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C31082">
        <w:rPr>
          <w:color w:val="auto"/>
        </w:rPr>
        <w:t xml:space="preserve">მორიგი </w:t>
      </w:r>
      <w:r w:rsidR="00B5723C" w:rsidRPr="00872335">
        <w:rPr>
          <w:color w:val="auto"/>
        </w:rPr>
        <w:t>სხდომის</w:t>
      </w:r>
    </w:p>
    <w:p w:rsidR="00D92B79" w:rsidRPr="00B520D8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>ოქმი №</w:t>
      </w:r>
      <w:r w:rsidR="00ED6D3B">
        <w:rPr>
          <w:color w:val="auto"/>
        </w:rPr>
        <w:t>03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ED6D3B">
        <w:rPr>
          <w:rFonts w:ascii="Sylfaen" w:hAnsi="Sylfaen"/>
          <w:i/>
          <w:lang w:val="ka-GE"/>
        </w:rPr>
        <w:t>21 იანვარი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1556CF">
        <w:rPr>
          <w:rFonts w:ascii="Sylfaen" w:hAnsi="Sylfaen"/>
          <w:i/>
          <w:lang w:val="ka-GE"/>
        </w:rPr>
        <w:t xml:space="preserve"> (</w:t>
      </w:r>
      <w:r w:rsidR="00717CFA">
        <w:rPr>
          <w:rFonts w:ascii="Sylfaen" w:hAnsi="Sylfaen"/>
          <w:i/>
          <w:lang w:val="en-US"/>
        </w:rPr>
        <w:t>1</w:t>
      </w:r>
      <w:r w:rsidR="00B321CF">
        <w:rPr>
          <w:rFonts w:ascii="Sylfaen" w:hAnsi="Sylfaen"/>
          <w:i/>
          <w:lang w:val="ka-GE"/>
        </w:rPr>
        <w:t>1</w:t>
      </w:r>
      <w:r w:rsidR="00CB24C9">
        <w:rPr>
          <w:rFonts w:ascii="Sylfaen" w:hAnsi="Sylfaen"/>
          <w:i/>
          <w:lang w:val="ka-GE"/>
        </w:rPr>
        <w:t>:</w:t>
      </w:r>
      <w:r w:rsidR="00CB46D9">
        <w:rPr>
          <w:rFonts w:ascii="Sylfaen" w:hAnsi="Sylfaen"/>
          <w:i/>
          <w:lang w:val="ka-GE"/>
        </w:rPr>
        <w:t>00 სთ)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B321CF" w:rsidRPr="00B321CF" w:rsidRDefault="00B321CF" w:rsidP="00850F77">
      <w:pPr>
        <w:spacing w:after="0" w:line="240" w:lineRule="auto"/>
        <w:ind w:firstLine="851"/>
        <w:contextualSpacing/>
      </w:pPr>
      <w:r w:rsidRPr="00B321CF">
        <w:t xml:space="preserve">ამბროლაურის მუნიციპალიტეტის საკრებულოს </w:t>
      </w:r>
      <w:r w:rsidR="00B70E91">
        <w:t>2017</w:t>
      </w:r>
      <w:r w:rsidRPr="00B321CF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 მე-20 მუხლის პირველი პუნქტის შესაბამისად </w:t>
      </w:r>
      <w:r w:rsidR="00D657F7">
        <w:t>2022</w:t>
      </w:r>
      <w:r w:rsidRPr="00B321CF">
        <w:t xml:space="preserve"> წლის</w:t>
      </w:r>
      <w:r w:rsidR="00D657F7">
        <w:t xml:space="preserve"> 21 იანვარს</w:t>
      </w:r>
      <w:r w:rsidRPr="00B321CF">
        <w:t xml:space="preserve"> შედგა ამბროლაურის მუნიციპალიტეტის </w:t>
      </w:r>
      <w:r w:rsidR="005A08FC">
        <w:t xml:space="preserve">მეორე მოწვევის </w:t>
      </w:r>
      <w:r w:rsidRPr="00B321CF">
        <w:t>საკრებულოს ბიუროს მორიგი სხდომა.</w:t>
      </w:r>
    </w:p>
    <w:p w:rsidR="00BD0751" w:rsidRPr="00D270FE" w:rsidRDefault="00BD0751" w:rsidP="00850F77">
      <w:pPr>
        <w:pStyle w:val="ListParagraph"/>
        <w:spacing w:after="0" w:line="240" w:lineRule="auto"/>
        <w:ind w:left="0" w:firstLine="709"/>
        <w:rPr>
          <w:b/>
        </w:rPr>
      </w:pPr>
      <w:r w:rsidRPr="00D270FE">
        <w:rPr>
          <w:b/>
        </w:rPr>
        <w:t>სხდომას ესწრებოდნენ:</w:t>
      </w:r>
    </w:p>
    <w:p w:rsidR="00B321CF" w:rsidRPr="00B321CF" w:rsidRDefault="00B321CF" w:rsidP="00850F77">
      <w:pPr>
        <w:spacing w:after="0" w:line="240" w:lineRule="auto"/>
        <w:ind w:firstLine="709"/>
        <w:rPr>
          <w:rFonts w:cs="Sylfaen"/>
        </w:rPr>
      </w:pPr>
      <w:r w:rsidRPr="00B321CF">
        <w:rPr>
          <w:rFonts w:cs="Sylfaen"/>
        </w:rPr>
        <w:t xml:space="preserve">ბიუროს </w:t>
      </w:r>
      <w:r w:rsidRPr="00B321CF">
        <w:rPr>
          <w:rFonts w:cs="Sylfaen"/>
          <w:lang w:val="pt-BR"/>
        </w:rPr>
        <w:t>სხდომ</w:t>
      </w:r>
      <w:r w:rsidRPr="00B321CF">
        <w:rPr>
          <w:rFonts w:cs="Sylfaen"/>
        </w:rPr>
        <w:t>ი</w:t>
      </w:r>
      <w:r w:rsidRPr="00B321CF">
        <w:rPr>
          <w:rFonts w:cs="Sylfaen"/>
          <w:lang w:val="pt-BR"/>
        </w:rPr>
        <w:t xml:space="preserve">ს </w:t>
      </w:r>
      <w:r w:rsidRPr="00B321CF">
        <w:rPr>
          <w:rFonts w:cs="Sylfaen"/>
        </w:rPr>
        <w:t xml:space="preserve">თავმჯდომარე -  ასლან საგანელიძე - ამბროლაურის მუნიციპალიტეტის </w:t>
      </w:r>
      <w:r w:rsidR="00D657F7">
        <w:rPr>
          <w:rFonts w:cs="Sylfaen"/>
        </w:rPr>
        <w:t xml:space="preserve">მეორე მოწვევის </w:t>
      </w:r>
      <w:r w:rsidRPr="00B321CF">
        <w:rPr>
          <w:rFonts w:cs="Sylfaen"/>
        </w:rPr>
        <w:t>საკრებულოს თავმჯდომარე</w:t>
      </w:r>
      <w:r>
        <w:rPr>
          <w:rFonts w:cs="Sylfaen"/>
        </w:rPr>
        <w:t>,</w:t>
      </w:r>
      <w:r w:rsidRPr="00B321CF">
        <w:rPr>
          <w:rFonts w:cs="Sylfaen"/>
        </w:rPr>
        <w:t xml:space="preserve"> </w:t>
      </w:r>
      <w:r w:rsidR="00F449CE">
        <w:rPr>
          <w:rFonts w:cs="Sylfaen"/>
        </w:rPr>
        <w:t>დავით ხუციშვილი</w:t>
      </w:r>
      <w:r w:rsidR="005A5CC6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5A5CC6">
        <w:rPr>
          <w:rFonts w:cs="Sylfaen"/>
        </w:rPr>
        <w:t xml:space="preserve">საკრებულოს </w:t>
      </w:r>
      <w:r w:rsidR="001C3926">
        <w:rPr>
          <w:rFonts w:cs="Sylfaen"/>
        </w:rPr>
        <w:t xml:space="preserve">თავმჯდომარის </w:t>
      </w:r>
      <w:r w:rsidR="00F449CE">
        <w:rPr>
          <w:rFonts w:cs="Sylfaen"/>
        </w:rPr>
        <w:t xml:space="preserve">პირველი </w:t>
      </w:r>
      <w:r w:rsidR="001C3926">
        <w:rPr>
          <w:rFonts w:cs="Sylfaen"/>
        </w:rPr>
        <w:t>მოადგილე</w:t>
      </w:r>
      <w:r w:rsidR="005A5CC6">
        <w:rPr>
          <w:rFonts w:cs="Sylfaen"/>
        </w:rPr>
        <w:t xml:space="preserve">; </w:t>
      </w:r>
      <w:r w:rsidR="00E61490">
        <w:rPr>
          <w:rFonts w:cs="Sylfaen"/>
        </w:rPr>
        <w:t xml:space="preserve">ზაალ მეტრეველი - ამბროლაურის მუნიციპალიტეტის მეორე მოწვევის საკრებულოს თავმჯდომარის მოადგილე; </w:t>
      </w:r>
      <w:r w:rsidR="00F449CE">
        <w:rPr>
          <w:rFonts w:cs="Sylfaen"/>
        </w:rPr>
        <w:t xml:space="preserve">პაატა </w:t>
      </w:r>
      <w:proofErr w:type="spellStart"/>
      <w:r w:rsidR="00F449CE">
        <w:rPr>
          <w:rFonts w:cs="Sylfaen"/>
        </w:rPr>
        <w:t>მაჭანკალაძე</w:t>
      </w:r>
      <w:proofErr w:type="spellEnd"/>
      <w:r w:rsidR="00F449CE">
        <w:rPr>
          <w:rFonts w:cs="Sylfaen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="00E61490">
        <w:rPr>
          <w:rFonts w:cs="Sylfaen"/>
        </w:rPr>
        <w:t xml:space="preserve">ბაქარ ბაკურაძე - ამბროლაურის მუნიციპალიტეტის მეორე მოწვევის საკრებულოს ქონების მართვისა და ბუნებრივი რესურსების საკითხების კომისიის თავმჯდომარე; </w:t>
      </w:r>
      <w:r w:rsidRPr="00B321CF">
        <w:rPr>
          <w:rFonts w:cs="Sylfaen"/>
        </w:rPr>
        <w:t xml:space="preserve">თენგიზ </w:t>
      </w:r>
      <w:proofErr w:type="spellStart"/>
      <w:r w:rsidRPr="00B321CF">
        <w:rPr>
          <w:rFonts w:cs="Sylfaen"/>
        </w:rPr>
        <w:t>გელოვნიშვილი</w:t>
      </w:r>
      <w:proofErr w:type="spellEnd"/>
      <w:r w:rsidRPr="00B321CF">
        <w:rPr>
          <w:rFonts w:cs="Sylfaen"/>
        </w:rPr>
        <w:t xml:space="preserve"> –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Pr="00B321CF">
        <w:t>საკრებულოს საფინანსო–საბიუჯეტო კომისიის თავმჯდომარე</w:t>
      </w:r>
      <w:r>
        <w:t>,</w:t>
      </w:r>
      <w:r w:rsidRPr="00B321CF">
        <w:rPr>
          <w:rFonts w:cs="Sylfaen"/>
        </w:rPr>
        <w:t xml:space="preserve"> </w:t>
      </w:r>
      <w:r w:rsidR="00F449CE">
        <w:rPr>
          <w:rFonts w:cs="Sylfaen"/>
        </w:rPr>
        <w:t xml:space="preserve">დავით გოგსაძე - ამბროლაურის მუნიციპალიტეტის მეორე მოწვევის საკრებულოს </w:t>
      </w:r>
      <w:proofErr w:type="spellStart"/>
      <w:r w:rsidR="00F449CE">
        <w:rPr>
          <w:rFonts w:cs="Sylfaen"/>
        </w:rPr>
        <w:t>სამნადატო</w:t>
      </w:r>
      <w:proofErr w:type="spellEnd"/>
      <w:r w:rsidR="00F449CE">
        <w:rPr>
          <w:rFonts w:cs="Sylfaen"/>
        </w:rPr>
        <w:t>, საპროცედურო საკითხთა და ეთიკის კომისიის თავმჯდომარე; სიმონ</w:t>
      </w:r>
      <w:r w:rsidR="00E61490">
        <w:rPr>
          <w:rFonts w:cs="Sylfaen"/>
        </w:rPr>
        <w:t>ი</w:t>
      </w:r>
      <w:r w:rsidR="00F449CE">
        <w:rPr>
          <w:rFonts w:cs="Sylfaen"/>
        </w:rPr>
        <w:t xml:space="preserve"> ჭელიძე</w:t>
      </w:r>
      <w:r w:rsidR="00E55F1D">
        <w:rPr>
          <w:rFonts w:cs="Sylfaen"/>
        </w:rPr>
        <w:t xml:space="preserve"> - ამბროლაურის მუნიციპალიტეტის </w:t>
      </w:r>
      <w:r w:rsidR="00F449CE">
        <w:rPr>
          <w:rFonts w:cs="Sylfaen"/>
        </w:rPr>
        <w:t xml:space="preserve">მეორე მოწვევის </w:t>
      </w:r>
      <w:r w:rsidR="00E55F1D">
        <w:rPr>
          <w:rFonts w:cs="Sylfaen"/>
        </w:rPr>
        <w:t xml:space="preserve">საკრებულოს სივრცით - ტერიტორიული დაგეგმარებისა და ინფრასტრუქტურის კომისიის თავმჯდომარე; </w:t>
      </w:r>
      <w:r w:rsidR="00F449CE">
        <w:t xml:space="preserve">მერაბი </w:t>
      </w:r>
      <w:proofErr w:type="spellStart"/>
      <w:r w:rsidR="00F449CE">
        <w:t>ჩიტალაძე</w:t>
      </w:r>
      <w:proofErr w:type="spellEnd"/>
      <w:r w:rsidR="00F449CE"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="00F449CE" w:rsidRPr="00B321CF">
        <w:t xml:space="preserve">საკრებულოს </w:t>
      </w:r>
      <w:r w:rsidR="00F449CE">
        <w:t>სოციალურ საკითხთა კომისიის</w:t>
      </w:r>
      <w:r w:rsidR="00F449CE" w:rsidRPr="00B321CF">
        <w:t xml:space="preserve"> თავმჯდომარე, </w:t>
      </w:r>
      <w:r w:rsidR="00F449CE">
        <w:t>სოსო ჭელიძე</w:t>
      </w:r>
      <w:r w:rsidRPr="00B321CF">
        <w:t xml:space="preserve"> - ამბროლაურის მუნიციპალიტეტის </w:t>
      </w:r>
      <w:r w:rsidR="00F449CE">
        <w:t xml:space="preserve">მეორე მოწვევის </w:t>
      </w:r>
      <w:r w:rsidRPr="00B321CF">
        <w:t>საკრებულოს ფრაქციის ,,</w:t>
      </w:r>
      <w:r w:rsidR="00F449CE">
        <w:t>ამბროლაური საქართველოსთვის</w:t>
      </w:r>
      <w:r w:rsidRPr="00B321CF">
        <w:t>“ თავმჯდომარე</w:t>
      </w:r>
      <w:r w:rsidR="001C3926">
        <w:t>.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დაიწყო:</w:t>
      </w:r>
      <w:r w:rsidRPr="00F54FEB">
        <w:rPr>
          <w:rFonts w:cs="Sylfaen"/>
        </w:rPr>
        <w:t xml:space="preserve"> </w:t>
      </w:r>
      <w:r w:rsidR="00E12AFF">
        <w:rPr>
          <w:rFonts w:cs="Sylfaen"/>
        </w:rPr>
        <w:t>1</w:t>
      </w:r>
      <w:r w:rsidR="006504E5">
        <w:rPr>
          <w:rFonts w:cs="Sylfaen"/>
        </w:rPr>
        <w:t>1</w:t>
      </w:r>
      <w:r w:rsidRPr="00F54FEB">
        <w:rPr>
          <w:rFonts w:cs="Sylfaen"/>
        </w:rPr>
        <w:t xml:space="preserve">:00 სთ. </w:t>
      </w:r>
    </w:p>
    <w:p w:rsidR="00B5723C" w:rsidRPr="00F54FEB" w:rsidRDefault="00B5723C" w:rsidP="00850F77">
      <w:pPr>
        <w:spacing w:after="0" w:line="240" w:lineRule="auto"/>
        <w:ind w:firstLine="709"/>
        <w:rPr>
          <w:rFonts w:cs="Sylfaen"/>
        </w:rPr>
      </w:pPr>
      <w:r w:rsidRPr="00F54FEB">
        <w:rPr>
          <w:rFonts w:cs="Sylfaen"/>
          <w:b/>
        </w:rPr>
        <w:t>სხდომა დასრულდა:</w:t>
      </w:r>
      <w:r w:rsidRPr="00F54FEB">
        <w:rPr>
          <w:rFonts w:cs="Sylfaen"/>
        </w:rPr>
        <w:t xml:space="preserve"> </w:t>
      </w:r>
      <w:r w:rsidR="00A15832">
        <w:rPr>
          <w:rFonts w:cs="Sylfaen"/>
        </w:rPr>
        <w:t>1</w:t>
      </w:r>
      <w:r w:rsidR="006504E5">
        <w:rPr>
          <w:rFonts w:cs="Sylfaen"/>
        </w:rPr>
        <w:t>2</w:t>
      </w:r>
      <w:r w:rsidR="00A72789">
        <w:rPr>
          <w:rFonts w:cs="Sylfaen"/>
        </w:rPr>
        <w:t>:</w:t>
      </w:r>
      <w:r w:rsidR="003F709D">
        <w:rPr>
          <w:rFonts w:cs="Sylfaen"/>
        </w:rPr>
        <w:t>0</w:t>
      </w:r>
      <w:r w:rsidR="00F2000C">
        <w:rPr>
          <w:rFonts w:cs="Sylfaen"/>
        </w:rPr>
        <w:t>0</w:t>
      </w:r>
      <w:r w:rsidRPr="00F54FEB">
        <w:rPr>
          <w:rFonts w:cs="Sylfaen"/>
        </w:rPr>
        <w:t xml:space="preserve"> სთ.</w:t>
      </w:r>
    </w:p>
    <w:p w:rsidR="00AB4504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ბიურო</w:t>
      </w:r>
      <w:r w:rsidR="00540A00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F449CE">
        <w:rPr>
          <w:rFonts w:ascii="Sylfaen" w:hAnsi="Sylfaen" w:cs="Sylfaen"/>
          <w:sz w:val="22"/>
          <w:szCs w:val="22"/>
          <w:lang w:val="ka-GE"/>
        </w:rPr>
        <w:t>11</w:t>
      </w:r>
      <w:r w:rsidR="00E12144">
        <w:rPr>
          <w:rFonts w:ascii="Sylfaen" w:hAnsi="Sylfaen" w:cs="Sylfaen"/>
          <w:sz w:val="22"/>
          <w:szCs w:val="22"/>
          <w:lang w:val="ka-GE"/>
        </w:rPr>
        <w:t xml:space="preserve"> წევრიდა</w:t>
      </w:r>
      <w:r w:rsidR="00051EDC">
        <w:rPr>
          <w:rFonts w:ascii="Sylfaen" w:hAnsi="Sylfaen" w:cs="Sylfaen"/>
          <w:sz w:val="22"/>
          <w:szCs w:val="22"/>
          <w:lang w:val="ka-GE"/>
        </w:rPr>
        <w:t>ნ სხდომას ესწრება</w:t>
      </w:r>
      <w:r w:rsidR="00086AC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61490">
        <w:rPr>
          <w:rFonts w:ascii="Sylfaen" w:hAnsi="Sylfaen" w:cs="Sylfaen"/>
          <w:sz w:val="22"/>
          <w:szCs w:val="22"/>
        </w:rPr>
        <w:t>10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70269">
        <w:rPr>
          <w:rFonts w:ascii="Sylfaen" w:hAnsi="Sylfaen" w:cs="Sylfaen"/>
          <w:sz w:val="22"/>
          <w:szCs w:val="22"/>
          <w:lang w:val="ka-GE"/>
        </w:rPr>
        <w:t xml:space="preserve">სხდომის თავმჯდომარემ </w:t>
      </w:r>
      <w:r w:rsidR="00D916FE">
        <w:rPr>
          <w:rFonts w:ascii="Sylfaen" w:hAnsi="Sylfaen" w:cs="Sylfaen"/>
          <w:sz w:val="22"/>
          <w:szCs w:val="22"/>
          <w:lang w:val="ka-GE"/>
        </w:rPr>
        <w:t>ბიუროს სხდომა გახსნილად გამოაცხ</w:t>
      </w:r>
      <w:r w:rsidR="00E5416F">
        <w:rPr>
          <w:rFonts w:ascii="Sylfaen" w:hAnsi="Sylfaen" w:cs="Sylfaen"/>
          <w:sz w:val="22"/>
          <w:szCs w:val="22"/>
          <w:lang w:val="ka-GE"/>
        </w:rPr>
        <w:t>ადა</w:t>
      </w:r>
      <w:r w:rsidR="00AB4504">
        <w:rPr>
          <w:rFonts w:ascii="Sylfaen" w:hAnsi="Sylfaen" w:cs="Sylfaen"/>
          <w:sz w:val="22"/>
          <w:szCs w:val="22"/>
          <w:lang w:val="ka-GE"/>
        </w:rPr>
        <w:t xml:space="preserve"> და ბიურ</w:t>
      </w:r>
      <w:r w:rsidR="00D22E5C">
        <w:rPr>
          <w:rFonts w:ascii="Sylfaen" w:hAnsi="Sylfaen" w:cs="Sylfaen"/>
          <w:sz w:val="22"/>
          <w:szCs w:val="22"/>
          <w:lang w:val="ka-GE"/>
        </w:rPr>
        <w:t>ოს წევრებს  გააცნო პროექტით</w:t>
      </w:r>
      <w:r w:rsidR="00EC66C8">
        <w:rPr>
          <w:rFonts w:ascii="Sylfaen" w:hAnsi="Sylfaen" w:cs="Sylfaen"/>
          <w:sz w:val="22"/>
          <w:szCs w:val="22"/>
          <w:lang w:val="ka-GE"/>
        </w:rPr>
        <w:t xml:space="preserve"> გათვალისწინებული საკითხ</w:t>
      </w:r>
      <w:r w:rsidR="00EB5FBA">
        <w:rPr>
          <w:rFonts w:ascii="Sylfaen" w:hAnsi="Sylfaen" w:cs="Sylfaen"/>
          <w:sz w:val="22"/>
          <w:szCs w:val="22"/>
          <w:lang w:val="ka-GE"/>
        </w:rPr>
        <w:t>ებ</w:t>
      </w:r>
      <w:r w:rsidR="00AB4504">
        <w:rPr>
          <w:rFonts w:ascii="Sylfaen" w:hAnsi="Sylfaen" w:cs="Sylfaen"/>
          <w:sz w:val="22"/>
          <w:szCs w:val="22"/>
          <w:lang w:val="ka-GE"/>
        </w:rPr>
        <w:t>ი</w:t>
      </w:r>
      <w:r w:rsidR="00AD1112">
        <w:rPr>
          <w:rFonts w:ascii="Sylfaen" w:hAnsi="Sylfaen" w:cs="Sylfaen"/>
          <w:sz w:val="22"/>
          <w:szCs w:val="22"/>
          <w:lang w:val="ka-GE"/>
        </w:rPr>
        <w:t>სგან შედგენილი</w:t>
      </w:r>
    </w:p>
    <w:p w:rsidR="00AB4504" w:rsidRPr="009C439A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sz w:val="22"/>
          <w:szCs w:val="22"/>
          <w:lang w:val="ka-GE"/>
        </w:rPr>
      </w:pPr>
    </w:p>
    <w:p w:rsidR="00AB4504" w:rsidRPr="00830A66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54FEB">
        <w:rPr>
          <w:rFonts w:ascii="Sylfaen" w:hAnsi="Sylfaen"/>
          <w:b/>
          <w:lang w:val="ka-GE"/>
        </w:rPr>
        <w:t>დღის წესრიგი:</w:t>
      </w:r>
    </w:p>
    <w:p w:rsidR="002173CF" w:rsidRPr="00830A66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lang w:val="ka-GE"/>
        </w:rPr>
      </w:pPr>
    </w:p>
    <w:p w:rsidR="00820ECF" w:rsidRPr="00846521" w:rsidRDefault="00820ECF" w:rsidP="00820ECF">
      <w:pPr>
        <w:numPr>
          <w:ilvl w:val="0"/>
          <w:numId w:val="31"/>
        </w:numPr>
        <w:spacing w:after="0" w:line="240" w:lineRule="auto"/>
        <w:jc w:val="center"/>
        <w:rPr>
          <w:rFonts w:cs="Sylfaen"/>
          <w:bCs/>
        </w:rPr>
      </w:pPr>
      <w:r w:rsidRPr="00846521">
        <w:rPr>
          <w:rFonts w:cs="Sylfaen"/>
          <w:bCs/>
        </w:rPr>
        <w:t xml:space="preserve">ამბროლაურის მუნიციპალიტეტის </w:t>
      </w:r>
      <w:r>
        <w:rPr>
          <w:rFonts w:cs="Sylfaen"/>
          <w:bCs/>
        </w:rPr>
        <w:t>მეორე მოწვევის საკრებულოს</w:t>
      </w:r>
      <w:r w:rsidR="00ED6D3B">
        <w:rPr>
          <w:rFonts w:cs="Sylfaen"/>
          <w:bCs/>
        </w:rPr>
        <w:t xml:space="preserve"> 2022</w:t>
      </w:r>
      <w:r>
        <w:rPr>
          <w:rFonts w:cs="Sylfaen"/>
          <w:bCs/>
        </w:rPr>
        <w:t xml:space="preserve"> წლის </w:t>
      </w:r>
      <w:r w:rsidR="00ED6D3B">
        <w:rPr>
          <w:rFonts w:cs="Sylfaen"/>
          <w:bCs/>
        </w:rPr>
        <w:t>26 იანვარის</w:t>
      </w:r>
      <w:r>
        <w:rPr>
          <w:rFonts w:cs="Sylfaen"/>
          <w:bCs/>
        </w:rPr>
        <w:t xml:space="preserve"> მორიგი სხდომის დღის წესრიგის პროექტის დამტკიცება</w:t>
      </w:r>
    </w:p>
    <w:p w:rsidR="002D3579" w:rsidRPr="00820ECF" w:rsidRDefault="00820ECF" w:rsidP="00820ECF">
      <w:pPr>
        <w:spacing w:after="0" w:line="240" w:lineRule="auto"/>
        <w:jc w:val="center"/>
        <w:rPr>
          <w:rFonts w:cs="Sylfaen"/>
          <w:bCs/>
          <w:i/>
          <w:sz w:val="20"/>
          <w:szCs w:val="20"/>
        </w:rPr>
      </w:pPr>
      <w:r w:rsidRPr="00F857B6">
        <w:rPr>
          <w:rFonts w:cs="Sylfaen"/>
          <w:bCs/>
          <w:i/>
          <w:sz w:val="20"/>
          <w:szCs w:val="20"/>
        </w:rPr>
        <w:t xml:space="preserve">მომხსენებელი </w:t>
      </w:r>
      <w:r>
        <w:rPr>
          <w:rFonts w:cs="Sylfaen"/>
          <w:bCs/>
          <w:i/>
          <w:sz w:val="20"/>
          <w:szCs w:val="20"/>
        </w:rPr>
        <w:t xml:space="preserve">ასლან საგანელიძე - </w:t>
      </w:r>
      <w:r w:rsidRPr="00F857B6">
        <w:rPr>
          <w:rFonts w:cs="Sylfaen"/>
          <w:bCs/>
          <w:i/>
          <w:sz w:val="20"/>
          <w:szCs w:val="20"/>
        </w:rPr>
        <w:t xml:space="preserve">ამბროლაურის მუნიციპალიტეტის </w:t>
      </w:r>
      <w:r>
        <w:rPr>
          <w:rFonts w:cs="Sylfaen"/>
          <w:bCs/>
          <w:i/>
          <w:sz w:val="20"/>
          <w:szCs w:val="20"/>
        </w:rPr>
        <w:t xml:space="preserve">მეორე მოწვევის </w:t>
      </w:r>
      <w:r w:rsidRPr="00F857B6">
        <w:rPr>
          <w:rFonts w:cs="Sylfaen"/>
          <w:bCs/>
          <w:i/>
          <w:sz w:val="20"/>
          <w:szCs w:val="20"/>
        </w:rPr>
        <w:t xml:space="preserve">საკრებულოს </w:t>
      </w:r>
      <w:r>
        <w:rPr>
          <w:rFonts w:cs="Sylfaen"/>
          <w:bCs/>
          <w:i/>
          <w:sz w:val="20"/>
          <w:szCs w:val="20"/>
        </w:rPr>
        <w:t>თავმჯდომარე</w:t>
      </w:r>
    </w:p>
    <w:p w:rsidR="004441C8" w:rsidRDefault="006650A2" w:rsidP="00820ECF">
      <w:pPr>
        <w:pStyle w:val="a"/>
        <w:spacing w:after="0" w:line="240" w:lineRule="auto"/>
        <w:ind w:firstLine="851"/>
        <w:jc w:val="both"/>
        <w:rPr>
          <w:rFonts w:ascii="Sylfaen" w:eastAsia="SimSun" w:hAnsi="Sylfaen" w:cs="Sylfaen"/>
          <w:color w:val="auto"/>
          <w:lang w:val="ka-GE"/>
        </w:rPr>
      </w:pPr>
      <w:r>
        <w:rPr>
          <w:rFonts w:ascii="Sylfaen" w:eastAsia="SimSun" w:hAnsi="Sylfaen" w:cs="Sylfaen"/>
          <w:color w:val="auto"/>
          <w:lang w:val="ka-GE"/>
        </w:rPr>
        <w:t>ბიურომ ერთხმად დაამტკიცა</w:t>
      </w:r>
      <w:r w:rsidR="00D22E5C">
        <w:rPr>
          <w:rFonts w:ascii="Sylfaen" w:eastAsia="SimSun" w:hAnsi="Sylfaen" w:cs="Sylfaen"/>
          <w:color w:val="auto"/>
          <w:lang w:val="ka-GE"/>
        </w:rPr>
        <w:t xml:space="preserve"> </w:t>
      </w:r>
      <w:r w:rsidR="001E26C4">
        <w:rPr>
          <w:rFonts w:ascii="Sylfaen" w:eastAsia="SimSun" w:hAnsi="Sylfaen" w:cs="Sylfaen"/>
          <w:color w:val="auto"/>
          <w:lang w:val="ka-GE"/>
        </w:rPr>
        <w:t xml:space="preserve">ბიუროს სხდომის </w:t>
      </w:r>
      <w:r>
        <w:rPr>
          <w:rFonts w:ascii="Sylfaen" w:eastAsia="SimSun" w:hAnsi="Sylfaen" w:cs="Sylfaen"/>
          <w:color w:val="auto"/>
          <w:lang w:val="ka-GE"/>
        </w:rPr>
        <w:t>დღის წესრიგი.</w:t>
      </w:r>
    </w:p>
    <w:p w:rsidR="007D25BE" w:rsidRDefault="00ED6D3B" w:rsidP="003749A5">
      <w:pPr>
        <w:tabs>
          <w:tab w:val="left" w:pos="-5387"/>
        </w:tabs>
        <w:spacing w:after="0" w:line="240" w:lineRule="auto"/>
        <w:ind w:firstLine="720"/>
        <w:rPr>
          <w:rFonts w:cs="Sylfaen"/>
          <w:bCs/>
        </w:rPr>
      </w:pPr>
      <w:r>
        <w:rPr>
          <w:b/>
        </w:rPr>
        <w:t>1</w:t>
      </w:r>
      <w:r w:rsidR="007D25BE">
        <w:rPr>
          <w:b/>
        </w:rPr>
        <w:t xml:space="preserve">. </w:t>
      </w:r>
      <w:r w:rsidR="007D25BE" w:rsidRPr="00C271FC">
        <w:rPr>
          <w:b/>
        </w:rPr>
        <w:t>მოისმინეს:</w:t>
      </w:r>
      <w:r w:rsidR="007D25BE" w:rsidRPr="00C271FC">
        <w:rPr>
          <w:b/>
          <w:sz w:val="24"/>
          <w:szCs w:val="24"/>
        </w:rPr>
        <w:t xml:space="preserve"> </w:t>
      </w:r>
      <w:r w:rsidR="00AD1112" w:rsidRPr="00AD1112">
        <w:rPr>
          <w:sz w:val="24"/>
          <w:szCs w:val="24"/>
        </w:rPr>
        <w:t xml:space="preserve">ამბროლაურის მუნიციპალიტეტის მეორე მოწვევის </w:t>
      </w:r>
      <w:r w:rsidR="007D25BE" w:rsidRPr="00A75E7E">
        <w:t xml:space="preserve">საკრებულოს თავმჯდომარის </w:t>
      </w:r>
      <w:r w:rsidR="00F4398E">
        <w:t>ასლან საგანელიძის</w:t>
      </w:r>
      <w:r w:rsidR="007D25BE">
        <w:t xml:space="preserve"> </w:t>
      </w:r>
      <w:r w:rsidR="007D25BE" w:rsidRPr="00A75E7E">
        <w:t>მოხსენება</w:t>
      </w:r>
      <w:r w:rsidR="007D25BE">
        <w:t xml:space="preserve"> </w:t>
      </w:r>
      <w:r w:rsidR="00CD5922" w:rsidRPr="00846521">
        <w:rPr>
          <w:rFonts w:cs="Sylfaen"/>
          <w:bCs/>
        </w:rPr>
        <w:t xml:space="preserve">ამბროლაურის მუნიციპალიტეტის </w:t>
      </w:r>
      <w:r w:rsidR="00B33150">
        <w:rPr>
          <w:rFonts w:cs="Sylfaen"/>
          <w:bCs/>
        </w:rPr>
        <w:t>მეორე მოწვევის</w:t>
      </w:r>
      <w:r w:rsidR="00CD5922">
        <w:rPr>
          <w:rFonts w:cs="Sylfaen"/>
          <w:bCs/>
        </w:rPr>
        <w:t xml:space="preserve"> საკრებულოს</w:t>
      </w:r>
      <w:r>
        <w:rPr>
          <w:rFonts w:cs="Sylfaen"/>
          <w:bCs/>
        </w:rPr>
        <w:t xml:space="preserve"> 2022</w:t>
      </w:r>
      <w:r w:rsidR="00CD5922">
        <w:rPr>
          <w:rFonts w:cs="Sylfaen"/>
          <w:bCs/>
        </w:rPr>
        <w:t xml:space="preserve"> წლის</w:t>
      </w:r>
      <w:r w:rsidR="00642EFE">
        <w:rPr>
          <w:rFonts w:cs="Sylfaen"/>
          <w:bCs/>
        </w:rPr>
        <w:t xml:space="preserve"> </w:t>
      </w:r>
      <w:r w:rsidR="00D657F7">
        <w:rPr>
          <w:rFonts w:cs="Sylfaen"/>
          <w:bCs/>
        </w:rPr>
        <w:t>26</w:t>
      </w:r>
      <w:r>
        <w:rPr>
          <w:rFonts w:cs="Sylfaen"/>
          <w:bCs/>
        </w:rPr>
        <w:t xml:space="preserve"> იანვრის</w:t>
      </w:r>
      <w:r w:rsidR="00CD5922">
        <w:rPr>
          <w:rFonts w:cs="Sylfaen"/>
          <w:bCs/>
        </w:rPr>
        <w:t xml:space="preserve"> მორიგი სხდომის დღის წესრიგის პროექტის </w:t>
      </w:r>
      <w:r w:rsidR="007E5C4C">
        <w:rPr>
          <w:rFonts w:cs="Sylfaen"/>
          <w:bCs/>
        </w:rPr>
        <w:t>დამტკიცების თაობაზე</w:t>
      </w:r>
    </w:p>
    <w:p w:rsidR="00CD5922" w:rsidRPr="00AF45C8" w:rsidRDefault="00CD5922" w:rsidP="00850F77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sz w:val="23"/>
          <w:szCs w:val="23"/>
        </w:rPr>
      </w:pPr>
      <w:r w:rsidRPr="00AF45C8">
        <w:rPr>
          <w:rFonts w:cs="Sylfaen_PDF_Subset"/>
          <w:i/>
          <w:sz w:val="23"/>
          <w:szCs w:val="23"/>
        </w:rPr>
        <w:t>/</w:t>
      </w:r>
      <w:r>
        <w:rPr>
          <w:rFonts w:cs="Sylfaen_PDF_Subset"/>
          <w:i/>
          <w:sz w:val="23"/>
          <w:szCs w:val="23"/>
        </w:rPr>
        <w:t xml:space="preserve">დღის წესრიგის პროექტი </w:t>
      </w:r>
      <w:r w:rsidRPr="00AF45C8">
        <w:rPr>
          <w:rFonts w:cs="Sylfaen_PDF_Subset"/>
          <w:i/>
          <w:sz w:val="23"/>
          <w:szCs w:val="23"/>
        </w:rPr>
        <w:t>თან ერთვის/</w:t>
      </w:r>
    </w:p>
    <w:p w:rsidR="00CD5922" w:rsidRDefault="00CD5922" w:rsidP="00850F77">
      <w:pPr>
        <w:tabs>
          <w:tab w:val="left" w:pos="-5387"/>
        </w:tabs>
        <w:spacing w:after="0" w:line="240" w:lineRule="auto"/>
        <w:ind w:firstLine="720"/>
        <w:rPr>
          <w:rFonts w:eastAsia="Times New Roman"/>
          <w:sz w:val="24"/>
          <w:szCs w:val="24"/>
          <w:lang w:eastAsia="ru-RU"/>
        </w:rPr>
      </w:pPr>
      <w:r>
        <w:rPr>
          <w:rFonts w:cs="Sylfaen_PDF_Subset"/>
        </w:rPr>
        <w:t>საკრებულოს თავმჯდომარემ</w:t>
      </w:r>
      <w:r w:rsidR="007E5C4C">
        <w:rPr>
          <w:rFonts w:cs="Sylfaen_PDF_Subset"/>
        </w:rPr>
        <w:t>,</w:t>
      </w:r>
      <w:r>
        <w:rPr>
          <w:rFonts w:cs="Sylfaen_PDF_Subset"/>
        </w:rPr>
        <w:t xml:space="preserve"> </w:t>
      </w:r>
      <w:r w:rsidR="00F54D40">
        <w:rPr>
          <w:rFonts w:cs="Sylfaen_PDF_Subset"/>
        </w:rPr>
        <w:t>ასლან საგანელიძემ</w:t>
      </w:r>
      <w:r w:rsidR="00A72EB2">
        <w:rPr>
          <w:rFonts w:cs="Sylfaen_PDF_Subset"/>
        </w:rPr>
        <w:t xml:space="preserve"> რიგითობით წარუდგინა დღის წესრიგი ბიუროს წევრებს.</w:t>
      </w:r>
      <w:r w:rsidR="00E61490">
        <w:rPr>
          <w:rFonts w:cs="Sylfaen_PDF_Subset"/>
        </w:rPr>
        <w:t xml:space="preserve"> აღნიშნა, რომ პანდემიის გამო სახელოვნებო</w:t>
      </w:r>
      <w:r w:rsidR="00AD1112">
        <w:rPr>
          <w:rFonts w:cs="Sylfaen_PDF_Subset"/>
        </w:rPr>
        <w:t>-სააღმზრდელო</w:t>
      </w:r>
      <w:r w:rsidR="00E61490">
        <w:rPr>
          <w:rFonts w:cs="Sylfaen_PDF_Subset"/>
        </w:rPr>
        <w:t xml:space="preserve"> და სასპორტო დაწესებულებებს შეექმნათ პრობლემები, დაგეგმილი ღონისძიებების ჩატარება ვერ </w:t>
      </w:r>
      <w:r w:rsidR="00D657F7">
        <w:rPr>
          <w:rFonts w:cs="Sylfaen_PDF_Subset"/>
        </w:rPr>
        <w:t>მოხერხდა</w:t>
      </w:r>
      <w:r w:rsidR="00AD1112">
        <w:rPr>
          <w:rFonts w:cs="Sylfaen_PDF_Subset"/>
        </w:rPr>
        <w:t xml:space="preserve"> სრულად</w:t>
      </w:r>
      <w:r w:rsidR="00E61490">
        <w:rPr>
          <w:rFonts w:cs="Sylfaen_PDF_Subset"/>
        </w:rPr>
        <w:t xml:space="preserve">, მხოლოდ </w:t>
      </w:r>
      <w:r w:rsidR="00E61490" w:rsidRPr="0036060D">
        <w:rPr>
          <w:rFonts w:eastAsia="Times New Roman"/>
          <w:sz w:val="24"/>
          <w:szCs w:val="24"/>
          <w:lang w:eastAsia="ru-RU"/>
        </w:rPr>
        <w:t>წყალმომარაგები</w:t>
      </w:r>
      <w:r w:rsidR="00E61490">
        <w:rPr>
          <w:rFonts w:eastAsia="Times New Roman"/>
          <w:sz w:val="24"/>
          <w:szCs w:val="24"/>
          <w:lang w:eastAsia="ru-RU"/>
        </w:rPr>
        <w:t xml:space="preserve">ს ქსელის მოვლა-შენახვის ცენტრი და </w:t>
      </w:r>
      <w:r w:rsidR="00E61490" w:rsidRPr="0036060D">
        <w:rPr>
          <w:rFonts w:eastAsia="Times New Roman"/>
          <w:sz w:val="24"/>
          <w:szCs w:val="24"/>
          <w:lang w:eastAsia="ru-RU"/>
        </w:rPr>
        <w:t>დასუფთავების და კეთილმოწყობის სამსახური</w:t>
      </w:r>
      <w:r w:rsidR="00E61490">
        <w:rPr>
          <w:rFonts w:eastAsia="Times New Roman"/>
          <w:sz w:val="24"/>
          <w:szCs w:val="24"/>
          <w:lang w:eastAsia="ru-RU"/>
        </w:rPr>
        <w:t xml:space="preserve"> მუშაობდა აქტიურად და ასრულებდა ფუნქციებს</w:t>
      </w:r>
      <w:r w:rsidR="00AD1112">
        <w:rPr>
          <w:rFonts w:eastAsia="Times New Roman"/>
          <w:sz w:val="24"/>
          <w:szCs w:val="24"/>
          <w:lang w:eastAsia="ru-RU"/>
        </w:rPr>
        <w:t xml:space="preserve"> სრულყოფილად</w:t>
      </w:r>
      <w:r w:rsidR="00E61490">
        <w:rPr>
          <w:rFonts w:eastAsia="Times New Roman"/>
          <w:sz w:val="24"/>
          <w:szCs w:val="24"/>
          <w:lang w:eastAsia="ru-RU"/>
        </w:rPr>
        <w:t>.</w:t>
      </w:r>
    </w:p>
    <w:p w:rsidR="009A305F" w:rsidRDefault="009A305F" w:rsidP="009A305F">
      <w:pPr>
        <w:spacing w:after="0" w:line="240" w:lineRule="auto"/>
        <w:ind w:firstLine="720"/>
      </w:pPr>
      <w:r>
        <w:t xml:space="preserve">ასლან საგანელიძემ მიმართა საკრებულოს კომისიის თავმჯდომარეებს შეკითხვით, </w:t>
      </w:r>
      <w:proofErr w:type="spellStart"/>
      <w:r>
        <w:t>აიპიების</w:t>
      </w:r>
      <w:proofErr w:type="spellEnd"/>
      <w:r>
        <w:t xml:space="preserve"> ანგარიშების </w:t>
      </w:r>
      <w:r w:rsidR="00AD1112">
        <w:t xml:space="preserve">საკრებულოს სხდომაზე </w:t>
      </w:r>
      <w:proofErr w:type="spellStart"/>
      <w:r w:rsidR="00AD1112">
        <w:t>წარდენისას</w:t>
      </w:r>
      <w:proofErr w:type="spellEnd"/>
      <w:r w:rsidR="00AD1112">
        <w:t xml:space="preserve"> </w:t>
      </w:r>
      <w:r>
        <w:t xml:space="preserve">მომხსენებლად განისაზღვროს შესაბამისი კომისიის თავმჯდომარეები და თანამომხსენებლად </w:t>
      </w:r>
      <w:proofErr w:type="spellStart"/>
      <w:r>
        <w:t>აიპის</w:t>
      </w:r>
      <w:proofErr w:type="spellEnd"/>
      <w:r>
        <w:t xml:space="preserve"> ხელმძღვანელები?</w:t>
      </w:r>
    </w:p>
    <w:p w:rsidR="009A305F" w:rsidRPr="003A79E7" w:rsidRDefault="009A305F" w:rsidP="009A305F">
      <w:pPr>
        <w:spacing w:after="0" w:line="240" w:lineRule="auto"/>
        <w:ind w:firstLine="720"/>
      </w:pPr>
      <w:r>
        <w:lastRenderedPageBreak/>
        <w:t xml:space="preserve">ბიუროს წევრებმა </w:t>
      </w:r>
      <w:proofErr w:type="spellStart"/>
      <w:r>
        <w:t>ერთხმა</w:t>
      </w:r>
      <w:proofErr w:type="spellEnd"/>
      <w:r>
        <w:t xml:space="preserve"> გადაწყვიტეს, რომ მომხსენებლები იყვნენ </w:t>
      </w:r>
      <w:proofErr w:type="spellStart"/>
      <w:r>
        <w:t>აიპის</w:t>
      </w:r>
      <w:proofErr w:type="spellEnd"/>
      <w:r>
        <w:t xml:space="preserve"> ხელმძღვანელები და ხელმძღვანელებმა წარმოადგინონ ანგარიშები</w:t>
      </w:r>
      <w:r w:rsidR="00AD1112">
        <w:t xml:space="preserve"> საკრებულოს მორიგ სხდომაზე.</w:t>
      </w:r>
      <w:r>
        <w:t xml:space="preserve"> ასევე აღინიშნა, რომ ყველა </w:t>
      </w:r>
      <w:proofErr w:type="spellStart"/>
      <w:r>
        <w:t>აიპის</w:t>
      </w:r>
      <w:proofErr w:type="spellEnd"/>
      <w:r>
        <w:t xml:space="preserve"> ანგარიში დაწვრილებით განხილულია კომისიის მორიგ სხდომებზე და საკმარისი იქნება საკრებულოს სხდომაზე  მომხსენებლების გამოსვლისთვის  მცირე დრო განისაზღვროს.</w:t>
      </w:r>
    </w:p>
    <w:p w:rsidR="0000667B" w:rsidRDefault="0000667B" w:rsidP="003A79E7">
      <w:pPr>
        <w:spacing w:after="0" w:line="240" w:lineRule="auto"/>
        <w:ind w:firstLine="720"/>
      </w:pPr>
      <w:r w:rsidRPr="003A79E7">
        <w:rPr>
          <w:rFonts w:eastAsia="Times New Roman"/>
          <w:lang w:eastAsia="ru-RU"/>
        </w:rPr>
        <w:t>ასლან საგანე</w:t>
      </w:r>
      <w:r w:rsidR="00142BBC" w:rsidRPr="003A79E7">
        <w:rPr>
          <w:rFonts w:eastAsia="Times New Roman"/>
          <w:lang w:eastAsia="ru-RU"/>
        </w:rPr>
        <w:t xml:space="preserve">ლიძემ აღნიშნა, რომ მორიგი სხდომის დღის წესრიგის </w:t>
      </w:r>
      <w:proofErr w:type="spellStart"/>
      <w:r w:rsidR="00142BBC" w:rsidRPr="003A79E7">
        <w:rPr>
          <w:rFonts w:eastAsia="Times New Roman"/>
          <w:lang w:eastAsia="ru-RU"/>
        </w:rPr>
        <w:t>შესაბამაისად</w:t>
      </w:r>
      <w:proofErr w:type="spellEnd"/>
      <w:r w:rsidR="00142BBC" w:rsidRPr="003A79E7">
        <w:rPr>
          <w:rFonts w:eastAsia="Times New Roman"/>
          <w:lang w:eastAsia="ru-RU"/>
        </w:rPr>
        <w:t xml:space="preserve"> სხდომაზე უნდა მოვისმინოთ 12 </w:t>
      </w:r>
      <w:proofErr w:type="spellStart"/>
      <w:r w:rsidR="00142BBC" w:rsidRPr="003A79E7">
        <w:rPr>
          <w:rFonts w:eastAsia="Times New Roman"/>
          <w:lang w:eastAsia="ru-RU"/>
        </w:rPr>
        <w:t>აიპის</w:t>
      </w:r>
      <w:proofErr w:type="spellEnd"/>
      <w:r w:rsidR="00142BBC" w:rsidRPr="003A79E7">
        <w:rPr>
          <w:rFonts w:eastAsia="Times New Roman"/>
          <w:lang w:eastAsia="ru-RU"/>
        </w:rPr>
        <w:t xml:space="preserve"> ანგარიში, შესაბამისად სხდომა</w:t>
      </w:r>
      <w:r w:rsidRPr="003A79E7">
        <w:rPr>
          <w:rFonts w:eastAsia="Times New Roman"/>
          <w:lang w:eastAsia="ru-RU"/>
        </w:rPr>
        <w:t xml:space="preserve"> გახანგრძლივდება და სასურველია საკრებულოს რეგლამენტის შესაბამისად მოხდეს საკრებულოს სხდომაზე საკითხის განხილვის წესის და სხდომაზე სიტყვით გამომსვლელთა ხანგრძლივობის განსაზღვრა და მისი დაცვა. კერძოდ: </w:t>
      </w:r>
      <w:r w:rsidRPr="003A79E7">
        <w:t>ამბროლაურის მუნიციპალიტეტის საკრებულოს 201</w:t>
      </w:r>
      <w:r w:rsidR="00AD1112">
        <w:t>7</w:t>
      </w:r>
      <w:r w:rsidRPr="003A79E7">
        <w:t xml:space="preserve"> წლის 14 ნოემბრის N01 დადგენილებით დამტკიცებული „ამბროლაურის მუნიციპალიტეტის საკრებულოს რეგლამენტის“</w:t>
      </w:r>
      <w:r w:rsidR="00DB0EBE" w:rsidRPr="003A79E7">
        <w:t xml:space="preserve"> 59-ე მუხლის შესაბამისად </w:t>
      </w:r>
      <w:r w:rsidR="005F2B77" w:rsidRPr="003A79E7">
        <w:rPr>
          <w:rFonts w:cs="Sylfaen"/>
        </w:rPr>
        <w:t>საკრებულოს</w:t>
      </w:r>
      <w:r w:rsidR="005F2B77" w:rsidRPr="003A79E7">
        <w:t xml:space="preserve"> </w:t>
      </w:r>
      <w:r w:rsidR="005F2B77" w:rsidRPr="003A79E7">
        <w:rPr>
          <w:rFonts w:cs="Sylfaen"/>
        </w:rPr>
        <w:t>სხდომაზე</w:t>
      </w:r>
      <w:r w:rsidR="005F2B77" w:rsidRPr="003A79E7">
        <w:t xml:space="preserve"> </w:t>
      </w:r>
      <w:r w:rsidR="005F2B77" w:rsidRPr="003A79E7">
        <w:rPr>
          <w:rFonts w:cs="Sylfaen"/>
        </w:rPr>
        <w:t>მომხსენებელს</w:t>
      </w:r>
      <w:r w:rsidR="005F2B77" w:rsidRPr="003A79E7">
        <w:t xml:space="preserve"> </w:t>
      </w:r>
      <w:r w:rsidR="005F2B77" w:rsidRPr="003A79E7">
        <w:rPr>
          <w:rFonts w:cs="Sylfaen"/>
        </w:rPr>
        <w:t>გამოსვლისთვის</w:t>
      </w:r>
      <w:r w:rsidR="005F2B77" w:rsidRPr="003A79E7">
        <w:t xml:space="preserve"> </w:t>
      </w:r>
      <w:r w:rsidR="005F2B77" w:rsidRPr="003A79E7">
        <w:rPr>
          <w:rFonts w:cs="Sylfaen"/>
        </w:rPr>
        <w:t xml:space="preserve">განესაზღვროს </w:t>
      </w:r>
      <w:r w:rsidR="00E03886">
        <w:t>3</w:t>
      </w:r>
      <w:r w:rsidR="005F2B77" w:rsidRPr="003A79E7">
        <w:t xml:space="preserve"> </w:t>
      </w:r>
      <w:r w:rsidR="00E03886">
        <w:rPr>
          <w:rFonts w:cs="Sylfaen"/>
        </w:rPr>
        <w:t>წუთი</w:t>
      </w:r>
      <w:r w:rsidR="005F2B77" w:rsidRPr="003A79E7">
        <w:t xml:space="preserve">, </w:t>
      </w:r>
      <w:r w:rsidR="005F2B77" w:rsidRPr="003A79E7">
        <w:rPr>
          <w:rFonts w:cs="Sylfaen"/>
        </w:rPr>
        <w:t xml:space="preserve">თანამომხსენებელს </w:t>
      </w:r>
      <w:r w:rsidR="005F2B77" w:rsidRPr="003A79E7">
        <w:t xml:space="preserve">15 </w:t>
      </w:r>
      <w:r w:rsidR="005F2B77" w:rsidRPr="003A79E7">
        <w:rPr>
          <w:rFonts w:cs="Sylfaen"/>
        </w:rPr>
        <w:t>წუთამდე</w:t>
      </w:r>
      <w:r w:rsidR="005F2B77" w:rsidRPr="003A79E7">
        <w:t xml:space="preserve">, </w:t>
      </w:r>
      <w:r w:rsidR="005F2B77" w:rsidRPr="003A79E7">
        <w:rPr>
          <w:rFonts w:cs="Sylfaen"/>
        </w:rPr>
        <w:t>თითოეულ</w:t>
      </w:r>
      <w:r w:rsidR="005F2B77" w:rsidRPr="003A79E7">
        <w:t xml:space="preserve"> </w:t>
      </w:r>
      <w:r w:rsidR="005F2B77" w:rsidRPr="003A79E7">
        <w:rPr>
          <w:rFonts w:cs="Sylfaen"/>
        </w:rPr>
        <w:t>მათგანს</w:t>
      </w:r>
      <w:r w:rsidR="005F2B77" w:rsidRPr="003A79E7">
        <w:t xml:space="preserve"> </w:t>
      </w:r>
      <w:r w:rsidR="005F2B77" w:rsidRPr="003A79E7">
        <w:rPr>
          <w:rFonts w:cs="Sylfaen"/>
        </w:rPr>
        <w:t>დასკვნითი</w:t>
      </w:r>
      <w:r w:rsidR="005F2B77" w:rsidRPr="003A79E7">
        <w:t xml:space="preserve"> </w:t>
      </w:r>
      <w:r w:rsidR="005F2B77" w:rsidRPr="003A79E7">
        <w:rPr>
          <w:rFonts w:cs="Sylfaen"/>
        </w:rPr>
        <w:t>სიტყვისათვის</w:t>
      </w:r>
      <w:r w:rsidR="005F2B77" w:rsidRPr="003A79E7">
        <w:t xml:space="preserve"> 10 </w:t>
      </w:r>
      <w:r w:rsidR="005F2B77" w:rsidRPr="003A79E7">
        <w:rPr>
          <w:rFonts w:cs="Sylfaen"/>
        </w:rPr>
        <w:t>წუთამდე</w:t>
      </w:r>
      <w:r w:rsidR="005F2B77" w:rsidRPr="003A79E7">
        <w:t xml:space="preserve">; </w:t>
      </w:r>
      <w:r w:rsidR="005F2B77" w:rsidRPr="003A79E7">
        <w:rPr>
          <w:rFonts w:cs="Sylfaen"/>
        </w:rPr>
        <w:t>დებატებში</w:t>
      </w:r>
      <w:r w:rsidR="005F2B77" w:rsidRPr="003A79E7">
        <w:t xml:space="preserve"> </w:t>
      </w:r>
      <w:r w:rsidR="005F2B77" w:rsidRPr="003A79E7">
        <w:rPr>
          <w:rFonts w:cs="Sylfaen"/>
        </w:rPr>
        <w:t>გამოსვლისათვის</w:t>
      </w:r>
      <w:r w:rsidR="005F2B77" w:rsidRPr="003A79E7">
        <w:t xml:space="preserve"> </w:t>
      </w:r>
      <w:r w:rsidR="005F2B77" w:rsidRPr="003A79E7">
        <w:rPr>
          <w:rFonts w:cs="Sylfaen"/>
        </w:rPr>
        <w:t>საკრებულოს</w:t>
      </w:r>
      <w:r w:rsidR="005F2B77" w:rsidRPr="003A79E7">
        <w:t xml:space="preserve"> </w:t>
      </w:r>
      <w:r w:rsidR="005F2B77" w:rsidRPr="003A79E7">
        <w:rPr>
          <w:rFonts w:cs="Sylfaen"/>
        </w:rPr>
        <w:t>წევრს</w:t>
      </w:r>
      <w:r w:rsidR="005F2B77" w:rsidRPr="003A79E7">
        <w:t xml:space="preserve"> </w:t>
      </w:r>
      <w:r w:rsidR="005F2B77" w:rsidRPr="003A79E7">
        <w:rPr>
          <w:rFonts w:cs="Sylfaen"/>
        </w:rPr>
        <w:t>და</w:t>
      </w:r>
      <w:r w:rsidR="005F2B77" w:rsidRPr="003A79E7">
        <w:t xml:space="preserve"> </w:t>
      </w:r>
      <w:r w:rsidR="005F2B77" w:rsidRPr="003A79E7">
        <w:rPr>
          <w:rFonts w:cs="Sylfaen"/>
        </w:rPr>
        <w:t>სხვა</w:t>
      </w:r>
      <w:r w:rsidR="005F2B77" w:rsidRPr="003A79E7">
        <w:t xml:space="preserve"> </w:t>
      </w:r>
      <w:r w:rsidR="005F2B77" w:rsidRPr="003A79E7">
        <w:rPr>
          <w:rFonts w:cs="Sylfaen"/>
        </w:rPr>
        <w:t>პირებს ეძლევათ პირველად</w:t>
      </w:r>
      <w:r w:rsidR="005F2B77" w:rsidRPr="003A79E7">
        <w:t xml:space="preserve"> 7 </w:t>
      </w:r>
      <w:r w:rsidR="005F2B77" w:rsidRPr="003A79E7">
        <w:rPr>
          <w:rFonts w:cs="Sylfaen"/>
        </w:rPr>
        <w:t>წუთამდე</w:t>
      </w:r>
      <w:r w:rsidR="005F2B77" w:rsidRPr="003A79E7">
        <w:t xml:space="preserve">, </w:t>
      </w:r>
      <w:r w:rsidR="005F2B77" w:rsidRPr="003A79E7">
        <w:rPr>
          <w:rFonts w:cs="Sylfaen"/>
        </w:rPr>
        <w:t xml:space="preserve">მეორედ გამოსვლისას </w:t>
      </w:r>
      <w:r w:rsidR="005F2B77" w:rsidRPr="003A79E7">
        <w:t xml:space="preserve">5 </w:t>
      </w:r>
      <w:r w:rsidR="005F2B77" w:rsidRPr="003A79E7">
        <w:rPr>
          <w:rFonts w:cs="Sylfaen"/>
        </w:rPr>
        <w:t>წუთამდე</w:t>
      </w:r>
      <w:r w:rsidR="005F2B77" w:rsidRPr="003A79E7">
        <w:t xml:space="preserve">; </w:t>
      </w:r>
      <w:r w:rsidR="005F2B77" w:rsidRPr="003A79E7">
        <w:rPr>
          <w:rFonts w:cs="Sylfaen"/>
        </w:rPr>
        <w:t>პროცედურულ</w:t>
      </w:r>
      <w:r w:rsidR="005F2B77" w:rsidRPr="003A79E7">
        <w:t xml:space="preserve"> </w:t>
      </w:r>
      <w:r w:rsidR="005F2B77" w:rsidRPr="003A79E7">
        <w:rPr>
          <w:rFonts w:cs="Sylfaen"/>
        </w:rPr>
        <w:t>საკითხებთან</w:t>
      </w:r>
      <w:r w:rsidR="005F2B77" w:rsidRPr="003A79E7">
        <w:t xml:space="preserve">, </w:t>
      </w:r>
      <w:r w:rsidR="005F2B77" w:rsidRPr="003A79E7">
        <w:rPr>
          <w:rFonts w:cs="Sylfaen"/>
        </w:rPr>
        <w:t>ხმის</w:t>
      </w:r>
      <w:r w:rsidR="005F2B77" w:rsidRPr="003A79E7">
        <w:t xml:space="preserve"> </w:t>
      </w:r>
      <w:r w:rsidR="005F2B77" w:rsidRPr="003A79E7">
        <w:rPr>
          <w:rFonts w:cs="Sylfaen"/>
        </w:rPr>
        <w:t>მიცემის</w:t>
      </w:r>
      <w:r w:rsidR="005F2B77" w:rsidRPr="003A79E7">
        <w:t xml:space="preserve"> </w:t>
      </w:r>
      <w:r w:rsidR="005F2B77" w:rsidRPr="003A79E7">
        <w:rPr>
          <w:rFonts w:cs="Sylfaen"/>
        </w:rPr>
        <w:t>მოტივებთან</w:t>
      </w:r>
      <w:r w:rsidR="005F2B77" w:rsidRPr="003A79E7">
        <w:t xml:space="preserve"> </w:t>
      </w:r>
      <w:r w:rsidR="005F2B77" w:rsidRPr="003A79E7">
        <w:rPr>
          <w:rFonts w:cs="Sylfaen"/>
        </w:rPr>
        <w:t>დაკავშირებით</w:t>
      </w:r>
      <w:r w:rsidR="005F2B77" w:rsidRPr="003A79E7">
        <w:t xml:space="preserve"> – 1 </w:t>
      </w:r>
      <w:r w:rsidR="005F2B77" w:rsidRPr="003A79E7">
        <w:rPr>
          <w:rFonts w:cs="Sylfaen"/>
        </w:rPr>
        <w:t>წუთამდე</w:t>
      </w:r>
      <w:r w:rsidR="00142BBC" w:rsidRPr="003A79E7">
        <w:t>.</w:t>
      </w:r>
      <w:r w:rsidR="005F2B77" w:rsidRPr="003A79E7">
        <w:t xml:space="preserve"> ასევე </w:t>
      </w:r>
      <w:r w:rsidR="005F2B77" w:rsidRPr="003A79E7">
        <w:rPr>
          <w:rFonts w:cs="Sylfaen"/>
        </w:rPr>
        <w:t>გამომსვლელის</w:t>
      </w:r>
      <w:r w:rsidR="005F2B77" w:rsidRPr="003A79E7">
        <w:t xml:space="preserve"> </w:t>
      </w:r>
      <w:r w:rsidR="005F2B77" w:rsidRPr="003A79E7">
        <w:rPr>
          <w:rFonts w:cs="Sylfaen"/>
        </w:rPr>
        <w:t>მოთხოვნით</w:t>
      </w:r>
      <w:r w:rsidR="005F2B77" w:rsidRPr="003A79E7">
        <w:t xml:space="preserve">, </w:t>
      </w:r>
      <w:r w:rsidR="005F2B77" w:rsidRPr="003A79E7">
        <w:rPr>
          <w:rFonts w:cs="Sylfaen"/>
        </w:rPr>
        <w:t>სხდომაზე</w:t>
      </w:r>
      <w:r w:rsidR="005F2B77" w:rsidRPr="003A79E7">
        <w:t xml:space="preserve"> </w:t>
      </w:r>
      <w:r w:rsidR="005F2B77" w:rsidRPr="003A79E7">
        <w:rPr>
          <w:rFonts w:cs="Sylfaen"/>
        </w:rPr>
        <w:t>დამსწრე</w:t>
      </w:r>
      <w:r w:rsidR="005F2B77" w:rsidRPr="003A79E7">
        <w:t xml:space="preserve"> </w:t>
      </w:r>
      <w:r w:rsidR="005F2B77" w:rsidRPr="003A79E7">
        <w:rPr>
          <w:rFonts w:cs="Sylfaen"/>
        </w:rPr>
        <w:t>წევრთა</w:t>
      </w:r>
      <w:r w:rsidR="005F2B77" w:rsidRPr="003A79E7">
        <w:t xml:space="preserve"> </w:t>
      </w:r>
      <w:r w:rsidR="005F2B77" w:rsidRPr="003A79E7">
        <w:rPr>
          <w:rFonts w:cs="Sylfaen"/>
        </w:rPr>
        <w:t>უმრავლესობით</w:t>
      </w:r>
      <w:r w:rsidR="005F2B77" w:rsidRPr="003A79E7">
        <w:t xml:space="preserve">, </w:t>
      </w:r>
      <w:r w:rsidR="005F2B77" w:rsidRPr="003A79E7">
        <w:rPr>
          <w:rFonts w:cs="Sylfaen"/>
        </w:rPr>
        <w:t>შესაძლებელია</w:t>
      </w:r>
      <w:r w:rsidR="005F2B77" w:rsidRPr="003A79E7">
        <w:t xml:space="preserve"> </w:t>
      </w:r>
      <w:r w:rsidR="005F2B77" w:rsidRPr="003A79E7">
        <w:rPr>
          <w:rFonts w:cs="Sylfaen"/>
        </w:rPr>
        <w:t>გამომსვლელს</w:t>
      </w:r>
      <w:r w:rsidR="005F2B77" w:rsidRPr="003A79E7">
        <w:t xml:space="preserve"> </w:t>
      </w:r>
      <w:r w:rsidR="005F2B77" w:rsidRPr="003A79E7">
        <w:rPr>
          <w:rFonts w:cs="Sylfaen"/>
        </w:rPr>
        <w:t>გაუგრძელდეს</w:t>
      </w:r>
      <w:r w:rsidR="005F2B77" w:rsidRPr="003A79E7">
        <w:t xml:space="preserve"> </w:t>
      </w:r>
      <w:r w:rsidR="005F2B77" w:rsidRPr="003A79E7">
        <w:rPr>
          <w:rFonts w:cs="Sylfaen"/>
        </w:rPr>
        <w:t xml:space="preserve">დრო არაუმეტეს </w:t>
      </w:r>
      <w:r w:rsidR="005F2B77" w:rsidRPr="003A79E7">
        <w:t xml:space="preserve">10 </w:t>
      </w:r>
      <w:r w:rsidR="005F2B77" w:rsidRPr="003A79E7">
        <w:rPr>
          <w:rFonts w:cs="Sylfaen"/>
        </w:rPr>
        <w:t>წუთით</w:t>
      </w:r>
      <w:r w:rsidR="00E86532" w:rsidRPr="003A79E7">
        <w:t xml:space="preserve">, </w:t>
      </w:r>
      <w:r w:rsidR="005F2B77" w:rsidRPr="003A79E7">
        <w:rPr>
          <w:rFonts w:cs="Sylfaen"/>
        </w:rPr>
        <w:t>ამასთან</w:t>
      </w:r>
      <w:r w:rsidR="005F2B77" w:rsidRPr="003A79E7">
        <w:t xml:space="preserve">, </w:t>
      </w:r>
      <w:r w:rsidR="005F2B77" w:rsidRPr="003A79E7">
        <w:rPr>
          <w:rFonts w:cs="Sylfaen"/>
        </w:rPr>
        <w:t>ფრაქციას</w:t>
      </w:r>
      <w:r w:rsidR="005F2B77" w:rsidRPr="003A79E7">
        <w:t xml:space="preserve">, </w:t>
      </w:r>
      <w:r w:rsidR="005F2B77" w:rsidRPr="003A79E7">
        <w:rPr>
          <w:rFonts w:cs="Sylfaen"/>
        </w:rPr>
        <w:t>რომელიც</w:t>
      </w:r>
      <w:r w:rsidR="005F2B77" w:rsidRPr="003A79E7">
        <w:t xml:space="preserve"> </w:t>
      </w:r>
      <w:r w:rsidR="005F2B77" w:rsidRPr="003A79E7">
        <w:rPr>
          <w:rFonts w:cs="Sylfaen"/>
        </w:rPr>
        <w:t>გამოდის</w:t>
      </w:r>
      <w:r w:rsidR="005F2B77" w:rsidRPr="003A79E7">
        <w:t xml:space="preserve"> </w:t>
      </w:r>
      <w:r w:rsidR="005F2B77" w:rsidRPr="003A79E7">
        <w:rPr>
          <w:rFonts w:cs="Sylfaen"/>
        </w:rPr>
        <w:t>ამ</w:t>
      </w:r>
      <w:r w:rsidR="005F2B77" w:rsidRPr="003A79E7">
        <w:t xml:space="preserve"> </w:t>
      </w:r>
      <w:r w:rsidR="005F2B77" w:rsidRPr="003A79E7">
        <w:rPr>
          <w:rFonts w:cs="Sylfaen"/>
        </w:rPr>
        <w:t>გამომსვლელის</w:t>
      </w:r>
      <w:r w:rsidR="00AD1112">
        <w:t xml:space="preserve"> </w:t>
      </w:r>
      <w:r w:rsidR="005F2B77" w:rsidRPr="003A79E7">
        <w:t>„</w:t>
      </w:r>
      <w:r w:rsidR="005F2B77" w:rsidRPr="003A79E7">
        <w:rPr>
          <w:rFonts w:cs="Sylfaen"/>
        </w:rPr>
        <w:t>მოწინააღმდეგედ</w:t>
      </w:r>
      <w:r w:rsidR="005F2B77" w:rsidRPr="003A79E7">
        <w:t xml:space="preserve">“, </w:t>
      </w:r>
      <w:r w:rsidR="005F2B77" w:rsidRPr="003A79E7">
        <w:rPr>
          <w:rFonts w:cs="Sylfaen"/>
        </w:rPr>
        <w:t>უფლება</w:t>
      </w:r>
      <w:r w:rsidR="00AD1112">
        <w:t xml:space="preserve"> </w:t>
      </w:r>
      <w:r w:rsidR="005F2B77" w:rsidRPr="003A79E7">
        <w:rPr>
          <w:rFonts w:cs="Sylfaen"/>
        </w:rPr>
        <w:t>აქვს</w:t>
      </w:r>
      <w:r w:rsidR="005F2B77" w:rsidRPr="003A79E7">
        <w:t xml:space="preserve"> </w:t>
      </w:r>
      <w:r w:rsidR="005F2B77" w:rsidRPr="003A79E7">
        <w:rPr>
          <w:rFonts w:cs="Sylfaen"/>
        </w:rPr>
        <w:t>მოითხოვოს</w:t>
      </w:r>
      <w:r w:rsidR="005F2B77" w:rsidRPr="003A79E7">
        <w:t xml:space="preserve"> </w:t>
      </w:r>
      <w:r w:rsidR="005F2B77" w:rsidRPr="003A79E7">
        <w:rPr>
          <w:rFonts w:cs="Sylfaen"/>
        </w:rPr>
        <w:t>მისი</w:t>
      </w:r>
      <w:r w:rsidR="005F2B77" w:rsidRPr="003A79E7">
        <w:t xml:space="preserve"> </w:t>
      </w:r>
      <w:r w:rsidR="005F2B77" w:rsidRPr="003A79E7">
        <w:rPr>
          <w:rFonts w:cs="Sylfaen"/>
        </w:rPr>
        <w:t>წარმომადგენლისთვისაც</w:t>
      </w:r>
      <w:r w:rsidR="005F2B77" w:rsidRPr="003A79E7">
        <w:t> </w:t>
      </w:r>
      <w:r w:rsidR="005F2B77" w:rsidRPr="003A79E7">
        <w:rPr>
          <w:rFonts w:cs="Sylfaen"/>
        </w:rPr>
        <w:t>დროის</w:t>
      </w:r>
      <w:r w:rsidR="005F2B77" w:rsidRPr="003A79E7">
        <w:t> </w:t>
      </w:r>
      <w:r w:rsidR="005F2B77" w:rsidRPr="003A79E7">
        <w:rPr>
          <w:rFonts w:cs="Sylfaen"/>
        </w:rPr>
        <w:t>შესაბამისად</w:t>
      </w:r>
      <w:r w:rsidR="005F2B77" w:rsidRPr="003A79E7">
        <w:t> </w:t>
      </w:r>
      <w:r w:rsidR="005F2B77" w:rsidRPr="003A79E7">
        <w:rPr>
          <w:rFonts w:cs="Sylfaen"/>
        </w:rPr>
        <w:t>გაგრძელება</w:t>
      </w:r>
      <w:r w:rsidR="005F2B77" w:rsidRPr="003A79E7">
        <w:t xml:space="preserve">. </w:t>
      </w:r>
      <w:r w:rsidR="003A79E7" w:rsidRPr="003A79E7">
        <w:t>ასევე საკრებულოს საქმიანობიდან გამომდინარე საკრებულო უფლებამოსილია მიიღოს გადაწყვეტილება დღის წესრიგის საკითხების გადაადგილების ან ერთმანეთთან დაკავშირებული თუ ერთგვაროვან საკითხებზე კამათის გაერთიანების შესახებ. ამ მიზნით საკრებულოს თავმჯდომარე საკრებულოს წევრებს აძლევს სიტყვას არაუმეტეს 3 წუთის ხანგრძლივობით.</w:t>
      </w:r>
    </w:p>
    <w:p w:rsidR="00F4398E" w:rsidRPr="005D557F" w:rsidRDefault="004B1D5A" w:rsidP="003A79E7">
      <w:pPr>
        <w:tabs>
          <w:tab w:val="left" w:pos="-5387"/>
        </w:tabs>
        <w:spacing w:after="0" w:line="240" w:lineRule="auto"/>
        <w:ind w:firstLine="720"/>
        <w:rPr>
          <w:rFonts w:cs="Sylfaen_PDF_Subset"/>
        </w:rPr>
      </w:pPr>
      <w:r>
        <w:rPr>
          <w:rFonts w:cs="Sylfaen_PDF_Subset"/>
        </w:rPr>
        <w:t>საკრებულოს თავმჯდომარემ ასლან საგანელიძემ კენჭის ყრაზე დააყენა საკრებულ</w:t>
      </w:r>
      <w:r w:rsidR="004E7741">
        <w:rPr>
          <w:rFonts w:cs="Sylfaen_PDF_Subset"/>
        </w:rPr>
        <w:t>ო</w:t>
      </w:r>
      <w:r>
        <w:rPr>
          <w:rFonts w:cs="Sylfaen_PDF_Subset"/>
        </w:rPr>
        <w:t>ს</w:t>
      </w:r>
      <w:r w:rsidR="00ED6D3B">
        <w:rPr>
          <w:rFonts w:cs="Sylfaen_PDF_Subset"/>
        </w:rPr>
        <w:t xml:space="preserve"> 2022</w:t>
      </w:r>
      <w:r>
        <w:rPr>
          <w:rFonts w:cs="Sylfaen_PDF_Subset"/>
        </w:rPr>
        <w:t xml:space="preserve"> წლის</w:t>
      </w:r>
      <w:r w:rsidR="00642EFE">
        <w:rPr>
          <w:rFonts w:cs="Sylfaen_PDF_Subset"/>
        </w:rPr>
        <w:t xml:space="preserve"> </w:t>
      </w:r>
      <w:r w:rsidR="00D657F7">
        <w:rPr>
          <w:rFonts w:cs="Sylfaen_PDF_Subset"/>
        </w:rPr>
        <w:t>26</w:t>
      </w:r>
      <w:r w:rsidR="00ED6D3B">
        <w:rPr>
          <w:rFonts w:cs="Sylfaen_PDF_Subset"/>
        </w:rPr>
        <w:t xml:space="preserve"> იანვრის</w:t>
      </w:r>
      <w:r>
        <w:rPr>
          <w:rFonts w:cs="Sylfaen_PDF_Subset"/>
        </w:rPr>
        <w:t xml:space="preserve"> მორიგი სხდომის დღის წესრიგის </w:t>
      </w:r>
      <w:r w:rsidR="009E19A6">
        <w:rPr>
          <w:rFonts w:cs="Sylfaen_PDF_Subset"/>
        </w:rPr>
        <w:t>პროექტის დამტკიცების საკითხი</w:t>
      </w:r>
    </w:p>
    <w:p w:rsidR="00330414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lang w:val="ka-GE"/>
        </w:rPr>
      </w:pPr>
      <w:r w:rsidRPr="00377B53">
        <w:rPr>
          <w:rFonts w:ascii="Sylfaen" w:eastAsia="Calibri" w:hAnsi="Sylfaen" w:cs="Sylfaen"/>
          <w:i/>
          <w:color w:val="auto"/>
          <w:lang w:val="ka-GE"/>
        </w:rPr>
        <w:t>კენჭისყრის</w:t>
      </w:r>
      <w:r>
        <w:rPr>
          <w:rFonts w:ascii="Sylfaen" w:hAnsi="Sylfaen"/>
          <w:i/>
          <w:lang w:val="ka-GE"/>
        </w:rPr>
        <w:t xml:space="preserve"> შედეგით: </w:t>
      </w:r>
      <w:r w:rsidRPr="00681931">
        <w:rPr>
          <w:rFonts w:ascii="Sylfaen" w:hAnsi="Sylfaen"/>
          <w:i/>
          <w:lang w:val="ka-GE"/>
        </w:rPr>
        <w:t xml:space="preserve">მომხრე  </w:t>
      </w:r>
      <w:r>
        <w:rPr>
          <w:rFonts w:ascii="Sylfaen" w:hAnsi="Sylfaen"/>
          <w:i/>
          <w:lang w:val="ka-GE"/>
        </w:rPr>
        <w:t>–</w:t>
      </w:r>
      <w:r w:rsidRPr="00830A66">
        <w:rPr>
          <w:rFonts w:ascii="Sylfaen" w:hAnsi="Sylfaen"/>
          <w:i/>
          <w:lang w:val="ka-GE"/>
        </w:rPr>
        <w:t xml:space="preserve"> </w:t>
      </w:r>
      <w:r w:rsidR="00D657F7">
        <w:rPr>
          <w:rFonts w:ascii="Sylfaen" w:hAnsi="Sylfaen"/>
          <w:i/>
          <w:lang w:val="ka-GE"/>
        </w:rPr>
        <w:t>10</w:t>
      </w:r>
      <w:r w:rsidRPr="00681931">
        <w:rPr>
          <w:rFonts w:ascii="Sylfaen" w:hAnsi="Sylfaen"/>
          <w:i/>
          <w:lang w:val="ka-GE"/>
        </w:rPr>
        <w:t xml:space="preserve">; წინააღმდეგი </w:t>
      </w:r>
      <w:r>
        <w:rPr>
          <w:rFonts w:ascii="Sylfaen" w:hAnsi="Sylfaen"/>
          <w:i/>
          <w:lang w:val="ka-GE"/>
        </w:rPr>
        <w:t xml:space="preserve">– </w:t>
      </w:r>
      <w:r w:rsidRPr="00681931">
        <w:rPr>
          <w:rFonts w:ascii="Sylfaen" w:hAnsi="Sylfaen"/>
          <w:i/>
          <w:lang w:val="ka-GE"/>
        </w:rPr>
        <w:t>არცერთი</w:t>
      </w:r>
      <w:r>
        <w:rPr>
          <w:rFonts w:ascii="Sylfaen" w:hAnsi="Sylfaen"/>
          <w:i/>
          <w:lang w:val="ka-GE"/>
        </w:rPr>
        <w:t>.</w:t>
      </w:r>
    </w:p>
    <w:p w:rsidR="00816309" w:rsidRDefault="00330414" w:rsidP="00850F77">
      <w:pPr>
        <w:spacing w:after="0" w:line="240" w:lineRule="auto"/>
        <w:ind w:right="337"/>
      </w:pPr>
      <w:r w:rsidRPr="00281AB7">
        <w:rPr>
          <w:b/>
        </w:rPr>
        <w:t>გადაწყვიტეს:</w:t>
      </w:r>
      <w:r>
        <w:rPr>
          <w:b/>
        </w:rPr>
        <w:t xml:space="preserve"> </w:t>
      </w:r>
      <w:r w:rsidR="00D657F7" w:rsidRPr="00D657F7">
        <w:t>დამტკიცდეს</w:t>
      </w:r>
      <w:r w:rsidR="00D657F7">
        <w:rPr>
          <w:b/>
        </w:rPr>
        <w:t xml:space="preserve"> </w:t>
      </w:r>
      <w:r w:rsidR="00D657F7" w:rsidRPr="00846521">
        <w:rPr>
          <w:rFonts w:cs="Sylfaen"/>
          <w:bCs/>
        </w:rPr>
        <w:t xml:space="preserve">ამბროლაურის მუნიციპალიტეტის </w:t>
      </w:r>
      <w:r w:rsidR="00D657F7">
        <w:rPr>
          <w:rFonts w:cs="Sylfaen"/>
          <w:bCs/>
        </w:rPr>
        <w:t xml:space="preserve">მეორე მოწვევის საკრებულოს 2022 წლის 26 იანვრის მორიგი სხდომის დღის წესრიგი </w:t>
      </w:r>
      <w:r w:rsidR="000815FF">
        <w:rPr>
          <w:rFonts w:cs="Sylfaen"/>
          <w:bCs/>
        </w:rPr>
        <w:t xml:space="preserve">პროექტი </w:t>
      </w:r>
      <w:r w:rsidR="00D657F7">
        <w:rPr>
          <w:rFonts w:cs="Sylfaen"/>
          <w:bCs/>
        </w:rPr>
        <w:t xml:space="preserve">და </w:t>
      </w:r>
      <w:r w:rsidR="00816309">
        <w:t xml:space="preserve">ამბროლაურის მუნიციპალიტეტის </w:t>
      </w:r>
      <w:r w:rsidR="00642EFE">
        <w:t xml:space="preserve">მეორე მოწვევის </w:t>
      </w:r>
      <w:r w:rsidR="00816309">
        <w:t xml:space="preserve">საკრებულოს </w:t>
      </w:r>
      <w:r w:rsidR="00ED6D3B">
        <w:t>მეხუთე</w:t>
      </w:r>
      <w:r w:rsidR="00816309">
        <w:t xml:space="preserve"> </w:t>
      </w:r>
      <w:r w:rsidR="001C5AE5">
        <w:t>მორიგი</w:t>
      </w:r>
      <w:r w:rsidR="00816309">
        <w:t xml:space="preserve"> სხდომა, რომელიც </w:t>
      </w:r>
      <w:r w:rsidR="00AD1112">
        <w:t>,,</w:t>
      </w:r>
      <w:r w:rsidR="00816309" w:rsidRPr="00816309">
        <w:t>ამბროლაურის მუნიციპალიტეტის საკრებულოს</w:t>
      </w:r>
      <w:r w:rsidR="00816309">
        <w:t xml:space="preserve"> </w:t>
      </w:r>
      <w:r w:rsidR="001C5AE5">
        <w:t>რეგლამენტის</w:t>
      </w:r>
      <w:r w:rsidR="00AD1112">
        <w:t>“</w:t>
      </w:r>
      <w:r w:rsidR="007E5C4C">
        <w:t xml:space="preserve"> მე-7 </w:t>
      </w:r>
      <w:r w:rsidR="001C5AE5">
        <w:t>მუხლის</w:t>
      </w:r>
      <w:r w:rsidR="00816309">
        <w:t xml:space="preserve"> </w:t>
      </w:r>
      <w:r w:rsidR="007E5C4C">
        <w:t>პირველი</w:t>
      </w:r>
      <w:r w:rsidR="001C5AE5">
        <w:t xml:space="preserve"> პუნქტის შესაბამისად </w:t>
      </w:r>
      <w:r w:rsidR="00816309">
        <w:t>გაიმართება</w:t>
      </w:r>
      <w:r w:rsidR="00ED6D3B">
        <w:t xml:space="preserve"> 2022</w:t>
      </w:r>
      <w:r w:rsidR="00816309">
        <w:t xml:space="preserve"> წლის</w:t>
      </w:r>
      <w:r w:rsidR="00642EFE">
        <w:t xml:space="preserve"> </w:t>
      </w:r>
      <w:r w:rsidR="00ED6D3B">
        <w:t>2</w:t>
      </w:r>
      <w:r w:rsidR="00D657F7">
        <w:t>6</w:t>
      </w:r>
      <w:r w:rsidR="00ED6D3B">
        <w:t xml:space="preserve"> იანვრის</w:t>
      </w:r>
      <w:r w:rsidR="00816309">
        <w:t xml:space="preserve"> 11 საათზე</w:t>
      </w:r>
      <w:r w:rsidR="00F7631A">
        <w:t>,</w:t>
      </w:r>
      <w:r w:rsidR="00816309">
        <w:t xml:space="preserve"> </w:t>
      </w:r>
      <w:r w:rsidR="008B38E4">
        <w:t>სხდომა წარიმართება</w:t>
      </w:r>
      <w:r w:rsidR="00816309">
        <w:t xml:space="preserve"> შემდეგი დღის წესრიგით და განსაზღვრული მომხს</w:t>
      </w:r>
      <w:r w:rsidR="004E7741">
        <w:t>ენებ</w:t>
      </w:r>
      <w:r w:rsidR="00816309">
        <w:t>ლებით:</w:t>
      </w:r>
    </w:p>
    <w:p w:rsidR="00ED6D3B" w:rsidRPr="0036060D" w:rsidRDefault="00ED6D3B" w:rsidP="00ED6D3B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t>ა(ა)იპ „ამბროლაურის ერთიანი ადგილობრივი საზოგადოებრივი ჯანდაცვის ცენტრის“ დირექტორის ანგარიში 2021 წელს გაწეული საქმიანობის შესახებ</w:t>
      </w:r>
    </w:p>
    <w:p w:rsidR="00ED6D3B" w:rsidRPr="0036060D" w:rsidRDefault="00ED6D3B" w:rsidP="005F1BDD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ზურაბ </w:t>
      </w:r>
      <w:proofErr w:type="spellStart"/>
      <w:r>
        <w:rPr>
          <w:rFonts w:eastAsia="Times New Roman" w:cs="Sylfaen"/>
          <w:bCs/>
          <w:i/>
          <w:sz w:val="20"/>
          <w:szCs w:val="20"/>
          <w:lang w:eastAsia="ru-RU"/>
        </w:rPr>
        <w:t>ნემსწვერიძე</w:t>
      </w:r>
      <w:proofErr w:type="spellEnd"/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ერთიანი ადგილობრივი საზოგადოებრივი ჯანდაცვის ცენტრის“ დირექტორი</w:t>
      </w:r>
    </w:p>
    <w:p w:rsidR="00ED6D3B" w:rsidRPr="0036060D" w:rsidRDefault="00ED6D3B" w:rsidP="00ED6D3B">
      <w:pPr>
        <w:numPr>
          <w:ilvl w:val="0"/>
          <w:numId w:val="32"/>
        </w:numPr>
        <w:tabs>
          <w:tab w:val="left" w:pos="-5387"/>
        </w:tabs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t>ა(ა)იპ „ამბროლაურის მუნიციპალიტეტის დასუფთავების და კეთილმოწყობის სამსახურის“ დირექტორის ანგარიში 2021 წელს გაწეული საქმიანობის შესახებ</w:t>
      </w:r>
    </w:p>
    <w:p w:rsidR="00ED6D3B" w:rsidRPr="0036060D" w:rsidRDefault="00ED6D3B" w:rsidP="005F1BDD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გიორგი გუჯეჯიანი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მუნიციპალიტეტის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დასუფთავების და კეთილმოწყობის სამსახურის“ დირექტორი</w:t>
      </w:r>
    </w:p>
    <w:p w:rsidR="00ED6D3B" w:rsidRPr="0036060D" w:rsidRDefault="00ED6D3B" w:rsidP="00ED6D3B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t>ა(ა)იპ „მუნიციპალური წყალმომარაგების ქსელის მოვლა-შენახვის ცენტრის“ დირექტორის ანგარიში 2021 წელს გაწეული საქმიანობის თაობაზე</w:t>
      </w:r>
    </w:p>
    <w:p w:rsidR="00ED6D3B" w:rsidRPr="0036060D" w:rsidRDefault="00ED6D3B" w:rsidP="005F1BDD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როსტომ ბაკურაძე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,,მუნიციპალური წყალმომარაგების ქსელის მოვლა-შენახვის ცენტრის“ დირექტორი</w:t>
      </w:r>
    </w:p>
    <w:p w:rsidR="00ED6D3B" w:rsidRPr="0036060D" w:rsidRDefault="00ED6D3B" w:rsidP="00ED6D3B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t>არასამეწარმეო (არაკომერციული) იურიდიული პირის სკოლისგარეშე სახელოვნებო დაწესებულების ამბროლაურის დავით თორაძის სახელობის სამუსიკო სკოლის დირექტორის ანგარიში 2021 წელში გაწეული საქმიანობის თაობაზე</w:t>
      </w:r>
    </w:p>
    <w:p w:rsidR="00ED6D3B" w:rsidRPr="0036060D" w:rsidRDefault="00ED6D3B" w:rsidP="005F1BDD">
      <w:pPr>
        <w:tabs>
          <w:tab w:val="left" w:pos="-5387"/>
        </w:tabs>
        <w:spacing w:after="0" w:line="240" w:lineRule="auto"/>
        <w:ind w:left="426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ლალი დვალი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არასამეწარმეო (არაკომერციული) იურიდიული პირის სკოლისგარეშე სახელოვნებო დაწესებულების ამბროლაურის დავით თორაძის სახელობის სამუსიკო სკოლის დირექტორი</w:t>
      </w:r>
    </w:p>
    <w:p w:rsidR="00ED6D3B" w:rsidRPr="0036060D" w:rsidRDefault="00ED6D3B" w:rsidP="00ED6D3B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t>არასამეწარმეო (არაკომერციული) იურიდიული პირის სკოლისგარეშე სახელოვნებო დაწესებულება ამბროლაურის უჩა ჯაფარიძის სახელობის სამხატვრო სკოლის დირექტორის ანგარიში 2021 წელში გაწეული საქმიანობის თაობაზე</w:t>
      </w:r>
    </w:p>
    <w:p w:rsidR="00ED6D3B" w:rsidRPr="0036060D" w:rsidRDefault="00ED6D3B" w:rsidP="005F1BDD">
      <w:pPr>
        <w:spacing w:after="0" w:line="240" w:lineRule="auto"/>
        <w:ind w:firstLine="709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მარიკა </w:t>
      </w:r>
      <w:proofErr w:type="spellStart"/>
      <w:r>
        <w:rPr>
          <w:rFonts w:eastAsia="Times New Roman" w:cs="Sylfaen"/>
          <w:bCs/>
          <w:i/>
          <w:sz w:val="20"/>
          <w:szCs w:val="20"/>
          <w:lang w:eastAsia="ru-RU"/>
        </w:rPr>
        <w:t>დოხნაძე</w:t>
      </w:r>
      <w:proofErr w:type="spellEnd"/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არასამეწარმეო (არაკომერციული) იურიდიული პირის სკოლისგარეშე სახელოვნებო დაწესებულება ამბროლაურის უჩა ჯაფარიძის სახელობის სამხატვრო სკოლის დირექტორი</w:t>
      </w:r>
    </w:p>
    <w:p w:rsidR="00ED6D3B" w:rsidRPr="0036060D" w:rsidRDefault="00ED6D3B" w:rsidP="00ED6D3B">
      <w:pPr>
        <w:numPr>
          <w:ilvl w:val="0"/>
          <w:numId w:val="32"/>
        </w:numPr>
        <w:tabs>
          <w:tab w:val="left" w:pos="-5387"/>
        </w:tabs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lastRenderedPageBreak/>
        <w:t>არასამეწარმეო (არაკომერციული) იურიდიული პირის ამბროლაურის მოსწავლე-ახალგაზრდობის ცენტრის დირექტორის ანგარიში 2021 წელში გაწეული საქმიანობის თაობაზე</w:t>
      </w:r>
    </w:p>
    <w:p w:rsidR="00ED6D3B" w:rsidRPr="0036060D" w:rsidRDefault="00ED6D3B" w:rsidP="005F1BDD">
      <w:pPr>
        <w:spacing w:after="0" w:line="240" w:lineRule="auto"/>
        <w:ind w:firstLine="709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გურამ გორდეზიანი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არასამეწარმეო (არაკომერციული) იურიდიული პირის ამბროლაურის მოსწავლე-ახალგაზრდობის ცენტრის დირექტორი</w:t>
      </w:r>
    </w:p>
    <w:p w:rsidR="00ED6D3B" w:rsidRPr="0036060D" w:rsidRDefault="00ED6D3B" w:rsidP="00ED6D3B">
      <w:pPr>
        <w:numPr>
          <w:ilvl w:val="0"/>
          <w:numId w:val="32"/>
        </w:numPr>
        <w:tabs>
          <w:tab w:val="left" w:pos="-5387"/>
        </w:tabs>
        <w:spacing w:after="0" w:line="240" w:lineRule="auto"/>
        <w:jc w:val="center"/>
        <w:rPr>
          <w:rFonts w:cs="Sylfaen"/>
          <w:i/>
        </w:rPr>
      </w:pPr>
      <w:r w:rsidRPr="0036060D">
        <w:rPr>
          <w:rFonts w:eastAsia="Times New Roman"/>
          <w:sz w:val="24"/>
          <w:szCs w:val="24"/>
          <w:lang w:eastAsia="ru-RU"/>
        </w:rPr>
        <w:t xml:space="preserve">არასამეწარმეო (არაკომერციული) იურიდიული პირის </w:t>
      </w:r>
      <w:r w:rsidRPr="0036060D">
        <w:rPr>
          <w:rFonts w:eastAsia="Times New Roman"/>
          <w:sz w:val="24"/>
          <w:szCs w:val="24"/>
          <w:lang w:val="ru-RU" w:eastAsia="ru-RU"/>
        </w:rPr>
        <w:t>,,</w:t>
      </w:r>
      <w:r w:rsidRPr="0036060D">
        <w:rPr>
          <w:rFonts w:eastAsia="Times New Roman"/>
          <w:color w:val="FF0000"/>
          <w:sz w:val="24"/>
          <w:szCs w:val="24"/>
          <w:lang w:eastAsia="ru-RU"/>
        </w:rPr>
        <w:t>ამბროლაურის</w:t>
      </w:r>
      <w:r w:rsidRPr="0036060D">
        <w:rPr>
          <w:rFonts w:eastAsia="Times New Roman"/>
          <w:sz w:val="24"/>
          <w:szCs w:val="24"/>
          <w:lang w:eastAsia="ru-RU"/>
        </w:rPr>
        <w:t xml:space="preserve"> სკოლამდელი სააღმზრდელო დაწესებულება“ დირექტორის ანგარიში 2021 წელში გაწეული საქმიანობის თაობაზე</w:t>
      </w:r>
    </w:p>
    <w:p w:rsidR="00ED6D3B" w:rsidRPr="0036060D" w:rsidRDefault="00ED6D3B" w:rsidP="005F1BDD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ეკატერინე </w:t>
      </w:r>
      <w:proofErr w:type="spellStart"/>
      <w:r>
        <w:rPr>
          <w:rFonts w:eastAsia="Times New Roman" w:cs="Sylfaen"/>
          <w:bCs/>
          <w:i/>
          <w:sz w:val="20"/>
          <w:szCs w:val="20"/>
          <w:lang w:eastAsia="ru-RU"/>
        </w:rPr>
        <w:t>კიბაბიძე</w:t>
      </w:r>
      <w:proofErr w:type="spellEnd"/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არასამეწარმეო (</w:t>
      </w:r>
      <w:proofErr w:type="spellStart"/>
      <w:r>
        <w:rPr>
          <w:rFonts w:eastAsia="Times New Roman" w:cs="Sylfaen"/>
          <w:bCs/>
          <w:i/>
          <w:sz w:val="20"/>
          <w:szCs w:val="20"/>
          <w:lang w:eastAsia="ru-RU"/>
        </w:rPr>
        <w:t>არაკომეციული</w:t>
      </w:r>
      <w:proofErr w:type="spellEnd"/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) იურიდიული პირის ,ამბროლაურის </w:t>
      </w:r>
      <w:proofErr w:type="spellStart"/>
      <w:r>
        <w:rPr>
          <w:rFonts w:eastAsia="Times New Roman" w:cs="Sylfaen"/>
          <w:bCs/>
          <w:i/>
          <w:sz w:val="20"/>
          <w:szCs w:val="20"/>
          <w:lang w:eastAsia="ru-RU"/>
        </w:rPr>
        <w:t>სკოლამედელი</w:t>
      </w:r>
      <w:proofErr w:type="spellEnd"/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 სააღმზრდელო დაწესებულება“ დირექტორი</w:t>
      </w:r>
    </w:p>
    <w:p w:rsidR="00ED6D3B" w:rsidRPr="0036060D" w:rsidRDefault="00ED6D3B" w:rsidP="00ED6D3B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t>ა(ა)იპ „ამბროლაურის სასპორტო სკოლის“ დირექტორის ანგარიში 2021 წელს გაწეული საქმიანობის შესახებ</w:t>
      </w:r>
    </w:p>
    <w:p w:rsidR="00ED6D3B" w:rsidRPr="0036060D" w:rsidRDefault="00ED6D3B" w:rsidP="005F1BDD">
      <w:pPr>
        <w:tabs>
          <w:tab w:val="left" w:pos="-5387"/>
        </w:tabs>
        <w:spacing w:after="0" w:line="240" w:lineRule="auto"/>
        <w:ind w:left="426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ბონდო სარდანაშვილი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სასპორტო სკოლის“ დირექტორი</w:t>
      </w:r>
    </w:p>
    <w:p w:rsidR="00ED6D3B" w:rsidRPr="0036060D" w:rsidRDefault="00ED6D3B" w:rsidP="00ED6D3B">
      <w:pPr>
        <w:numPr>
          <w:ilvl w:val="0"/>
          <w:numId w:val="32"/>
        </w:numPr>
        <w:tabs>
          <w:tab w:val="left" w:pos="-5387"/>
        </w:tabs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t>ა(ა)იპ ,,ამბროლაურის მუნიციპალიტეტის საფეხბურთო კლუბ რაჭის“ დირექტორის ანგარიში 2021 წელს გაწეული საქმიანობის შესახებ</w:t>
      </w:r>
    </w:p>
    <w:p w:rsidR="00ED6D3B" w:rsidRPr="0036060D" w:rsidRDefault="00ED6D3B" w:rsidP="005F1BDD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 w:rsidR="005A4E8C">
        <w:rPr>
          <w:rFonts w:eastAsia="Times New Roman" w:cs="Sylfaen"/>
          <w:bCs/>
          <w:i/>
          <w:sz w:val="20"/>
          <w:szCs w:val="20"/>
          <w:lang w:eastAsia="ru-RU"/>
        </w:rPr>
        <w:t>ლაშ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 მეტონიძე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მუნიციპალიტეტის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ს</w:t>
      </w:r>
      <w:r w:rsidR="005F1BDD">
        <w:rPr>
          <w:rFonts w:eastAsia="Times New Roman" w:cs="Sylfaen"/>
          <w:bCs/>
          <w:i/>
          <w:sz w:val="20"/>
          <w:szCs w:val="20"/>
          <w:lang w:eastAsia="ru-RU"/>
        </w:rPr>
        <w:t>აფეხბურთო კლუბ რაჭის“ დირექტორი</w:t>
      </w:r>
    </w:p>
    <w:p w:rsidR="00ED6D3B" w:rsidRPr="0036060D" w:rsidRDefault="00ED6D3B" w:rsidP="00ED6D3B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t>ა(ა)იპ „ამბროლაურის ჭიდაობის კლუბ ფალავანის“ დირექტორის ანგარიში 2021 წელს გაწეული საქმიანობის შესახებ</w:t>
      </w:r>
    </w:p>
    <w:p w:rsidR="00ED6D3B" w:rsidRPr="005F1BDD" w:rsidRDefault="00ED6D3B" w:rsidP="005F1BDD">
      <w:pPr>
        <w:tabs>
          <w:tab w:val="left" w:pos="-5387"/>
        </w:tabs>
        <w:spacing w:after="0" w:line="240" w:lineRule="auto"/>
        <w:ind w:left="426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ლევან </w:t>
      </w:r>
      <w:proofErr w:type="spellStart"/>
      <w:r>
        <w:rPr>
          <w:rFonts w:eastAsia="Times New Roman" w:cs="Sylfaen"/>
          <w:bCs/>
          <w:i/>
          <w:sz w:val="20"/>
          <w:szCs w:val="20"/>
          <w:lang w:eastAsia="ru-RU"/>
        </w:rPr>
        <w:t>ბარსონიძე</w:t>
      </w:r>
      <w:proofErr w:type="spellEnd"/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ჭიდაობის კლუბ ფალავანის“ დირექტორი</w:t>
      </w:r>
    </w:p>
    <w:p w:rsidR="00ED6D3B" w:rsidRPr="0036060D" w:rsidRDefault="00ED6D3B" w:rsidP="00ED6D3B">
      <w:pPr>
        <w:numPr>
          <w:ilvl w:val="0"/>
          <w:numId w:val="32"/>
        </w:numPr>
        <w:spacing w:after="0" w:line="240" w:lineRule="auto"/>
        <w:jc w:val="center"/>
        <w:rPr>
          <w:rFonts w:cs="Sylfaen"/>
          <w:sz w:val="24"/>
        </w:rPr>
      </w:pPr>
      <w:r w:rsidRPr="0036060D">
        <w:rPr>
          <w:rFonts w:eastAsia="Times New Roman"/>
          <w:sz w:val="24"/>
          <w:szCs w:val="24"/>
          <w:lang w:eastAsia="ru-RU"/>
        </w:rPr>
        <w:t>ა(ა)იპ „ამბროლაურის საცურაო აუზის“ დირექტორის ანგარიში 2021 წელს გაწეული საქმიანობის შესახებ</w:t>
      </w:r>
    </w:p>
    <w:p w:rsidR="00ED6D3B" w:rsidRPr="005F1BDD" w:rsidRDefault="00ED6D3B" w:rsidP="005F1BDD">
      <w:pPr>
        <w:tabs>
          <w:tab w:val="left" w:pos="-5387"/>
        </w:tabs>
        <w:spacing w:after="0" w:line="240" w:lineRule="auto"/>
        <w:ind w:left="426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დავით ყიფიანი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 -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ა(ა)იპ ,,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ამბროლაურის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საცურაო აუზის“ დირექტორი</w:t>
      </w:r>
    </w:p>
    <w:p w:rsidR="000815FF" w:rsidRPr="0036060D" w:rsidRDefault="000815FF" w:rsidP="000815FF">
      <w:pPr>
        <w:numPr>
          <w:ilvl w:val="0"/>
          <w:numId w:val="32"/>
        </w:numPr>
        <w:tabs>
          <w:tab w:val="left" w:pos="-5387"/>
        </w:tabs>
        <w:spacing w:after="0" w:line="240" w:lineRule="auto"/>
        <w:jc w:val="center"/>
        <w:rPr>
          <w:rFonts w:cs="Sylfaen"/>
          <w:i/>
        </w:rPr>
      </w:pPr>
      <w:r w:rsidRPr="0036060D">
        <w:rPr>
          <w:rFonts w:eastAsia="Times New Roman"/>
          <w:sz w:val="24"/>
          <w:szCs w:val="24"/>
          <w:lang w:eastAsia="ru-RU"/>
        </w:rPr>
        <w:t>ამბროლაურის მუნიციპალიტეტის თვი</w:t>
      </w:r>
      <w:bookmarkStart w:id="0" w:name="_GoBack"/>
      <w:bookmarkEnd w:id="0"/>
      <w:r w:rsidRPr="0036060D">
        <w:rPr>
          <w:rFonts w:eastAsia="Times New Roman"/>
          <w:sz w:val="24"/>
          <w:szCs w:val="24"/>
          <w:lang w:eastAsia="ru-RU"/>
        </w:rPr>
        <w:t>თმმართველობის პროფესიულ საჯარო მოხელეთა 2022 წლის სასწავლო გეგმის დამტკიცების შესახებ</w:t>
      </w:r>
      <w:r w:rsidRPr="0036060D">
        <w:rPr>
          <w:rFonts w:cs="Sylfaen"/>
          <w:sz w:val="24"/>
        </w:rPr>
        <w:t xml:space="preserve"> </w:t>
      </w:r>
    </w:p>
    <w:p w:rsidR="000815FF" w:rsidRPr="005F1BDD" w:rsidRDefault="000815FF" w:rsidP="000815FF">
      <w:pPr>
        <w:spacing w:after="0" w:line="240" w:lineRule="auto"/>
        <w:jc w:val="center"/>
        <w:rPr>
          <w:rFonts w:eastAsia="Times New Roman" w:cs="Sylfaen"/>
          <w:bCs/>
          <w:i/>
          <w:sz w:val="20"/>
          <w:szCs w:val="20"/>
          <w:lang w:eastAsia="ru-RU"/>
        </w:rPr>
      </w:pP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მომხსენებელი  </w:t>
      </w:r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თამარ </w:t>
      </w:r>
      <w:proofErr w:type="spellStart"/>
      <w:r>
        <w:rPr>
          <w:rFonts w:eastAsia="Times New Roman" w:cs="Sylfaen"/>
          <w:bCs/>
          <w:i/>
          <w:sz w:val="20"/>
          <w:szCs w:val="20"/>
          <w:lang w:eastAsia="ru-RU"/>
        </w:rPr>
        <w:t>ქევანაშვილი</w:t>
      </w:r>
      <w:proofErr w:type="spellEnd"/>
      <w:r>
        <w:rPr>
          <w:rFonts w:eastAsia="Times New Roman" w:cs="Sylfaen"/>
          <w:bCs/>
          <w:i/>
          <w:sz w:val="20"/>
          <w:szCs w:val="20"/>
          <w:lang w:eastAsia="ru-RU"/>
        </w:rPr>
        <w:t xml:space="preserve"> </w:t>
      </w:r>
      <w:r w:rsidRPr="0036060D">
        <w:rPr>
          <w:rFonts w:eastAsia="Times New Roman" w:cs="Sylfaen"/>
          <w:bCs/>
          <w:i/>
          <w:sz w:val="20"/>
          <w:szCs w:val="20"/>
          <w:lang w:eastAsia="ru-RU"/>
        </w:rPr>
        <w:t xml:space="preserve">- ამბროლაურის მუნიციპალიტეტის </w:t>
      </w:r>
      <w:r>
        <w:rPr>
          <w:rFonts w:eastAsia="Times New Roman" w:cs="Sylfaen"/>
          <w:bCs/>
          <w:i/>
          <w:sz w:val="20"/>
          <w:szCs w:val="20"/>
          <w:lang w:eastAsia="ru-RU"/>
        </w:rPr>
        <w:t>მერიის ადმინისტრაციული სამსხურის უფროსის მოვალეობის შემსრულებელი</w:t>
      </w:r>
    </w:p>
    <w:p w:rsidR="00ED6D3B" w:rsidRDefault="00ED6D3B" w:rsidP="000815FF">
      <w:pPr>
        <w:numPr>
          <w:ilvl w:val="0"/>
          <w:numId w:val="32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სხვადასხვა.</w:t>
      </w:r>
    </w:p>
    <w:p w:rsidR="00B17C29" w:rsidRDefault="00DD6C50" w:rsidP="007E05E3">
      <w:pPr>
        <w:pStyle w:val="ListParagraph"/>
        <w:spacing w:after="0" w:line="240" w:lineRule="auto"/>
        <w:ind w:left="0" w:firstLine="709"/>
      </w:pPr>
      <w:r>
        <w:t xml:space="preserve">საკრებულოს </w:t>
      </w:r>
      <w:r w:rsidR="007E70D1" w:rsidRPr="00C84B10">
        <w:t>თავმჯდომარემ საკრებულოს ბიუროს</w:t>
      </w:r>
      <w:r w:rsidR="002D6B22">
        <w:t xml:space="preserve"> </w:t>
      </w:r>
      <w:r w:rsidR="007E70D1" w:rsidRPr="00C84B10">
        <w:t>სხდომა დასრულებულად გამოაცხადა.</w:t>
      </w:r>
    </w:p>
    <w:p w:rsidR="006F7C0A" w:rsidRDefault="006F7C0A" w:rsidP="006A256F">
      <w:pPr>
        <w:pStyle w:val="ListParagraph"/>
        <w:spacing w:after="0" w:line="240" w:lineRule="auto"/>
        <w:ind w:left="0"/>
        <w:rPr>
          <w:color w:val="FF0000"/>
        </w:rPr>
      </w:pPr>
    </w:p>
    <w:p w:rsidR="00D02134" w:rsidRDefault="00663DA1" w:rsidP="00D02134">
      <w:pPr>
        <w:pStyle w:val="ListParagraph"/>
        <w:spacing w:after="0" w:line="240" w:lineRule="auto"/>
        <w:ind w:left="0" w:firstLine="709"/>
      </w:pPr>
      <w:r>
        <w:t xml:space="preserve">ამბროლაურის მუნიციპალიტეტის </w:t>
      </w:r>
      <w:r w:rsidR="00730F50">
        <w:t xml:space="preserve">მეორე </w:t>
      </w:r>
    </w:p>
    <w:p w:rsidR="00D02134" w:rsidRDefault="00D02134" w:rsidP="00D02134">
      <w:pPr>
        <w:pStyle w:val="ListParagraph"/>
        <w:spacing w:after="0" w:line="240" w:lineRule="auto"/>
        <w:ind w:left="0" w:firstLine="709"/>
      </w:pPr>
    </w:p>
    <w:p w:rsidR="00C943C1" w:rsidRPr="004C44B0" w:rsidRDefault="00730F50" w:rsidP="00D02134">
      <w:pPr>
        <w:pStyle w:val="ListParagraph"/>
        <w:spacing w:after="0" w:line="240" w:lineRule="auto"/>
        <w:ind w:firstLine="720"/>
      </w:pPr>
      <w:r>
        <w:t>მოწვევის</w:t>
      </w:r>
      <w:r w:rsidR="00663DA1">
        <w:t xml:space="preserve"> </w:t>
      </w:r>
      <w:r w:rsidR="00B5723C" w:rsidRPr="00F54FEB">
        <w:t xml:space="preserve">საკრებულოს </w:t>
      </w:r>
      <w:r w:rsidR="001C10E3">
        <w:t>თავმჯდომარ</w:t>
      </w:r>
      <w:r w:rsidR="009066DF" w:rsidRPr="00A43657">
        <w:t xml:space="preserve">ე           </w:t>
      </w:r>
      <w:r w:rsidR="00663DA1">
        <w:t xml:space="preserve">            </w:t>
      </w:r>
      <w:r w:rsidR="009066DF" w:rsidRPr="00A43657">
        <w:t xml:space="preserve">                  </w:t>
      </w:r>
      <w:r w:rsidR="00F54D40">
        <w:t>ასლან საგანელიძე</w:t>
      </w:r>
    </w:p>
    <w:p w:rsidR="00ED1336" w:rsidRPr="00830A66" w:rsidRDefault="00ED1336" w:rsidP="006A256F">
      <w:pPr>
        <w:spacing w:after="0" w:line="240" w:lineRule="auto"/>
      </w:pPr>
    </w:p>
    <w:p w:rsidR="00ED1336" w:rsidRPr="00830A66" w:rsidRDefault="00ED1336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830A66" w:rsidRDefault="00482FBA" w:rsidP="006A256F">
      <w:pPr>
        <w:spacing w:after="0" w:line="240" w:lineRule="auto"/>
      </w:pPr>
    </w:p>
    <w:p w:rsidR="00482FBA" w:rsidRPr="000D0451" w:rsidRDefault="00482FBA" w:rsidP="006A256F">
      <w:pPr>
        <w:spacing w:after="0" w:line="240" w:lineRule="auto"/>
        <w:rPr>
          <w:lang w:val="en-US"/>
        </w:rPr>
      </w:pPr>
    </w:p>
    <w:sectPr w:rsidR="00482FBA" w:rsidRPr="000D0451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A5" w:rsidRDefault="00C85FA5" w:rsidP="000E543E">
      <w:pPr>
        <w:spacing w:after="0" w:line="240" w:lineRule="auto"/>
      </w:pPr>
      <w:r>
        <w:separator/>
      </w:r>
    </w:p>
  </w:endnote>
  <w:endnote w:type="continuationSeparator" w:id="0">
    <w:p w:rsidR="00C85FA5" w:rsidRDefault="00C85FA5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E8C">
      <w:rPr>
        <w:noProof/>
      </w:rPr>
      <w:t>3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A5" w:rsidRDefault="00C85FA5" w:rsidP="000E543E">
      <w:pPr>
        <w:spacing w:after="0" w:line="240" w:lineRule="auto"/>
      </w:pPr>
      <w:r>
        <w:separator/>
      </w:r>
    </w:p>
  </w:footnote>
  <w:footnote w:type="continuationSeparator" w:id="0">
    <w:p w:rsidR="00C85FA5" w:rsidRDefault="00C85FA5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558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2A78B5"/>
    <w:multiLevelType w:val="hybridMultilevel"/>
    <w:tmpl w:val="479809F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9"/>
  </w:num>
  <w:num w:numId="5">
    <w:abstractNumId w:val="15"/>
  </w:num>
  <w:num w:numId="6">
    <w:abstractNumId w:val="3"/>
  </w:num>
  <w:num w:numId="7">
    <w:abstractNumId w:val="21"/>
  </w:num>
  <w:num w:numId="8">
    <w:abstractNumId w:val="15"/>
  </w:num>
  <w:num w:numId="9">
    <w:abstractNumId w:val="3"/>
  </w:num>
  <w:num w:numId="10">
    <w:abstractNumId w:val="21"/>
  </w:num>
  <w:num w:numId="11">
    <w:abstractNumId w:val="19"/>
  </w:num>
  <w:num w:numId="12">
    <w:abstractNumId w:val="15"/>
  </w:num>
  <w:num w:numId="13">
    <w:abstractNumId w:val="3"/>
  </w:num>
  <w:num w:numId="14">
    <w:abstractNumId w:val="21"/>
  </w:num>
  <w:num w:numId="15">
    <w:abstractNumId w:val="19"/>
  </w:num>
  <w:num w:numId="16">
    <w:abstractNumId w:val="21"/>
  </w:num>
  <w:num w:numId="17">
    <w:abstractNumId w:val="12"/>
  </w:num>
  <w:num w:numId="18">
    <w:abstractNumId w:val="6"/>
  </w:num>
  <w:num w:numId="19">
    <w:abstractNumId w:val="20"/>
  </w:num>
  <w:num w:numId="20">
    <w:abstractNumId w:val="11"/>
  </w:num>
  <w:num w:numId="21">
    <w:abstractNumId w:val="1"/>
  </w:num>
  <w:num w:numId="22">
    <w:abstractNumId w:val="10"/>
  </w:num>
  <w:num w:numId="23">
    <w:abstractNumId w:val="18"/>
  </w:num>
  <w:num w:numId="24">
    <w:abstractNumId w:val="16"/>
  </w:num>
  <w:num w:numId="25">
    <w:abstractNumId w:val="5"/>
  </w:num>
  <w:num w:numId="26">
    <w:abstractNumId w:val="14"/>
  </w:num>
  <w:num w:numId="27">
    <w:abstractNumId w:val="13"/>
  </w:num>
  <w:num w:numId="28">
    <w:abstractNumId w:val="4"/>
  </w:num>
  <w:num w:numId="29">
    <w:abstractNumId w:val="7"/>
  </w:num>
  <w:num w:numId="30">
    <w:abstractNumId w:val="8"/>
  </w:num>
  <w:num w:numId="31">
    <w:abstractNumId w:val="17"/>
  </w:num>
  <w:num w:numId="32">
    <w:abstractNumId w:val="9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62FD"/>
    <w:rsid w:val="0000667B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35B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5F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2BBC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21C9"/>
    <w:rsid w:val="0017369D"/>
    <w:rsid w:val="0017389E"/>
    <w:rsid w:val="00175204"/>
    <w:rsid w:val="00175C97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7134"/>
    <w:rsid w:val="001C79F2"/>
    <w:rsid w:val="001C7FB8"/>
    <w:rsid w:val="001D0291"/>
    <w:rsid w:val="001D0CD1"/>
    <w:rsid w:val="001D2015"/>
    <w:rsid w:val="001D21B8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F025A"/>
    <w:rsid w:val="001F038C"/>
    <w:rsid w:val="001F0D57"/>
    <w:rsid w:val="001F1813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0650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59D4"/>
    <w:rsid w:val="003A6109"/>
    <w:rsid w:val="003A63BB"/>
    <w:rsid w:val="003A6CBC"/>
    <w:rsid w:val="003A71BE"/>
    <w:rsid w:val="003A7339"/>
    <w:rsid w:val="003A79E7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2D"/>
    <w:rsid w:val="005241BC"/>
    <w:rsid w:val="00524891"/>
    <w:rsid w:val="00524A5B"/>
    <w:rsid w:val="00525713"/>
    <w:rsid w:val="00526A29"/>
    <w:rsid w:val="0052772B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8C"/>
    <w:rsid w:val="005A4EF5"/>
    <w:rsid w:val="005A5AB5"/>
    <w:rsid w:val="005A5CC6"/>
    <w:rsid w:val="005A61C0"/>
    <w:rsid w:val="005A61D5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6FF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BDD"/>
    <w:rsid w:val="005F1F6F"/>
    <w:rsid w:val="005F2B77"/>
    <w:rsid w:val="005F33D0"/>
    <w:rsid w:val="005F4685"/>
    <w:rsid w:val="005F472B"/>
    <w:rsid w:val="005F58B3"/>
    <w:rsid w:val="005F5BC5"/>
    <w:rsid w:val="005F5E2D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7E"/>
    <w:rsid w:val="0063571B"/>
    <w:rsid w:val="00635AFE"/>
    <w:rsid w:val="00635EA1"/>
    <w:rsid w:val="00636114"/>
    <w:rsid w:val="00637300"/>
    <w:rsid w:val="00637327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7BA3"/>
    <w:rsid w:val="006905EF"/>
    <w:rsid w:val="006910D8"/>
    <w:rsid w:val="006917F3"/>
    <w:rsid w:val="00692260"/>
    <w:rsid w:val="0069400E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3CD4"/>
    <w:rsid w:val="00763E14"/>
    <w:rsid w:val="00763F6B"/>
    <w:rsid w:val="007649EE"/>
    <w:rsid w:val="0076528A"/>
    <w:rsid w:val="0076640F"/>
    <w:rsid w:val="0076663B"/>
    <w:rsid w:val="00766668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05E3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E4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926"/>
    <w:rsid w:val="009235EC"/>
    <w:rsid w:val="009257F9"/>
    <w:rsid w:val="00925C94"/>
    <w:rsid w:val="009262E4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D5A"/>
    <w:rsid w:val="0099502F"/>
    <w:rsid w:val="00995202"/>
    <w:rsid w:val="00995872"/>
    <w:rsid w:val="00995FA0"/>
    <w:rsid w:val="0099619B"/>
    <w:rsid w:val="00997BF2"/>
    <w:rsid w:val="00997D11"/>
    <w:rsid w:val="009A058B"/>
    <w:rsid w:val="009A06D4"/>
    <w:rsid w:val="009A162F"/>
    <w:rsid w:val="009A27B5"/>
    <w:rsid w:val="009A2A67"/>
    <w:rsid w:val="009A2C22"/>
    <w:rsid w:val="009A305F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B5A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5FA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57E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112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7BB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0E91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082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5FA5"/>
    <w:rsid w:val="00C869D3"/>
    <w:rsid w:val="00C86E23"/>
    <w:rsid w:val="00C87AFB"/>
    <w:rsid w:val="00C90EA2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5DF"/>
    <w:rsid w:val="00CD1CAF"/>
    <w:rsid w:val="00CD25AF"/>
    <w:rsid w:val="00CD2F4C"/>
    <w:rsid w:val="00CD36C5"/>
    <w:rsid w:val="00CD3838"/>
    <w:rsid w:val="00CD3979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134"/>
    <w:rsid w:val="00D02497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57F7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0EBE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7C9"/>
    <w:rsid w:val="00DC663F"/>
    <w:rsid w:val="00DC6D1A"/>
    <w:rsid w:val="00DD047F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1828"/>
    <w:rsid w:val="00E01B3E"/>
    <w:rsid w:val="00E01CEC"/>
    <w:rsid w:val="00E03886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4000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1579"/>
    <w:rsid w:val="00E316AC"/>
    <w:rsid w:val="00E321D8"/>
    <w:rsid w:val="00E323A2"/>
    <w:rsid w:val="00E329EA"/>
    <w:rsid w:val="00E3481C"/>
    <w:rsid w:val="00E3519C"/>
    <w:rsid w:val="00E35AD9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490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532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D3B"/>
    <w:rsid w:val="00ED6F6E"/>
    <w:rsid w:val="00ED70EE"/>
    <w:rsid w:val="00ED7645"/>
    <w:rsid w:val="00EE0BFE"/>
    <w:rsid w:val="00EE1436"/>
    <w:rsid w:val="00EE16D5"/>
    <w:rsid w:val="00EE2866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B36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31A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111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Teona Ghudumidze</cp:lastModifiedBy>
  <cp:revision>28</cp:revision>
  <cp:lastPrinted>2022-01-24T07:22:00Z</cp:lastPrinted>
  <dcterms:created xsi:type="dcterms:W3CDTF">2022-01-20T07:16:00Z</dcterms:created>
  <dcterms:modified xsi:type="dcterms:W3CDTF">2022-01-24T07:35:00Z</dcterms:modified>
</cp:coreProperties>
</file>