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2D114E">
        <w:rPr>
          <w:rFonts w:ascii="Sylfaen" w:hAnsi="Sylfaen" w:cs="Sylfaen"/>
          <w:b/>
          <w:sz w:val="28"/>
          <w:szCs w:val="28"/>
          <w:lang w:val="ka-GE"/>
        </w:rPr>
        <w:t>01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576F6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27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934270"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965FE" w:rsidRDefault="000965FE" w:rsidP="0077546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0965FE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მუნიციპალიტეტი</w:t>
      </w:r>
      <w:r w:rsidR="00576F67">
        <w:rPr>
          <w:rFonts w:ascii="Sylfaen" w:hAnsi="Sylfaen" w:cs="Sylfaen"/>
          <w:b/>
          <w:sz w:val="24"/>
          <w:szCs w:val="24"/>
        </w:rPr>
        <w:t>ს</w:t>
      </w:r>
      <w:proofErr w:type="spellEnd"/>
      <w:r w:rsidR="00576F6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576F67">
        <w:rPr>
          <w:rFonts w:ascii="Sylfaen" w:hAnsi="Sylfaen" w:cs="Sylfaen"/>
          <w:b/>
          <w:sz w:val="24"/>
          <w:szCs w:val="24"/>
        </w:rPr>
        <w:t>პროფესიულ</w:t>
      </w:r>
      <w:proofErr w:type="spellEnd"/>
      <w:r w:rsidR="00576F6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576F67">
        <w:rPr>
          <w:rFonts w:ascii="Sylfaen" w:hAnsi="Sylfaen" w:cs="Sylfaen"/>
          <w:b/>
          <w:sz w:val="24"/>
          <w:szCs w:val="24"/>
        </w:rPr>
        <w:t>საჯარო</w:t>
      </w:r>
      <w:proofErr w:type="spellEnd"/>
      <w:r w:rsidR="00576F67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576F67">
        <w:rPr>
          <w:rFonts w:ascii="Sylfaen" w:hAnsi="Sylfaen" w:cs="Sylfaen"/>
          <w:b/>
          <w:sz w:val="24"/>
          <w:szCs w:val="24"/>
        </w:rPr>
        <w:t>მოხელეთა</w:t>
      </w:r>
      <w:proofErr w:type="spellEnd"/>
      <w:r w:rsidR="00576F67">
        <w:rPr>
          <w:rFonts w:ascii="Sylfaen" w:hAnsi="Sylfaen" w:cs="Sylfaen"/>
          <w:b/>
          <w:sz w:val="24"/>
          <w:szCs w:val="24"/>
        </w:rPr>
        <w:t xml:space="preserve"> 2021</w:t>
      </w:r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სასწავლო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0965FE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Pr="000965FE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0965FE" w:rsidRPr="000965FE" w:rsidRDefault="000965FE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7546A" w:rsidRPr="00695C1E" w:rsidRDefault="00695C1E" w:rsidP="00695C1E">
      <w:pPr>
        <w:ind w:firstLine="720"/>
        <w:jc w:val="both"/>
        <w:rPr>
          <w:sz w:val="22"/>
          <w:szCs w:val="22"/>
        </w:rPr>
      </w:pPr>
      <w:proofErr w:type="spellStart"/>
      <w:r w:rsidRPr="00695C1E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695C1E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440FB1">
        <w:rPr>
          <w:rFonts w:ascii="Sylfaen" w:hAnsi="Sylfaen" w:cs="Sylfaen"/>
          <w:sz w:val="22"/>
          <w:szCs w:val="22"/>
        </w:rPr>
        <w:t xml:space="preserve"> </w:t>
      </w:r>
      <w:r w:rsidRPr="00440FB1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440FB1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კოდექს</w:t>
      </w:r>
      <w:proofErr w:type="spellEnd"/>
      <w:r w:rsidRPr="00440FB1">
        <w:rPr>
          <w:rFonts w:ascii="Sylfaen" w:hAnsi="Sylfaen" w:cs="Sylfaen"/>
          <w:sz w:val="22"/>
          <w:szCs w:val="22"/>
          <w:lang w:val="ka-GE"/>
        </w:rPr>
        <w:t>ი“</w:t>
      </w:r>
      <w:r w:rsidRPr="00440FB1">
        <w:rPr>
          <w:sz w:val="22"/>
          <w:szCs w:val="22"/>
        </w:rPr>
        <w:t xml:space="preserve"> 61-</w:t>
      </w:r>
      <w:r w:rsidRPr="00440FB1">
        <w:rPr>
          <w:rFonts w:ascii="Sylfaen" w:hAnsi="Sylfaen" w:cs="Sylfaen"/>
          <w:sz w:val="22"/>
          <w:szCs w:val="22"/>
        </w:rPr>
        <w:t>ე</w:t>
      </w:r>
      <w:r w:rsidRPr="00440FB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და</w:t>
      </w:r>
      <w:proofErr w:type="spellEnd"/>
      <w:r w:rsidRPr="00440FB1">
        <w:rPr>
          <w:sz w:val="22"/>
          <w:szCs w:val="22"/>
        </w:rPr>
        <w:t xml:space="preserve"> </w:t>
      </w:r>
      <w:r w:rsidRPr="00440FB1">
        <w:rPr>
          <w:rFonts w:ascii="Sylfaen" w:hAnsi="Sylfaen" w:cs="Sylfaen"/>
          <w:sz w:val="22"/>
          <w:szCs w:val="22"/>
        </w:rPr>
        <w:t>მე</w:t>
      </w:r>
      <w:r w:rsidRPr="00440FB1">
        <w:rPr>
          <w:sz w:val="22"/>
          <w:szCs w:val="22"/>
        </w:rPr>
        <w:t xml:space="preserve">-2 </w:t>
      </w:r>
      <w:proofErr w:type="spellStart"/>
      <w:r w:rsidRPr="00440FB1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და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440FB1">
        <w:rPr>
          <w:sz w:val="22"/>
          <w:szCs w:val="22"/>
        </w:rPr>
        <w:t xml:space="preserve"> 2015 </w:t>
      </w:r>
      <w:proofErr w:type="spellStart"/>
      <w:r w:rsidRPr="00440FB1">
        <w:rPr>
          <w:rFonts w:ascii="Sylfaen" w:hAnsi="Sylfaen" w:cs="Sylfaen"/>
          <w:sz w:val="22"/>
          <w:szCs w:val="22"/>
        </w:rPr>
        <w:t>წლის</w:t>
      </w:r>
      <w:proofErr w:type="spellEnd"/>
      <w:r w:rsidRPr="00440FB1">
        <w:rPr>
          <w:sz w:val="22"/>
          <w:szCs w:val="22"/>
        </w:rPr>
        <w:t xml:space="preserve"> 7 </w:t>
      </w:r>
      <w:proofErr w:type="spellStart"/>
      <w:r w:rsidRPr="00440FB1">
        <w:rPr>
          <w:rFonts w:ascii="Sylfaen" w:hAnsi="Sylfaen" w:cs="Sylfaen"/>
          <w:sz w:val="22"/>
          <w:szCs w:val="22"/>
        </w:rPr>
        <w:t>ივლისის</w:t>
      </w:r>
      <w:proofErr w:type="spellEnd"/>
      <w:r w:rsidRPr="00440FB1">
        <w:rPr>
          <w:sz w:val="22"/>
          <w:szCs w:val="22"/>
        </w:rPr>
        <w:t xml:space="preserve"> N319</w:t>
      </w:r>
      <w:r w:rsidRPr="00440FB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440FB1">
        <w:rPr>
          <w:rFonts w:ascii="Sylfaen" w:hAnsi="Sylfaen" w:cs="Sylfaen"/>
          <w:sz w:val="22"/>
          <w:szCs w:val="22"/>
        </w:rPr>
        <w:t xml:space="preserve"> </w:t>
      </w:r>
      <w:r w:rsidRPr="00440FB1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440FB1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მოხელეთა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უწყვეტი</w:t>
      </w:r>
      <w:proofErr w:type="spellEnd"/>
      <w:r w:rsidRPr="00440FB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სისტემის</w:t>
      </w:r>
      <w:proofErr w:type="spellEnd"/>
      <w:r w:rsidRPr="00440FB1">
        <w:rPr>
          <w:sz w:val="22"/>
          <w:szCs w:val="22"/>
        </w:rPr>
        <w:t xml:space="preserve">, </w:t>
      </w:r>
      <w:proofErr w:type="spellStart"/>
      <w:r w:rsidRPr="00440FB1">
        <w:rPr>
          <w:rFonts w:ascii="Sylfaen" w:hAnsi="Sylfaen" w:cs="Sylfaen"/>
          <w:sz w:val="22"/>
          <w:szCs w:val="22"/>
        </w:rPr>
        <w:t>მასში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ჩართული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უწყებების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უფლებამოსილებებისა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და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ამ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სისტემის</w:t>
      </w:r>
      <w:proofErr w:type="spellEnd"/>
      <w:r w:rsidRPr="00440FB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ფუნქციონირების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პრინციპებისა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და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წესის</w:t>
      </w:r>
      <w:proofErr w:type="spellEnd"/>
      <w:r w:rsidRPr="00440FB1">
        <w:rPr>
          <w:rFonts w:ascii="Sylfaen" w:hAnsi="Sylfaen" w:cs="Sylfaen"/>
          <w:sz w:val="22"/>
          <w:szCs w:val="22"/>
          <w:lang w:val="ka-GE"/>
        </w:rPr>
        <w:t>“</w:t>
      </w:r>
      <w:r w:rsidRPr="00440FB1">
        <w:rPr>
          <w:sz w:val="22"/>
          <w:szCs w:val="22"/>
        </w:rPr>
        <w:t xml:space="preserve"> </w:t>
      </w:r>
      <w:r w:rsidRPr="00440FB1">
        <w:rPr>
          <w:rFonts w:ascii="Sylfaen" w:hAnsi="Sylfaen" w:cs="Sylfaen"/>
          <w:sz w:val="22"/>
          <w:szCs w:val="22"/>
        </w:rPr>
        <w:t>მე</w:t>
      </w:r>
      <w:r w:rsidRPr="00440FB1">
        <w:rPr>
          <w:sz w:val="22"/>
          <w:szCs w:val="22"/>
        </w:rPr>
        <w:t xml:space="preserve">-8 </w:t>
      </w:r>
      <w:proofErr w:type="spellStart"/>
      <w:r w:rsidRPr="00440FB1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40FB1">
        <w:rPr>
          <w:sz w:val="22"/>
          <w:szCs w:val="22"/>
        </w:rPr>
        <w:t xml:space="preserve"> </w:t>
      </w:r>
      <w:r w:rsidRPr="00440FB1">
        <w:rPr>
          <w:rFonts w:ascii="Sylfaen" w:hAnsi="Sylfaen" w:cs="Sylfaen"/>
          <w:sz w:val="22"/>
          <w:szCs w:val="22"/>
        </w:rPr>
        <w:t>მე</w:t>
      </w:r>
      <w:r w:rsidRPr="00440FB1">
        <w:rPr>
          <w:sz w:val="22"/>
          <w:szCs w:val="22"/>
        </w:rPr>
        <w:t xml:space="preserve">-4 </w:t>
      </w:r>
      <w:proofErr w:type="spellStart"/>
      <w:r w:rsidRPr="00440FB1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40FB1">
        <w:rPr>
          <w:sz w:val="22"/>
          <w:szCs w:val="22"/>
        </w:rPr>
        <w:t xml:space="preserve">, </w:t>
      </w:r>
      <w:proofErr w:type="spellStart"/>
      <w:r w:rsidRPr="00440FB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40FB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40FB1">
        <w:rPr>
          <w:sz w:val="22"/>
          <w:szCs w:val="22"/>
        </w:rPr>
        <w:t xml:space="preserve"> </w:t>
      </w:r>
      <w:proofErr w:type="spellStart"/>
      <w:r w:rsidRPr="00440FB1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695C1E" w:rsidRPr="00970D4A" w:rsidRDefault="00695C1E" w:rsidP="00695C1E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E469A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F942FA" w:rsidRDefault="0077546A" w:rsidP="00F942FA">
      <w:pPr>
        <w:ind w:firstLine="720"/>
        <w:jc w:val="both"/>
        <w:rPr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="00F942FA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="00F942FA">
        <w:rPr>
          <w:rFonts w:ascii="Sylfaen" w:hAnsi="Sylfaen" w:cs="Sylfaen"/>
          <w:sz w:val="22"/>
          <w:szCs w:val="22"/>
        </w:rPr>
        <w:t xml:space="preserve"> </w:t>
      </w:r>
      <w:r w:rsidR="00F942FA" w:rsidRPr="00F942FA">
        <w:rPr>
          <w:rFonts w:ascii="Sylfaen" w:hAnsi="Sylfaen" w:cs="Sylfaen"/>
          <w:sz w:val="22"/>
          <w:szCs w:val="22"/>
        </w:rPr>
        <w:t>„</w:t>
      </w:r>
      <w:r w:rsidR="00F942FA">
        <w:rPr>
          <w:rFonts w:ascii="Sylfaen" w:hAnsi="Sylfaen" w:cs="Sylfaen"/>
          <w:sz w:val="22"/>
          <w:szCs w:val="22"/>
          <w:lang w:val="ka-GE"/>
        </w:rPr>
        <w:t>ა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პროფესიულ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საჯარო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მოხელეთა</w:t>
      </w:r>
      <w:proofErr w:type="spellEnd"/>
      <w:r w:rsidR="00576F67">
        <w:rPr>
          <w:sz w:val="22"/>
          <w:szCs w:val="22"/>
        </w:rPr>
        <w:t xml:space="preserve"> 2021</w:t>
      </w:r>
      <w:r w:rsidR="00F942F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წლის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სასწავლო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>
        <w:rPr>
          <w:rFonts w:ascii="Sylfaen" w:hAnsi="Sylfaen" w:cs="Sylfaen"/>
          <w:sz w:val="22"/>
          <w:szCs w:val="22"/>
        </w:rPr>
        <w:t>გეგმა</w:t>
      </w:r>
      <w:proofErr w:type="spellEnd"/>
      <w:r w:rsidR="00F942FA">
        <w:rPr>
          <w:rFonts w:ascii="Sylfaen" w:hAnsi="Sylfaen" w:cs="Sylfaen"/>
          <w:sz w:val="22"/>
          <w:szCs w:val="22"/>
          <w:lang w:val="ka-GE"/>
        </w:rPr>
        <w:t>“</w:t>
      </w:r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="00F942FA" w:rsidRPr="00F942FA">
        <w:rPr>
          <w:sz w:val="22"/>
          <w:szCs w:val="22"/>
        </w:rPr>
        <w:t xml:space="preserve"> </w:t>
      </w:r>
      <w:proofErr w:type="spellStart"/>
      <w:r w:rsidR="00F942FA" w:rsidRPr="00F942F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F942FA" w:rsidRPr="00F942FA">
        <w:rPr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C43B36" w:rsidRDefault="00C43B36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08EA" w:rsidRDefault="003D08EA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08EA" w:rsidRDefault="003D08EA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08EA" w:rsidRPr="000F49CA" w:rsidRDefault="003D08EA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AD18FB" w:rsidRPr="00914FF8" w:rsidRDefault="00AD18FB" w:rsidP="00AD18FB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914FF8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:rsidR="00AD18FB" w:rsidRDefault="00AD18FB" w:rsidP="00AD18FB">
      <w:pPr>
        <w:rPr>
          <w:rFonts w:ascii="Sylfaen" w:hAnsi="Sylfaen"/>
          <w:lang w:val="ka-GE"/>
        </w:rPr>
      </w:pPr>
    </w:p>
    <w:p w:rsidR="00AD18FB" w:rsidRDefault="00AD18FB" w:rsidP="00AD18F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14FF8">
        <w:rPr>
          <w:rFonts w:ascii="Sylfaen" w:hAnsi="Sylfaen"/>
          <w:b/>
          <w:sz w:val="24"/>
          <w:szCs w:val="24"/>
          <w:lang w:val="ka-GE"/>
        </w:rPr>
        <w:t>ამბროლაურის მუნიციპალიტეტის პროფესიულ საჯარო მოხელეთა 2021 წლის სასწავლო გეგმა</w:t>
      </w:r>
    </w:p>
    <w:p w:rsidR="00AD18FB" w:rsidRDefault="00AD18FB" w:rsidP="00AD18FB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25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900"/>
        <w:gridCol w:w="2070"/>
        <w:gridCol w:w="270"/>
        <w:gridCol w:w="720"/>
        <w:gridCol w:w="2160"/>
        <w:gridCol w:w="3780"/>
        <w:gridCol w:w="990"/>
      </w:tblGrid>
      <w:tr w:rsidR="00AD18FB" w:rsidTr="000557A9">
        <w:tc>
          <w:tcPr>
            <w:tcW w:w="270" w:type="dxa"/>
          </w:tcPr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1350" w:type="dxa"/>
          </w:tcPr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სწავლების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სფერო</w:t>
            </w:r>
          </w:p>
        </w:tc>
        <w:tc>
          <w:tcPr>
            <w:tcW w:w="900" w:type="dxa"/>
          </w:tcPr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მოხელეთა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2070" w:type="dxa"/>
          </w:tcPr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სწავლების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ფორმა</w:t>
            </w:r>
          </w:p>
        </w:tc>
        <w:tc>
          <w:tcPr>
            <w:tcW w:w="270" w:type="dxa"/>
          </w:tcPr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</w:tcPr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სწავლების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პერიოდი</w:t>
            </w:r>
            <w:r w:rsidRPr="0060087D">
              <w:rPr>
                <w:b/>
                <w:lang w:val="ka-GE"/>
              </w:rPr>
              <w:t>/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160" w:type="dxa"/>
          </w:tcPr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შესასწავლი</w:t>
            </w:r>
            <w:r w:rsidRPr="0060087D">
              <w:rPr>
                <w:b/>
                <w:lang w:val="ka-GE"/>
              </w:rPr>
              <w:t xml:space="preserve"> </w:t>
            </w:r>
            <w:r w:rsidRPr="0060087D">
              <w:rPr>
                <w:rFonts w:ascii="Sylfaen" w:hAnsi="Sylfaen"/>
                <w:b/>
                <w:lang w:val="ka-GE"/>
              </w:rPr>
              <w:t>საკითხები</w:t>
            </w:r>
          </w:p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აღნიშნულ</w:t>
            </w:r>
            <w:r w:rsidRPr="0060087D">
              <w:rPr>
                <w:b/>
                <w:lang w:val="ka-GE"/>
              </w:rPr>
              <w:t xml:space="preserve"> </w:t>
            </w:r>
            <w:r w:rsidRPr="0060087D">
              <w:rPr>
                <w:rFonts w:ascii="Sylfaen" w:hAnsi="Sylfaen"/>
                <w:b/>
                <w:lang w:val="ka-GE"/>
              </w:rPr>
              <w:t>სწავლების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სფეროში</w:t>
            </w:r>
          </w:p>
        </w:tc>
        <w:tc>
          <w:tcPr>
            <w:tcW w:w="3780" w:type="dxa"/>
          </w:tcPr>
          <w:p w:rsidR="00AD18FB" w:rsidRPr="0060087D" w:rsidRDefault="00AD18FB" w:rsidP="000557A9">
            <w:pPr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დაფინანსება</w:t>
            </w:r>
          </w:p>
          <w:p w:rsidR="00AD18FB" w:rsidRPr="0060087D" w:rsidRDefault="00AD18FB" w:rsidP="000557A9">
            <w:pPr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ბიუჯეტიდან</w:t>
            </w:r>
          </w:p>
          <w:p w:rsidR="00AD18FB" w:rsidRPr="0060087D" w:rsidRDefault="00AD18FB" w:rsidP="000557A9">
            <w:pPr>
              <w:rPr>
                <w:rFonts w:ascii="Sylfaen" w:hAnsi="Sylfaen"/>
                <w:b/>
                <w:lang w:val="ka-GE"/>
              </w:rPr>
            </w:pPr>
            <w:r w:rsidRPr="0060087D">
              <w:rPr>
                <w:b/>
                <w:lang w:val="ka-GE"/>
              </w:rPr>
              <w:t>(</w:t>
            </w:r>
            <w:r w:rsidRPr="0060087D">
              <w:rPr>
                <w:rFonts w:ascii="Sylfaen" w:hAnsi="Sylfaen"/>
                <w:b/>
                <w:lang w:val="ka-GE"/>
              </w:rPr>
              <w:t>ლარი</w:t>
            </w:r>
            <w:r w:rsidRPr="0060087D">
              <w:rPr>
                <w:b/>
                <w:lang w:val="ka-GE"/>
              </w:rPr>
              <w:t>)</w:t>
            </w:r>
          </w:p>
        </w:tc>
        <w:tc>
          <w:tcPr>
            <w:tcW w:w="990" w:type="dxa"/>
          </w:tcPr>
          <w:p w:rsidR="00AD18FB" w:rsidRPr="0060087D" w:rsidRDefault="00AD18FB" w:rsidP="000557A9">
            <w:pPr>
              <w:jc w:val="center"/>
              <w:rPr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დაფინანსება</w:t>
            </w:r>
            <w:r w:rsidRPr="0060087D">
              <w:rPr>
                <w:b/>
                <w:lang w:val="ka-GE"/>
              </w:rPr>
              <w:t xml:space="preserve"> </w:t>
            </w:r>
            <w:r w:rsidRPr="0060087D">
              <w:rPr>
                <w:rFonts w:ascii="Sylfaen" w:hAnsi="Sylfaen"/>
                <w:b/>
                <w:lang w:val="ka-GE"/>
              </w:rPr>
              <w:t>სხვა</w:t>
            </w:r>
          </w:p>
          <w:p w:rsidR="00AD18FB" w:rsidRPr="0060087D" w:rsidRDefault="00AD18FB" w:rsidP="000557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0087D">
              <w:rPr>
                <w:rFonts w:ascii="Sylfaen" w:hAnsi="Sylfaen"/>
                <w:b/>
                <w:lang w:val="ka-GE"/>
              </w:rPr>
              <w:t>წყაროდან</w:t>
            </w:r>
          </w:p>
        </w:tc>
      </w:tr>
      <w:tr w:rsidR="00AD18FB" w:rsidRPr="00117D29" w:rsidTr="000557A9"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50" w:type="dxa"/>
          </w:tcPr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აუდიტი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და</w:t>
            </w:r>
          </w:p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ინსპექტირება</w:t>
            </w:r>
          </w:p>
        </w:tc>
        <w:tc>
          <w:tcPr>
            <w:tcW w:w="90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070" w:type="dxa"/>
          </w:tcPr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მოკლევადიანი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სისტემური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აუდიტი და</w:t>
            </w:r>
          </w:p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ადმინისტრაციული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წარმოება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350" w:type="dxa"/>
          </w:tcPr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ინფრასტრუქტურა</w:t>
            </w:r>
            <w:r w:rsidRPr="008F18DB">
              <w:rPr>
                <w:lang w:val="ka-GE"/>
              </w:rPr>
              <w:t>,</w:t>
            </w:r>
          </w:p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სივრცითი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დაგეგმვა</w:t>
            </w:r>
          </w:p>
        </w:tc>
        <w:tc>
          <w:tcPr>
            <w:tcW w:w="90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70" w:type="dxa"/>
          </w:tcPr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მოკლევადიანი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ინფრასტრუქტურული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პროექტების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მართვა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სტრატეგიული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გარემოსდაცვითი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შეფასება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სივრცითი</w:t>
            </w:r>
            <w:r>
              <w:rPr>
                <w:rFonts w:ascii="Sylfaen" w:hAnsi="Sylfaen"/>
                <w:lang w:val="ka-GE"/>
              </w:rPr>
              <w:t xml:space="preserve"> დაგეგმ</w:t>
            </w:r>
            <w:r w:rsidRPr="008F18DB">
              <w:rPr>
                <w:rFonts w:ascii="Sylfaen" w:hAnsi="Sylfaen"/>
                <w:lang w:val="ka-GE"/>
              </w:rPr>
              <w:t>არებისა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და</w:t>
            </w:r>
          </w:p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სივრცითი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მოწყობის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სექტორში</w:t>
            </w:r>
            <w:r w:rsidRPr="008F18DB">
              <w:rPr>
                <w:lang w:val="ka-GE"/>
              </w:rPr>
              <w:t xml:space="preserve">, </w:t>
            </w:r>
            <w:r w:rsidRPr="008F18DB">
              <w:rPr>
                <w:rFonts w:ascii="Sylfaen" w:hAnsi="Sylfaen"/>
                <w:lang w:val="ka-GE"/>
              </w:rPr>
              <w:t>სივრცითი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მოწყობისა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ქალაქმშენებლობითი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გეგმის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შემუშავების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წესი</w:t>
            </w:r>
            <w:r w:rsidRPr="008F18DB">
              <w:rPr>
                <w:lang w:val="ka-GE"/>
              </w:rPr>
              <w:t xml:space="preserve">, </w:t>
            </w:r>
            <w:r w:rsidRPr="008F18DB">
              <w:rPr>
                <w:rFonts w:ascii="Sylfaen" w:hAnsi="Sylfaen"/>
                <w:lang w:val="ka-GE"/>
              </w:rPr>
              <w:t>სამშენებლო</w:t>
            </w:r>
          </w:p>
          <w:p w:rsidR="00AD18FB" w:rsidRPr="008F18DB" w:rsidRDefault="00AD18FB" w:rsidP="000557A9">
            <w:pPr>
              <w:rPr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სამართალდარღვევების</w:t>
            </w:r>
            <w:r w:rsidRPr="008F18DB">
              <w:rPr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საკითხები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35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განათლება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კულტურა</w:t>
            </w:r>
            <w:r w:rsidRPr="008F18DB"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F18DB">
              <w:rPr>
                <w:rFonts w:ascii="Sylfaen" w:hAnsi="Sylfaen"/>
                <w:lang w:val="ka-GE"/>
              </w:rPr>
              <w:t>სპორტი</w:t>
            </w:r>
          </w:p>
        </w:tc>
        <w:tc>
          <w:tcPr>
            <w:tcW w:w="90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8F18D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AC394C" w:rsidRDefault="00AD18FB" w:rsidP="000557A9">
            <w:pPr>
              <w:rPr>
                <w:lang w:val="ka-GE"/>
              </w:rPr>
            </w:pPr>
            <w:r w:rsidRPr="00AC394C">
              <w:rPr>
                <w:rFonts w:ascii="Sylfaen" w:hAnsi="Sylfaen"/>
                <w:lang w:val="ka-GE"/>
              </w:rPr>
              <w:t>ახალგაზრდული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საკითხების</w:t>
            </w:r>
            <w:r w:rsidRPr="00AC394C">
              <w:rPr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შესახებ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AC394C">
              <w:rPr>
                <w:rFonts w:ascii="Sylfaen" w:hAnsi="Sylfaen"/>
                <w:lang w:val="ka-GE"/>
              </w:rPr>
              <w:t>მოხალისეობის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შესახებ</w:t>
            </w:r>
            <w:r w:rsidRPr="00AC394C">
              <w:rPr>
                <w:lang w:val="ka-GE"/>
              </w:rPr>
              <w:t xml:space="preserve">, </w:t>
            </w:r>
            <w:r w:rsidRPr="00AC394C">
              <w:rPr>
                <w:rFonts w:ascii="Sylfaen" w:hAnsi="Sylfaen"/>
                <w:lang w:val="ka-GE"/>
              </w:rPr>
              <w:t>სკოლამდელი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განათლების</w:t>
            </w:r>
            <w:r w:rsidRPr="00AC394C">
              <w:rPr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შესახებ</w:t>
            </w:r>
            <w:r w:rsidRPr="00AC394C">
              <w:rPr>
                <w:lang w:val="ka-GE"/>
              </w:rPr>
              <w:t>,</w:t>
            </w:r>
          </w:p>
          <w:p w:rsidR="00AD18FB" w:rsidRPr="00AC394C" w:rsidRDefault="00AD18FB" w:rsidP="000557A9">
            <w:pPr>
              <w:rPr>
                <w:lang w:val="ka-GE"/>
              </w:rPr>
            </w:pPr>
            <w:r w:rsidRPr="00AC394C">
              <w:rPr>
                <w:rFonts w:ascii="Sylfaen" w:hAnsi="Sylfaen"/>
                <w:lang w:val="ka-GE"/>
              </w:rPr>
              <w:t>ძეგლთა</w:t>
            </w:r>
            <w:r w:rsidRPr="00AC394C">
              <w:rPr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დაცვის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C394C">
              <w:rPr>
                <w:rFonts w:ascii="Sylfaen" w:hAnsi="Sylfaen"/>
                <w:lang w:val="ka-GE"/>
              </w:rPr>
              <w:t>შესახებ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350" w:type="dxa"/>
          </w:tcPr>
          <w:p w:rsidR="00AD18FB" w:rsidRPr="00F148E4" w:rsidRDefault="00AD18FB" w:rsidP="000557A9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</w:t>
            </w:r>
            <w:r w:rsidRPr="00F148E4">
              <w:rPr>
                <w:rFonts w:ascii="Sylfaen" w:hAnsi="Sylfaen"/>
                <w:lang w:val="ka-GE"/>
              </w:rPr>
              <w:t>თან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ურთიერთობა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სოციალური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მედია</w:t>
            </w:r>
          </w:p>
        </w:tc>
        <w:tc>
          <w:tcPr>
            <w:tcW w:w="90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0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F148E4" w:rsidRDefault="00AD18FB" w:rsidP="000557A9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საზოგადოებასთან </w:t>
            </w:r>
            <w:r w:rsidRPr="00F148E4">
              <w:rPr>
                <w:rFonts w:ascii="Sylfaen" w:hAnsi="Sylfaen"/>
                <w:lang w:val="ka-GE"/>
              </w:rPr>
              <w:t>ურთიე</w:t>
            </w:r>
            <w:r>
              <w:rPr>
                <w:rFonts w:ascii="Sylfaen" w:hAnsi="Sylfaen"/>
                <w:lang w:val="ka-GE"/>
              </w:rPr>
              <w:t>რ</w:t>
            </w:r>
            <w:r w:rsidRPr="00F148E4">
              <w:rPr>
                <w:rFonts w:ascii="Sylfaen" w:hAnsi="Sylfaen"/>
                <w:lang w:val="ka-GE"/>
              </w:rPr>
              <w:t>თობის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მენეჯმენტი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სოციალური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მედიის</w:t>
            </w:r>
          </w:p>
          <w:p w:rsidR="00AD18FB" w:rsidRPr="00F148E4" w:rsidRDefault="00AD18FB" w:rsidP="000557A9">
            <w:pPr>
              <w:rPr>
                <w:rFonts w:ascii="Sylfaen" w:hAnsi="Sylfaen"/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მართვა</w:t>
            </w:r>
            <w:r w:rsidRPr="00F148E4">
              <w:rPr>
                <w:lang w:val="ka-GE"/>
              </w:rPr>
              <w:t xml:space="preserve">, </w:t>
            </w:r>
            <w:r w:rsidRPr="00F148E4">
              <w:rPr>
                <w:rFonts w:ascii="Sylfaen" w:hAnsi="Sylfaen"/>
                <w:lang w:val="ka-GE"/>
              </w:rPr>
              <w:t>ვიდეო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სამონტაჟო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პროგრამა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lang w:val="ka-GE"/>
              </w:rPr>
              <w:t>„</w:t>
            </w:r>
            <w:proofErr w:type="spellStart"/>
            <w:r w:rsidRPr="00F148E4">
              <w:rPr>
                <w:lang w:val="ka-GE"/>
              </w:rPr>
              <w:t>Adobe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lang w:val="ka-GE"/>
              </w:rPr>
              <w:t>P</w:t>
            </w:r>
            <w:r w:rsidRPr="00F148E4">
              <w:rPr>
                <w:rFonts w:ascii="Sylfaen" w:hAnsi="Sylfaen"/>
                <w:lang w:val="ka-GE"/>
              </w:rPr>
              <w:t>remier</w:t>
            </w:r>
            <w:proofErr w:type="spellEnd"/>
            <w:r w:rsidRPr="00F148E4">
              <w:rPr>
                <w:rFonts w:ascii="Sylfaen" w:hAnsi="Sylfaen"/>
                <w:lang w:val="ka-GE"/>
              </w:rPr>
              <w:t>”-</w:t>
            </w:r>
            <w:r w:rsidRPr="00F148E4">
              <w:rPr>
                <w:rFonts w:ascii="Sylfaen" w:hAnsi="Sylfaen" w:cs="Sylfaen"/>
                <w:lang w:val="ka-GE"/>
              </w:rPr>
              <w:t>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 w:cs="Sylfaen"/>
                <w:lang w:val="ka-GE"/>
              </w:rPr>
              <w:t>კურსი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50" w:type="dxa"/>
          </w:tcPr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შესყიდვის</w:t>
            </w:r>
          </w:p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lastRenderedPageBreak/>
              <w:t>საკითხები</w:t>
            </w:r>
          </w:p>
        </w:tc>
        <w:tc>
          <w:tcPr>
            <w:tcW w:w="900" w:type="dxa"/>
          </w:tcPr>
          <w:p w:rsidR="00AD18FB" w:rsidRPr="00F148E4" w:rsidRDefault="00AD18FB" w:rsidP="000557A9">
            <w:pPr>
              <w:rPr>
                <w:rFonts w:ascii="Sylfaen" w:hAnsi="Sylfaen"/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2070" w:type="dxa"/>
          </w:tcPr>
          <w:p w:rsidR="00AD18FB" w:rsidRPr="00F148E4" w:rsidRDefault="00AD18FB" w:rsidP="000557A9">
            <w:pPr>
              <w:rPr>
                <w:rFonts w:ascii="Sylfaen" w:hAnsi="Sylfaen"/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 xml:space="preserve">მოკლევადიანი </w:t>
            </w:r>
            <w:r w:rsidRPr="00F148E4">
              <w:rPr>
                <w:rFonts w:ascii="Sylfaen" w:hAnsi="Sylfaen"/>
                <w:lang w:val="ka-GE"/>
              </w:rPr>
              <w:lastRenderedPageBreak/>
              <w:t>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შესყიდვები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lastRenderedPageBreak/>
              <w:t>ხელშეკრულების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დადების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გარეშე</w:t>
            </w:r>
            <w:r>
              <w:rPr>
                <w:lang w:val="ka-GE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ხელშეკრულების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ჩანაცვლება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შესყიდვის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დამადასტურებელი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დოკუმენტით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lang w:val="ka-GE"/>
              </w:rPr>
              <w:t>(</w:t>
            </w:r>
            <w:r w:rsidRPr="00F148E4">
              <w:rPr>
                <w:rFonts w:ascii="Sylfaen" w:hAnsi="Sylfaen"/>
                <w:lang w:val="ka-GE"/>
              </w:rPr>
              <w:t>ინტერნეტ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გამოწერა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წარმომადგენლობითი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და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სხვა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შემთხვევები</w:t>
            </w:r>
            <w:r>
              <w:rPr>
                <w:lang w:val="ka-GE"/>
              </w:rPr>
              <w:t>),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ტენდერის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განსაკუთრებული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შემთხვევა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ერთობლივი</w:t>
            </w:r>
            <w:r w:rsidRPr="00F148E4">
              <w:rPr>
                <w:lang w:val="ka-GE"/>
              </w:rPr>
              <w:t xml:space="preserve">, </w:t>
            </w:r>
            <w:proofErr w:type="spellStart"/>
            <w:r w:rsidRPr="00F148E4">
              <w:rPr>
                <w:rFonts w:ascii="Sylfaen" w:hAnsi="Sylfaen"/>
                <w:lang w:val="ka-GE"/>
              </w:rPr>
              <w:t>ორეტაპიანი</w:t>
            </w:r>
            <w:proofErr w:type="spellEnd"/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ტენდერები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და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ალტერნატიული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ტენდერი</w:t>
            </w:r>
            <w:r w:rsidRPr="00F148E4">
              <w:rPr>
                <w:lang w:val="ka-GE"/>
              </w:rPr>
              <w:t xml:space="preserve">, </w:t>
            </w:r>
            <w:proofErr w:type="spellStart"/>
            <w:r w:rsidRPr="00F148E4">
              <w:rPr>
                <w:rFonts w:ascii="Sylfaen" w:hAnsi="Sylfaen"/>
                <w:lang w:val="ka-GE"/>
              </w:rPr>
              <w:t>სატენდერო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წინადადებების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წარდგენა</w:t>
            </w:r>
            <w:r w:rsidRPr="00F148E4">
              <w:rPr>
                <w:lang w:val="ka-GE"/>
              </w:rPr>
              <w:t xml:space="preserve">, </w:t>
            </w:r>
            <w:r w:rsidRPr="00F148E4">
              <w:rPr>
                <w:rFonts w:ascii="Sylfaen" w:hAnsi="Sylfaen"/>
                <w:lang w:val="ka-GE"/>
              </w:rPr>
              <w:t>ვადები</w:t>
            </w:r>
            <w:r w:rsidRPr="00F148E4">
              <w:rPr>
                <w:lang w:val="ka-GE"/>
              </w:rPr>
              <w:t>,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ელექტრონული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ვაჭრობა</w:t>
            </w:r>
            <w:r w:rsidRPr="00F148E4">
              <w:rPr>
                <w:lang w:val="ka-GE"/>
              </w:rPr>
              <w:t>,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ოქმები</w:t>
            </w:r>
            <w:r w:rsidRPr="00F148E4">
              <w:rPr>
                <w:lang w:val="ka-GE"/>
              </w:rPr>
              <w:t>/</w:t>
            </w:r>
            <w:r w:rsidRPr="00F148E4">
              <w:rPr>
                <w:rFonts w:ascii="Sylfaen" w:hAnsi="Sylfaen"/>
                <w:lang w:val="ka-GE"/>
              </w:rPr>
              <w:t>შეტყობინებების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შედგენა</w:t>
            </w:r>
            <w:r w:rsidRPr="00F148E4">
              <w:rPr>
                <w:lang w:val="ka-GE"/>
              </w:rPr>
              <w:t>/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სტატუსების</w:t>
            </w:r>
            <w:r>
              <w:rPr>
                <w:rFonts w:ascii="Sylfaen" w:hAnsi="Sylfaen"/>
                <w:lang w:val="ka-GE"/>
              </w:rPr>
              <w:t xml:space="preserve"> მინიჭ</w:t>
            </w:r>
            <w:r w:rsidRPr="00F148E4">
              <w:rPr>
                <w:rFonts w:ascii="Sylfaen" w:hAnsi="Sylfaen"/>
                <w:lang w:val="ka-GE"/>
              </w:rPr>
              <w:t>ება</w:t>
            </w:r>
            <w:r w:rsidRPr="00F148E4">
              <w:rPr>
                <w:lang w:val="ka-GE"/>
              </w:rPr>
              <w:t>/</w:t>
            </w:r>
            <w:r w:rsidRPr="00F148E4">
              <w:rPr>
                <w:rFonts w:ascii="Sylfaen" w:hAnsi="Sylfaen"/>
                <w:lang w:val="ka-GE"/>
              </w:rPr>
              <w:t>ხელშეკრულ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ების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გაფორმება</w:t>
            </w:r>
            <w:r>
              <w:rPr>
                <w:lang w:val="ka-GE"/>
              </w:rPr>
              <w:t>/</w:t>
            </w:r>
            <w:r w:rsidRPr="00F148E4">
              <w:rPr>
                <w:rFonts w:ascii="Sylfaen" w:hAnsi="Sylfaen"/>
                <w:lang w:val="ka-GE"/>
              </w:rPr>
              <w:t>ხელშეკრულების</w:t>
            </w:r>
          </w:p>
          <w:p w:rsidR="00AD18FB" w:rsidRPr="00F148E4" w:rsidRDefault="00AD18FB" w:rsidP="000557A9">
            <w:pPr>
              <w:rPr>
                <w:lang w:val="ka-GE"/>
              </w:rPr>
            </w:pPr>
            <w:r w:rsidRPr="00F148E4">
              <w:rPr>
                <w:rFonts w:ascii="Sylfaen" w:hAnsi="Sylfaen"/>
                <w:lang w:val="ka-GE"/>
              </w:rPr>
              <w:t>მიმდინარეობის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თაობაზე</w:t>
            </w:r>
            <w:r w:rsidRPr="00F148E4">
              <w:rPr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ანგარიშის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148E4">
              <w:rPr>
                <w:rFonts w:ascii="Sylfaen" w:hAnsi="Sylfaen"/>
                <w:lang w:val="ka-GE"/>
              </w:rPr>
              <w:t>წარდგენა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</w:t>
            </w:r>
          </w:p>
        </w:tc>
        <w:tc>
          <w:tcPr>
            <w:tcW w:w="1350" w:type="dxa"/>
          </w:tcPr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იურიდიული</w:t>
            </w:r>
          </w:p>
          <w:p w:rsidR="00AD18FB" w:rsidRPr="00F148E4" w:rsidRDefault="00AD18FB" w:rsidP="000557A9">
            <w:pPr>
              <w:rPr>
                <w:rFonts w:ascii="Sylfaen" w:hAnsi="Sylfaen"/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საკითხები</w:t>
            </w:r>
          </w:p>
        </w:tc>
        <w:tc>
          <w:tcPr>
            <w:tcW w:w="900" w:type="dxa"/>
          </w:tcPr>
          <w:p w:rsidR="00AD18FB" w:rsidRPr="00F148E4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070" w:type="dxa"/>
          </w:tcPr>
          <w:p w:rsidR="00AD18FB" w:rsidRPr="00F148E4" w:rsidRDefault="00AD18FB" w:rsidP="000557A9">
            <w:pPr>
              <w:rPr>
                <w:rFonts w:ascii="Sylfaen" w:hAnsi="Sylfaen"/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ადმინისტრაციული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წარმოება</w:t>
            </w:r>
            <w:r w:rsidRPr="00CD1671">
              <w:rPr>
                <w:lang w:val="ka-GE"/>
              </w:rPr>
              <w:t>,</w:t>
            </w:r>
          </w:p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სასამართლოში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მუნიციპალიტეტის</w:t>
            </w:r>
          </w:p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წარმომადგენლობა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ადგი</w:t>
            </w:r>
            <w:r w:rsidRPr="00CD1671">
              <w:rPr>
                <w:rFonts w:ascii="Sylfaen" w:hAnsi="Sylfaen"/>
                <w:lang w:val="ka-GE"/>
              </w:rPr>
              <w:t>ლობრივი</w:t>
            </w:r>
          </w:p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თვითმართველობების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საკანონმდებლო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ჩარჩოები</w:t>
            </w:r>
            <w:r w:rsidRPr="00CD1671">
              <w:rPr>
                <w:lang w:val="ka-GE"/>
              </w:rPr>
              <w:t>,</w:t>
            </w:r>
          </w:p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სამართლებრივი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აქტების</w:t>
            </w:r>
            <w:r w:rsidRPr="00CD1671">
              <w:rPr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რეგულირება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ადგილობრივი</w:t>
            </w:r>
          </w:p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თვითმართველობის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სამართლებრივი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D1671">
              <w:rPr>
                <w:rFonts w:ascii="Sylfaen" w:hAnsi="Sylfaen"/>
                <w:lang w:val="ka-GE"/>
              </w:rPr>
              <w:t>აქტები</w:t>
            </w:r>
            <w:r w:rsidRPr="00CD1671">
              <w:rPr>
                <w:lang w:val="ka-GE"/>
              </w:rPr>
              <w:t>.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350" w:type="dxa"/>
          </w:tcPr>
          <w:p w:rsidR="00AD18FB" w:rsidRPr="00CD1671" w:rsidRDefault="00AD18FB" w:rsidP="000557A9">
            <w:pPr>
              <w:rPr>
                <w:lang w:val="ka-GE"/>
              </w:rPr>
            </w:pPr>
            <w:proofErr w:type="spellStart"/>
            <w:r w:rsidRPr="00CD1671">
              <w:rPr>
                <w:rFonts w:ascii="Sylfaen" w:hAnsi="Sylfaen"/>
                <w:lang w:val="ka-GE"/>
              </w:rPr>
              <w:t>არქტიტექტურა</w:t>
            </w:r>
            <w:proofErr w:type="spellEnd"/>
            <w:r w:rsidRPr="00CD1671">
              <w:rPr>
                <w:lang w:val="ka-GE"/>
              </w:rPr>
              <w:t>,</w:t>
            </w:r>
          </w:p>
          <w:p w:rsidR="00AD18FB" w:rsidRPr="00CD1671" w:rsidRDefault="00AD18FB" w:rsidP="000557A9">
            <w:pPr>
              <w:rPr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lastRenderedPageBreak/>
              <w:t>ზედამხედველობა</w:t>
            </w:r>
          </w:p>
        </w:tc>
        <w:tc>
          <w:tcPr>
            <w:tcW w:w="90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2070" w:type="dxa"/>
          </w:tcPr>
          <w:p w:rsidR="00AD18FB" w:rsidRPr="00CD1671" w:rsidRDefault="00AD18FB" w:rsidP="000557A9">
            <w:pPr>
              <w:rPr>
                <w:rFonts w:ascii="Sylfaen" w:hAnsi="Sylfaen"/>
                <w:lang w:val="ka-GE"/>
              </w:rPr>
            </w:pPr>
            <w:r w:rsidRPr="00CD1671">
              <w:rPr>
                <w:rFonts w:ascii="Sylfaen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შემუშავებული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განაშენიანების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lastRenderedPageBreak/>
              <w:t>რეგულაციების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გეგმების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მართვის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შესახებ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ინფრასტრუქტურული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პროექტების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შერჩევ</w:t>
            </w:r>
            <w:r>
              <w:rPr>
                <w:rFonts w:ascii="Sylfaen" w:hAnsi="Sylfaen"/>
                <w:lang w:val="ka-GE"/>
              </w:rPr>
              <w:t>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ძირითად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კრიტერიუმების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განხორციელების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თაობაზე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არქიტექტურულ-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სამშენებლო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სამართალდარღვევათა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შესახებ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ინფრასტრუქტურული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პროექტების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მართვის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მენეჯმენტის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შესახებ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</w:t>
            </w:r>
          </w:p>
        </w:tc>
        <w:tc>
          <w:tcPr>
            <w:tcW w:w="1350" w:type="dxa"/>
          </w:tcPr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სოციალური</w:t>
            </w:r>
            <w:r w:rsidRPr="00CF70A1">
              <w:rPr>
                <w:lang w:val="ka-GE"/>
              </w:rPr>
              <w:t>,</w:t>
            </w:r>
          </w:p>
          <w:p w:rsidR="00AD18FB" w:rsidRPr="00CD1671" w:rsidRDefault="00AD18FB" w:rsidP="000557A9">
            <w:pPr>
              <w:rPr>
                <w:rFonts w:ascii="Sylfaen" w:hAnsi="Sylfaen"/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ჯანდაცვა</w:t>
            </w:r>
          </w:p>
        </w:tc>
        <w:tc>
          <w:tcPr>
            <w:tcW w:w="90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70" w:type="dxa"/>
          </w:tcPr>
          <w:p w:rsidR="00AD18FB" w:rsidRPr="00CD1671" w:rsidRDefault="00AD18FB" w:rsidP="000557A9">
            <w:pPr>
              <w:rPr>
                <w:rFonts w:ascii="Sylfaen" w:hAnsi="Sylfaen"/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სოციალური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პროგრამები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ჯანდაცვის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პროგრამები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350" w:type="dxa"/>
          </w:tcPr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ეკონომიკა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და</w:t>
            </w:r>
          </w:p>
          <w:p w:rsidR="00AD18FB" w:rsidRPr="00CF70A1" w:rsidRDefault="00AD18FB" w:rsidP="000557A9">
            <w:pPr>
              <w:rPr>
                <w:rFonts w:ascii="Sylfaen" w:hAnsi="Sylfaen"/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ქონება</w:t>
            </w:r>
          </w:p>
        </w:tc>
        <w:tc>
          <w:tcPr>
            <w:tcW w:w="90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70" w:type="dxa"/>
          </w:tcPr>
          <w:p w:rsidR="00AD18FB" w:rsidRPr="00CF70A1" w:rsidRDefault="00AD18FB" w:rsidP="000557A9">
            <w:pPr>
              <w:rPr>
                <w:rFonts w:ascii="Sylfaen" w:hAnsi="Sylfaen"/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ადგილობრივი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ეკონომიკური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დარგებისა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CF70A1">
              <w:rPr>
                <w:rFonts w:ascii="Sylfaen" w:hAnsi="Sylfaen"/>
                <w:lang w:val="ka-GE"/>
              </w:rPr>
              <w:t>კლასტერების</w:t>
            </w:r>
            <w:proofErr w:type="spellEnd"/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კონკურენტუნარიანობის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ანალიზი</w:t>
            </w:r>
            <w:r w:rsidRPr="00CF70A1">
              <w:rPr>
                <w:lang w:val="ka-GE"/>
              </w:rPr>
              <w:t xml:space="preserve">, </w:t>
            </w:r>
            <w:r w:rsidRPr="00CF70A1">
              <w:rPr>
                <w:rFonts w:ascii="Sylfaen" w:hAnsi="Sylfaen"/>
                <w:lang w:val="ka-GE"/>
              </w:rPr>
              <w:t>ბიზნესის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მხარდამჭერი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მექანიზმები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სერვისები</w:t>
            </w:r>
            <w:r w:rsidRPr="00CF70A1">
              <w:rPr>
                <w:lang w:val="ka-GE"/>
              </w:rPr>
              <w:t xml:space="preserve">, </w:t>
            </w:r>
            <w:r w:rsidRPr="00CF70A1">
              <w:rPr>
                <w:rFonts w:ascii="Sylfaen" w:hAnsi="Sylfaen"/>
                <w:lang w:val="ka-GE"/>
              </w:rPr>
              <w:t>სივრცითი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მოწყობის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სოციალურ</w:t>
            </w:r>
            <w:r w:rsidRPr="00CF70A1">
              <w:rPr>
                <w:lang w:val="ka-GE"/>
              </w:rPr>
              <w:t>-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ეკონომიკური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საფუძვლები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უცხოური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ადგილობრივი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ინვესტიციების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მოზიდვა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მუნიციპალური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ქონების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მართვის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ეკონომიკური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საფუძვლები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მუნიციპალური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განვითარების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პროექტების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მართვა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ადგილობრივ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ეკონომიკურ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განვითარებასთან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დაკავშირებული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მონაცემების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შეგროვება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ინტერპრეტაცია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lastRenderedPageBreak/>
              <w:t>თანამონაწილეობის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მექანიზმები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ადგილობრივ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ეკონომიკურ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განვითარებაში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მუნიციპალურ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გადაწყვეტილებათა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სოციალურ</w:t>
            </w:r>
            <w:r w:rsidRPr="00CF70A1">
              <w:rPr>
                <w:lang w:val="ka-GE"/>
              </w:rPr>
              <w:t>-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ეკონომიკური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ანალიზი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მუნიციპალური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ქონების</w:t>
            </w:r>
            <w:r w:rsidRPr="00CF70A1">
              <w:rPr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მართვა</w:t>
            </w:r>
            <w:r w:rsidRPr="00CF70A1">
              <w:rPr>
                <w:lang w:val="ka-GE"/>
              </w:rPr>
              <w:t>,</w:t>
            </w:r>
          </w:p>
          <w:p w:rsidR="00AD18FB" w:rsidRPr="00CF70A1" w:rsidRDefault="00AD18FB" w:rsidP="000557A9">
            <w:pPr>
              <w:rPr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ადგილობრივი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F70A1">
              <w:rPr>
                <w:rFonts w:ascii="Sylfaen" w:hAnsi="Sylfaen"/>
                <w:lang w:val="ka-GE"/>
              </w:rPr>
              <w:t>მოსაკრებლების</w:t>
            </w:r>
          </w:p>
          <w:p w:rsidR="00AD18FB" w:rsidRPr="00B3281A" w:rsidRDefault="00AD18FB" w:rsidP="000557A9">
            <w:pPr>
              <w:rPr>
                <w:rFonts w:ascii="Sylfaen" w:hAnsi="Sylfaen"/>
                <w:lang w:val="ka-GE"/>
              </w:rPr>
            </w:pPr>
            <w:r w:rsidRPr="00CF70A1">
              <w:rPr>
                <w:rFonts w:ascii="Sylfaen" w:hAnsi="Sylfaen"/>
                <w:lang w:val="ka-GE"/>
              </w:rPr>
              <w:t>ადმინისტრირება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1350" w:type="dxa"/>
          </w:tcPr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ადმინისტრაციული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საქმისწარმოება</w:t>
            </w:r>
            <w:r w:rsidRPr="003751A5">
              <w:rPr>
                <w:lang w:val="ka-GE"/>
              </w:rPr>
              <w:t xml:space="preserve">, </w:t>
            </w:r>
            <w:r w:rsidRPr="003751A5">
              <w:rPr>
                <w:rFonts w:ascii="Sylfaen" w:hAnsi="Sylfaen"/>
                <w:lang w:val="ka-GE"/>
              </w:rPr>
              <w:t>ადამიანური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რესურსები</w:t>
            </w:r>
            <w:r w:rsidRPr="003751A5"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სისტემური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და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სპორადული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რეგისტრაციის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წესი</w:t>
            </w:r>
          </w:p>
        </w:tc>
        <w:tc>
          <w:tcPr>
            <w:tcW w:w="90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070" w:type="dxa"/>
          </w:tcPr>
          <w:p w:rsidR="00AD18FB" w:rsidRPr="00CF70A1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</w:t>
            </w:r>
            <w:r w:rsidRPr="003751A5">
              <w:rPr>
                <w:rFonts w:ascii="Sylfaen" w:hAnsi="Sylfaen"/>
                <w:lang w:val="ka-GE"/>
              </w:rPr>
              <w:t>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3751A5" w:rsidRDefault="00AD18FB" w:rsidP="000557A9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Pr="003751A5">
              <w:rPr>
                <w:rFonts w:ascii="Sylfaen" w:hAnsi="Sylfaen"/>
                <w:lang w:val="ka-GE"/>
              </w:rPr>
              <w:t>მიწის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ნაკვეთებზე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უფლებათა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სისტემური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სპორადული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რეგისტრაციის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წესისა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და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საკადასტრო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მონაცემების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სრულყოფის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შესახებ</w:t>
            </w:r>
            <w:r>
              <w:rPr>
                <w:rFonts w:ascii="Sylfaen" w:hAnsi="Sylfaen"/>
                <w:lang w:val="ka-GE"/>
              </w:rPr>
              <w:t xml:space="preserve">“ </w:t>
            </w:r>
            <w:r w:rsidRPr="003751A5">
              <w:rPr>
                <w:rFonts w:ascii="Sylfaen" w:hAnsi="Sylfaen"/>
                <w:lang w:val="ka-GE"/>
              </w:rPr>
              <w:t>საქართველოს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კანონის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შესახებ</w:t>
            </w:r>
            <w:r w:rsidRPr="003751A5">
              <w:rPr>
                <w:lang w:val="ka-GE"/>
              </w:rPr>
              <w:t>,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ელექტრონული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საქმისწარმოების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წესის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შესახებ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ადამიანური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რესურსების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მართვის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შესახებ</w:t>
            </w:r>
            <w:r w:rsidRPr="003751A5">
              <w:rPr>
                <w:lang w:val="ka-GE"/>
              </w:rPr>
              <w:t>.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  <w:tr w:rsidR="00AD18FB" w:rsidRPr="00117D29" w:rsidTr="000557A9">
        <w:tc>
          <w:tcPr>
            <w:tcW w:w="2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350" w:type="dxa"/>
          </w:tcPr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ბავშვ</w:t>
            </w:r>
            <w:r>
              <w:rPr>
                <w:rFonts w:ascii="Sylfaen" w:hAnsi="Sylfaen"/>
                <w:lang w:val="ka-GE"/>
              </w:rPr>
              <w:t>ის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უფლებათა</w:t>
            </w:r>
          </w:p>
          <w:p w:rsidR="00AD18FB" w:rsidRPr="003751A5" w:rsidRDefault="00AD18FB" w:rsidP="000557A9">
            <w:pPr>
              <w:rPr>
                <w:rFonts w:ascii="Sylfaen" w:hAnsi="Sylfaen"/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დაცვა</w:t>
            </w:r>
          </w:p>
        </w:tc>
        <w:tc>
          <w:tcPr>
            <w:tcW w:w="90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070" w:type="dxa"/>
          </w:tcPr>
          <w:p w:rsidR="00AD18FB" w:rsidRDefault="00AD18FB" w:rsidP="000557A9">
            <w:pPr>
              <w:rPr>
                <w:rFonts w:ascii="Sylfaen" w:hAnsi="Sylfaen"/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მოკლევადიანი ტრენინგი</w:t>
            </w:r>
          </w:p>
        </w:tc>
        <w:tc>
          <w:tcPr>
            <w:tcW w:w="27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</w:tcPr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ბავშვების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უფლებების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დაცვა</w:t>
            </w:r>
            <w:r w:rsidRPr="003751A5">
              <w:rPr>
                <w:lang w:val="ka-GE"/>
              </w:rPr>
              <w:t>,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ადმინისტრაციული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სამართალდარღვევის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საქმისწარმოება</w:t>
            </w:r>
            <w:r>
              <w:rPr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ოქმების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შედგენა</w:t>
            </w:r>
            <w:r w:rsidRPr="003751A5">
              <w:rPr>
                <w:lang w:val="ka-GE"/>
              </w:rPr>
              <w:t>,</w:t>
            </w:r>
          </w:p>
          <w:p w:rsidR="00AD18FB" w:rsidRPr="003751A5" w:rsidRDefault="00AD18FB" w:rsidP="000557A9">
            <w:pPr>
              <w:rPr>
                <w:lang w:val="ka-GE"/>
              </w:rPr>
            </w:pPr>
            <w:r w:rsidRPr="003751A5">
              <w:rPr>
                <w:rFonts w:ascii="Sylfaen" w:hAnsi="Sylfaen"/>
                <w:lang w:val="ka-GE"/>
              </w:rPr>
              <w:t>ბავშვის</w:t>
            </w:r>
            <w:r w:rsidRPr="003751A5">
              <w:rPr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უფლებათა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კონვენცია</w:t>
            </w:r>
            <w:r w:rsidRPr="003751A5">
              <w:rPr>
                <w:lang w:val="ka-GE"/>
              </w:rPr>
              <w:t xml:space="preserve">, </w:t>
            </w:r>
            <w:r w:rsidRPr="003751A5">
              <w:rPr>
                <w:rFonts w:ascii="Sylfaen" w:hAnsi="Sylfaen"/>
                <w:lang w:val="ka-GE"/>
              </w:rPr>
              <w:t>ბავშვის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საუკეთესო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1A5">
              <w:rPr>
                <w:rFonts w:ascii="Sylfaen" w:hAnsi="Sylfaen"/>
                <w:lang w:val="ka-GE"/>
              </w:rPr>
              <w:t>ინტერესები</w:t>
            </w:r>
            <w:r w:rsidRPr="003751A5">
              <w:rPr>
                <w:lang w:val="ka-GE"/>
              </w:rPr>
              <w:t>.</w:t>
            </w:r>
          </w:p>
        </w:tc>
        <w:tc>
          <w:tcPr>
            <w:tcW w:w="378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</w:tcPr>
          <w:p w:rsidR="00AD18FB" w:rsidRPr="008F18DB" w:rsidRDefault="00AD18FB" w:rsidP="000557A9">
            <w:pPr>
              <w:rPr>
                <w:rFonts w:ascii="Sylfaen" w:hAnsi="Sylfaen"/>
                <w:lang w:val="ka-GE"/>
              </w:rPr>
            </w:pPr>
          </w:p>
        </w:tc>
      </w:tr>
    </w:tbl>
    <w:p w:rsidR="00AD18FB" w:rsidRPr="00914FF8" w:rsidRDefault="00AD18FB" w:rsidP="00AD18FB">
      <w:pPr>
        <w:rPr>
          <w:rFonts w:ascii="Sylfaen" w:hAnsi="Sylfaen"/>
          <w:b/>
          <w:sz w:val="24"/>
          <w:szCs w:val="24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8C" w:rsidRDefault="00815F8C" w:rsidP="004F1DD7">
      <w:r>
        <w:separator/>
      </w:r>
    </w:p>
  </w:endnote>
  <w:endnote w:type="continuationSeparator" w:id="0">
    <w:p w:rsidR="00815F8C" w:rsidRDefault="00815F8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8C" w:rsidRDefault="00815F8C" w:rsidP="004F1DD7">
      <w:r>
        <w:separator/>
      </w:r>
    </w:p>
  </w:footnote>
  <w:footnote w:type="continuationSeparator" w:id="0">
    <w:p w:rsidR="00815F8C" w:rsidRDefault="00815F8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965FE"/>
    <w:rsid w:val="000B54F6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114E"/>
    <w:rsid w:val="002F486C"/>
    <w:rsid w:val="0030375C"/>
    <w:rsid w:val="00316914"/>
    <w:rsid w:val="00324744"/>
    <w:rsid w:val="00357114"/>
    <w:rsid w:val="00377587"/>
    <w:rsid w:val="003A3962"/>
    <w:rsid w:val="003C4182"/>
    <w:rsid w:val="003C4A8C"/>
    <w:rsid w:val="003D08EA"/>
    <w:rsid w:val="004241B9"/>
    <w:rsid w:val="00440F3E"/>
    <w:rsid w:val="00440FB1"/>
    <w:rsid w:val="00450AAD"/>
    <w:rsid w:val="00457FA5"/>
    <w:rsid w:val="00471E5E"/>
    <w:rsid w:val="00483AAD"/>
    <w:rsid w:val="004F1BFD"/>
    <w:rsid w:val="004F1DD7"/>
    <w:rsid w:val="005218C3"/>
    <w:rsid w:val="005247D4"/>
    <w:rsid w:val="00546EDF"/>
    <w:rsid w:val="00564DD0"/>
    <w:rsid w:val="00576F67"/>
    <w:rsid w:val="005A0DFE"/>
    <w:rsid w:val="005F4ACC"/>
    <w:rsid w:val="005F7ED5"/>
    <w:rsid w:val="0065278B"/>
    <w:rsid w:val="00695C1E"/>
    <w:rsid w:val="00704921"/>
    <w:rsid w:val="00715BAF"/>
    <w:rsid w:val="00721D8C"/>
    <w:rsid w:val="0077546A"/>
    <w:rsid w:val="00794D12"/>
    <w:rsid w:val="007967C9"/>
    <w:rsid w:val="007B2D10"/>
    <w:rsid w:val="007D14AA"/>
    <w:rsid w:val="007D7A63"/>
    <w:rsid w:val="007E34D9"/>
    <w:rsid w:val="007F0821"/>
    <w:rsid w:val="007F77C6"/>
    <w:rsid w:val="00815F8C"/>
    <w:rsid w:val="00826D5B"/>
    <w:rsid w:val="00844142"/>
    <w:rsid w:val="00846558"/>
    <w:rsid w:val="00866688"/>
    <w:rsid w:val="00882153"/>
    <w:rsid w:val="008C51B9"/>
    <w:rsid w:val="009009DB"/>
    <w:rsid w:val="00901F4F"/>
    <w:rsid w:val="00925792"/>
    <w:rsid w:val="009330F2"/>
    <w:rsid w:val="00934270"/>
    <w:rsid w:val="00953594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22F9"/>
    <w:rsid w:val="00AD18FB"/>
    <w:rsid w:val="00B03084"/>
    <w:rsid w:val="00B1260B"/>
    <w:rsid w:val="00B1305C"/>
    <w:rsid w:val="00B37BD2"/>
    <w:rsid w:val="00BA4803"/>
    <w:rsid w:val="00BE5063"/>
    <w:rsid w:val="00BF5FB0"/>
    <w:rsid w:val="00BF624C"/>
    <w:rsid w:val="00C0558D"/>
    <w:rsid w:val="00C416DF"/>
    <w:rsid w:val="00C43B36"/>
    <w:rsid w:val="00CB2387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469AB"/>
    <w:rsid w:val="00EC7588"/>
    <w:rsid w:val="00ED7168"/>
    <w:rsid w:val="00EF1650"/>
    <w:rsid w:val="00EF6868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3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24</cp:revision>
  <cp:lastPrinted>2014-04-10T07:49:00Z</cp:lastPrinted>
  <dcterms:created xsi:type="dcterms:W3CDTF">2018-07-30T07:33:00Z</dcterms:created>
  <dcterms:modified xsi:type="dcterms:W3CDTF">2021-03-17T08:48:00Z</dcterms:modified>
</cp:coreProperties>
</file>