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95" w:rsidRDefault="00873A95" w:rsidP="00873A95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0" distB="0" distL="114300" distR="114300" simplePos="0" relativeHeight="251658240" behindDoc="0" locked="0" layoutInCell="1" allowOverlap="1" wp14:anchorId="2DED4BE0" wp14:editId="038491CB">
            <wp:simplePos x="5943600" y="857250"/>
            <wp:positionH relativeFrom="column">
              <wp:align>right</wp:align>
            </wp:positionH>
            <wp:positionV relativeFrom="paragraph">
              <wp:align>top</wp:align>
            </wp:positionV>
            <wp:extent cx="1030605" cy="1256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hAnsi="Sylfaen" w:cs="Sylfaen"/>
          <w:b/>
          <w:noProof/>
        </w:rPr>
        <w:drawing>
          <wp:inline distT="0" distB="0" distL="0" distR="0" wp14:anchorId="38E66493">
            <wp:extent cx="652145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ylfaen" w:hAnsi="Sylfaen" w:cs="Sylfaen"/>
          <w:b/>
          <w:lang w:val="ka-GE"/>
        </w:rPr>
        <w:br w:type="textWrapping" w:clear="all"/>
      </w:r>
    </w:p>
    <w:p w:rsidR="00873A95" w:rsidRPr="00553744" w:rsidRDefault="00873A95" w:rsidP="001412E0">
      <w:pPr>
        <w:jc w:val="right"/>
        <w:rPr>
          <w:rFonts w:ascii="Sylfaen" w:hAnsi="Sylfaen" w:cs="Sylfaen"/>
          <w:b/>
          <w:lang w:val="ka-GE"/>
        </w:rPr>
      </w:pP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184C6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</w:t>
      </w:r>
      <w:r w:rsidRPr="0033046B">
        <w:rPr>
          <w:rFonts w:ascii="Sylfaen" w:hAnsi="Sylfaen" w:cs="Sylfaen"/>
          <w:b/>
          <w:sz w:val="28"/>
          <w:szCs w:val="28"/>
          <w:lang w:val="ka-GE"/>
        </w:rPr>
        <w:t>ა  N</w:t>
      </w:r>
      <w:r w:rsidR="00873A95">
        <w:rPr>
          <w:rFonts w:ascii="Sylfaen" w:hAnsi="Sylfaen" w:cs="Sylfaen"/>
          <w:b/>
          <w:sz w:val="28"/>
          <w:szCs w:val="28"/>
          <w:lang w:val="ka-GE"/>
        </w:rPr>
        <w:t>45</w:t>
      </w:r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3A3056" w:rsidRDefault="003D52B3" w:rsidP="00023FD3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</w:t>
      </w:r>
      <w:r>
        <w:rPr>
          <w:rFonts w:ascii="Sylfaen" w:hAnsi="Sylfaen"/>
          <w:sz w:val="24"/>
          <w:szCs w:val="24"/>
          <w:lang w:val="ka-GE"/>
        </w:rPr>
        <w:t>2</w:t>
      </w:r>
      <w:r w:rsidR="00023FD3"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="00023FD3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3A3056">
        <w:rPr>
          <w:rFonts w:ascii="Sylfaen" w:hAnsi="Sylfaen"/>
          <w:sz w:val="24"/>
          <w:szCs w:val="24"/>
        </w:rPr>
        <w:t xml:space="preserve"> </w:t>
      </w:r>
      <w:r w:rsidR="00873A95">
        <w:rPr>
          <w:rFonts w:ascii="Sylfaen" w:hAnsi="Sylfaen"/>
          <w:sz w:val="24"/>
          <w:szCs w:val="24"/>
          <w:lang w:val="ka-GE"/>
        </w:rPr>
        <w:t xml:space="preserve">27 </w:t>
      </w:r>
      <w:r>
        <w:rPr>
          <w:rFonts w:ascii="Sylfaen" w:hAnsi="Sylfaen"/>
          <w:sz w:val="24"/>
          <w:szCs w:val="24"/>
          <w:lang w:val="ka-GE"/>
        </w:rPr>
        <w:t>აპრილ</w:t>
      </w:r>
      <w:r w:rsidR="00892910">
        <w:rPr>
          <w:rFonts w:ascii="Sylfaen" w:hAnsi="Sylfaen"/>
          <w:sz w:val="24"/>
          <w:szCs w:val="24"/>
          <w:lang w:val="ka-GE"/>
        </w:rPr>
        <w:t>ი</w:t>
      </w:r>
    </w:p>
    <w:p w:rsidR="00023FD3" w:rsidRPr="00D55906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D55906">
        <w:rPr>
          <w:rFonts w:ascii="Sylfaen" w:hAnsi="Sylfaen" w:cs="Sylfaen"/>
          <w:sz w:val="24"/>
          <w:szCs w:val="24"/>
        </w:rPr>
        <w:t>ქ</w:t>
      </w:r>
      <w:r w:rsidRPr="00D5590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55906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3A3056" w:rsidRPr="00652369" w:rsidRDefault="00862397" w:rsidP="003A3056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br/>
      </w:r>
      <w:r w:rsidR="00652369">
        <w:rPr>
          <w:rFonts w:ascii="Sylfaen" w:hAnsi="Sylfaen" w:cs="Sylfaen"/>
          <w:b/>
          <w:sz w:val="24"/>
          <w:szCs w:val="24"/>
          <w:lang w:val="ka-GE"/>
        </w:rPr>
        <w:t>„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საქართველოს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სახელმწიფო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ბიუჯეტით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გათვალისწინებული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საქართველოს</w:t>
      </w:r>
      <w:proofErr w:type="spellEnd"/>
      <w:r w:rsidR="0065236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რეგიონებში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განსახორციელებელი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პროექტების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ფონდიდან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r w:rsidR="0065236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მუნიციპალიტეტში</w:t>
      </w:r>
      <w:proofErr w:type="spellEnd"/>
      <w:r w:rsidR="003D52B3">
        <w:rPr>
          <w:rFonts w:ascii="Sylfaen" w:hAnsi="Sylfaen"/>
          <w:b/>
          <w:sz w:val="24"/>
          <w:szCs w:val="24"/>
        </w:rPr>
        <w:t xml:space="preserve"> 2022</w:t>
      </w:r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წელს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განსახორციელებელი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პრიორიტეტული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პროექტების</w:t>
      </w:r>
      <w:proofErr w:type="spellEnd"/>
      <w:r w:rsidR="0065236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დაფინანსების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მიზნით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მომზადებული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საპროექტო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წინადადებების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მოწონების</w:t>
      </w:r>
      <w:proofErr w:type="spellEnd"/>
      <w:r w:rsidR="003A3056" w:rsidRPr="00221F6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A3056" w:rsidRPr="00221F6B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652369">
        <w:rPr>
          <w:rFonts w:ascii="Sylfaen" w:hAnsi="Sylfaen" w:cs="Sylfaen"/>
          <w:b/>
          <w:sz w:val="24"/>
          <w:szCs w:val="24"/>
          <w:lang w:val="ka-GE"/>
        </w:rPr>
        <w:t>“ ამბროლაურის მუნიციპალიტეტის საკრებულოს</w:t>
      </w:r>
      <w:r w:rsidR="003D52B3">
        <w:rPr>
          <w:rFonts w:ascii="Sylfaen" w:hAnsi="Sylfaen" w:cs="Sylfaen"/>
          <w:b/>
          <w:sz w:val="24"/>
          <w:szCs w:val="24"/>
          <w:lang w:val="ka-GE"/>
        </w:rPr>
        <w:t xml:space="preserve"> 2021</w:t>
      </w:r>
      <w:r w:rsidR="00652369">
        <w:rPr>
          <w:rFonts w:ascii="Sylfaen" w:hAnsi="Sylfaen" w:cs="Sylfaen"/>
          <w:b/>
          <w:sz w:val="24"/>
          <w:szCs w:val="24"/>
          <w:lang w:val="ka-GE"/>
        </w:rPr>
        <w:t xml:space="preserve"> წლის</w:t>
      </w:r>
      <w:r w:rsidR="003D52B3">
        <w:rPr>
          <w:rFonts w:ascii="Sylfaen" w:hAnsi="Sylfaen" w:cs="Sylfaen"/>
          <w:b/>
          <w:sz w:val="24"/>
          <w:szCs w:val="24"/>
          <w:lang w:val="ka-GE"/>
        </w:rPr>
        <w:t xml:space="preserve"> 29</w:t>
      </w:r>
      <w:r w:rsidR="00652369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3D52B3">
        <w:rPr>
          <w:rFonts w:ascii="Sylfaen" w:hAnsi="Sylfaen" w:cs="Sylfaen"/>
          <w:b/>
          <w:sz w:val="24"/>
          <w:szCs w:val="24"/>
          <w:lang w:val="ka-GE"/>
        </w:rPr>
        <w:t>დეკ</w:t>
      </w:r>
      <w:r w:rsidR="00652369">
        <w:rPr>
          <w:rFonts w:ascii="Sylfaen" w:hAnsi="Sylfaen" w:cs="Sylfaen"/>
          <w:b/>
          <w:sz w:val="24"/>
          <w:szCs w:val="24"/>
          <w:lang w:val="ka-GE"/>
        </w:rPr>
        <w:t>ემბრის</w:t>
      </w:r>
      <w:r w:rsidR="003D52B3">
        <w:rPr>
          <w:rFonts w:ascii="Sylfaen" w:hAnsi="Sylfaen" w:cs="Sylfaen"/>
          <w:b/>
          <w:sz w:val="24"/>
          <w:szCs w:val="24"/>
          <w:lang w:val="ka-GE"/>
        </w:rPr>
        <w:t xml:space="preserve"> N10</w:t>
      </w:r>
      <w:r w:rsidR="00652369">
        <w:rPr>
          <w:rFonts w:ascii="Sylfaen" w:hAnsi="Sylfaen" w:cs="Sylfaen"/>
          <w:b/>
          <w:sz w:val="24"/>
          <w:szCs w:val="24"/>
          <w:lang w:val="ka-GE"/>
        </w:rPr>
        <w:t>4 განკარგულებაში ცვლილების შეტანის თაობაზე</w:t>
      </w:r>
    </w:p>
    <w:p w:rsidR="007D5729" w:rsidRDefault="007D5729" w:rsidP="007D5729">
      <w:pPr>
        <w:ind w:firstLine="720"/>
        <w:jc w:val="both"/>
        <w:rPr>
          <w:rFonts w:ascii="Sylfaen" w:eastAsia="Times New Roman" w:hAnsi="Sylfaen" w:cs="Sylfaen"/>
        </w:rPr>
      </w:pPr>
      <w:proofErr w:type="spellStart"/>
      <w:proofErr w:type="gramStart"/>
      <w:r w:rsidRPr="007D5729">
        <w:rPr>
          <w:rFonts w:ascii="Sylfaen" w:eastAsia="Times New Roman" w:hAnsi="Sylfaen" w:cs="Sylfaen"/>
        </w:rPr>
        <w:t>საქართველოს</w:t>
      </w:r>
      <w:proofErr w:type="spellEnd"/>
      <w:proofErr w:type="gram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ორგანული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კანონის</w:t>
      </w:r>
      <w:proofErr w:type="spellEnd"/>
      <w:r w:rsidRPr="007D5729">
        <w:rPr>
          <w:rFonts w:ascii="Sylfaen" w:eastAsia="Times New Roman" w:hAnsi="Sylfaen" w:cs="Sylfaen"/>
        </w:rPr>
        <w:t xml:space="preserve"> „</w:t>
      </w:r>
      <w:proofErr w:type="spellStart"/>
      <w:r w:rsidRPr="007D5729">
        <w:rPr>
          <w:rFonts w:ascii="Sylfaen" w:eastAsia="Times New Roman" w:hAnsi="Sylfaen" w:cs="Sylfaen"/>
        </w:rPr>
        <w:t>ადგილობრივი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თვითმმართველობის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კოდექსი</w:t>
      </w:r>
      <w:proofErr w:type="spellEnd"/>
      <w:r w:rsidRPr="007D5729">
        <w:rPr>
          <w:rFonts w:ascii="Sylfaen" w:eastAsia="Times New Roman" w:hAnsi="Sylfaen" w:cs="Sylfaen"/>
        </w:rPr>
        <w:t xml:space="preserve">“ 61-ე </w:t>
      </w:r>
      <w:proofErr w:type="spellStart"/>
      <w:r w:rsidRPr="007D5729">
        <w:rPr>
          <w:rFonts w:ascii="Sylfaen" w:eastAsia="Times New Roman" w:hAnsi="Sylfaen" w:cs="Sylfaen"/>
        </w:rPr>
        <w:t>მუხლის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პირველი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და</w:t>
      </w:r>
      <w:proofErr w:type="spellEnd"/>
      <w:r w:rsidRPr="007D5729">
        <w:rPr>
          <w:rFonts w:ascii="Sylfaen" w:eastAsia="Times New Roman" w:hAnsi="Sylfaen" w:cs="Sylfaen"/>
        </w:rPr>
        <w:t xml:space="preserve"> მე-2 </w:t>
      </w:r>
      <w:proofErr w:type="spellStart"/>
      <w:r w:rsidRPr="007D5729">
        <w:rPr>
          <w:rFonts w:ascii="Sylfaen" w:eastAsia="Times New Roman" w:hAnsi="Sylfaen" w:cs="Sylfaen"/>
        </w:rPr>
        <w:t>პუნქტებისა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და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საქართველოს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ზოგადი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ადმინისტრაციული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კოდექსის</w:t>
      </w:r>
      <w:proofErr w:type="spellEnd"/>
      <w:r w:rsidRPr="007D5729">
        <w:rPr>
          <w:rFonts w:ascii="Sylfaen" w:eastAsia="Times New Roman" w:hAnsi="Sylfaen" w:cs="Sylfaen"/>
        </w:rPr>
        <w:t xml:space="preserve"> 63-ე </w:t>
      </w:r>
      <w:proofErr w:type="spellStart"/>
      <w:r w:rsidRPr="007D5729">
        <w:rPr>
          <w:rFonts w:ascii="Sylfaen" w:eastAsia="Times New Roman" w:hAnsi="Sylfaen" w:cs="Sylfaen"/>
        </w:rPr>
        <w:t>მუხლის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საფუძველზე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ამბროლაურის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მუნიციპალიტეტის</w:t>
      </w:r>
      <w:proofErr w:type="spellEnd"/>
      <w:r w:rsidRPr="007D5729">
        <w:rPr>
          <w:rFonts w:ascii="Sylfaen" w:eastAsia="Times New Roman" w:hAnsi="Sylfaen" w:cs="Sylfaen"/>
        </w:rPr>
        <w:t xml:space="preserve"> </w:t>
      </w:r>
      <w:proofErr w:type="spellStart"/>
      <w:r w:rsidRPr="007D5729">
        <w:rPr>
          <w:rFonts w:ascii="Sylfaen" w:eastAsia="Times New Roman" w:hAnsi="Sylfaen" w:cs="Sylfaen"/>
        </w:rPr>
        <w:t>საკრებულომ</w:t>
      </w:r>
      <w:proofErr w:type="spellEnd"/>
    </w:p>
    <w:p w:rsidR="003A3056" w:rsidRPr="00640F7E" w:rsidRDefault="003A3056" w:rsidP="003A3056">
      <w:pPr>
        <w:ind w:firstLine="720"/>
        <w:jc w:val="center"/>
        <w:rPr>
          <w:rFonts w:ascii="Sylfaen" w:hAnsi="Sylfaen"/>
          <w:b/>
          <w:lang w:val="ka-GE"/>
        </w:rPr>
      </w:pPr>
      <w:r w:rsidRPr="00640F7E">
        <w:rPr>
          <w:rFonts w:ascii="Sylfaen" w:hAnsi="Sylfaen" w:cs="Sylfaen"/>
          <w:b/>
          <w:lang w:val="ka-GE"/>
        </w:rPr>
        <w:t>გ ა დ ა წ ყ ვ ი ტ ა</w:t>
      </w:r>
      <w:r>
        <w:rPr>
          <w:rFonts w:ascii="Sylfaen" w:hAnsi="Sylfaen" w:cs="Sylfaen"/>
          <w:b/>
          <w:lang w:val="ka-GE"/>
        </w:rPr>
        <w:t xml:space="preserve"> :</w:t>
      </w:r>
    </w:p>
    <w:p w:rsidR="00DC1211" w:rsidRPr="00DC1211" w:rsidRDefault="00DC1211" w:rsidP="00DC1211">
      <w:pPr>
        <w:pStyle w:val="ListParagraph"/>
        <w:tabs>
          <w:tab w:val="left" w:pos="360"/>
        </w:tabs>
        <w:spacing w:after="160" w:line="259" w:lineRule="auto"/>
        <w:ind w:left="0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შევიდეს ცვლილება </w:t>
      </w:r>
      <w:r w:rsidRPr="00DC1211">
        <w:rPr>
          <w:rFonts w:ascii="Sylfaen" w:hAnsi="Sylfaen"/>
          <w:lang w:val="ka-GE"/>
        </w:rPr>
        <w:t>„საქართველოს სახელმწიფო ბიუჯეტით გათვალისწინებული</w:t>
      </w:r>
      <w:r>
        <w:rPr>
          <w:rFonts w:ascii="Sylfaen" w:hAnsi="Sylfaen"/>
          <w:lang w:val="ka-GE"/>
        </w:rPr>
        <w:t xml:space="preserve"> </w:t>
      </w:r>
      <w:r w:rsidRPr="00DC1211">
        <w:rPr>
          <w:rFonts w:ascii="Sylfaen" w:hAnsi="Sylfaen"/>
          <w:lang w:val="ka-GE"/>
        </w:rPr>
        <w:t>საქართველოს რეგიონებში განსახორციელებელი პროექტების ფონდიდან ამბროლაურის მუნიციპალიტეტში</w:t>
      </w:r>
      <w:r w:rsidR="009A566A">
        <w:rPr>
          <w:rFonts w:ascii="Sylfaen" w:hAnsi="Sylfaen"/>
          <w:lang w:val="ka-GE"/>
        </w:rPr>
        <w:t xml:space="preserve"> 2022</w:t>
      </w:r>
      <w:r w:rsidRPr="00DC1211">
        <w:rPr>
          <w:rFonts w:ascii="Sylfaen" w:hAnsi="Sylfaen"/>
          <w:lang w:val="ka-GE"/>
        </w:rPr>
        <w:t xml:space="preserve"> წელს განსახორციელებელი</w:t>
      </w:r>
      <w:r w:rsidR="0040660B">
        <w:rPr>
          <w:rFonts w:ascii="Sylfaen" w:hAnsi="Sylfaen"/>
          <w:lang w:val="ka-GE"/>
        </w:rPr>
        <w:t xml:space="preserve"> </w:t>
      </w:r>
      <w:r w:rsidRPr="00DC1211">
        <w:rPr>
          <w:rFonts w:ascii="Sylfaen" w:hAnsi="Sylfaen"/>
          <w:lang w:val="ka-GE"/>
        </w:rPr>
        <w:t>პრიორიტეტული პროექტების დაფინანსების მიზნით მომზადებული საპროექტო წინადადებების მოწონების შესახებ“ ამბროლაურის მუნიციპალიტეტის საკრებულოს</w:t>
      </w:r>
      <w:r w:rsidR="009A566A">
        <w:rPr>
          <w:rFonts w:ascii="Sylfaen" w:hAnsi="Sylfaen"/>
          <w:lang w:val="ka-GE"/>
        </w:rPr>
        <w:t xml:space="preserve"> 2021</w:t>
      </w:r>
      <w:r w:rsidRPr="00DC1211">
        <w:rPr>
          <w:rFonts w:ascii="Sylfaen" w:hAnsi="Sylfaen"/>
          <w:lang w:val="ka-GE"/>
        </w:rPr>
        <w:t xml:space="preserve"> წლის</w:t>
      </w:r>
      <w:r w:rsidR="009A566A">
        <w:rPr>
          <w:rFonts w:ascii="Sylfaen" w:hAnsi="Sylfaen"/>
          <w:lang w:val="ka-GE"/>
        </w:rPr>
        <w:t xml:space="preserve"> 29</w:t>
      </w:r>
      <w:r w:rsidRPr="00DC1211">
        <w:rPr>
          <w:rFonts w:ascii="Sylfaen" w:hAnsi="Sylfaen"/>
          <w:lang w:val="ka-GE"/>
        </w:rPr>
        <w:t xml:space="preserve"> </w:t>
      </w:r>
      <w:r w:rsidR="009A566A">
        <w:rPr>
          <w:rFonts w:ascii="Sylfaen" w:hAnsi="Sylfaen"/>
          <w:lang w:val="ka-GE"/>
        </w:rPr>
        <w:t>დეკ</w:t>
      </w:r>
      <w:r w:rsidRPr="00DC1211">
        <w:rPr>
          <w:rFonts w:ascii="Sylfaen" w:hAnsi="Sylfaen"/>
          <w:lang w:val="ka-GE"/>
        </w:rPr>
        <w:t>ემბრის</w:t>
      </w:r>
      <w:r w:rsidR="009A566A">
        <w:rPr>
          <w:rFonts w:ascii="Sylfaen" w:hAnsi="Sylfaen"/>
          <w:lang w:val="ka-GE"/>
        </w:rPr>
        <w:t xml:space="preserve"> N10</w:t>
      </w:r>
      <w:r w:rsidRPr="00DC1211">
        <w:rPr>
          <w:rFonts w:ascii="Sylfaen" w:hAnsi="Sylfaen"/>
          <w:lang w:val="ka-GE"/>
        </w:rPr>
        <w:t xml:space="preserve">4 </w:t>
      </w:r>
      <w:r w:rsidR="00891C78">
        <w:rPr>
          <w:rFonts w:ascii="Sylfaen" w:hAnsi="Sylfaen"/>
          <w:lang w:val="ka-GE"/>
        </w:rPr>
        <w:t>განკარგულების</w:t>
      </w:r>
      <w:r>
        <w:rPr>
          <w:rFonts w:ascii="Sylfaen" w:hAnsi="Sylfaen"/>
          <w:lang w:val="ka-GE"/>
        </w:rPr>
        <w:t xml:space="preserve"> </w:t>
      </w:r>
      <w:r w:rsidR="00A22693">
        <w:rPr>
          <w:rFonts w:ascii="Sylfaen" w:hAnsi="Sylfaen"/>
          <w:lang w:val="ka-GE"/>
        </w:rPr>
        <w:t xml:space="preserve">პირველ </w:t>
      </w:r>
      <w:r w:rsidR="00891C78">
        <w:rPr>
          <w:rFonts w:ascii="Sylfaen" w:hAnsi="Sylfaen"/>
          <w:lang w:val="ka-GE"/>
        </w:rPr>
        <w:t xml:space="preserve"> </w:t>
      </w:r>
      <w:r w:rsidR="00C06419">
        <w:rPr>
          <w:rFonts w:ascii="Sylfaen" w:hAnsi="Sylfaen"/>
          <w:lang w:val="ka-GE"/>
        </w:rPr>
        <w:t>პუნქტში</w:t>
      </w:r>
      <w:r>
        <w:rPr>
          <w:rFonts w:ascii="Sylfaen" w:hAnsi="Sylfaen"/>
          <w:lang w:val="ka-GE"/>
        </w:rPr>
        <w:t xml:space="preserve"> </w:t>
      </w:r>
      <w:r w:rsidR="00C06419">
        <w:rPr>
          <w:rFonts w:ascii="Sylfaen" w:hAnsi="Sylfaen"/>
          <w:lang w:val="ka-GE"/>
        </w:rPr>
        <w:t xml:space="preserve">და დაემატოს შემდეგი </w:t>
      </w:r>
      <w:r w:rsidR="00891C78">
        <w:rPr>
          <w:rFonts w:ascii="Sylfaen" w:hAnsi="Sylfaen"/>
          <w:lang w:val="ka-GE"/>
        </w:rPr>
        <w:t xml:space="preserve"> </w:t>
      </w:r>
      <w:r w:rsidR="00BF27C0">
        <w:rPr>
          <w:rFonts w:ascii="Sylfaen" w:hAnsi="Sylfaen"/>
          <w:lang w:val="ka-GE"/>
        </w:rPr>
        <w:t>ქვეპუნქტ</w:t>
      </w:r>
      <w:r w:rsidR="009A566A">
        <w:rPr>
          <w:rFonts w:ascii="Sylfaen" w:hAnsi="Sylfaen"/>
          <w:lang w:val="ka-GE"/>
        </w:rPr>
        <w:t>ებ</w:t>
      </w:r>
      <w:r w:rsidR="00891C78">
        <w:rPr>
          <w:rFonts w:ascii="Sylfaen" w:hAnsi="Sylfaen"/>
          <w:lang w:val="ka-GE"/>
        </w:rPr>
        <w:t>ი</w:t>
      </w:r>
      <w:r w:rsidR="00C06419">
        <w:rPr>
          <w:rFonts w:ascii="Sylfaen" w:hAnsi="Sylfaen"/>
          <w:lang w:val="ka-GE"/>
        </w:rPr>
        <w:t>.</w:t>
      </w:r>
      <w:r w:rsidR="008E0FD8">
        <w:rPr>
          <w:rFonts w:ascii="Sylfaen" w:hAnsi="Sylfaen"/>
          <w:lang w:val="ka-GE"/>
        </w:rPr>
        <w:t xml:space="preserve"> </w:t>
      </w:r>
    </w:p>
    <w:p w:rsidR="005C121D" w:rsidRDefault="00D83526" w:rsidP="00EE243D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</w:t>
      </w:r>
      <w:r w:rsidR="00AE6A24">
        <w:rPr>
          <w:rFonts w:ascii="Sylfaen" w:hAnsi="Sylfaen" w:cs="Sylfaen"/>
          <w:lang w:val="ka-GE"/>
        </w:rPr>
        <w:t xml:space="preserve">) </w:t>
      </w:r>
      <w:r w:rsidR="00891C78">
        <w:rPr>
          <w:rFonts w:ascii="Sylfaen" w:hAnsi="Sylfaen" w:cs="Sylfaen"/>
          <w:lang w:val="ka-GE"/>
        </w:rPr>
        <w:t>„</w:t>
      </w:r>
      <w:r w:rsidR="00B8585F" w:rsidRPr="00B8585F">
        <w:rPr>
          <w:rFonts w:ascii="Sylfaen" w:hAnsi="Sylfaen" w:cs="Sylfaen"/>
          <w:lang w:val="ka-GE"/>
        </w:rPr>
        <w:t xml:space="preserve">ამბროლაურის მუნიციპალიტეტის სოფელ </w:t>
      </w:r>
      <w:proofErr w:type="spellStart"/>
      <w:r w:rsidR="00B8585F" w:rsidRPr="00B8585F">
        <w:rPr>
          <w:rFonts w:ascii="Sylfaen" w:hAnsi="Sylfaen" w:cs="Sylfaen"/>
          <w:lang w:val="ka-GE"/>
        </w:rPr>
        <w:t>იწაში</w:t>
      </w:r>
      <w:proofErr w:type="spellEnd"/>
      <w:r w:rsidR="00B8585F" w:rsidRPr="00B8585F">
        <w:rPr>
          <w:rFonts w:ascii="Sylfaen" w:hAnsi="Sylfaen" w:cs="Sylfaen"/>
          <w:lang w:val="ka-GE"/>
        </w:rPr>
        <w:t xml:space="preserve"> შიდა სასოფლო გზების  სარეაბილიტაციო სამუშაოები</w:t>
      </w:r>
      <w:r w:rsidR="00891C78">
        <w:rPr>
          <w:rFonts w:ascii="Sylfaen" w:hAnsi="Sylfaen" w:cs="Sylfaen"/>
          <w:lang w:val="ka-GE"/>
        </w:rPr>
        <w:t>“</w:t>
      </w:r>
      <w:r w:rsidR="00B8585F">
        <w:rPr>
          <w:rFonts w:ascii="Sylfaen" w:hAnsi="Sylfaen" w:cs="Sylfaen"/>
          <w:lang w:val="ka-GE"/>
        </w:rPr>
        <w:t>.</w:t>
      </w:r>
      <w:r w:rsidR="003A3056">
        <w:rPr>
          <w:rFonts w:ascii="Sylfaen" w:hAnsi="Sylfaen" w:cs="Sylfaen"/>
          <w:lang w:val="ka-GE"/>
        </w:rPr>
        <w:t xml:space="preserve"> </w:t>
      </w:r>
      <w:r w:rsidR="003A3056" w:rsidRPr="00DB7C88">
        <w:rPr>
          <w:rFonts w:ascii="Sylfaen" w:hAnsi="Sylfaen" w:cs="Sylfaen"/>
          <w:lang w:val="ka-GE"/>
        </w:rPr>
        <w:t xml:space="preserve">პროექტის სავარაუდო ღირებულება შეადგენს </w:t>
      </w:r>
      <w:r w:rsidR="00B8585F" w:rsidRPr="00B8585F">
        <w:rPr>
          <w:rFonts w:ascii="Sylfaen" w:hAnsi="Sylfaen" w:cs="Sylfaen"/>
          <w:color w:val="000000" w:themeColor="text1"/>
          <w:lang w:val="ka-GE"/>
        </w:rPr>
        <w:t>1,208,859.76</w:t>
      </w:r>
      <w:r w:rsidR="00B8585F">
        <w:rPr>
          <w:rFonts w:ascii="Sylfaen" w:hAnsi="Sylfaen" w:cs="Sylfaen"/>
          <w:color w:val="000000" w:themeColor="text1"/>
          <w:lang w:val="ka-GE"/>
        </w:rPr>
        <w:t xml:space="preserve"> </w:t>
      </w:r>
      <w:r w:rsidR="003A3056" w:rsidRPr="00DB7C88">
        <w:rPr>
          <w:rFonts w:ascii="Sylfaen" w:hAnsi="Sylfaen" w:cs="Sylfaen"/>
          <w:lang w:val="ka-GE"/>
        </w:rPr>
        <w:t>ლარს.</w:t>
      </w:r>
    </w:p>
    <w:p w:rsidR="00B8585F" w:rsidRDefault="00B8585F" w:rsidP="00B8585F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ლ) </w:t>
      </w:r>
      <w:r w:rsidRPr="00B8585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„</w:t>
      </w:r>
      <w:r w:rsidRPr="00B8585F">
        <w:rPr>
          <w:rFonts w:ascii="Sylfaen" w:hAnsi="Sylfaen" w:cs="Sylfaen"/>
          <w:lang w:val="ka-GE"/>
        </w:rPr>
        <w:t xml:space="preserve">ამბროლაურის მუნიციპალიტეტის სოფელ </w:t>
      </w:r>
      <w:proofErr w:type="spellStart"/>
      <w:r w:rsidRPr="00B8585F">
        <w:rPr>
          <w:rFonts w:ascii="Sylfaen" w:hAnsi="Sylfaen" w:cs="Sylfaen"/>
          <w:lang w:val="ka-GE"/>
        </w:rPr>
        <w:t>ზნაკვაში</w:t>
      </w:r>
      <w:proofErr w:type="spellEnd"/>
      <w:r w:rsidRPr="00B8585F">
        <w:rPr>
          <w:rFonts w:ascii="Sylfaen" w:hAnsi="Sylfaen" w:cs="Sylfaen"/>
          <w:lang w:val="ka-GE"/>
        </w:rPr>
        <w:t xml:space="preserve"> შიდა სასოფლო გზების  სარეაბილიტაციო სამუშაოები</w:t>
      </w:r>
      <w:r>
        <w:rPr>
          <w:rFonts w:ascii="Sylfaen" w:hAnsi="Sylfaen" w:cs="Sylfaen"/>
          <w:lang w:val="ka-GE"/>
        </w:rPr>
        <w:t xml:space="preserve">“. </w:t>
      </w:r>
      <w:r w:rsidRPr="00DB7C88">
        <w:rPr>
          <w:rFonts w:ascii="Sylfaen" w:hAnsi="Sylfaen" w:cs="Sylfaen"/>
          <w:lang w:val="ka-GE"/>
        </w:rPr>
        <w:t xml:space="preserve">პროექტის სავარაუდო ღირებულება შეადგენს </w:t>
      </w:r>
      <w:r w:rsidRPr="00B8585F">
        <w:rPr>
          <w:rFonts w:ascii="Sylfaen" w:hAnsi="Sylfaen" w:cs="Sylfaen"/>
          <w:color w:val="000000" w:themeColor="text1"/>
          <w:lang w:val="ka-GE"/>
        </w:rPr>
        <w:t>2,243,842.36</w:t>
      </w:r>
      <w:r>
        <w:rPr>
          <w:rFonts w:ascii="Sylfaen" w:hAnsi="Sylfaen" w:cs="Sylfaen"/>
          <w:color w:val="000000" w:themeColor="text1"/>
          <w:lang w:val="ka-GE"/>
        </w:rPr>
        <w:t xml:space="preserve"> </w:t>
      </w:r>
      <w:r w:rsidRPr="00DB7C88">
        <w:rPr>
          <w:rFonts w:ascii="Sylfaen" w:hAnsi="Sylfaen" w:cs="Sylfaen"/>
          <w:lang w:val="ka-GE"/>
        </w:rPr>
        <w:t>ლარს.</w:t>
      </w:r>
    </w:p>
    <w:p w:rsidR="00B8585F" w:rsidRDefault="00B8585F" w:rsidP="00B8585F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მ) „</w:t>
      </w:r>
      <w:r w:rsidRPr="00B8585F">
        <w:rPr>
          <w:rFonts w:ascii="Sylfaen" w:hAnsi="Sylfaen" w:cs="Sylfaen"/>
          <w:lang w:val="ka-GE"/>
        </w:rPr>
        <w:t xml:space="preserve">ამბროლაურის მუნიციპალიტეტის სოფელ </w:t>
      </w:r>
      <w:proofErr w:type="spellStart"/>
      <w:r w:rsidRPr="00B8585F">
        <w:rPr>
          <w:rFonts w:ascii="Sylfaen" w:hAnsi="Sylfaen" w:cs="Sylfaen"/>
          <w:lang w:val="ka-GE"/>
        </w:rPr>
        <w:t>ლიხეთში</w:t>
      </w:r>
      <w:proofErr w:type="spellEnd"/>
      <w:r w:rsidRPr="00B8585F">
        <w:rPr>
          <w:rFonts w:ascii="Sylfaen" w:hAnsi="Sylfaen" w:cs="Sylfaen"/>
          <w:lang w:val="ka-GE"/>
        </w:rPr>
        <w:t xml:space="preserve"> შიდა სასოფლო გზების  სარეაბილიტაციო სამუშაოები</w:t>
      </w:r>
      <w:r>
        <w:rPr>
          <w:rFonts w:ascii="Sylfaen" w:hAnsi="Sylfaen" w:cs="Sylfaen"/>
          <w:lang w:val="ka-GE"/>
        </w:rPr>
        <w:t xml:space="preserve">“. </w:t>
      </w:r>
      <w:r w:rsidRPr="00DB7C88">
        <w:rPr>
          <w:rFonts w:ascii="Sylfaen" w:hAnsi="Sylfaen" w:cs="Sylfaen"/>
          <w:lang w:val="ka-GE"/>
        </w:rPr>
        <w:t xml:space="preserve">პროექტის სავარაუდო ღირებულება შეადგენს </w:t>
      </w:r>
      <w:r w:rsidRPr="00B8585F">
        <w:rPr>
          <w:rFonts w:ascii="Sylfaen" w:hAnsi="Sylfaen" w:cs="Sylfaen"/>
          <w:color w:val="000000" w:themeColor="text1"/>
          <w:lang w:val="ka-GE"/>
        </w:rPr>
        <w:t>920,930.15</w:t>
      </w:r>
      <w:r>
        <w:rPr>
          <w:rFonts w:ascii="Sylfaen" w:hAnsi="Sylfaen" w:cs="Sylfaen"/>
          <w:color w:val="000000" w:themeColor="text1"/>
          <w:lang w:val="ka-GE"/>
        </w:rPr>
        <w:t xml:space="preserve"> </w:t>
      </w:r>
      <w:r w:rsidRPr="00DB7C88">
        <w:rPr>
          <w:rFonts w:ascii="Sylfaen" w:hAnsi="Sylfaen" w:cs="Sylfaen"/>
          <w:lang w:val="ka-GE"/>
        </w:rPr>
        <w:t>ლარს.</w:t>
      </w:r>
    </w:p>
    <w:p w:rsidR="00B8585F" w:rsidRDefault="00B8585F" w:rsidP="00B8585F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ნ) „</w:t>
      </w:r>
      <w:r w:rsidRPr="00B8585F">
        <w:rPr>
          <w:rFonts w:ascii="Sylfaen" w:hAnsi="Sylfaen" w:cs="Sylfaen"/>
          <w:lang w:val="ka-GE"/>
        </w:rPr>
        <w:t xml:space="preserve">ამბროლაურის მუნიციპალიტეტის სოფელ </w:t>
      </w:r>
      <w:proofErr w:type="spellStart"/>
      <w:r w:rsidRPr="00B8585F">
        <w:rPr>
          <w:rFonts w:ascii="Sylfaen" w:hAnsi="Sylfaen" w:cs="Sylfaen"/>
          <w:lang w:val="ka-GE"/>
        </w:rPr>
        <w:t>ჟოშხა-გენდუშის</w:t>
      </w:r>
      <w:proofErr w:type="spellEnd"/>
      <w:r w:rsidRPr="00B8585F">
        <w:rPr>
          <w:rFonts w:ascii="Sylfaen" w:hAnsi="Sylfaen" w:cs="Sylfaen"/>
          <w:lang w:val="ka-GE"/>
        </w:rPr>
        <w:t xml:space="preserve"> შიდა სასოფლო გზების  სარეაბილიტაციო სამუშაოები</w:t>
      </w:r>
      <w:r>
        <w:rPr>
          <w:rFonts w:ascii="Sylfaen" w:hAnsi="Sylfaen" w:cs="Sylfaen"/>
          <w:lang w:val="ka-GE"/>
        </w:rPr>
        <w:t xml:space="preserve">“. </w:t>
      </w:r>
      <w:r w:rsidRPr="00DB7C88">
        <w:rPr>
          <w:rFonts w:ascii="Sylfaen" w:hAnsi="Sylfaen" w:cs="Sylfaen"/>
          <w:lang w:val="ka-GE"/>
        </w:rPr>
        <w:t xml:space="preserve">პროექტის სავარაუდო ღირებულება შეადგენს </w:t>
      </w:r>
      <w:r w:rsidRPr="00B8585F">
        <w:rPr>
          <w:rFonts w:ascii="Sylfaen" w:hAnsi="Sylfaen" w:cs="Sylfaen"/>
          <w:color w:val="000000" w:themeColor="text1"/>
          <w:lang w:val="ka-GE"/>
        </w:rPr>
        <w:t>3,241,806.38</w:t>
      </w:r>
      <w:r>
        <w:rPr>
          <w:rFonts w:ascii="Sylfaen" w:hAnsi="Sylfaen" w:cs="Sylfaen"/>
          <w:color w:val="000000" w:themeColor="text1"/>
          <w:lang w:val="ka-GE"/>
        </w:rPr>
        <w:t xml:space="preserve"> </w:t>
      </w:r>
      <w:r w:rsidRPr="00DB7C88">
        <w:rPr>
          <w:rFonts w:ascii="Sylfaen" w:hAnsi="Sylfaen" w:cs="Sylfaen"/>
          <w:lang w:val="ka-GE"/>
        </w:rPr>
        <w:t>ლარს.</w:t>
      </w:r>
    </w:p>
    <w:p w:rsidR="00B8585F" w:rsidRDefault="00B8585F" w:rsidP="00B8585F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ო) „</w:t>
      </w:r>
      <w:r w:rsidRPr="00B8585F">
        <w:rPr>
          <w:rFonts w:ascii="Sylfaen" w:hAnsi="Sylfaen" w:cs="Sylfaen"/>
          <w:lang w:val="ka-GE"/>
        </w:rPr>
        <w:t xml:space="preserve">ამბროლაურის მუნიციპალიტეტის სოფელ </w:t>
      </w:r>
      <w:proofErr w:type="spellStart"/>
      <w:r w:rsidRPr="00B8585F">
        <w:rPr>
          <w:rFonts w:ascii="Sylfaen" w:hAnsi="Sylfaen" w:cs="Sylfaen"/>
          <w:lang w:val="ka-GE"/>
        </w:rPr>
        <w:t>ღვიარაში</w:t>
      </w:r>
      <w:proofErr w:type="spellEnd"/>
      <w:r w:rsidRPr="00B8585F">
        <w:rPr>
          <w:rFonts w:ascii="Sylfaen" w:hAnsi="Sylfaen" w:cs="Sylfaen"/>
          <w:lang w:val="ka-GE"/>
        </w:rPr>
        <w:t xml:space="preserve"> შიდა სასოფლო გზების  სარეაბილიტაციო სამუშაოები</w:t>
      </w:r>
      <w:r>
        <w:rPr>
          <w:rFonts w:ascii="Sylfaen" w:hAnsi="Sylfaen" w:cs="Sylfaen"/>
          <w:lang w:val="ka-GE"/>
        </w:rPr>
        <w:t xml:space="preserve">“. </w:t>
      </w:r>
      <w:r w:rsidRPr="00DB7C88">
        <w:rPr>
          <w:rFonts w:ascii="Sylfaen" w:hAnsi="Sylfaen" w:cs="Sylfaen"/>
          <w:lang w:val="ka-GE"/>
        </w:rPr>
        <w:t xml:space="preserve">პროექტის სავარაუდო ღირებულება შეადგენს </w:t>
      </w:r>
      <w:r w:rsidR="00AE6A24" w:rsidRPr="00AE6A24">
        <w:rPr>
          <w:rFonts w:ascii="Sylfaen" w:hAnsi="Sylfaen" w:cs="Sylfaen"/>
          <w:color w:val="000000" w:themeColor="text1"/>
          <w:lang w:val="ka-GE"/>
        </w:rPr>
        <w:t>757,945.31</w:t>
      </w:r>
      <w:r w:rsidR="00AE6A24">
        <w:rPr>
          <w:rFonts w:ascii="Sylfaen" w:hAnsi="Sylfaen" w:cs="Sylfaen"/>
          <w:color w:val="000000" w:themeColor="text1"/>
          <w:lang w:val="ka-GE"/>
        </w:rPr>
        <w:t xml:space="preserve"> </w:t>
      </w:r>
      <w:r w:rsidRPr="00DB7C88">
        <w:rPr>
          <w:rFonts w:ascii="Sylfaen" w:hAnsi="Sylfaen" w:cs="Sylfaen"/>
          <w:lang w:val="ka-GE"/>
        </w:rPr>
        <w:t>ლარს.</w:t>
      </w:r>
    </w:p>
    <w:p w:rsidR="00AE6A24" w:rsidRDefault="00AE6A24" w:rsidP="00B8585F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პ) „</w:t>
      </w:r>
      <w:r w:rsidRPr="00AE6A24">
        <w:rPr>
          <w:rFonts w:ascii="Sylfaen" w:hAnsi="Sylfaen" w:cs="Sylfaen"/>
          <w:lang w:val="ka-GE"/>
        </w:rPr>
        <w:t>ამბროლაურის მუნიციპალიტეტის სოფელ წესში შიდა სასოფლო გზების  სარეაბილიტაციო სამუშაოები</w:t>
      </w:r>
      <w:r>
        <w:rPr>
          <w:rFonts w:ascii="Sylfaen" w:hAnsi="Sylfaen" w:cs="Sylfaen"/>
          <w:lang w:val="ka-GE"/>
        </w:rPr>
        <w:t xml:space="preserve">“. </w:t>
      </w:r>
      <w:r w:rsidRPr="00DB7C88">
        <w:rPr>
          <w:rFonts w:ascii="Sylfaen" w:hAnsi="Sylfaen" w:cs="Sylfaen"/>
          <w:lang w:val="ka-GE"/>
        </w:rPr>
        <w:t xml:space="preserve">პროექტის სავარაუდო ღირებულება შეადგენს </w:t>
      </w:r>
      <w:r w:rsidRPr="00AE6A24">
        <w:rPr>
          <w:rFonts w:ascii="Sylfaen" w:hAnsi="Sylfaen" w:cs="Sylfaen"/>
          <w:color w:val="000000" w:themeColor="text1"/>
          <w:lang w:val="ka-GE"/>
        </w:rPr>
        <w:t>478,921.50</w:t>
      </w:r>
      <w:r>
        <w:rPr>
          <w:rFonts w:ascii="Sylfaen" w:hAnsi="Sylfaen" w:cs="Sylfaen"/>
          <w:color w:val="000000" w:themeColor="text1"/>
          <w:lang w:val="ka-GE"/>
        </w:rPr>
        <w:t xml:space="preserve"> </w:t>
      </w:r>
      <w:r w:rsidRPr="00DB7C88">
        <w:rPr>
          <w:rFonts w:ascii="Sylfaen" w:hAnsi="Sylfaen" w:cs="Sylfaen"/>
          <w:lang w:val="ka-GE"/>
        </w:rPr>
        <w:t>ლარს.</w:t>
      </w:r>
    </w:p>
    <w:p w:rsidR="00AE6A24" w:rsidRDefault="00AE6A24" w:rsidP="00B8585F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ჟ) </w:t>
      </w:r>
      <w:r w:rsidRPr="00AE6A24">
        <w:rPr>
          <w:rFonts w:ascii="Sylfaen" w:hAnsi="Sylfaen" w:cs="Sylfaen"/>
          <w:lang w:val="ka-GE"/>
        </w:rPr>
        <w:t>„</w:t>
      </w:r>
      <w:proofErr w:type="spellStart"/>
      <w:r w:rsidRPr="00AE6A24">
        <w:rPr>
          <w:rStyle w:val="fontstyle01"/>
          <w:rFonts w:cs="Sylfaen"/>
          <w:sz w:val="22"/>
          <w:szCs w:val="22"/>
        </w:rPr>
        <w:t>ამბროლაურის</w:t>
      </w:r>
      <w:proofErr w:type="spellEnd"/>
      <w:r w:rsidRPr="00AE6A24">
        <w:rPr>
          <w:rStyle w:val="fontstyle01"/>
          <w:sz w:val="22"/>
          <w:szCs w:val="22"/>
        </w:rPr>
        <w:t xml:space="preserve"> </w:t>
      </w:r>
      <w:proofErr w:type="spellStart"/>
      <w:r w:rsidRPr="00AE6A24">
        <w:rPr>
          <w:rStyle w:val="fontstyle01"/>
          <w:rFonts w:cs="Sylfaen"/>
          <w:sz w:val="22"/>
          <w:szCs w:val="22"/>
        </w:rPr>
        <w:t>მუნიციპალიტეტი</w:t>
      </w:r>
      <w:proofErr w:type="spellEnd"/>
      <w:r w:rsidRPr="00AE6A24">
        <w:rPr>
          <w:rStyle w:val="fontstyle01"/>
          <w:rFonts w:cs="Sylfaen"/>
          <w:sz w:val="22"/>
          <w:szCs w:val="22"/>
          <w:lang w:val="ka-GE"/>
        </w:rPr>
        <w:t>ს</w:t>
      </w:r>
      <w:r w:rsidRPr="00AE6A24">
        <w:rPr>
          <w:rStyle w:val="fontstyle01"/>
          <w:sz w:val="22"/>
          <w:szCs w:val="22"/>
        </w:rPr>
        <w:t xml:space="preserve"> </w:t>
      </w:r>
      <w:proofErr w:type="spellStart"/>
      <w:r w:rsidRPr="00AE6A24">
        <w:rPr>
          <w:rStyle w:val="fontstyle01"/>
          <w:rFonts w:cs="Sylfaen"/>
          <w:sz w:val="22"/>
          <w:szCs w:val="22"/>
        </w:rPr>
        <w:t>სოფ</w:t>
      </w:r>
      <w:proofErr w:type="spellEnd"/>
      <w:r w:rsidRPr="00AE6A24">
        <w:rPr>
          <w:rStyle w:val="fontstyle01"/>
          <w:rFonts w:cs="Sylfaen"/>
          <w:sz w:val="22"/>
          <w:szCs w:val="22"/>
          <w:lang w:val="ka-GE"/>
        </w:rPr>
        <w:t>ლების:</w:t>
      </w:r>
      <w:r w:rsidRPr="00AE6A24">
        <w:rPr>
          <w:rStyle w:val="fontstyle01"/>
          <w:sz w:val="22"/>
          <w:szCs w:val="22"/>
        </w:rPr>
        <w:t xml:space="preserve"> </w:t>
      </w:r>
      <w:proofErr w:type="spellStart"/>
      <w:r w:rsidRPr="00AE6A24">
        <w:rPr>
          <w:rStyle w:val="fontstyle01"/>
          <w:rFonts w:cs="Sylfaen"/>
          <w:sz w:val="22"/>
          <w:szCs w:val="22"/>
        </w:rPr>
        <w:t>საკეცია</w:t>
      </w:r>
      <w:r w:rsidRPr="00AE6A24">
        <w:rPr>
          <w:rStyle w:val="fontstyle01"/>
          <w:sz w:val="22"/>
          <w:szCs w:val="22"/>
        </w:rPr>
        <w:t>-</w:t>
      </w:r>
      <w:r w:rsidRPr="00AE6A24">
        <w:rPr>
          <w:rStyle w:val="fontstyle01"/>
          <w:rFonts w:cs="Sylfaen"/>
          <w:sz w:val="22"/>
          <w:szCs w:val="22"/>
        </w:rPr>
        <w:t>ჯვარისა</w:t>
      </w:r>
      <w:r w:rsidRPr="00AE6A24">
        <w:rPr>
          <w:rStyle w:val="fontstyle01"/>
          <w:sz w:val="22"/>
          <w:szCs w:val="22"/>
        </w:rPr>
        <w:t>-</w:t>
      </w:r>
      <w:r w:rsidRPr="00AE6A24">
        <w:rPr>
          <w:rStyle w:val="fontstyle01"/>
          <w:rFonts w:cs="Sylfaen"/>
          <w:sz w:val="22"/>
          <w:szCs w:val="22"/>
        </w:rPr>
        <w:t>ქედისუბნი</w:t>
      </w:r>
      <w:r w:rsidRPr="00AE6A24">
        <w:rPr>
          <w:rStyle w:val="fontstyle01"/>
          <w:sz w:val="22"/>
          <w:szCs w:val="22"/>
        </w:rPr>
        <w:t>-</w:t>
      </w:r>
      <w:r w:rsidRPr="00AE6A24">
        <w:rPr>
          <w:rStyle w:val="fontstyle01"/>
          <w:rFonts w:cs="Sylfaen"/>
          <w:sz w:val="22"/>
          <w:szCs w:val="22"/>
        </w:rPr>
        <w:t>ხონჭიორის</w:t>
      </w:r>
      <w:proofErr w:type="spellEnd"/>
      <w:r w:rsidRPr="00AE6A24">
        <w:rPr>
          <w:rFonts w:ascii="Sylfaen" w:hAnsi="Sylfaen"/>
          <w:color w:val="000000"/>
        </w:rPr>
        <w:t xml:space="preserve"> </w:t>
      </w:r>
      <w:proofErr w:type="spellStart"/>
      <w:r w:rsidRPr="00AE6A24">
        <w:rPr>
          <w:rStyle w:val="fontstyle01"/>
          <w:rFonts w:cs="Sylfaen"/>
          <w:sz w:val="22"/>
          <w:szCs w:val="22"/>
        </w:rPr>
        <w:t>დამაკავშირებელი</w:t>
      </w:r>
      <w:proofErr w:type="spellEnd"/>
      <w:r w:rsidRPr="00AE6A24">
        <w:rPr>
          <w:rStyle w:val="fontstyle01"/>
          <w:sz w:val="22"/>
          <w:szCs w:val="22"/>
        </w:rPr>
        <w:t xml:space="preserve"> </w:t>
      </w:r>
      <w:proofErr w:type="spellStart"/>
      <w:r w:rsidRPr="00AE6A24">
        <w:rPr>
          <w:rStyle w:val="fontstyle01"/>
          <w:rFonts w:cs="Sylfaen"/>
          <w:sz w:val="22"/>
          <w:szCs w:val="22"/>
        </w:rPr>
        <w:t>გზის</w:t>
      </w:r>
      <w:proofErr w:type="spellEnd"/>
      <w:r w:rsidRPr="00AE6A24">
        <w:rPr>
          <w:rStyle w:val="fontstyle01"/>
          <w:sz w:val="22"/>
          <w:szCs w:val="22"/>
        </w:rPr>
        <w:t xml:space="preserve"> </w:t>
      </w:r>
      <w:proofErr w:type="spellStart"/>
      <w:r w:rsidRPr="00AE6A24">
        <w:rPr>
          <w:rStyle w:val="fontstyle01"/>
          <w:rFonts w:cs="Sylfaen"/>
          <w:sz w:val="22"/>
          <w:szCs w:val="22"/>
        </w:rPr>
        <w:t>რეაბილიტაციის</w:t>
      </w:r>
      <w:proofErr w:type="spellEnd"/>
      <w:r>
        <w:rPr>
          <w:rStyle w:val="fontstyle01"/>
          <w:rFonts w:cs="Sylfaen"/>
          <w:sz w:val="22"/>
          <w:szCs w:val="22"/>
          <w:lang w:val="ka-GE"/>
        </w:rPr>
        <w:t xml:space="preserve"> სამუშაოები</w:t>
      </w:r>
      <w:r w:rsidRPr="00AE6A24">
        <w:rPr>
          <w:rStyle w:val="fontstyle01"/>
          <w:rFonts w:cs="Sylfaen"/>
          <w:sz w:val="22"/>
          <w:szCs w:val="22"/>
          <w:lang w:val="ka-GE"/>
        </w:rPr>
        <w:t xml:space="preserve">“. </w:t>
      </w:r>
      <w:r w:rsidRPr="00AE6A24">
        <w:rPr>
          <w:rFonts w:ascii="Sylfaen" w:hAnsi="Sylfaen" w:cs="Sylfaen"/>
          <w:lang w:val="ka-GE"/>
        </w:rPr>
        <w:t xml:space="preserve">პროექტის სავარაუდო ღირებულება შეადგენს </w:t>
      </w:r>
      <w:r w:rsidRPr="00AE6A24">
        <w:rPr>
          <w:rStyle w:val="fontstyle01"/>
          <w:sz w:val="22"/>
          <w:szCs w:val="22"/>
        </w:rPr>
        <w:t>4 729 672,99</w:t>
      </w:r>
      <w:r>
        <w:t xml:space="preserve"> </w:t>
      </w:r>
      <w:r w:rsidRPr="00AE6A24">
        <w:rPr>
          <w:rFonts w:ascii="Sylfaen" w:hAnsi="Sylfaen" w:cs="Sylfaen"/>
          <w:lang w:val="ka-GE"/>
        </w:rPr>
        <w:t>ლარს.</w:t>
      </w:r>
    </w:p>
    <w:p w:rsidR="00AE6A24" w:rsidRPr="00AE6A24" w:rsidRDefault="00AE6A24" w:rsidP="00AE6A24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რ) </w:t>
      </w:r>
      <w:proofErr w:type="spellStart"/>
      <w:r w:rsidRPr="00AE6A24">
        <w:rPr>
          <w:rStyle w:val="fontstyle01"/>
          <w:rFonts w:cs="Sylfaen"/>
          <w:sz w:val="22"/>
          <w:szCs w:val="22"/>
        </w:rPr>
        <w:t>ამბროლაურის</w:t>
      </w:r>
      <w:proofErr w:type="spellEnd"/>
      <w:r w:rsidRPr="00AE6A24">
        <w:rPr>
          <w:rStyle w:val="fontstyle01"/>
          <w:sz w:val="22"/>
          <w:szCs w:val="22"/>
        </w:rPr>
        <w:t xml:space="preserve"> </w:t>
      </w:r>
      <w:proofErr w:type="spellStart"/>
      <w:r w:rsidRPr="00AE6A24">
        <w:rPr>
          <w:rStyle w:val="fontstyle01"/>
          <w:rFonts w:cs="Sylfaen"/>
          <w:sz w:val="22"/>
          <w:szCs w:val="22"/>
        </w:rPr>
        <w:t>მუნიციპალიტეტი</w:t>
      </w:r>
      <w:proofErr w:type="spellEnd"/>
      <w:r w:rsidRPr="00AE6A24">
        <w:rPr>
          <w:rStyle w:val="fontstyle01"/>
          <w:rFonts w:cs="Sylfaen"/>
          <w:sz w:val="22"/>
          <w:szCs w:val="22"/>
          <w:lang w:val="ka-GE"/>
        </w:rPr>
        <w:t>ს</w:t>
      </w:r>
      <w:r w:rsidRPr="00AE6A24">
        <w:rPr>
          <w:rStyle w:val="fontstyle01"/>
          <w:sz w:val="22"/>
          <w:szCs w:val="22"/>
        </w:rPr>
        <w:t xml:space="preserve"> </w:t>
      </w:r>
      <w:proofErr w:type="spellStart"/>
      <w:r w:rsidRPr="00AE6A24">
        <w:rPr>
          <w:rStyle w:val="fontstyle01"/>
          <w:rFonts w:cs="Sylfaen"/>
          <w:sz w:val="22"/>
          <w:szCs w:val="22"/>
        </w:rPr>
        <w:t>სოფ</w:t>
      </w:r>
      <w:proofErr w:type="spellEnd"/>
      <w:r w:rsidR="00540641">
        <w:rPr>
          <w:rStyle w:val="fontstyle01"/>
          <w:rFonts w:cs="Sylfaen"/>
          <w:sz w:val="22"/>
          <w:szCs w:val="22"/>
          <w:lang w:val="ka-GE"/>
        </w:rPr>
        <w:t>ელ</w:t>
      </w:r>
      <w:bookmarkStart w:id="0" w:name="_GoBack"/>
      <w:bookmarkEnd w:id="0"/>
      <w:r w:rsidRPr="00AE6A24">
        <w:rPr>
          <w:rStyle w:val="fontstyle01"/>
          <w:sz w:val="22"/>
          <w:szCs w:val="22"/>
        </w:rPr>
        <w:t xml:space="preserve"> </w:t>
      </w:r>
      <w:proofErr w:type="spellStart"/>
      <w:r w:rsidRPr="00AE6A24">
        <w:rPr>
          <w:rStyle w:val="fontstyle01"/>
          <w:rFonts w:cs="Sylfaen"/>
          <w:sz w:val="22"/>
          <w:szCs w:val="22"/>
        </w:rPr>
        <w:t>ხოტევი</w:t>
      </w:r>
      <w:proofErr w:type="spellEnd"/>
      <w:r w:rsidRPr="00AE6A24">
        <w:rPr>
          <w:rStyle w:val="fontstyle01"/>
          <w:sz w:val="22"/>
          <w:szCs w:val="22"/>
        </w:rPr>
        <w:t xml:space="preserve"> - </w:t>
      </w:r>
      <w:proofErr w:type="spellStart"/>
      <w:r w:rsidRPr="00AE6A24">
        <w:rPr>
          <w:rStyle w:val="fontstyle01"/>
          <w:rFonts w:cs="Sylfaen"/>
          <w:sz w:val="22"/>
          <w:szCs w:val="22"/>
        </w:rPr>
        <w:t>ველევის</w:t>
      </w:r>
      <w:proofErr w:type="spellEnd"/>
      <w:r w:rsidRPr="00AE6A24">
        <w:rPr>
          <w:rStyle w:val="fontstyle01"/>
          <w:sz w:val="22"/>
          <w:szCs w:val="22"/>
        </w:rPr>
        <w:t xml:space="preserve"> </w:t>
      </w:r>
      <w:proofErr w:type="spellStart"/>
      <w:r w:rsidRPr="00AE6A24">
        <w:rPr>
          <w:rStyle w:val="fontstyle01"/>
          <w:rFonts w:cs="Sylfaen"/>
          <w:sz w:val="22"/>
          <w:szCs w:val="22"/>
        </w:rPr>
        <w:t>დამაკავშირებელი</w:t>
      </w:r>
      <w:proofErr w:type="spellEnd"/>
      <w:r w:rsidRPr="00AE6A24">
        <w:rPr>
          <w:rStyle w:val="fontstyle01"/>
          <w:sz w:val="22"/>
          <w:szCs w:val="22"/>
        </w:rPr>
        <w:t xml:space="preserve"> </w:t>
      </w:r>
      <w:proofErr w:type="spellStart"/>
      <w:r w:rsidRPr="00AE6A24">
        <w:rPr>
          <w:rStyle w:val="fontstyle01"/>
          <w:rFonts w:cs="Sylfaen"/>
          <w:sz w:val="22"/>
          <w:szCs w:val="22"/>
        </w:rPr>
        <w:t>გზის</w:t>
      </w:r>
      <w:proofErr w:type="spellEnd"/>
      <w:r w:rsidRPr="00AE6A24">
        <w:rPr>
          <w:rFonts w:ascii="Sylfaen" w:hAnsi="Sylfaen"/>
          <w:color w:val="000000"/>
        </w:rPr>
        <w:t xml:space="preserve"> </w:t>
      </w:r>
      <w:proofErr w:type="spellStart"/>
      <w:r w:rsidRPr="00AE6A24">
        <w:rPr>
          <w:rStyle w:val="fontstyle01"/>
          <w:rFonts w:cs="Sylfaen"/>
          <w:sz w:val="22"/>
          <w:szCs w:val="22"/>
        </w:rPr>
        <w:t>რეაბილიტაციის</w:t>
      </w:r>
      <w:proofErr w:type="spellEnd"/>
      <w:r w:rsidRPr="00AE6A24">
        <w:rPr>
          <w:rStyle w:val="fontstyle01"/>
          <w:rFonts w:cs="Sylfaen"/>
          <w:sz w:val="22"/>
          <w:szCs w:val="22"/>
          <w:lang w:val="ka-GE"/>
        </w:rPr>
        <w:t xml:space="preserve"> სამუშაოები. </w:t>
      </w:r>
      <w:r w:rsidRPr="00AE6A24">
        <w:rPr>
          <w:rFonts w:ascii="Sylfaen" w:hAnsi="Sylfaen" w:cs="Sylfaen"/>
          <w:lang w:val="ka-GE"/>
        </w:rPr>
        <w:t xml:space="preserve">პროექტის სავარაუდო ღირებულება შეადგენს </w:t>
      </w:r>
      <w:r w:rsidRPr="00AE6A24">
        <w:rPr>
          <w:rStyle w:val="fontstyle01"/>
          <w:sz w:val="22"/>
          <w:szCs w:val="22"/>
        </w:rPr>
        <w:t>6 202 821,92</w:t>
      </w:r>
      <w:r w:rsidRPr="00AE6A24">
        <w:t xml:space="preserve">  </w:t>
      </w:r>
      <w:r w:rsidRPr="00AE6A24">
        <w:rPr>
          <w:rFonts w:ascii="Sylfaen" w:hAnsi="Sylfaen" w:cs="Sylfaen"/>
          <w:lang w:val="ka-GE"/>
        </w:rPr>
        <w:t>ლარს.</w:t>
      </w:r>
    </w:p>
    <w:p w:rsidR="005C121D" w:rsidRPr="005C121D" w:rsidRDefault="00E93D1E" w:rsidP="00AE6A24">
      <w:pPr>
        <w:pStyle w:val="ListParagraph"/>
        <w:tabs>
          <w:tab w:val="left" w:pos="36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    </w:t>
      </w:r>
      <w:r w:rsidR="00873A95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/>
          <w:lang w:val="ka-GE"/>
        </w:rPr>
        <w:t xml:space="preserve">2. </w:t>
      </w:r>
      <w:r w:rsidR="005C121D" w:rsidRPr="005C121D">
        <w:rPr>
          <w:rFonts w:ascii="Sylfaen" w:hAnsi="Sylfaen" w:cs="Sylfaen"/>
          <w:lang w:val="ka-GE"/>
        </w:rPr>
        <w:t>განკარგულება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შეიძლება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გასაჩივრდეს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ძალაში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შესვლიდან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ერთი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თვის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ვადაში</w:t>
      </w:r>
      <w:r w:rsidR="00EE243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ამბროლაურის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რაიონულ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სასამართლოში</w:t>
      </w:r>
      <w:r w:rsidR="005C121D" w:rsidRPr="005C121D">
        <w:rPr>
          <w:rFonts w:ascii="Sylfaen" w:hAnsi="Sylfaen"/>
          <w:lang w:val="ka-GE"/>
        </w:rPr>
        <w:t xml:space="preserve"> (</w:t>
      </w:r>
      <w:r w:rsidR="005C121D" w:rsidRPr="005C121D">
        <w:rPr>
          <w:rFonts w:ascii="Sylfaen" w:hAnsi="Sylfaen" w:cs="Sylfaen"/>
          <w:lang w:val="ka-GE"/>
        </w:rPr>
        <w:t>მისამართი</w:t>
      </w:r>
      <w:r w:rsidR="005C121D" w:rsidRPr="005C121D">
        <w:rPr>
          <w:rFonts w:ascii="Sylfaen" w:hAnsi="Sylfaen"/>
          <w:lang w:val="ka-GE"/>
        </w:rPr>
        <w:t xml:space="preserve">: </w:t>
      </w:r>
      <w:r w:rsidR="005C121D" w:rsidRPr="005C121D">
        <w:rPr>
          <w:rFonts w:ascii="Sylfaen" w:hAnsi="Sylfaen" w:cs="Sylfaen"/>
          <w:lang w:val="ka-GE"/>
        </w:rPr>
        <w:t>ქ</w:t>
      </w:r>
      <w:r w:rsidR="005C121D" w:rsidRPr="005C121D">
        <w:rPr>
          <w:rFonts w:ascii="Sylfaen" w:hAnsi="Sylfaen"/>
          <w:lang w:val="ka-GE"/>
        </w:rPr>
        <w:t xml:space="preserve">. </w:t>
      </w:r>
      <w:r w:rsidR="005C121D" w:rsidRPr="005C121D">
        <w:rPr>
          <w:rFonts w:ascii="Sylfaen" w:hAnsi="Sylfaen" w:cs="Sylfaen"/>
          <w:lang w:val="ka-GE"/>
        </w:rPr>
        <w:t>ამბროლაური</w:t>
      </w:r>
      <w:r w:rsidR="005C121D" w:rsidRPr="005C121D">
        <w:rPr>
          <w:rFonts w:ascii="Sylfaen" w:hAnsi="Sylfaen"/>
          <w:lang w:val="ka-GE"/>
        </w:rPr>
        <w:t xml:space="preserve">, </w:t>
      </w:r>
      <w:r w:rsidR="005C121D" w:rsidRPr="005C121D">
        <w:rPr>
          <w:rFonts w:ascii="Sylfaen" w:hAnsi="Sylfaen" w:cs="Sylfaen"/>
          <w:lang w:val="ka-GE"/>
        </w:rPr>
        <w:t>კოსტავას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ქუჩა</w:t>
      </w:r>
      <w:r w:rsidR="005C121D" w:rsidRPr="005C121D">
        <w:rPr>
          <w:rFonts w:ascii="Sylfaen" w:hAnsi="Sylfaen"/>
          <w:lang w:val="ka-GE"/>
        </w:rPr>
        <w:t xml:space="preserve"> N13).</w:t>
      </w:r>
    </w:p>
    <w:p w:rsidR="003A3056" w:rsidRDefault="005C121D" w:rsidP="00EE243D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/>
          <w:lang w:val="ka-GE"/>
        </w:rPr>
      </w:pPr>
      <w:r w:rsidRPr="005C121D">
        <w:rPr>
          <w:rFonts w:ascii="Sylfaen" w:hAnsi="Sylfaen"/>
          <w:lang w:val="ka-GE"/>
        </w:rPr>
        <w:t xml:space="preserve">3. </w:t>
      </w:r>
      <w:r w:rsidRPr="005C121D">
        <w:rPr>
          <w:rFonts w:ascii="Sylfaen" w:hAnsi="Sylfaen" w:cs="Sylfaen"/>
          <w:lang w:val="ka-GE"/>
        </w:rPr>
        <w:t>განკარგულება</w:t>
      </w:r>
      <w:r w:rsidRPr="005C121D">
        <w:rPr>
          <w:rFonts w:ascii="Sylfaen" w:hAnsi="Sylfaen"/>
          <w:lang w:val="ka-GE"/>
        </w:rPr>
        <w:t xml:space="preserve"> </w:t>
      </w:r>
      <w:r w:rsidRPr="005C121D">
        <w:rPr>
          <w:rFonts w:ascii="Sylfaen" w:hAnsi="Sylfaen" w:cs="Sylfaen"/>
          <w:lang w:val="ka-GE"/>
        </w:rPr>
        <w:t>ძალაში</w:t>
      </w:r>
      <w:r w:rsidRPr="005C121D">
        <w:rPr>
          <w:rFonts w:ascii="Sylfaen" w:hAnsi="Sylfaen"/>
          <w:lang w:val="ka-GE"/>
        </w:rPr>
        <w:t xml:space="preserve"> </w:t>
      </w:r>
      <w:r w:rsidRPr="005C121D">
        <w:rPr>
          <w:rFonts w:ascii="Sylfaen" w:hAnsi="Sylfaen" w:cs="Sylfaen"/>
          <w:lang w:val="ka-GE"/>
        </w:rPr>
        <w:t>შევიდეს</w:t>
      </w:r>
      <w:r w:rsidRPr="005C121D">
        <w:rPr>
          <w:rFonts w:ascii="Sylfaen" w:hAnsi="Sylfaen"/>
          <w:lang w:val="ka-GE"/>
        </w:rPr>
        <w:t xml:space="preserve"> </w:t>
      </w:r>
      <w:r w:rsidRPr="005C121D">
        <w:rPr>
          <w:rFonts w:ascii="Sylfaen" w:hAnsi="Sylfaen" w:cs="Sylfaen"/>
          <w:lang w:val="ka-GE"/>
        </w:rPr>
        <w:t>მიღებისთანავე</w:t>
      </w:r>
      <w:r w:rsidRPr="005C121D">
        <w:rPr>
          <w:rFonts w:ascii="Sylfaen" w:hAnsi="Sylfaen"/>
          <w:lang w:val="ka-GE"/>
        </w:rPr>
        <w:t>.</w:t>
      </w:r>
    </w:p>
    <w:p w:rsidR="003A3056" w:rsidRDefault="003A3056" w:rsidP="00EE243D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/>
          <w:lang w:val="ka-GE"/>
        </w:rPr>
      </w:pPr>
    </w:p>
    <w:p w:rsidR="00EE243D" w:rsidRDefault="00EE243D" w:rsidP="00EE243D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/>
          <w:lang w:val="ka-GE"/>
        </w:rPr>
      </w:pPr>
    </w:p>
    <w:p w:rsidR="00EE243D" w:rsidRDefault="00EE243D" w:rsidP="00EE243D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/>
          <w:lang w:val="ka-GE"/>
        </w:rPr>
      </w:pPr>
    </w:p>
    <w:p w:rsidR="003A3056" w:rsidRPr="00BC286F" w:rsidRDefault="003A3056" w:rsidP="00EE243D">
      <w:pPr>
        <w:pStyle w:val="ListParagraph"/>
        <w:tabs>
          <w:tab w:val="left" w:pos="360"/>
        </w:tabs>
        <w:ind w:left="0" w:firstLine="720"/>
        <w:jc w:val="both"/>
        <w:rPr>
          <w:lang w:val="ka-GE"/>
        </w:rPr>
      </w:pPr>
      <w:r>
        <w:rPr>
          <w:rFonts w:ascii="Sylfaen" w:hAnsi="Sylfaen"/>
          <w:lang w:val="ka-GE"/>
        </w:rPr>
        <w:t>საკრებულოს თავმჯდომარე                                          ასლან საგანელიძე</w:t>
      </w:r>
    </w:p>
    <w:p w:rsidR="00C57A90" w:rsidRPr="00A65E88" w:rsidRDefault="00C57A90" w:rsidP="003A305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lang w:val="ka-GE"/>
        </w:rPr>
      </w:pPr>
    </w:p>
    <w:sectPr w:rsidR="00C57A90" w:rsidRPr="00A65E88" w:rsidSect="001D5D61">
      <w:pgSz w:w="12240" w:h="15840"/>
      <w:pgMar w:top="135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E3F75"/>
    <w:multiLevelType w:val="hybridMultilevel"/>
    <w:tmpl w:val="24EE3624"/>
    <w:lvl w:ilvl="0" w:tplc="7E2E09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FF"/>
    <w:rsid w:val="00023FD3"/>
    <w:rsid w:val="000332FF"/>
    <w:rsid w:val="000850F8"/>
    <w:rsid w:val="000943B4"/>
    <w:rsid w:val="000966F7"/>
    <w:rsid w:val="00096747"/>
    <w:rsid w:val="000B460A"/>
    <w:rsid w:val="000F3882"/>
    <w:rsid w:val="0011063E"/>
    <w:rsid w:val="00117C41"/>
    <w:rsid w:val="00131539"/>
    <w:rsid w:val="001412E0"/>
    <w:rsid w:val="00164846"/>
    <w:rsid w:val="001749F6"/>
    <w:rsid w:val="00184C61"/>
    <w:rsid w:val="00194746"/>
    <w:rsid w:val="001C5F29"/>
    <w:rsid w:val="001D5D61"/>
    <w:rsid w:val="001E6486"/>
    <w:rsid w:val="00221184"/>
    <w:rsid w:val="0023055B"/>
    <w:rsid w:val="002347E2"/>
    <w:rsid w:val="00245829"/>
    <w:rsid w:val="00254DE6"/>
    <w:rsid w:val="002619A0"/>
    <w:rsid w:val="00297224"/>
    <w:rsid w:val="002C42C7"/>
    <w:rsid w:val="002D5622"/>
    <w:rsid w:val="0032643F"/>
    <w:rsid w:val="0033046B"/>
    <w:rsid w:val="003318D6"/>
    <w:rsid w:val="00332DF9"/>
    <w:rsid w:val="00352A56"/>
    <w:rsid w:val="00356945"/>
    <w:rsid w:val="00357633"/>
    <w:rsid w:val="003637BB"/>
    <w:rsid w:val="003671B5"/>
    <w:rsid w:val="003A3056"/>
    <w:rsid w:val="003A5AD6"/>
    <w:rsid w:val="003C0DF1"/>
    <w:rsid w:val="003D52B3"/>
    <w:rsid w:val="003F70B2"/>
    <w:rsid w:val="00400193"/>
    <w:rsid w:val="0040660B"/>
    <w:rsid w:val="00407043"/>
    <w:rsid w:val="00430438"/>
    <w:rsid w:val="004330F4"/>
    <w:rsid w:val="00463C70"/>
    <w:rsid w:val="00470A55"/>
    <w:rsid w:val="004A7149"/>
    <w:rsid w:val="004E0091"/>
    <w:rsid w:val="004E0B68"/>
    <w:rsid w:val="004F0C98"/>
    <w:rsid w:val="004F64B2"/>
    <w:rsid w:val="00535E19"/>
    <w:rsid w:val="00540641"/>
    <w:rsid w:val="00544D46"/>
    <w:rsid w:val="00550445"/>
    <w:rsid w:val="00553744"/>
    <w:rsid w:val="00563392"/>
    <w:rsid w:val="005768BC"/>
    <w:rsid w:val="00581D0F"/>
    <w:rsid w:val="00585A80"/>
    <w:rsid w:val="00596861"/>
    <w:rsid w:val="005A6B54"/>
    <w:rsid w:val="005C121D"/>
    <w:rsid w:val="005D47E2"/>
    <w:rsid w:val="005F28FF"/>
    <w:rsid w:val="00652369"/>
    <w:rsid w:val="006525B7"/>
    <w:rsid w:val="00664FB4"/>
    <w:rsid w:val="00674F7E"/>
    <w:rsid w:val="006A5229"/>
    <w:rsid w:val="006C156D"/>
    <w:rsid w:val="006D5C99"/>
    <w:rsid w:val="006E4B13"/>
    <w:rsid w:val="006E71BE"/>
    <w:rsid w:val="006F1889"/>
    <w:rsid w:val="006F1FF4"/>
    <w:rsid w:val="006F31E7"/>
    <w:rsid w:val="006F51FA"/>
    <w:rsid w:val="00723598"/>
    <w:rsid w:val="00780444"/>
    <w:rsid w:val="0078587E"/>
    <w:rsid w:val="007A5AB5"/>
    <w:rsid w:val="007A78A6"/>
    <w:rsid w:val="007D5729"/>
    <w:rsid w:val="00813248"/>
    <w:rsid w:val="00830F9B"/>
    <w:rsid w:val="008355B6"/>
    <w:rsid w:val="00835C3B"/>
    <w:rsid w:val="00862397"/>
    <w:rsid w:val="0086299B"/>
    <w:rsid w:val="00873889"/>
    <w:rsid w:val="00873A95"/>
    <w:rsid w:val="00887EBB"/>
    <w:rsid w:val="00891C78"/>
    <w:rsid w:val="00892910"/>
    <w:rsid w:val="008C2B53"/>
    <w:rsid w:val="008E0FD8"/>
    <w:rsid w:val="008F636E"/>
    <w:rsid w:val="00902E7B"/>
    <w:rsid w:val="00921019"/>
    <w:rsid w:val="009442CD"/>
    <w:rsid w:val="00983A72"/>
    <w:rsid w:val="00992C1D"/>
    <w:rsid w:val="009A566A"/>
    <w:rsid w:val="009B1F24"/>
    <w:rsid w:val="009B49AC"/>
    <w:rsid w:val="009C046A"/>
    <w:rsid w:val="009F5138"/>
    <w:rsid w:val="00A14957"/>
    <w:rsid w:val="00A14A36"/>
    <w:rsid w:val="00A1519C"/>
    <w:rsid w:val="00A22693"/>
    <w:rsid w:val="00A37737"/>
    <w:rsid w:val="00A65E88"/>
    <w:rsid w:val="00A677EC"/>
    <w:rsid w:val="00A96890"/>
    <w:rsid w:val="00AA10D7"/>
    <w:rsid w:val="00AD41EE"/>
    <w:rsid w:val="00AD4F96"/>
    <w:rsid w:val="00AE6389"/>
    <w:rsid w:val="00AE6A24"/>
    <w:rsid w:val="00AF3153"/>
    <w:rsid w:val="00B12248"/>
    <w:rsid w:val="00B50936"/>
    <w:rsid w:val="00B64EEF"/>
    <w:rsid w:val="00B827C3"/>
    <w:rsid w:val="00B8585F"/>
    <w:rsid w:val="00BA593A"/>
    <w:rsid w:val="00BB0D6F"/>
    <w:rsid w:val="00BC7E21"/>
    <w:rsid w:val="00BE0FB4"/>
    <w:rsid w:val="00BF27C0"/>
    <w:rsid w:val="00C025DD"/>
    <w:rsid w:val="00C06419"/>
    <w:rsid w:val="00C50E76"/>
    <w:rsid w:val="00C57A90"/>
    <w:rsid w:val="00C974BB"/>
    <w:rsid w:val="00CA33C3"/>
    <w:rsid w:val="00CF0416"/>
    <w:rsid w:val="00CF7338"/>
    <w:rsid w:val="00D14056"/>
    <w:rsid w:val="00D153D9"/>
    <w:rsid w:val="00D334A2"/>
    <w:rsid w:val="00D55906"/>
    <w:rsid w:val="00D75050"/>
    <w:rsid w:val="00D829A1"/>
    <w:rsid w:val="00D83526"/>
    <w:rsid w:val="00D843EB"/>
    <w:rsid w:val="00DA5AF3"/>
    <w:rsid w:val="00DB08CF"/>
    <w:rsid w:val="00DB2608"/>
    <w:rsid w:val="00DB5210"/>
    <w:rsid w:val="00DC1211"/>
    <w:rsid w:val="00DC5AC2"/>
    <w:rsid w:val="00E055CA"/>
    <w:rsid w:val="00E42677"/>
    <w:rsid w:val="00E57C22"/>
    <w:rsid w:val="00E6002F"/>
    <w:rsid w:val="00E86F85"/>
    <w:rsid w:val="00E9067B"/>
    <w:rsid w:val="00E93D1E"/>
    <w:rsid w:val="00EE243D"/>
    <w:rsid w:val="00F10019"/>
    <w:rsid w:val="00F351E9"/>
    <w:rsid w:val="00F37D7C"/>
    <w:rsid w:val="00F85794"/>
    <w:rsid w:val="00F9750D"/>
    <w:rsid w:val="00FA6DE2"/>
    <w:rsid w:val="00F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6A04F-2416-40B0-8F2C-66E63AAD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AE6A24"/>
    <w:rPr>
      <w:rFonts w:ascii="Sylfaen" w:hAnsi="Sylfae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Ekaterine Chichinadze</cp:lastModifiedBy>
  <cp:revision>5</cp:revision>
  <cp:lastPrinted>2018-06-19T07:27:00Z</cp:lastPrinted>
  <dcterms:created xsi:type="dcterms:W3CDTF">2022-04-27T07:38:00Z</dcterms:created>
  <dcterms:modified xsi:type="dcterms:W3CDTF">2022-04-27T07:44:00Z</dcterms:modified>
</cp:coreProperties>
</file>