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Pr="00C23870" w:rsidRDefault="00357114" w:rsidP="00C23870">
      <w:pPr>
        <w:jc w:val="right"/>
        <w:rPr>
          <w:rFonts w:ascii="Sylfaen" w:hAnsi="Sylfaen" w:cs="Sylfaen"/>
          <w:b/>
          <w:i/>
          <w:sz w:val="22"/>
          <w:szCs w:val="22"/>
        </w:rPr>
      </w:pPr>
    </w:p>
    <w:p w:rsidR="00357114" w:rsidRDefault="00357114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907D72">
      <w:pPr>
        <w:jc w:val="center"/>
        <w:rPr>
          <w:rFonts w:ascii="Sylfaen" w:hAnsi="Sylfaen" w:cs="Sylfaen"/>
          <w:b/>
          <w:i/>
          <w:sz w:val="22"/>
          <w:szCs w:val="22"/>
          <w:lang w:val="ka-GE"/>
        </w:rPr>
      </w:pPr>
      <w:r>
        <w:rPr>
          <w:rFonts w:ascii="Sylfaen" w:hAnsi="Sylfaen" w:cs="Sylfaen"/>
          <w:b/>
          <w:i/>
          <w:noProof/>
          <w:sz w:val="22"/>
          <w:szCs w:val="22"/>
        </w:rPr>
        <w:drawing>
          <wp:inline distT="0" distB="0" distL="0" distR="0" wp14:anchorId="528D2EAA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i/>
          <w:sz w:val="22"/>
          <w:szCs w:val="22"/>
          <w:lang w:val="ka-GE"/>
        </w:rPr>
        <w:t xml:space="preserve">                                                                                                                               </w:t>
      </w:r>
      <w:r>
        <w:rPr>
          <w:rFonts w:ascii="Sylfaen" w:hAnsi="Sylfaen" w:cs="Sylfaen"/>
          <w:b/>
          <w:i/>
          <w:noProof/>
          <w:sz w:val="22"/>
          <w:szCs w:val="22"/>
        </w:rPr>
        <w:drawing>
          <wp:inline distT="0" distB="0" distL="0" distR="0" wp14:anchorId="6EE8A2DD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907D72" w:rsidRDefault="00907D72" w:rsidP="00C23870">
      <w:pPr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C23870" w:rsidRDefault="00C23870" w:rsidP="00907D72">
      <w:pPr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75913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575913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575913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575913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575913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575913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 w:rsidRPr="00575913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907D72">
        <w:rPr>
          <w:rFonts w:ascii="Sylfaen" w:hAnsi="Sylfaen" w:cs="Sylfaen"/>
          <w:b/>
          <w:sz w:val="28"/>
          <w:szCs w:val="28"/>
          <w:lang w:val="ka-GE"/>
        </w:rPr>
        <w:t>67</w:t>
      </w:r>
    </w:p>
    <w:p w:rsidR="00357114" w:rsidRPr="005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575913" w:rsidRDefault="00934270" w:rsidP="00357114">
      <w:pPr>
        <w:jc w:val="center"/>
        <w:rPr>
          <w:rFonts w:ascii="Sylfaen" w:hAnsi="Sylfaen"/>
          <w:sz w:val="24"/>
          <w:szCs w:val="24"/>
        </w:rPr>
      </w:pPr>
      <w:r w:rsidRPr="00575913">
        <w:rPr>
          <w:rFonts w:ascii="Sylfaen" w:hAnsi="Sylfaen"/>
          <w:sz w:val="24"/>
          <w:szCs w:val="24"/>
        </w:rPr>
        <w:t>20</w:t>
      </w:r>
      <w:r w:rsidR="00DA3F92">
        <w:rPr>
          <w:rFonts w:ascii="Sylfaen" w:hAnsi="Sylfaen"/>
          <w:sz w:val="24"/>
          <w:szCs w:val="24"/>
          <w:lang w:val="ka-GE"/>
        </w:rPr>
        <w:t>22</w:t>
      </w:r>
      <w:r w:rsidR="00357114" w:rsidRPr="005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5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575913">
        <w:rPr>
          <w:rFonts w:ascii="Sylfaen" w:hAnsi="Sylfaen"/>
          <w:sz w:val="24"/>
          <w:szCs w:val="24"/>
        </w:rPr>
        <w:t xml:space="preserve"> </w:t>
      </w:r>
      <w:r w:rsidR="00907D72">
        <w:rPr>
          <w:rFonts w:ascii="Sylfaen" w:hAnsi="Sylfaen"/>
          <w:sz w:val="24"/>
          <w:szCs w:val="24"/>
          <w:lang w:val="ka-GE"/>
        </w:rPr>
        <w:t>25 აგვისტო</w:t>
      </w:r>
    </w:p>
    <w:p w:rsidR="00357114" w:rsidRPr="005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575913">
        <w:rPr>
          <w:rFonts w:ascii="Sylfaen" w:hAnsi="Sylfaen" w:cs="Sylfaen"/>
          <w:sz w:val="24"/>
          <w:szCs w:val="24"/>
        </w:rPr>
        <w:t>ქ</w:t>
      </w:r>
      <w:r w:rsidRPr="005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5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575913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D15FC9" w:rsidRPr="00913DA6" w:rsidRDefault="00E428E3" w:rsidP="00267274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575913">
        <w:rPr>
          <w:rFonts w:ascii="Sylfaen" w:hAnsi="Sylfaen" w:cs="Sylfaen"/>
          <w:b/>
          <w:sz w:val="24"/>
          <w:szCs w:val="24"/>
        </w:rPr>
        <w:t>,</w:t>
      </w:r>
      <w:proofErr w:type="gramStart"/>
      <w:r w:rsidRPr="00575913">
        <w:rPr>
          <w:rFonts w:ascii="Sylfaen" w:hAnsi="Sylfaen" w:cs="Sylfaen"/>
          <w:b/>
          <w:sz w:val="24"/>
          <w:szCs w:val="24"/>
        </w:rPr>
        <w:t>,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proofErr w:type="gram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ქონების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პრივატიზაციის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გეგმის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დამტკიცების</w:t>
      </w:r>
      <w:proofErr w:type="spellEnd"/>
      <w:r w:rsidR="00267274" w:rsidRPr="00575913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“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ამბროლაურის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2018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წლის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28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თებერვლის</w:t>
      </w:r>
      <w:proofErr w:type="spellEnd"/>
      <w:r w:rsidR="00267274" w:rsidRPr="0057591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67274" w:rsidRPr="00575913">
        <w:rPr>
          <w:rFonts w:ascii="Sylfaen" w:hAnsi="Sylfaen"/>
          <w:b/>
          <w:sz w:val="24"/>
          <w:szCs w:val="24"/>
        </w:rPr>
        <w:t xml:space="preserve">N25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განკარგულებაში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ცვლილების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267274" w:rsidRPr="00575913">
        <w:rPr>
          <w:rFonts w:ascii="Sylfaen" w:hAnsi="Sylfaen" w:cs="Sylfaen"/>
          <w:b/>
          <w:sz w:val="24"/>
          <w:szCs w:val="24"/>
        </w:rPr>
        <w:t>შეტანის</w:t>
      </w:r>
      <w:proofErr w:type="spellEnd"/>
      <w:r w:rsidR="00267274" w:rsidRPr="00575913">
        <w:rPr>
          <w:rFonts w:ascii="Sylfaen" w:hAnsi="Sylfaen"/>
          <w:b/>
          <w:sz w:val="24"/>
          <w:szCs w:val="24"/>
        </w:rPr>
        <w:t xml:space="preserve"> </w:t>
      </w:r>
      <w:r w:rsidR="00913DA6">
        <w:rPr>
          <w:rFonts w:ascii="Sylfaen" w:hAnsi="Sylfaen" w:cs="Sylfaen"/>
          <w:b/>
          <w:sz w:val="24"/>
          <w:szCs w:val="24"/>
          <w:lang w:val="ka-GE"/>
        </w:rPr>
        <w:t>თაობაზე</w:t>
      </w:r>
    </w:p>
    <w:p w:rsidR="00267274" w:rsidRPr="00575913" w:rsidRDefault="00267274" w:rsidP="00267274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575913" w:rsidRDefault="00D15FC9" w:rsidP="00D15FC9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575913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proofErr w:type="gram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362735" w:rsidRPr="00575913">
        <w:rPr>
          <w:rFonts w:ascii="Sylfaen" w:hAnsi="Sylfaen" w:cs="Sylfaen"/>
          <w:sz w:val="22"/>
          <w:szCs w:val="22"/>
        </w:rPr>
        <w:t>კანონის</w:t>
      </w:r>
      <w:proofErr w:type="spellEnd"/>
      <w:r w:rsidR="00362735" w:rsidRPr="00575913">
        <w:rPr>
          <w:rFonts w:ascii="Sylfaen" w:hAnsi="Sylfaen" w:cs="Sylfaen"/>
          <w:sz w:val="22"/>
          <w:szCs w:val="22"/>
        </w:rPr>
        <w:t xml:space="preserve"> </w:t>
      </w:r>
      <w:r w:rsidR="00362735" w:rsidRPr="00575913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575913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362735" w:rsidRPr="00575913">
        <w:rPr>
          <w:rFonts w:ascii="Sylfaen" w:hAnsi="Sylfaen" w:cs="Sylfaen"/>
          <w:sz w:val="22"/>
          <w:szCs w:val="22"/>
        </w:rPr>
        <w:t>კოდექსი</w:t>
      </w:r>
      <w:proofErr w:type="spellEnd"/>
      <w:r w:rsidR="00362735" w:rsidRPr="00575913">
        <w:rPr>
          <w:rFonts w:ascii="Sylfaen" w:hAnsi="Sylfaen" w:cs="Sylfaen"/>
          <w:sz w:val="22"/>
          <w:szCs w:val="22"/>
          <w:lang w:val="ka-GE"/>
        </w:rPr>
        <w:t>“</w:t>
      </w:r>
      <w:r w:rsidR="005E0718">
        <w:rPr>
          <w:rFonts w:ascii="Sylfaen" w:hAnsi="Sylfaen" w:cs="Sylfaen"/>
          <w:sz w:val="22"/>
          <w:szCs w:val="22"/>
          <w:lang w:val="ka-GE"/>
        </w:rPr>
        <w:t xml:space="preserve">-ს </w:t>
      </w:r>
      <w:r w:rsidRPr="00575913">
        <w:rPr>
          <w:rFonts w:ascii="Sylfaen" w:hAnsi="Sylfaen"/>
          <w:sz w:val="22"/>
          <w:szCs w:val="22"/>
        </w:rPr>
        <w:t>61-</w:t>
      </w:r>
      <w:r w:rsidRPr="00575913">
        <w:rPr>
          <w:rFonts w:ascii="Sylfaen" w:hAnsi="Sylfaen" w:cs="Sylfaen"/>
          <w:sz w:val="22"/>
          <w:szCs w:val="22"/>
        </w:rPr>
        <w:t>ე</w:t>
      </w:r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და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r w:rsidRPr="00575913">
        <w:rPr>
          <w:rFonts w:ascii="Sylfaen" w:hAnsi="Sylfaen" w:cs="Sylfaen"/>
          <w:sz w:val="22"/>
          <w:szCs w:val="22"/>
        </w:rPr>
        <w:t>მე</w:t>
      </w:r>
      <w:r w:rsidRPr="00575913">
        <w:rPr>
          <w:rFonts w:ascii="Sylfaen" w:hAnsi="Sylfaen"/>
          <w:sz w:val="22"/>
          <w:szCs w:val="22"/>
        </w:rPr>
        <w:t xml:space="preserve">-2 </w:t>
      </w:r>
      <w:proofErr w:type="spellStart"/>
      <w:r w:rsidRPr="00575913">
        <w:rPr>
          <w:rFonts w:ascii="Sylfaen" w:hAnsi="Sylfaen" w:cs="Sylfaen"/>
          <w:sz w:val="22"/>
          <w:szCs w:val="22"/>
        </w:rPr>
        <w:t>პუნქტებისა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და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ზოგადი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ადმინისტრაციული</w:t>
      </w:r>
      <w:proofErr w:type="spellEnd"/>
      <w:r w:rsidRPr="0057591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კოდექსის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63-</w:t>
      </w:r>
      <w:r w:rsidRPr="00575913">
        <w:rPr>
          <w:rFonts w:ascii="Sylfaen" w:hAnsi="Sylfaen" w:cs="Sylfaen"/>
          <w:sz w:val="22"/>
          <w:szCs w:val="22"/>
        </w:rPr>
        <w:t>ე</w:t>
      </w:r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15FC9" w:rsidRPr="00575913" w:rsidRDefault="00D15FC9" w:rsidP="00D15FC9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7591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575913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ა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დ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ა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წ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ყ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ვ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ი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ტ</w:t>
      </w:r>
      <w:r w:rsidRPr="00575913">
        <w:rPr>
          <w:rFonts w:ascii="Sylfaen" w:hAnsi="Sylfaen"/>
          <w:b/>
          <w:sz w:val="22"/>
          <w:szCs w:val="22"/>
        </w:rPr>
        <w:t xml:space="preserve"> </w:t>
      </w:r>
      <w:r w:rsidRPr="00575913">
        <w:rPr>
          <w:rFonts w:ascii="Sylfaen" w:hAnsi="Sylfaen" w:cs="Sylfaen"/>
          <w:b/>
          <w:sz w:val="22"/>
          <w:szCs w:val="22"/>
        </w:rPr>
        <w:t>ა</w:t>
      </w:r>
      <w:r w:rsidRPr="00575913">
        <w:rPr>
          <w:rFonts w:ascii="Sylfaen" w:hAnsi="Sylfaen"/>
          <w:b/>
          <w:sz w:val="22"/>
          <w:szCs w:val="22"/>
        </w:rPr>
        <w:t>:</w:t>
      </w:r>
    </w:p>
    <w:p w:rsidR="0077546A" w:rsidRPr="0057591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575913" w:rsidRDefault="0077546A" w:rsidP="00A90C09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75913">
        <w:rPr>
          <w:rFonts w:ascii="Sylfaen" w:hAnsi="Sylfaen"/>
          <w:sz w:val="22"/>
          <w:szCs w:val="22"/>
        </w:rPr>
        <w:t xml:space="preserve">1.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შევიდეს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ცვლილება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,,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ქონების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პრივატიზაციის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გეგმის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დამტკიცების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შესახებ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“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საკრებულოს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2018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წლის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28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თებერვლის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N25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განკარგულებაში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და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დანართი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ჩამოყალიბდეს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="00A90C09" w:rsidRPr="00575913">
        <w:rPr>
          <w:rFonts w:ascii="Sylfaen" w:hAnsi="Sylfaen"/>
          <w:sz w:val="22"/>
          <w:szCs w:val="22"/>
          <w:lang w:val="ka-GE"/>
        </w:rPr>
        <w:t xml:space="preserve"> </w:t>
      </w:r>
      <w:r w:rsidR="00A90C09" w:rsidRPr="00575913">
        <w:rPr>
          <w:rFonts w:ascii="Sylfaen" w:hAnsi="Sylfaen" w:cs="Sylfaen"/>
          <w:sz w:val="22"/>
          <w:szCs w:val="22"/>
          <w:lang w:val="ka-GE"/>
        </w:rPr>
        <w:t>რედაქციით</w:t>
      </w:r>
      <w:r w:rsidR="00A90C09" w:rsidRPr="00575913">
        <w:rPr>
          <w:rFonts w:ascii="Sylfaen" w:hAnsi="Sylfaen"/>
          <w:sz w:val="22"/>
          <w:szCs w:val="22"/>
          <w:lang w:val="ka-GE"/>
        </w:rPr>
        <w:t>.</w:t>
      </w:r>
    </w:p>
    <w:p w:rsidR="0077546A" w:rsidRPr="00575913" w:rsidRDefault="0077546A" w:rsidP="0026781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57591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="00267814" w:rsidRPr="0057591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დაინტერესებული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პირის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მიერ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მისი</w:t>
      </w:r>
      <w:proofErr w:type="spellEnd"/>
      <w:r w:rsidR="00267814" w:rsidRPr="0057591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გაცნობიდან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ერთი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თვის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(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მის</w:t>
      </w:r>
      <w:proofErr w:type="spellEnd"/>
      <w:r w:rsidR="00887D77" w:rsidRPr="00575913">
        <w:rPr>
          <w:rFonts w:ascii="Sylfaen" w:hAnsi="Sylfaen" w:cs="Sylfaen"/>
          <w:sz w:val="22"/>
          <w:szCs w:val="22"/>
          <w:lang w:val="ka-GE"/>
        </w:rPr>
        <w:t>ამართი</w:t>
      </w:r>
      <w:r w:rsidR="00267814" w:rsidRPr="00575913">
        <w:rPr>
          <w:rFonts w:ascii="Sylfaen" w:hAnsi="Sylfaen"/>
          <w:sz w:val="22"/>
          <w:szCs w:val="22"/>
        </w:rPr>
        <w:t xml:space="preserve">: </w:t>
      </w:r>
      <w:r w:rsidR="00267814" w:rsidRPr="00575913">
        <w:rPr>
          <w:rFonts w:ascii="Sylfaen" w:hAnsi="Sylfaen" w:cs="Sylfaen"/>
          <w:sz w:val="22"/>
          <w:szCs w:val="22"/>
        </w:rPr>
        <w:t>ქ</w:t>
      </w:r>
      <w:r w:rsidR="00267814" w:rsidRPr="00575913">
        <w:rPr>
          <w:rFonts w:ascii="Sylfaen" w:hAnsi="Sylfaen"/>
          <w:sz w:val="22"/>
          <w:szCs w:val="22"/>
        </w:rPr>
        <w:t xml:space="preserve">.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887D77" w:rsidRPr="00575913">
        <w:rPr>
          <w:rFonts w:ascii="Sylfaen" w:hAnsi="Sylfaen" w:cs="Sylfaen"/>
          <w:sz w:val="22"/>
          <w:szCs w:val="22"/>
          <w:lang w:val="ka-GE"/>
        </w:rPr>
        <w:t>,</w:t>
      </w:r>
      <w:r w:rsidR="00267814" w:rsidRPr="00575913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267814"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="00267814" w:rsidRPr="00575913">
        <w:rPr>
          <w:rFonts w:ascii="Sylfaen" w:hAnsi="Sylfaen" w:cs="Sylfaen"/>
          <w:sz w:val="22"/>
          <w:szCs w:val="22"/>
        </w:rPr>
        <w:t>ქუჩა</w:t>
      </w:r>
      <w:proofErr w:type="spellEnd"/>
      <w:r w:rsidR="006C2246" w:rsidRPr="00575913">
        <w:rPr>
          <w:rFonts w:ascii="Sylfaen" w:hAnsi="Sylfaen"/>
          <w:sz w:val="22"/>
          <w:szCs w:val="22"/>
        </w:rPr>
        <w:t xml:space="preserve"> N13</w:t>
      </w:r>
      <w:r w:rsidR="00267814" w:rsidRPr="00575913">
        <w:rPr>
          <w:rFonts w:ascii="Sylfaen" w:hAnsi="Sylfaen"/>
          <w:sz w:val="22"/>
          <w:szCs w:val="22"/>
        </w:rPr>
        <w:t>)</w:t>
      </w:r>
      <w:r w:rsidR="00C05870" w:rsidRPr="00575913">
        <w:rPr>
          <w:rFonts w:ascii="Sylfaen" w:hAnsi="Sylfaen"/>
          <w:sz w:val="22"/>
          <w:szCs w:val="22"/>
          <w:lang w:val="ka-GE"/>
        </w:rPr>
        <w:t>.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57591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57591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75913">
        <w:rPr>
          <w:rFonts w:ascii="Sylfaen" w:hAnsi="Sylfaen"/>
          <w:sz w:val="22"/>
          <w:szCs w:val="22"/>
        </w:rPr>
        <w:t xml:space="preserve"> </w:t>
      </w:r>
      <w:proofErr w:type="spellStart"/>
      <w:r w:rsidRPr="0057591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575913">
        <w:rPr>
          <w:rFonts w:ascii="Sylfaen" w:hAnsi="Sylfaen"/>
          <w:sz w:val="22"/>
          <w:szCs w:val="22"/>
        </w:rPr>
        <w:t>.</w:t>
      </w:r>
    </w:p>
    <w:p w:rsidR="00907D72" w:rsidRDefault="00907D7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7D72" w:rsidRDefault="00907D7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7D72" w:rsidRDefault="00907D7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7D72" w:rsidRDefault="00907D7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7D72" w:rsidRDefault="00907D7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907D72" w:rsidRPr="00907D72" w:rsidRDefault="00CB2582" w:rsidP="00CB2582">
      <w:pPr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         </w:t>
      </w:r>
      <w:r w:rsidR="00907D72">
        <w:rPr>
          <w:rFonts w:ascii="Sylfaen" w:hAnsi="Sylfaen"/>
          <w:sz w:val="22"/>
          <w:szCs w:val="22"/>
          <w:lang w:val="ka-GE"/>
        </w:rPr>
        <w:t>საკრებულოს თავმჯდომარე                                                    ასლან საგანელიძე</w:t>
      </w:r>
    </w:p>
    <w:p w:rsidR="0077546A" w:rsidRPr="0057591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7591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57591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A4D31" w:rsidRPr="00575913" w:rsidRDefault="00F777A6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575913">
        <w:rPr>
          <w:rFonts w:ascii="Sylfaen" w:hAnsi="Sylfaen" w:cs="Sylfaen"/>
          <w:sz w:val="22"/>
          <w:szCs w:val="22"/>
          <w:lang w:val="ka-GE"/>
        </w:rPr>
        <w:t xml:space="preserve">                         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180AA2" w:rsidRDefault="00180AA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180AA2" w:rsidRPr="00575913" w:rsidRDefault="00180AA2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AD3DCC" w:rsidRPr="00575913" w:rsidRDefault="00AD3DCC" w:rsidP="00AD3DCC">
      <w:pPr>
        <w:jc w:val="right"/>
        <w:rPr>
          <w:rFonts w:ascii="Sylfaen" w:hAnsi="Sylfaen"/>
          <w:sz w:val="22"/>
          <w:szCs w:val="22"/>
        </w:rPr>
      </w:pPr>
      <w:r w:rsidRPr="00575913">
        <w:rPr>
          <w:rFonts w:ascii="Sylfaen" w:hAnsi="Sylfaen"/>
          <w:sz w:val="22"/>
          <w:szCs w:val="22"/>
        </w:rPr>
        <w:lastRenderedPageBreak/>
        <w:t xml:space="preserve"> </w:t>
      </w:r>
    </w:p>
    <w:p w:rsidR="00180AA2" w:rsidRDefault="00180AA2" w:rsidP="00180AA2">
      <w:pPr>
        <w:jc w:val="right"/>
        <w:rPr>
          <w:rFonts w:ascii="Sylfaen" w:hAnsi="Sylfaen"/>
          <w:b/>
          <w:i/>
          <w:lang w:val="ka-GE"/>
        </w:rPr>
      </w:pPr>
    </w:p>
    <w:p w:rsidR="00180AA2" w:rsidRPr="00260615" w:rsidRDefault="00180AA2" w:rsidP="00180AA2">
      <w:pPr>
        <w:jc w:val="right"/>
        <w:rPr>
          <w:rFonts w:ascii="Sylfaen" w:hAnsi="Sylfaen"/>
          <w:b/>
          <w:i/>
          <w:lang w:val="ka-GE"/>
        </w:rPr>
      </w:pPr>
      <w:bookmarkStart w:id="0" w:name="_GoBack"/>
      <w:bookmarkEnd w:id="0"/>
      <w:r w:rsidRPr="00260615">
        <w:rPr>
          <w:rFonts w:ascii="Sylfaen" w:hAnsi="Sylfaen"/>
          <w:b/>
          <w:i/>
          <w:lang w:val="ka-GE"/>
        </w:rPr>
        <w:t>დანართი</w:t>
      </w:r>
    </w:p>
    <w:p w:rsidR="00180AA2" w:rsidRDefault="00180AA2" w:rsidP="00180AA2">
      <w:pPr>
        <w:jc w:val="right"/>
        <w:rPr>
          <w:rFonts w:ascii="Sylfaen" w:hAnsi="Sylfaen"/>
          <w:b/>
          <w:i/>
          <w:lang w:val="ka-GE"/>
        </w:rPr>
      </w:pPr>
    </w:p>
    <w:p w:rsidR="00180AA2" w:rsidRDefault="00180AA2" w:rsidP="00180AA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ამბროლაურის მუნიციპალიტეტის ქონების პრივატიზების გეგმა</w:t>
      </w:r>
    </w:p>
    <w:p w:rsidR="00180AA2" w:rsidRDefault="00180AA2" w:rsidP="00180AA2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1059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2064"/>
        <w:gridCol w:w="1765"/>
        <w:gridCol w:w="1117"/>
        <w:gridCol w:w="1271"/>
        <w:gridCol w:w="1837"/>
        <w:gridCol w:w="2119"/>
      </w:tblGrid>
      <w:tr w:rsidR="00180AA2" w:rsidTr="00EB5CA3">
        <w:trPr>
          <w:trHeight w:val="1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საპრივატიზებოდ გათვალისწინებული უძრავი  ან მოძრავი ქონების დასახელება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ქონების ადგილმდებარეობა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ქონების მოცულობა, მიწის ნაკვეთის ფართობი </w:t>
            </w:r>
            <w:proofErr w:type="spellStart"/>
            <w:r>
              <w:rPr>
                <w:rFonts w:ascii="Sylfaen" w:hAnsi="Sylfaen"/>
                <w:b/>
                <w:lang w:val="ka-GE"/>
              </w:rPr>
              <w:t>კვ.მ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ქონების საწყისი საბაზრო ღირებულება (ლ)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აუქციონის ფორმა უპირობო - </w:t>
            </w:r>
            <w:proofErr w:type="spellStart"/>
            <w:r>
              <w:rPr>
                <w:rFonts w:ascii="Sylfaen" w:hAnsi="Sylfaen"/>
                <w:b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აუქციონის შემდგომ შეძენილი ქონების სრული ღირებულების გადახდის სავარაუდო პერიოდი ან და პერიოდულობის შესახებ</w:t>
            </w:r>
          </w:p>
        </w:tc>
      </w:tr>
      <w:tr w:rsidR="00180AA2" w:rsidTr="00EB5CA3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836B40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8068D2" w:rsidRDefault="00180AA2" w:rsidP="00EB5CA3">
            <w:pPr>
              <w:rPr>
                <w:rFonts w:ascii="Sylfaen" w:hAnsi="Sylfaen" w:cs="Sylfaen"/>
                <w:b/>
                <w:lang w:val="ka-GE"/>
              </w:rPr>
            </w:pPr>
            <w:proofErr w:type="spellStart"/>
            <w:r w:rsidRPr="008068D2">
              <w:rPr>
                <w:rFonts w:ascii="Sylfaen" w:hAnsi="Sylfaen" w:cs="Sylfaen"/>
                <w:b/>
                <w:lang w:val="ka-GE"/>
              </w:rPr>
              <w:t>სოფ.ნიკორწმინდა</w:t>
            </w:r>
            <w:proofErr w:type="spellEnd"/>
            <w:r w:rsidRPr="008068D2">
              <w:rPr>
                <w:rFonts w:ascii="Sylfaen" w:hAnsi="Sylfaen" w:cs="Sylfaen"/>
                <w:b/>
                <w:lang w:val="ka-GE"/>
              </w:rPr>
              <w:t xml:space="preserve"> (</w:t>
            </w:r>
            <w:proofErr w:type="spellStart"/>
            <w:r w:rsidRPr="008068D2">
              <w:rPr>
                <w:rFonts w:ascii="Sylfaen" w:hAnsi="Sylfaen" w:cs="Sylfaen"/>
                <w:b/>
                <w:lang w:val="ka-GE"/>
              </w:rPr>
              <w:t>ხარისთალა</w:t>
            </w:r>
            <w:proofErr w:type="spellEnd"/>
            <w:r w:rsidRPr="008068D2">
              <w:rPr>
                <w:rFonts w:ascii="Sylfaen" w:hAnsi="Sylfaen" w:cs="Sylfaen"/>
                <w:b/>
                <w:lang w:val="ka-GE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D73905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42 135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6F0B41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1 925 625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4 400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6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C23A98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 w:rsidRPr="00F7717F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670E47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 w:cs="Sylfaen"/>
                <w:b/>
                <w:lang w:val="en-GB"/>
              </w:rPr>
              <w:t>200</w:t>
            </w:r>
            <w:r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 xml:space="preserve">    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21 700</w:t>
            </w: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FE4991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C23A98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 w:rsidRPr="00F7717F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8D52FB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8D52FB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21 700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C23A98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 w:rsidRPr="00F7717F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8D52FB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21 700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C23A98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 w:rsidRPr="00F7717F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ქუჩაზე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21 700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r w:rsidRPr="00B4102E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ქ. ამბროლაური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მახალდიანის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ქუჩის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მიდებარედ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DF12D7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4 700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r w:rsidRPr="00B4102E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სოფ.აბარი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DF12D7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4 000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F7717F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7717F">
              <w:rPr>
                <w:rFonts w:ascii="Sylfaen" w:hAnsi="Sylfaen"/>
                <w:b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სოფ.ხიმში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DF12D7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2 000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>
              <w:rPr>
                <w:rFonts w:ascii="Sylfaen" w:hAnsi="Sylfaen"/>
                <w:b/>
                <w:lang w:val="en-GB"/>
              </w:rPr>
              <w:lastRenderedPageBreak/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არასასოფლო - სამეურნეო დანიშნულების მიწის ნაკვეთი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სოფ.ახალსოფელი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Pr="000D26AB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2780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ელექტრონული უპირობო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  <w:tr w:rsidR="00180AA2" w:rsidTr="00EB5CA3">
        <w:trPr>
          <w:trHeight w:val="1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Pr="000D26AB" w:rsidRDefault="00180AA2" w:rsidP="00EB5CA3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0D26AB">
              <w:rPr>
                <w:rFonts w:ascii="Sylfaen" w:hAnsi="Sylfaen"/>
                <w:b/>
                <w:lang w:val="en-GB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Pr="000D26AB" w:rsidRDefault="00180AA2" w:rsidP="00EB5CA3">
            <w:pPr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</w:rPr>
            </w:pPr>
            <w:r w:rsidRPr="000D26AB">
              <w:rPr>
                <w:rFonts w:ascii="Sylfaen" w:hAnsi="Sylfaen"/>
                <w:b/>
                <w:lang w:val="ka-GE"/>
              </w:rPr>
              <w:t xml:space="preserve">თურქული წარმოების ძალური ტრანსფორმატორი </w:t>
            </w:r>
            <w:r w:rsidRPr="000D26AB">
              <w:rPr>
                <w:rFonts w:ascii="Sylfaen" w:hAnsi="Sylfaen"/>
                <w:b/>
              </w:rPr>
              <w:t xml:space="preserve"> TM-100/35/04.</w:t>
            </w:r>
          </w:p>
          <w:p w:rsidR="00180AA2" w:rsidRPr="000D26AB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Pr="000D26AB" w:rsidRDefault="00180AA2" w:rsidP="00EB5CA3">
            <w:pPr>
              <w:jc w:val="center"/>
              <w:rPr>
                <w:rFonts w:ascii="Sylfaen" w:hAnsi="Sylfaen"/>
                <w:b/>
                <w:lang w:val="ka-GE"/>
              </w:rPr>
            </w:pPr>
            <w:proofErr w:type="spellStart"/>
            <w:r w:rsidRPr="000D26AB">
              <w:rPr>
                <w:rFonts w:ascii="Sylfaen" w:hAnsi="Sylfaen"/>
                <w:b/>
                <w:lang w:val="ka-GE"/>
              </w:rPr>
              <w:t>სოფ.ნიკორწმინდაში</w:t>
            </w:r>
            <w:proofErr w:type="spellEnd"/>
            <w:r w:rsidRPr="000D26AB">
              <w:rPr>
                <w:rFonts w:ascii="Sylfaen" w:hAnsi="Sylfaen"/>
                <w:b/>
                <w:lang w:val="ka-GE"/>
              </w:rPr>
              <w:t xml:space="preserve"> (დაბა ხარისთვალაზე)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Pr="000D26AB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1 ერთეული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38 500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ელექტრონული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პირობიანი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აუქციონის დასრულებიდან </w:t>
            </w:r>
          </w:p>
          <w:p w:rsidR="00180AA2" w:rsidRDefault="00180AA2" w:rsidP="00EB5CA3">
            <w:pPr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en-GB"/>
              </w:rPr>
              <w:t>15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დღეში</w:t>
            </w:r>
          </w:p>
        </w:tc>
      </w:tr>
    </w:tbl>
    <w:p w:rsidR="00180AA2" w:rsidRDefault="00180AA2" w:rsidP="00180AA2"/>
    <w:p w:rsidR="00AD3DCC" w:rsidRPr="00575913" w:rsidRDefault="00AD3DCC" w:rsidP="00B144D6">
      <w:pPr>
        <w:tabs>
          <w:tab w:val="left" w:pos="300"/>
        </w:tabs>
        <w:rPr>
          <w:rFonts w:ascii="Sylfaen" w:hAnsi="Sylfaen"/>
          <w:sz w:val="22"/>
          <w:szCs w:val="22"/>
        </w:rPr>
      </w:pPr>
    </w:p>
    <w:p w:rsidR="00AD3DCC" w:rsidRDefault="00AD3DCC" w:rsidP="00AD3DCC">
      <w:pPr>
        <w:jc w:val="right"/>
        <w:rPr>
          <w:rFonts w:ascii="Sylfaen" w:hAnsi="Sylfaen"/>
          <w:sz w:val="22"/>
          <w:szCs w:val="22"/>
        </w:rPr>
      </w:pPr>
    </w:p>
    <w:p w:rsidR="00AD3DCC" w:rsidRDefault="00AD3DCC" w:rsidP="00AD3DCC">
      <w:pPr>
        <w:jc w:val="right"/>
        <w:rPr>
          <w:rFonts w:ascii="Sylfaen" w:hAnsi="Sylfaen"/>
          <w:sz w:val="22"/>
          <w:szCs w:val="22"/>
        </w:rPr>
      </w:pPr>
    </w:p>
    <w:p w:rsidR="00AD3DCC" w:rsidRDefault="00AD3DCC" w:rsidP="00AD3DCC">
      <w:pPr>
        <w:jc w:val="right"/>
        <w:rPr>
          <w:rFonts w:ascii="Sylfaen" w:hAnsi="Sylfaen"/>
          <w:sz w:val="22"/>
          <w:szCs w:val="22"/>
        </w:rPr>
      </w:pPr>
    </w:p>
    <w:p w:rsidR="00AD3DCC" w:rsidRDefault="00AD3DCC" w:rsidP="00AD3DCC">
      <w:pPr>
        <w:jc w:val="right"/>
        <w:rPr>
          <w:rFonts w:ascii="Sylfaen" w:hAnsi="Sylfaen"/>
          <w:sz w:val="22"/>
          <w:szCs w:val="22"/>
        </w:rPr>
      </w:pPr>
    </w:p>
    <w:p w:rsidR="00AD3DCC" w:rsidRDefault="00AD3DCC" w:rsidP="00AD3DCC">
      <w:pPr>
        <w:jc w:val="right"/>
        <w:rPr>
          <w:rFonts w:ascii="Sylfaen" w:hAnsi="Sylfaen"/>
          <w:sz w:val="22"/>
          <w:szCs w:val="22"/>
        </w:rPr>
      </w:pPr>
    </w:p>
    <w:p w:rsidR="007E34D9" w:rsidRPr="00970D4A" w:rsidRDefault="007E34D9" w:rsidP="00AD3DCC">
      <w:pPr>
        <w:ind w:left="-90" w:hanging="630"/>
        <w:jc w:val="both"/>
        <w:rPr>
          <w:rFonts w:ascii="Sylfaen" w:hAnsi="Sylfaen"/>
          <w:sz w:val="22"/>
          <w:szCs w:val="22"/>
        </w:rPr>
      </w:pPr>
    </w:p>
    <w:sectPr w:rsidR="007E34D9" w:rsidRPr="00970D4A" w:rsidSect="00F777A6">
      <w:footerReference w:type="default" r:id="rId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1EB" w:rsidRDefault="00A001EB" w:rsidP="004F1DD7">
      <w:r>
        <w:separator/>
      </w:r>
    </w:p>
  </w:endnote>
  <w:endnote w:type="continuationSeparator" w:id="0">
    <w:p w:rsidR="00A001EB" w:rsidRDefault="00A001EB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1EB" w:rsidRDefault="00A001EB" w:rsidP="004F1DD7">
      <w:r>
        <w:separator/>
      </w:r>
    </w:p>
  </w:footnote>
  <w:footnote w:type="continuationSeparator" w:id="0">
    <w:p w:rsidR="00A001EB" w:rsidRDefault="00A001EB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447EF"/>
    <w:rsid w:val="0005256E"/>
    <w:rsid w:val="0006400E"/>
    <w:rsid w:val="00072F39"/>
    <w:rsid w:val="00077C0B"/>
    <w:rsid w:val="00084FCC"/>
    <w:rsid w:val="000A1569"/>
    <w:rsid w:val="000A4CAD"/>
    <w:rsid w:val="000D13B2"/>
    <w:rsid w:val="000D6ECF"/>
    <w:rsid w:val="000E37C3"/>
    <w:rsid w:val="000E3B50"/>
    <w:rsid w:val="000F49CA"/>
    <w:rsid w:val="000F58A3"/>
    <w:rsid w:val="0011203B"/>
    <w:rsid w:val="00124F27"/>
    <w:rsid w:val="0016015F"/>
    <w:rsid w:val="001640BA"/>
    <w:rsid w:val="0017730F"/>
    <w:rsid w:val="00180AA2"/>
    <w:rsid w:val="001855E3"/>
    <w:rsid w:val="00190EDC"/>
    <w:rsid w:val="001913E2"/>
    <w:rsid w:val="001A2AC9"/>
    <w:rsid w:val="001A6C14"/>
    <w:rsid w:val="001B69C2"/>
    <w:rsid w:val="001E62EC"/>
    <w:rsid w:val="001E777C"/>
    <w:rsid w:val="001E78FA"/>
    <w:rsid w:val="00200D67"/>
    <w:rsid w:val="00214775"/>
    <w:rsid w:val="0024264F"/>
    <w:rsid w:val="002556FF"/>
    <w:rsid w:val="0026339F"/>
    <w:rsid w:val="00267274"/>
    <w:rsid w:val="00267814"/>
    <w:rsid w:val="00275913"/>
    <w:rsid w:val="0029300E"/>
    <w:rsid w:val="002B0103"/>
    <w:rsid w:val="002B1411"/>
    <w:rsid w:val="002D6645"/>
    <w:rsid w:val="002E5882"/>
    <w:rsid w:val="002F3291"/>
    <w:rsid w:val="002F34D3"/>
    <w:rsid w:val="002F486C"/>
    <w:rsid w:val="002F4AB8"/>
    <w:rsid w:val="003014FD"/>
    <w:rsid w:val="00316914"/>
    <w:rsid w:val="00324744"/>
    <w:rsid w:val="00330DA1"/>
    <w:rsid w:val="00357114"/>
    <w:rsid w:val="00362735"/>
    <w:rsid w:val="0036645F"/>
    <w:rsid w:val="003743E0"/>
    <w:rsid w:val="003A3962"/>
    <w:rsid w:val="003C4182"/>
    <w:rsid w:val="003C4A8C"/>
    <w:rsid w:val="003D4F5A"/>
    <w:rsid w:val="003E46D4"/>
    <w:rsid w:val="003F4D2D"/>
    <w:rsid w:val="004241B9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75913"/>
    <w:rsid w:val="00591C46"/>
    <w:rsid w:val="005A0DFE"/>
    <w:rsid w:val="005E0718"/>
    <w:rsid w:val="005E1FC8"/>
    <w:rsid w:val="005E4078"/>
    <w:rsid w:val="005F4ACC"/>
    <w:rsid w:val="005F7ED5"/>
    <w:rsid w:val="00602CB3"/>
    <w:rsid w:val="0065278B"/>
    <w:rsid w:val="006C2246"/>
    <w:rsid w:val="006E0BFF"/>
    <w:rsid w:val="00704921"/>
    <w:rsid w:val="00715BAF"/>
    <w:rsid w:val="00721D8C"/>
    <w:rsid w:val="007341E3"/>
    <w:rsid w:val="0077546A"/>
    <w:rsid w:val="007800BD"/>
    <w:rsid w:val="007967C9"/>
    <w:rsid w:val="007B2D10"/>
    <w:rsid w:val="007D14AA"/>
    <w:rsid w:val="007D2CF1"/>
    <w:rsid w:val="007D7A63"/>
    <w:rsid w:val="007E34D9"/>
    <w:rsid w:val="007F0821"/>
    <w:rsid w:val="007F77C6"/>
    <w:rsid w:val="008150FC"/>
    <w:rsid w:val="00826D5B"/>
    <w:rsid w:val="00844142"/>
    <w:rsid w:val="00845E4E"/>
    <w:rsid w:val="00846558"/>
    <w:rsid w:val="00866688"/>
    <w:rsid w:val="00882153"/>
    <w:rsid w:val="00887D77"/>
    <w:rsid w:val="008C51B9"/>
    <w:rsid w:val="008D589B"/>
    <w:rsid w:val="008F09F1"/>
    <w:rsid w:val="00907D72"/>
    <w:rsid w:val="00911FBD"/>
    <w:rsid w:val="00913DA6"/>
    <w:rsid w:val="00921DC1"/>
    <w:rsid w:val="009330F2"/>
    <w:rsid w:val="00934270"/>
    <w:rsid w:val="00953594"/>
    <w:rsid w:val="00970D4A"/>
    <w:rsid w:val="00973263"/>
    <w:rsid w:val="009734A1"/>
    <w:rsid w:val="009862E2"/>
    <w:rsid w:val="009B1F34"/>
    <w:rsid w:val="009D26BF"/>
    <w:rsid w:val="009D3C43"/>
    <w:rsid w:val="009E4086"/>
    <w:rsid w:val="00A001EB"/>
    <w:rsid w:val="00A222F4"/>
    <w:rsid w:val="00A51AF6"/>
    <w:rsid w:val="00A812D9"/>
    <w:rsid w:val="00A81BF1"/>
    <w:rsid w:val="00A90C09"/>
    <w:rsid w:val="00A93B8E"/>
    <w:rsid w:val="00AA22F9"/>
    <w:rsid w:val="00AA4D31"/>
    <w:rsid w:val="00AB122E"/>
    <w:rsid w:val="00AD3DCC"/>
    <w:rsid w:val="00B03084"/>
    <w:rsid w:val="00B1260B"/>
    <w:rsid w:val="00B1305C"/>
    <w:rsid w:val="00B144D6"/>
    <w:rsid w:val="00B37BD2"/>
    <w:rsid w:val="00B90DE3"/>
    <w:rsid w:val="00BA4803"/>
    <w:rsid w:val="00BD05BC"/>
    <w:rsid w:val="00BE5063"/>
    <w:rsid w:val="00BF624C"/>
    <w:rsid w:val="00C0558D"/>
    <w:rsid w:val="00C05870"/>
    <w:rsid w:val="00C142D2"/>
    <w:rsid w:val="00C23870"/>
    <w:rsid w:val="00C264CB"/>
    <w:rsid w:val="00C416DF"/>
    <w:rsid w:val="00C6687E"/>
    <w:rsid w:val="00CB2582"/>
    <w:rsid w:val="00CD1D7F"/>
    <w:rsid w:val="00D112EC"/>
    <w:rsid w:val="00D15FC9"/>
    <w:rsid w:val="00D43E80"/>
    <w:rsid w:val="00D67FBB"/>
    <w:rsid w:val="00D729DE"/>
    <w:rsid w:val="00D84BB9"/>
    <w:rsid w:val="00D9283E"/>
    <w:rsid w:val="00DA3F92"/>
    <w:rsid w:val="00DD6C64"/>
    <w:rsid w:val="00DE6457"/>
    <w:rsid w:val="00DF4D02"/>
    <w:rsid w:val="00DF79FA"/>
    <w:rsid w:val="00E03DB5"/>
    <w:rsid w:val="00E10E74"/>
    <w:rsid w:val="00E2049F"/>
    <w:rsid w:val="00E204FC"/>
    <w:rsid w:val="00E25F77"/>
    <w:rsid w:val="00E310F7"/>
    <w:rsid w:val="00E378FF"/>
    <w:rsid w:val="00E428E3"/>
    <w:rsid w:val="00E7430C"/>
    <w:rsid w:val="00EC7588"/>
    <w:rsid w:val="00ED7168"/>
    <w:rsid w:val="00EE59C9"/>
    <w:rsid w:val="00EF6868"/>
    <w:rsid w:val="00F64566"/>
    <w:rsid w:val="00F777A6"/>
    <w:rsid w:val="00FB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AD3D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8</cp:revision>
  <cp:lastPrinted>2020-09-08T07:27:00Z</cp:lastPrinted>
  <dcterms:created xsi:type="dcterms:W3CDTF">2022-08-25T10:59:00Z</dcterms:created>
  <dcterms:modified xsi:type="dcterms:W3CDTF">2022-11-28T08:56:00Z</dcterms:modified>
</cp:coreProperties>
</file>