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53" w:rsidRDefault="00E71A53" w:rsidP="00E71A53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  <w:r>
        <w:rPr>
          <w:rFonts w:ascii="Sylfaen" w:hAnsi="Sylfaen" w:cs="Sylfaen"/>
          <w:szCs w:val="28"/>
        </w:rPr>
        <w:t>ამბროლაურის მუნიციპალიტეტის</w:t>
      </w:r>
      <w:r>
        <w:rPr>
          <w:rFonts w:ascii="Sylfaen" w:hAnsi="Sylfaen"/>
          <w:szCs w:val="28"/>
        </w:rPr>
        <w:t xml:space="preserve"> </w:t>
      </w:r>
      <w:r>
        <w:rPr>
          <w:rFonts w:ascii="Sylfaen" w:hAnsi="Sylfaen" w:cs="Sylfaen"/>
          <w:szCs w:val="28"/>
        </w:rPr>
        <w:t>საკრებულოს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Cs w:val="28"/>
        </w:rPr>
      </w:pPr>
    </w:p>
    <w:p w:rsidR="00033B61" w:rsidRPr="007B187F" w:rsidRDefault="00033B61" w:rsidP="00033B61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გ უ ლ ე ბ </w:t>
      </w:r>
      <w:r w:rsidRPr="003E2968">
        <w:rPr>
          <w:rFonts w:ascii="Sylfaen" w:hAnsi="Sylfaen" w:cs="Sylfaen"/>
          <w:szCs w:val="28"/>
        </w:rPr>
        <w:t>ა  N</w:t>
      </w:r>
      <w:r w:rsidR="00922542">
        <w:rPr>
          <w:rFonts w:ascii="Sylfaen" w:hAnsi="Sylfaen" w:cs="Sylfaen"/>
          <w:szCs w:val="28"/>
        </w:rPr>
        <w:t>13</w:t>
      </w:r>
    </w:p>
    <w:p w:rsidR="00033B61" w:rsidRDefault="00033B61" w:rsidP="00033B61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033B61" w:rsidRDefault="00AE734A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</w:t>
      </w:r>
      <w:r w:rsidR="00FA59E0">
        <w:rPr>
          <w:rFonts w:ascii="Sylfaen" w:hAnsi="Sylfaen"/>
          <w:b w:val="0"/>
          <w:sz w:val="24"/>
          <w:szCs w:val="24"/>
        </w:rPr>
        <w:t>3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033B61">
        <w:rPr>
          <w:rFonts w:ascii="Sylfaen" w:hAnsi="Sylfaen" w:cs="Sylfaen"/>
          <w:b w:val="0"/>
          <w:sz w:val="24"/>
          <w:szCs w:val="24"/>
        </w:rPr>
        <w:t>წლის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>
        <w:rPr>
          <w:rFonts w:ascii="Sylfaen" w:hAnsi="Sylfaen"/>
          <w:b w:val="0"/>
          <w:sz w:val="24"/>
          <w:szCs w:val="24"/>
        </w:rPr>
        <w:t>2</w:t>
      </w:r>
      <w:r w:rsidR="00FA59E0">
        <w:rPr>
          <w:rFonts w:ascii="Sylfaen" w:hAnsi="Sylfaen"/>
          <w:b w:val="0"/>
          <w:sz w:val="24"/>
          <w:szCs w:val="24"/>
        </w:rPr>
        <w:t>5</w:t>
      </w:r>
      <w:r w:rsidR="00033B61">
        <w:rPr>
          <w:rFonts w:ascii="Sylfaen" w:hAnsi="Sylfaen"/>
          <w:b w:val="0"/>
          <w:sz w:val="24"/>
          <w:szCs w:val="24"/>
        </w:rPr>
        <w:t xml:space="preserve"> </w:t>
      </w:r>
      <w:r w:rsidR="002F4B46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033B61" w:rsidRDefault="00033B61" w:rsidP="00033B61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 w:cs="Sylfaen"/>
          <w:b w:val="0"/>
          <w:sz w:val="24"/>
          <w:szCs w:val="24"/>
        </w:rPr>
        <w:t>ქ</w:t>
      </w:r>
      <w:r>
        <w:rPr>
          <w:rFonts w:ascii="Sylfaen" w:hAnsi="Sylfaen"/>
          <w:b w:val="0"/>
          <w:sz w:val="24"/>
          <w:szCs w:val="24"/>
        </w:rPr>
        <w:t xml:space="preserve">. </w:t>
      </w:r>
      <w:r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FA59E0" w:rsidRDefault="009F2CF8" w:rsidP="00FA59E0">
      <w:pPr>
        <w:ind w:firstLine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</w:rPr>
        <w:t xml:space="preserve">ა(ა)იპ </w:t>
      </w:r>
      <w:r w:rsidR="0015490F">
        <w:rPr>
          <w:rFonts w:ascii="Sylfaen" w:hAnsi="Sylfaen"/>
          <w:sz w:val="24"/>
          <w:szCs w:val="24"/>
        </w:rPr>
        <w:t>„</w:t>
      </w:r>
      <w:r w:rsidR="00893C83" w:rsidRPr="00893C83">
        <w:rPr>
          <w:rFonts w:ascii="Sylfaen" w:hAnsi="Sylfaen"/>
          <w:sz w:val="24"/>
          <w:szCs w:val="24"/>
        </w:rPr>
        <w:t>ამბროლაურის საცურაო აუზი</w:t>
      </w:r>
      <w:r w:rsidR="00922542">
        <w:rPr>
          <w:rFonts w:ascii="Sylfaen" w:hAnsi="Sylfaen"/>
          <w:sz w:val="24"/>
          <w:szCs w:val="24"/>
        </w:rPr>
        <w:t>ს“</w:t>
      </w:r>
      <w:r w:rsidR="00FA59E0">
        <w:rPr>
          <w:rFonts w:ascii="Sylfaen" w:hAnsi="Sylfaen"/>
          <w:sz w:val="24"/>
          <w:szCs w:val="24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</w:rPr>
        <w:t xml:space="preserve">დირექტორის </w:t>
      </w:r>
      <w:r w:rsidR="00FA59E0" w:rsidRPr="00FA59E0">
        <w:rPr>
          <w:rFonts w:ascii="Sylfaen" w:hAnsi="Sylfaen"/>
          <w:sz w:val="24"/>
          <w:szCs w:val="24"/>
          <w:lang w:val="en-US"/>
        </w:rPr>
        <w:t>20</w:t>
      </w:r>
      <w:r w:rsidR="00FA59E0" w:rsidRPr="00FA59E0">
        <w:rPr>
          <w:rFonts w:ascii="Sylfaen" w:hAnsi="Sylfaen"/>
          <w:sz w:val="24"/>
          <w:szCs w:val="24"/>
        </w:rPr>
        <w:t>22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</w:rPr>
        <w:t>წელს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გაწეული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საქმიანობის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შესახებ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ანგარიშის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მოსმენისა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და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შეფასების</w:t>
      </w:r>
      <w:r w:rsidR="00FA59E0" w:rsidRPr="00FA59E0">
        <w:rPr>
          <w:rFonts w:ascii="Sylfaen" w:hAnsi="Sylfaen"/>
          <w:sz w:val="24"/>
          <w:szCs w:val="24"/>
          <w:lang w:val="en-US"/>
        </w:rPr>
        <w:t xml:space="preserve"> </w:t>
      </w:r>
      <w:r w:rsidR="00FA59E0" w:rsidRPr="00FA59E0">
        <w:rPr>
          <w:rFonts w:ascii="Sylfaen" w:hAnsi="Sylfaen" w:cs="Sylfaen"/>
          <w:sz w:val="24"/>
          <w:szCs w:val="24"/>
          <w:lang w:val="en-US"/>
        </w:rPr>
        <w:t>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 w:rsidR="000B0D08">
        <w:rPr>
          <w:rFonts w:ascii="Sylfaen" w:hAnsi="Sylfaen" w:cs="Sylfaen"/>
          <w:b w:val="0"/>
          <w:sz w:val="22"/>
          <w:szCs w:val="22"/>
        </w:rPr>
        <w:t xml:space="preserve"> 24-ე მუხლის მე-2 პუნქტის,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FA59E0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FA59E0" w:rsidRDefault="00200195" w:rsidP="00A90FD7">
      <w:pPr>
        <w:rPr>
          <w:rFonts w:ascii="Sylfaen" w:hAnsi="Sylfaen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647A89" w:rsidRPr="00647A89">
        <w:rPr>
          <w:rFonts w:ascii="Sylfaen" w:hAnsi="Sylfaen" w:cs="Sylfaen"/>
          <w:b w:val="0"/>
          <w:sz w:val="22"/>
          <w:szCs w:val="22"/>
        </w:rPr>
        <w:t>„</w:t>
      </w:r>
      <w:r w:rsidR="00936602">
        <w:rPr>
          <w:rFonts w:ascii="Sylfaen" w:hAnsi="Sylfaen" w:cs="Sylfaen"/>
          <w:b w:val="0"/>
          <w:sz w:val="22"/>
          <w:szCs w:val="22"/>
        </w:rPr>
        <w:t>ამბროლაურის საცურაო აუზი</w:t>
      </w:r>
      <w:r w:rsidR="00922542">
        <w:rPr>
          <w:rFonts w:ascii="Sylfaen" w:hAnsi="Sylfaen" w:cs="Sylfaen"/>
          <w:b w:val="0"/>
          <w:sz w:val="22"/>
          <w:szCs w:val="22"/>
        </w:rPr>
        <w:t>ს</w:t>
      </w:r>
      <w:r w:rsidR="00936602">
        <w:rPr>
          <w:rFonts w:ascii="Sylfaen" w:hAnsi="Sylfaen" w:cs="Sylfaen"/>
          <w:b w:val="0"/>
          <w:sz w:val="22"/>
          <w:szCs w:val="22"/>
        </w:rPr>
        <w:t xml:space="preserve">“ </w:t>
      </w:r>
      <w:r w:rsidR="00FA59E0" w:rsidRPr="00FA59E0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2022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წელს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შესახებ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შეფასდეს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bookmarkStart w:id="0" w:name="_GoBack"/>
      <w:r w:rsidR="009B7106" w:rsidRPr="009B7106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FA59E0" w:rsidRPr="009B7106">
        <w:rPr>
          <w:rFonts w:ascii="Sylfaen" w:hAnsi="Sylfaen"/>
          <w:b w:val="0"/>
          <w:sz w:val="22"/>
          <w:szCs w:val="22"/>
        </w:rPr>
        <w:t xml:space="preserve"> </w:t>
      </w:r>
      <w:bookmarkEnd w:id="0"/>
      <w:r w:rsidR="00FA59E0" w:rsidRPr="00FA59E0">
        <w:rPr>
          <w:rFonts w:ascii="Sylfaen" w:hAnsi="Sylfaen"/>
          <w:b w:val="0"/>
          <w:sz w:val="22"/>
          <w:szCs w:val="22"/>
        </w:rPr>
        <w:t>(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ანგარიში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თან</w:t>
      </w:r>
      <w:r w:rsidR="00FA59E0" w:rsidRPr="00FA59E0">
        <w:rPr>
          <w:rFonts w:ascii="Sylfaen" w:hAnsi="Sylfaen"/>
          <w:b w:val="0"/>
          <w:sz w:val="22"/>
          <w:szCs w:val="22"/>
        </w:rPr>
        <w:t xml:space="preserve"> </w:t>
      </w:r>
      <w:r w:rsidR="00FA59E0" w:rsidRPr="00FA59E0">
        <w:rPr>
          <w:rFonts w:ascii="Sylfaen" w:hAnsi="Sylfaen" w:cs="Sylfaen"/>
          <w:b w:val="0"/>
          <w:sz w:val="22"/>
          <w:szCs w:val="22"/>
        </w:rPr>
        <w:t>ერთვის</w:t>
      </w:r>
      <w:r w:rsidR="00FA59E0" w:rsidRPr="00FA59E0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FA59E0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2. 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E417E2">
        <w:rPr>
          <w:rFonts w:ascii="Sylfaen" w:hAnsi="Sylfaen" w:cs="Sylfaen"/>
          <w:b w:val="0"/>
          <w:sz w:val="22"/>
          <w:szCs w:val="22"/>
          <w:lang w:val="en-US"/>
        </w:rPr>
        <w:t>კოსტავას ქუჩა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="00200195"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717145" w:rsidRPr="00717145" w:rsidRDefault="00717145" w:rsidP="000B0D08">
      <w:pPr>
        <w:rPr>
          <w:rFonts w:ascii="Sylfaen" w:hAnsi="Sylfaen"/>
          <w:b w:val="0"/>
          <w:sz w:val="22"/>
          <w:szCs w:val="22"/>
        </w:rPr>
      </w:pPr>
      <w:r w:rsidRPr="00717145">
        <w:rPr>
          <w:rFonts w:ascii="Sylfaen" w:hAnsi="Sylfaen"/>
          <w:b w:val="0"/>
          <w:sz w:val="22"/>
          <w:szCs w:val="22"/>
        </w:rPr>
        <w:t>საკრებულოს თავმჯდომარ</w:t>
      </w:r>
      <w:r w:rsidR="000B0D08">
        <w:rPr>
          <w:rFonts w:ascii="Sylfaen" w:hAnsi="Sylfaen"/>
          <w:b w:val="0"/>
          <w:sz w:val="22"/>
          <w:szCs w:val="22"/>
        </w:rPr>
        <w:t>ე</w:t>
      </w:r>
      <w:r w:rsidR="00FA59E0">
        <w:rPr>
          <w:rFonts w:ascii="Sylfaen" w:hAnsi="Sylfaen"/>
          <w:b w:val="0"/>
          <w:sz w:val="22"/>
          <w:szCs w:val="22"/>
        </w:rPr>
        <w:t>:</w:t>
      </w:r>
      <w:r w:rsidRPr="00717145">
        <w:rPr>
          <w:rFonts w:ascii="Sylfaen" w:hAnsi="Sylfaen"/>
          <w:b w:val="0"/>
          <w:sz w:val="22"/>
          <w:szCs w:val="22"/>
        </w:rPr>
        <w:t xml:space="preserve"> 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452870" w:rsidRPr="00AF1A97" w:rsidRDefault="00452870" w:rsidP="00460DE5">
      <w:pPr>
        <w:ind w:firstLine="0"/>
        <w:rPr>
          <w:rFonts w:ascii="Sylfaen" w:hAnsi="Sylfaen"/>
          <w:sz w:val="22"/>
          <w:szCs w:val="22"/>
        </w:rPr>
      </w:pPr>
    </w:p>
    <w:sectPr w:rsidR="00452870" w:rsidRPr="00AF1A97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7EC" w:rsidRDefault="00DB77EC" w:rsidP="00392C96">
      <w:r>
        <w:separator/>
      </w:r>
    </w:p>
  </w:endnote>
  <w:endnote w:type="continuationSeparator" w:id="0">
    <w:p w:rsidR="00DB77EC" w:rsidRDefault="00DB77EC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7EC" w:rsidRDefault="00DB77EC" w:rsidP="00392C96">
      <w:r>
        <w:separator/>
      </w:r>
    </w:p>
  </w:footnote>
  <w:footnote w:type="continuationSeparator" w:id="0">
    <w:p w:rsidR="00DB77EC" w:rsidRDefault="00DB77EC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33B61"/>
    <w:rsid w:val="000419FF"/>
    <w:rsid w:val="000457ED"/>
    <w:rsid w:val="00047A32"/>
    <w:rsid w:val="00050834"/>
    <w:rsid w:val="00053662"/>
    <w:rsid w:val="0006472C"/>
    <w:rsid w:val="000676D7"/>
    <w:rsid w:val="00072F3A"/>
    <w:rsid w:val="000751AA"/>
    <w:rsid w:val="00081EB5"/>
    <w:rsid w:val="000835D9"/>
    <w:rsid w:val="000839AD"/>
    <w:rsid w:val="00085B6C"/>
    <w:rsid w:val="00091706"/>
    <w:rsid w:val="000A1677"/>
    <w:rsid w:val="000A2D67"/>
    <w:rsid w:val="000B0D08"/>
    <w:rsid w:val="000B2411"/>
    <w:rsid w:val="000C460C"/>
    <w:rsid w:val="000E59FE"/>
    <w:rsid w:val="000E700B"/>
    <w:rsid w:val="000E746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490F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F2B0D"/>
    <w:rsid w:val="001F36EC"/>
    <w:rsid w:val="001F3EFD"/>
    <w:rsid w:val="001F5B57"/>
    <w:rsid w:val="00200195"/>
    <w:rsid w:val="00206344"/>
    <w:rsid w:val="002125A7"/>
    <w:rsid w:val="00212929"/>
    <w:rsid w:val="00225676"/>
    <w:rsid w:val="002270A8"/>
    <w:rsid w:val="00234D92"/>
    <w:rsid w:val="0024220C"/>
    <w:rsid w:val="00254D89"/>
    <w:rsid w:val="00265975"/>
    <w:rsid w:val="0027360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2F4B46"/>
    <w:rsid w:val="00300D84"/>
    <w:rsid w:val="00310C46"/>
    <w:rsid w:val="00324FEE"/>
    <w:rsid w:val="0032782F"/>
    <w:rsid w:val="00340E84"/>
    <w:rsid w:val="003411C0"/>
    <w:rsid w:val="0034673C"/>
    <w:rsid w:val="003545B9"/>
    <w:rsid w:val="00370B9E"/>
    <w:rsid w:val="00374418"/>
    <w:rsid w:val="00392C96"/>
    <w:rsid w:val="003A1637"/>
    <w:rsid w:val="003A1C91"/>
    <w:rsid w:val="003B0E91"/>
    <w:rsid w:val="003B367D"/>
    <w:rsid w:val="003B6F5A"/>
    <w:rsid w:val="003C4F6D"/>
    <w:rsid w:val="003D2314"/>
    <w:rsid w:val="003D6C9E"/>
    <w:rsid w:val="003E2968"/>
    <w:rsid w:val="003F6F3E"/>
    <w:rsid w:val="0041602A"/>
    <w:rsid w:val="00416233"/>
    <w:rsid w:val="00430087"/>
    <w:rsid w:val="00436625"/>
    <w:rsid w:val="00452870"/>
    <w:rsid w:val="00460DE5"/>
    <w:rsid w:val="004629CF"/>
    <w:rsid w:val="004736FF"/>
    <w:rsid w:val="0048336E"/>
    <w:rsid w:val="00485C69"/>
    <w:rsid w:val="004A5A26"/>
    <w:rsid w:val="004C298D"/>
    <w:rsid w:val="004C5530"/>
    <w:rsid w:val="004D1B4C"/>
    <w:rsid w:val="004D2900"/>
    <w:rsid w:val="00531034"/>
    <w:rsid w:val="00531DCD"/>
    <w:rsid w:val="005353CE"/>
    <w:rsid w:val="00550959"/>
    <w:rsid w:val="00555420"/>
    <w:rsid w:val="0057646E"/>
    <w:rsid w:val="00581BA2"/>
    <w:rsid w:val="005924B0"/>
    <w:rsid w:val="005A0007"/>
    <w:rsid w:val="005A0365"/>
    <w:rsid w:val="005A3E9E"/>
    <w:rsid w:val="005A4F6B"/>
    <w:rsid w:val="005A55BA"/>
    <w:rsid w:val="005B7220"/>
    <w:rsid w:val="005C7665"/>
    <w:rsid w:val="005D3827"/>
    <w:rsid w:val="005E0CEB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47A89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5E1D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700600"/>
    <w:rsid w:val="00706C66"/>
    <w:rsid w:val="0071654D"/>
    <w:rsid w:val="00717145"/>
    <w:rsid w:val="00717907"/>
    <w:rsid w:val="00721E93"/>
    <w:rsid w:val="0072656C"/>
    <w:rsid w:val="00734D2A"/>
    <w:rsid w:val="007500FE"/>
    <w:rsid w:val="007576C9"/>
    <w:rsid w:val="007639A7"/>
    <w:rsid w:val="00773D35"/>
    <w:rsid w:val="00780E40"/>
    <w:rsid w:val="007A0758"/>
    <w:rsid w:val="007A286C"/>
    <w:rsid w:val="007B04CE"/>
    <w:rsid w:val="007B187F"/>
    <w:rsid w:val="007B4E25"/>
    <w:rsid w:val="007C6CD8"/>
    <w:rsid w:val="007D1C4A"/>
    <w:rsid w:val="007D4918"/>
    <w:rsid w:val="007D5791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58F4"/>
    <w:rsid w:val="0086561A"/>
    <w:rsid w:val="00872C2A"/>
    <w:rsid w:val="00892A00"/>
    <w:rsid w:val="00893C83"/>
    <w:rsid w:val="00895B4E"/>
    <w:rsid w:val="008975AD"/>
    <w:rsid w:val="008A1BFA"/>
    <w:rsid w:val="008B1A08"/>
    <w:rsid w:val="008B75DA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22542"/>
    <w:rsid w:val="00936602"/>
    <w:rsid w:val="00940221"/>
    <w:rsid w:val="00945630"/>
    <w:rsid w:val="0095088B"/>
    <w:rsid w:val="00951081"/>
    <w:rsid w:val="00954441"/>
    <w:rsid w:val="00970C69"/>
    <w:rsid w:val="0097237F"/>
    <w:rsid w:val="00977EA6"/>
    <w:rsid w:val="0098166B"/>
    <w:rsid w:val="009B4405"/>
    <w:rsid w:val="009B7106"/>
    <w:rsid w:val="009C1255"/>
    <w:rsid w:val="009D4AFD"/>
    <w:rsid w:val="009F16D5"/>
    <w:rsid w:val="009F2CF8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734A"/>
    <w:rsid w:val="00AF049C"/>
    <w:rsid w:val="00AF1A97"/>
    <w:rsid w:val="00B0077A"/>
    <w:rsid w:val="00B134AE"/>
    <w:rsid w:val="00B13C4C"/>
    <w:rsid w:val="00B165F7"/>
    <w:rsid w:val="00B314EC"/>
    <w:rsid w:val="00B36FC5"/>
    <w:rsid w:val="00B4540F"/>
    <w:rsid w:val="00B47A2E"/>
    <w:rsid w:val="00B51D3C"/>
    <w:rsid w:val="00B614A6"/>
    <w:rsid w:val="00B638B1"/>
    <w:rsid w:val="00B65CB7"/>
    <w:rsid w:val="00B70F35"/>
    <w:rsid w:val="00B76D8B"/>
    <w:rsid w:val="00B7785B"/>
    <w:rsid w:val="00B820E9"/>
    <w:rsid w:val="00B912AE"/>
    <w:rsid w:val="00B913B2"/>
    <w:rsid w:val="00B93EEE"/>
    <w:rsid w:val="00B95BA2"/>
    <w:rsid w:val="00BA5CF1"/>
    <w:rsid w:val="00BA6704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67FD6"/>
    <w:rsid w:val="00C74B4E"/>
    <w:rsid w:val="00C76399"/>
    <w:rsid w:val="00C80C8A"/>
    <w:rsid w:val="00C853A7"/>
    <w:rsid w:val="00C8557C"/>
    <w:rsid w:val="00C86263"/>
    <w:rsid w:val="00C90185"/>
    <w:rsid w:val="00CA1E66"/>
    <w:rsid w:val="00CB1319"/>
    <w:rsid w:val="00CC0EC7"/>
    <w:rsid w:val="00CC57E0"/>
    <w:rsid w:val="00CE7360"/>
    <w:rsid w:val="00CE7DE0"/>
    <w:rsid w:val="00CF1E57"/>
    <w:rsid w:val="00CF5E19"/>
    <w:rsid w:val="00CF6652"/>
    <w:rsid w:val="00CF7DD2"/>
    <w:rsid w:val="00D02F2B"/>
    <w:rsid w:val="00D12268"/>
    <w:rsid w:val="00D16059"/>
    <w:rsid w:val="00D33F3B"/>
    <w:rsid w:val="00D44EB9"/>
    <w:rsid w:val="00D71A4D"/>
    <w:rsid w:val="00D77399"/>
    <w:rsid w:val="00D903A4"/>
    <w:rsid w:val="00D92450"/>
    <w:rsid w:val="00DB2B83"/>
    <w:rsid w:val="00DB3373"/>
    <w:rsid w:val="00DB6693"/>
    <w:rsid w:val="00DB77EC"/>
    <w:rsid w:val="00DC204A"/>
    <w:rsid w:val="00DC69DA"/>
    <w:rsid w:val="00DC6D3C"/>
    <w:rsid w:val="00DF378A"/>
    <w:rsid w:val="00E1374C"/>
    <w:rsid w:val="00E20755"/>
    <w:rsid w:val="00E2343B"/>
    <w:rsid w:val="00E24399"/>
    <w:rsid w:val="00E24AA2"/>
    <w:rsid w:val="00E32831"/>
    <w:rsid w:val="00E37AC2"/>
    <w:rsid w:val="00E417E2"/>
    <w:rsid w:val="00E42A5E"/>
    <w:rsid w:val="00E45165"/>
    <w:rsid w:val="00E5627F"/>
    <w:rsid w:val="00E613A7"/>
    <w:rsid w:val="00E64F8F"/>
    <w:rsid w:val="00E71A53"/>
    <w:rsid w:val="00E74C42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F3C"/>
    <w:rsid w:val="00F73419"/>
    <w:rsid w:val="00F948E3"/>
    <w:rsid w:val="00FA59E0"/>
    <w:rsid w:val="00FB2D84"/>
    <w:rsid w:val="00FB46A8"/>
    <w:rsid w:val="00FB54C0"/>
    <w:rsid w:val="00FB6ED2"/>
    <w:rsid w:val="00FB7ABB"/>
    <w:rsid w:val="00FE2936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2CA7AD4-C590-4F4E-A8BF-7F9AEB01E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7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C6010-0538-4CE5-A23D-73574D879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/>
  <LinksUpToDate>false</LinksUpToDate>
  <CharactersWithSpaces>1209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1037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24</cp:revision>
  <cp:lastPrinted>2018-01-30T14:18:00Z</cp:lastPrinted>
  <dcterms:created xsi:type="dcterms:W3CDTF">2018-07-30T07:38:00Z</dcterms:created>
  <dcterms:modified xsi:type="dcterms:W3CDTF">2023-01-25T13:45:00Z</dcterms:modified>
</cp:coreProperties>
</file>