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3B" w:rsidRDefault="0055123B" w:rsidP="0055123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ამბროლაურის მუნიციპალიტეტის  მეორე მოწვევის საკრებულოს </w:t>
      </w:r>
      <w:r>
        <w:rPr>
          <w:rFonts w:ascii="Sylfaen" w:hAnsi="Sylfaen"/>
          <w:b/>
          <w:color w:val="FF0000"/>
          <w:sz w:val="28"/>
          <w:szCs w:val="28"/>
          <w:lang w:val="ka-GE"/>
        </w:rPr>
        <w:t xml:space="preserve"> ბიუროს</w:t>
      </w:r>
      <w:r>
        <w:rPr>
          <w:rFonts w:ascii="Sylfaen" w:hAnsi="Sylfaen"/>
          <w:b/>
          <w:sz w:val="28"/>
          <w:szCs w:val="28"/>
        </w:rPr>
        <w:t xml:space="preserve"> სხდომის</w:t>
      </w:r>
    </w:p>
    <w:p w:rsidR="0055123B" w:rsidRDefault="0055123B" w:rsidP="0055123B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დღის წესრიგი</w:t>
      </w:r>
    </w:p>
    <w:p w:rsidR="0055123B" w:rsidRDefault="0055123B" w:rsidP="0055123B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55123B" w:rsidRDefault="0055123B" w:rsidP="0055123B">
      <w:pPr>
        <w:jc w:val="center"/>
        <w:rPr>
          <w:rFonts w:ascii="Sylfaen" w:hAnsi="Sylfaen" w:cs="Sylfaen"/>
          <w:b/>
          <w:i/>
          <w:iCs/>
          <w:sz w:val="22"/>
          <w:szCs w:val="22"/>
          <w:lang w:val="ka-GE"/>
        </w:rPr>
      </w:pPr>
      <w:r>
        <w:rPr>
          <w:rFonts w:ascii="Sylfaen" w:hAnsi="Sylfaen" w:cs="Sylfaen"/>
          <w:b/>
          <w:i/>
          <w:iCs/>
          <w:sz w:val="22"/>
          <w:szCs w:val="22"/>
          <w:lang w:val="ka-GE"/>
        </w:rPr>
        <w:t>ქ. ამბროლაური, ბრატისლავა-რაჭის ქ. N1</w:t>
      </w:r>
      <w:r>
        <w:rPr>
          <w:rFonts w:ascii="Sylfaen" w:hAnsi="Sylfaen" w:cs="Sylfaen"/>
          <w:b/>
          <w:i/>
          <w:iCs/>
          <w:sz w:val="22"/>
          <w:szCs w:val="22"/>
          <w:lang w:val="en-US"/>
        </w:rPr>
        <w:t>1</w:t>
      </w:r>
      <w:r>
        <w:rPr>
          <w:rFonts w:ascii="Sylfaen" w:hAnsi="Sylfaen" w:cs="Sylfaen"/>
          <w:b/>
          <w:i/>
          <w:iCs/>
          <w:sz w:val="22"/>
          <w:szCs w:val="22"/>
          <w:lang w:val="ka-GE"/>
        </w:rPr>
        <w:t xml:space="preserve">                   </w:t>
      </w:r>
      <w:r>
        <w:rPr>
          <w:rFonts w:ascii="Sylfaen" w:hAnsi="Sylfaen" w:cs="Sylfaen"/>
          <w:b/>
          <w:i/>
          <w:iCs/>
          <w:sz w:val="22"/>
          <w:szCs w:val="22"/>
          <w:lang w:val="en-US"/>
        </w:rPr>
        <w:t xml:space="preserve">                           </w:t>
      </w:r>
      <w:r>
        <w:rPr>
          <w:rFonts w:ascii="Sylfaen" w:hAnsi="Sylfaen" w:cs="Sylfaen"/>
          <w:b/>
          <w:i/>
          <w:iCs/>
          <w:sz w:val="22"/>
          <w:szCs w:val="22"/>
          <w:lang w:val="ka-GE"/>
        </w:rPr>
        <w:t xml:space="preserve">                        06</w:t>
      </w:r>
      <w:r>
        <w:rPr>
          <w:rFonts w:ascii="Sylfaen" w:hAnsi="Sylfaen" w:cs="Sylfaen"/>
          <w:b/>
          <w:i/>
          <w:iCs/>
          <w:sz w:val="22"/>
          <w:szCs w:val="22"/>
          <w:lang w:val="en-US"/>
        </w:rPr>
        <w:t>.</w:t>
      </w:r>
      <w:r>
        <w:rPr>
          <w:rFonts w:ascii="Sylfaen" w:hAnsi="Sylfaen" w:cs="Sylfaen"/>
          <w:b/>
          <w:i/>
          <w:iCs/>
          <w:sz w:val="22"/>
          <w:szCs w:val="22"/>
          <w:lang w:val="ka-GE"/>
        </w:rPr>
        <w:t>02.2023 წ</w:t>
      </w:r>
      <w:r>
        <w:rPr>
          <w:rFonts w:ascii="Sylfaen" w:hAnsi="Sylfaen" w:cs="Sylfaen"/>
          <w:b/>
          <w:i/>
          <w:iCs/>
          <w:sz w:val="22"/>
          <w:szCs w:val="22"/>
          <w:lang w:val="en-US"/>
        </w:rPr>
        <w:t>.</w:t>
      </w:r>
      <w:r>
        <w:rPr>
          <w:rFonts w:ascii="Sylfaen" w:hAnsi="Sylfaen" w:cs="Sylfaen"/>
          <w:b/>
          <w:i/>
          <w:iCs/>
          <w:sz w:val="22"/>
          <w:szCs w:val="22"/>
          <w:lang w:val="ka-GE"/>
        </w:rPr>
        <w:t xml:space="preserve"> </w:t>
      </w:r>
    </w:p>
    <w:p w:rsidR="0055123B" w:rsidRDefault="0055123B" w:rsidP="0055123B">
      <w:pPr>
        <w:ind w:left="720"/>
        <w:jc w:val="center"/>
        <w:rPr>
          <w:rFonts w:ascii="Sylfaen" w:hAnsi="Sylfaen" w:cs="Sylfaen"/>
          <w:bCs/>
          <w:i/>
          <w:sz w:val="20"/>
          <w:szCs w:val="20"/>
          <w:lang w:val="en-US"/>
        </w:rPr>
      </w:pPr>
    </w:p>
    <w:p w:rsidR="0055123B" w:rsidRDefault="0055123B" w:rsidP="0055123B">
      <w:pPr>
        <w:numPr>
          <w:ilvl w:val="0"/>
          <w:numId w:val="1"/>
        </w:numPr>
        <w:tabs>
          <w:tab w:val="left" w:pos="-5387"/>
        </w:tabs>
        <w:jc w:val="center"/>
        <w:rPr>
          <w:rFonts w:ascii="Sylfaen" w:eastAsia="Calibri" w:hAnsi="Sylfaen" w:cs="Sylfaen"/>
          <w:i/>
          <w:sz w:val="22"/>
          <w:szCs w:val="22"/>
          <w:lang w:val="ka-GE" w:eastAsia="en-US"/>
        </w:rPr>
      </w:pPr>
      <w:r>
        <w:rPr>
          <w:rFonts w:ascii="Sylfaen" w:hAnsi="Sylfaen"/>
          <w:lang w:val="ka-GE"/>
        </w:rPr>
        <w:t>ამბროლაურის მუნიციპალიტეტის საკრებულოს თავმჯდომარის ანგარიში 2022 წელში გაწეული საქმიანობის შესახებ</w:t>
      </w:r>
    </w:p>
    <w:p w:rsidR="0055123B" w:rsidRDefault="0055123B" w:rsidP="0055123B">
      <w:pPr>
        <w:jc w:val="center"/>
        <w:rPr>
          <w:rFonts w:ascii="Sylfaen" w:hAnsi="Sylfaen" w:cs="Sylfaen"/>
          <w:bCs/>
          <w:i/>
          <w:sz w:val="20"/>
          <w:szCs w:val="20"/>
          <w:lang w:val="ka-GE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5123B" w:rsidRDefault="0055123B" w:rsidP="0055123B">
      <w:pPr>
        <w:numPr>
          <w:ilvl w:val="0"/>
          <w:numId w:val="1"/>
        </w:numPr>
        <w:jc w:val="center"/>
        <w:rPr>
          <w:rFonts w:ascii="Sylfaen" w:eastAsia="Calibri" w:hAnsi="Sylfaen" w:cs="Sylfaen"/>
          <w:szCs w:val="22"/>
          <w:lang w:val="ka-GE" w:eastAsia="en-US"/>
        </w:rPr>
      </w:pPr>
      <w:r>
        <w:rPr>
          <w:rFonts w:ascii="Sylfaen" w:hAnsi="Sylfaen"/>
          <w:lang w:val="ka-GE"/>
        </w:rPr>
        <w:t>ამბროლაურის მუნიციპალიტეტის საკრებულოს მიერ 2022 წელში გაწეული საქმიანობის შესახებ</w:t>
      </w:r>
    </w:p>
    <w:p w:rsidR="0055123B" w:rsidRDefault="0055123B" w:rsidP="0055123B">
      <w:pPr>
        <w:jc w:val="center"/>
        <w:rPr>
          <w:rFonts w:ascii="Sylfaen" w:hAnsi="Sylfaen" w:cs="Sylfaen"/>
          <w:bCs/>
          <w:i/>
          <w:sz w:val="20"/>
          <w:szCs w:val="20"/>
          <w:lang w:val="ka-GE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5123B" w:rsidRDefault="0055123B" w:rsidP="0055123B">
      <w:pPr>
        <w:numPr>
          <w:ilvl w:val="0"/>
          <w:numId w:val="1"/>
        </w:numPr>
        <w:tabs>
          <w:tab w:val="left" w:pos="-5387"/>
        </w:tabs>
        <w:jc w:val="center"/>
        <w:rPr>
          <w:rFonts w:ascii="Sylfaen" w:eastAsia="Calibri" w:hAnsi="Sylfaen" w:cs="Sylfaen"/>
          <w:szCs w:val="22"/>
          <w:lang w:val="ka-GE" w:eastAsia="en-US"/>
        </w:rPr>
      </w:pPr>
      <w:r>
        <w:rPr>
          <w:rFonts w:ascii="Sylfaen" w:hAnsi="Sylfaen"/>
          <w:lang w:val="ka-GE"/>
        </w:rPr>
        <w:t>ამბროლაურის მუნიციპალიტეტის მერის ანგარიში 2022 წელში გაწეული საქმიანობის შესახებ</w:t>
      </w:r>
    </w:p>
    <w:p w:rsidR="0055123B" w:rsidRDefault="0055123B" w:rsidP="0055123B">
      <w:pPr>
        <w:jc w:val="center"/>
        <w:rPr>
          <w:rFonts w:ascii="Sylfaen" w:hAnsi="Sylfaen" w:cs="Sylfaen"/>
          <w:bCs/>
          <w:i/>
          <w:sz w:val="20"/>
          <w:szCs w:val="20"/>
          <w:lang w:val="ka-GE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 საკრებულოს თავმჯდომარე</w:t>
      </w:r>
    </w:p>
    <w:p w:rsidR="0055123B" w:rsidRDefault="0055123B" w:rsidP="0055123B">
      <w:pPr>
        <w:numPr>
          <w:ilvl w:val="0"/>
          <w:numId w:val="1"/>
        </w:numPr>
        <w:jc w:val="center"/>
        <w:rPr>
          <w:rFonts w:ascii="Sylfaen" w:eastAsia="Calibri" w:hAnsi="Sylfaen" w:cs="Sylfaen"/>
          <w:szCs w:val="22"/>
          <w:lang w:val="ka-GE" w:eastAsia="en-US"/>
        </w:rPr>
      </w:pPr>
      <w:r>
        <w:rPr>
          <w:rFonts w:ascii="Sylfaen" w:hAnsi="Sylfaen"/>
          <w:lang w:val="ka-GE"/>
        </w:rPr>
        <w:t>ამბროლაურის მუნიციპალიტეტის 2022 წლის შესყიდვების გეგმის შესრულების ანგარიში</w:t>
      </w:r>
    </w:p>
    <w:p w:rsidR="0055123B" w:rsidRDefault="0055123B" w:rsidP="0055123B">
      <w:pPr>
        <w:jc w:val="center"/>
        <w:rPr>
          <w:rFonts w:ascii="Sylfaen" w:hAnsi="Sylfaen" w:cs="Sylfaen"/>
          <w:bCs/>
          <w:i/>
          <w:sz w:val="20"/>
          <w:szCs w:val="20"/>
          <w:lang w:val="ka-GE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5123B" w:rsidRDefault="0055123B" w:rsidP="0055123B">
      <w:pPr>
        <w:numPr>
          <w:ilvl w:val="0"/>
          <w:numId w:val="1"/>
        </w:numPr>
        <w:jc w:val="center"/>
        <w:rPr>
          <w:rFonts w:ascii="Sylfaen" w:eastAsia="Calibri" w:hAnsi="Sylfaen" w:cs="Sylfaen"/>
          <w:szCs w:val="22"/>
          <w:lang w:val="ka-GE" w:eastAsia="en-US"/>
        </w:rPr>
      </w:pPr>
      <w:r>
        <w:rPr>
          <w:rFonts w:ascii="Sylfaen" w:hAnsi="Sylfaen"/>
          <w:lang w:val="ka-GE"/>
        </w:rPr>
        <w:t>ამბროლაურის მუნიციპალიტეტის ტერიტორიაზე სახელმწიფო და ამბროლაურის მუნიციპალიტეტის საკუთრებაში არსებული არასასოფლო-სამეურნეო დანიშნულების მიწის ნორმატიული ფასის განსაზღვრის შესახებ</w:t>
      </w:r>
    </w:p>
    <w:p w:rsidR="0055123B" w:rsidRDefault="0055123B" w:rsidP="0055123B">
      <w:pPr>
        <w:tabs>
          <w:tab w:val="left" w:pos="-5387"/>
        </w:tabs>
        <w:ind w:left="426"/>
        <w:jc w:val="center"/>
        <w:rPr>
          <w:rFonts w:ascii="Sylfaen" w:hAnsi="Sylfaen" w:cs="Sylfaen"/>
          <w:bCs/>
          <w:i/>
          <w:sz w:val="20"/>
          <w:szCs w:val="20"/>
          <w:lang w:val="ka-GE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5123B" w:rsidRDefault="0055123B" w:rsidP="0055123B">
      <w:pPr>
        <w:jc w:val="center"/>
        <w:rPr>
          <w:rFonts w:ascii="Sylfaen" w:hAnsi="Sylfaen" w:cs="Sylfaen"/>
          <w:bCs/>
          <w:i/>
          <w:sz w:val="20"/>
          <w:szCs w:val="20"/>
          <w:lang w:val="en-US"/>
        </w:rPr>
      </w:pPr>
    </w:p>
    <w:p w:rsidR="0055123B" w:rsidRDefault="0055123B" w:rsidP="0055123B">
      <w:pPr>
        <w:jc w:val="center"/>
        <w:rPr>
          <w:rFonts w:ascii="Sylfaen" w:hAnsi="Sylfaen" w:cs="Sylfaen"/>
          <w:bCs/>
          <w:i/>
          <w:sz w:val="20"/>
          <w:szCs w:val="20"/>
          <w:lang w:val="en-US"/>
        </w:rPr>
      </w:pPr>
      <w:bookmarkStart w:id="0" w:name="_GoBack"/>
      <w:bookmarkEnd w:id="0"/>
    </w:p>
    <w:p w:rsidR="0055123B" w:rsidRDefault="0055123B" w:rsidP="0055123B">
      <w:pPr>
        <w:ind w:firstLine="630"/>
        <w:jc w:val="center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საკრებულოს თავმჯდომარე                                                ასლან საგანელიძე</w:t>
      </w:r>
    </w:p>
    <w:p w:rsidR="0084456E" w:rsidRDefault="0084456E"/>
    <w:sectPr w:rsidR="0084456E" w:rsidSect="0055123B">
      <w:pgSz w:w="12240" w:h="15840"/>
      <w:pgMar w:top="1134" w:right="54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A78B5"/>
    <w:multiLevelType w:val="hybridMultilevel"/>
    <w:tmpl w:val="5A80685C"/>
    <w:lvl w:ilvl="0" w:tplc="61C069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BE"/>
    <w:rsid w:val="002012BE"/>
    <w:rsid w:val="0055123B"/>
    <w:rsid w:val="005A0666"/>
    <w:rsid w:val="008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2F90-DF24-4C61-8851-CF92B04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23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0666"/>
  </w:style>
  <w:style w:type="paragraph" w:styleId="BodyText">
    <w:name w:val="Body Text"/>
    <w:basedOn w:val="Normal"/>
    <w:link w:val="BodyTextChar"/>
    <w:uiPriority w:val="1"/>
    <w:qFormat/>
    <w:rsid w:val="005A0666"/>
    <w:pPr>
      <w:ind w:left="300"/>
    </w:pPr>
    <w:rPr>
      <w:rFonts w:ascii="Sylfaen" w:eastAsia="Sylfaen" w:hAnsi="Sylfae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A0666"/>
    <w:rPr>
      <w:rFonts w:ascii="Sylfaen" w:eastAsia="Sylfaen" w:hAnsi="Sylfae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A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Ghudumidze</dc:creator>
  <cp:keywords/>
  <dc:description/>
  <cp:lastModifiedBy>Teona Ghudumidze</cp:lastModifiedBy>
  <cp:revision>2</cp:revision>
  <dcterms:created xsi:type="dcterms:W3CDTF">2023-02-06T06:00:00Z</dcterms:created>
  <dcterms:modified xsi:type="dcterms:W3CDTF">2023-02-06T06:01:00Z</dcterms:modified>
</cp:coreProperties>
</file>