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9B61A6">
        <w:rPr>
          <w:color w:val="auto"/>
        </w:rPr>
        <w:t>13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9B61A6">
        <w:rPr>
          <w:rFonts w:ascii="Sylfaen" w:hAnsi="Sylfaen"/>
          <w:i/>
          <w:lang w:val="ka-GE"/>
        </w:rPr>
        <w:t>21 აპრილ</w:t>
      </w:r>
      <w:r w:rsidR="00BE2E9E">
        <w:rPr>
          <w:rFonts w:ascii="Sylfaen" w:hAnsi="Sylfaen"/>
          <w:i/>
          <w:lang w:val="ka-GE"/>
        </w:rPr>
        <w:t>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BE2E9E">
        <w:rPr>
          <w:rFonts w:ascii="Sylfaen" w:hAnsi="Sylfaen"/>
          <w:i/>
          <w:lang w:val="ka-GE"/>
        </w:rPr>
        <w:t>2023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B7F54">
        <w:t>პირველი</w:t>
      </w:r>
      <w:r w:rsidRPr="00B321CF">
        <w:t xml:space="preserve"> პუნქტის </w:t>
      </w:r>
      <w:r w:rsidR="005A46F3">
        <w:t>და საკრებულოს თავმჯდომარის 2022 წლის</w:t>
      </w:r>
      <w:r w:rsidR="00ED2AB5">
        <w:t xml:space="preserve"> 23 მარტი</w:t>
      </w:r>
      <w:r w:rsidR="00BE2E9E">
        <w:t>ს</w:t>
      </w:r>
      <w:r w:rsidR="005A46F3">
        <w:t xml:space="preserve"> N=</w:t>
      </w:r>
      <w:r w:rsidR="005A46F3">
        <w:rPr>
          <w:vertAlign w:val="superscript"/>
        </w:rPr>
        <w:t>0</w:t>
      </w:r>
      <w:r w:rsidR="005A46F3">
        <w:t>ბ</w:t>
      </w:r>
      <w:r w:rsidR="00ED2AB5">
        <w:t>77.77230822</w:t>
      </w:r>
      <w:r w:rsidR="005A46F3">
        <w:t xml:space="preserve"> </w:t>
      </w:r>
      <w:proofErr w:type="spellStart"/>
      <w:r w:rsidR="005A46F3">
        <w:t>ბრაძანების</w:t>
      </w:r>
      <w:proofErr w:type="spellEnd"/>
      <w:r w:rsidR="005A46F3">
        <w:t xml:space="preserve"> </w:t>
      </w:r>
      <w:r w:rsidRPr="00B321CF">
        <w:t xml:space="preserve">შესაბამისად </w:t>
      </w:r>
      <w:r w:rsidR="00BE2E9E">
        <w:t>2023</w:t>
      </w:r>
      <w:r w:rsidRPr="00B321CF">
        <w:t xml:space="preserve"> წლის</w:t>
      </w:r>
      <w:r w:rsidR="00ED2AB5">
        <w:t xml:space="preserve"> 21 აპრილს</w:t>
      </w:r>
      <w:r w:rsidRPr="00B321CF">
        <w:t xml:space="preserve"> შედგა ამბროლაურის მუნიციპალიტეტის </w:t>
      </w:r>
      <w:r w:rsidR="005A08FC">
        <w:t xml:space="preserve">მეორე მოწვევის </w:t>
      </w:r>
      <w:r w:rsidRPr="00B321CF">
        <w:t>საკრებულოს ბიუროს მორიგი სხდომა.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D31163" w:rsidRDefault="00B321CF" w:rsidP="00850F77">
      <w:pPr>
        <w:spacing w:after="0" w:line="240" w:lineRule="auto"/>
        <w:ind w:firstLine="709"/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3E693A">
        <w:rPr>
          <w:rFonts w:cs="Sylfaen"/>
        </w:rPr>
        <w:t xml:space="preserve">დავით გოგსაძე - ამბროლაურის მუნიციპალიტეტის საკრებულოს მეორე </w:t>
      </w:r>
      <w:proofErr w:type="spellStart"/>
      <w:r w:rsidR="003E693A">
        <w:rPr>
          <w:rFonts w:cs="Sylfaen"/>
        </w:rPr>
        <w:t>მწვევის</w:t>
      </w:r>
      <w:proofErr w:type="spellEnd"/>
      <w:r w:rsidR="003E693A">
        <w:rPr>
          <w:rFonts w:cs="Sylfaen"/>
        </w:rPr>
        <w:t xml:space="preserve"> საკრებულოს თავმჯდომარის მოადგილე; ბაქარ ბაკურაძე - ამბროლაურის </w:t>
      </w:r>
      <w:proofErr w:type="spellStart"/>
      <w:r w:rsidR="003E693A">
        <w:rPr>
          <w:rFonts w:cs="Sylfaen"/>
        </w:rPr>
        <w:t>მუნიცპალიტეტის</w:t>
      </w:r>
      <w:proofErr w:type="spellEnd"/>
      <w:r w:rsidR="003E693A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EA046E">
        <w:t>;</w:t>
      </w:r>
      <w:r w:rsidR="00F449CE">
        <w:rPr>
          <w:rFonts w:cs="Sylfaen"/>
        </w:rPr>
        <w:t xml:space="preserve"> სიმონ</w:t>
      </w:r>
      <w:r w:rsidR="003E693A">
        <w:rPr>
          <w:rFonts w:cs="Sylfaen"/>
        </w:rPr>
        <w:t>ი</w:t>
      </w:r>
      <w:r w:rsidR="00F449CE">
        <w:rPr>
          <w:rFonts w:cs="Sylfaen"/>
        </w:rPr>
        <w:t xml:space="preserve"> ჭელიძე</w:t>
      </w:r>
      <w:r w:rsidR="00E55F1D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E55F1D">
        <w:rPr>
          <w:rFonts w:cs="Sylfaen"/>
        </w:rPr>
        <w:t xml:space="preserve">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0C3FE3">
        <w:rPr>
          <w:rFonts w:cs="Sylfaen"/>
        </w:rPr>
        <w:t xml:space="preserve">მერაბი </w:t>
      </w:r>
      <w:proofErr w:type="spellStart"/>
      <w:r w:rsidR="000C3FE3">
        <w:rPr>
          <w:rFonts w:cs="Sylfaen"/>
        </w:rPr>
        <w:t>ჩიტლაძე</w:t>
      </w:r>
      <w:proofErr w:type="spellEnd"/>
      <w:r w:rsidR="000C3FE3">
        <w:rPr>
          <w:rFonts w:cs="Sylfaen"/>
        </w:rPr>
        <w:t xml:space="preserve"> - ამბროლაურის მუნიციპალიტეტის მეორე მოწვევის საკრებულოს ქონების მართვისა და ბუნებრივი რესურსების </w:t>
      </w:r>
      <w:proofErr w:type="spellStart"/>
      <w:r w:rsidR="000C3FE3">
        <w:rPr>
          <w:rFonts w:cs="Sylfaen"/>
        </w:rPr>
        <w:t>საკიტხების</w:t>
      </w:r>
      <w:proofErr w:type="spellEnd"/>
      <w:r w:rsidR="000C3FE3">
        <w:rPr>
          <w:rFonts w:cs="Sylfaen"/>
        </w:rPr>
        <w:t xml:space="preserve"> კომისიის </w:t>
      </w:r>
      <w:r w:rsidR="004C7E7C">
        <w:rPr>
          <w:rFonts w:cs="Sylfaen"/>
        </w:rPr>
        <w:t xml:space="preserve">თავმჯდომარე; </w:t>
      </w:r>
      <w:r w:rsidR="00EA046E">
        <w:rPr>
          <w:rFonts w:cs="Sylfaen"/>
        </w:rPr>
        <w:t xml:space="preserve">ელიზბარ კობახიძე - ამბროლაურის მუნიციპალიტეტის მეორე მოწვევის საკრებულოს </w:t>
      </w:r>
      <w:proofErr w:type="spellStart"/>
      <w:r w:rsidR="00EA046E">
        <w:rPr>
          <w:rFonts w:cs="Sylfaen"/>
        </w:rPr>
        <w:t>სამნადატო</w:t>
      </w:r>
      <w:proofErr w:type="spellEnd"/>
      <w:r w:rsidR="00EA046E">
        <w:rPr>
          <w:rFonts w:cs="Sylfaen"/>
        </w:rPr>
        <w:t xml:space="preserve">, საპროცედურო საკითხთა და ეთიკის კომისიის თავმჯდომარე; </w:t>
      </w:r>
      <w:r w:rsidR="00EA046E">
        <w:t>ამირან ლომთაძე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EA046E">
        <w:t>ერთიანი ნაციონალური მოძრაობა</w:t>
      </w:r>
      <w:r w:rsidRPr="00B321CF">
        <w:t>“ თავმჯდომარე</w:t>
      </w:r>
      <w:r w:rsidR="001C3926">
        <w:t>.</w:t>
      </w:r>
      <w:r w:rsidR="00490BCF">
        <w:rPr>
          <w:lang w:val="en-US"/>
        </w:rPr>
        <w:t xml:space="preserve"> </w:t>
      </w:r>
      <w:r w:rsidR="00D31163">
        <w:t xml:space="preserve">სოსო ჭელიძე - ამბროლაურის მუნიციპალიტეტის მეორე მოწვევის საკრებულოს ფრაქციის ,,ამბროლაური საქართველოსთვის“ თავმჯდომარე; </w:t>
      </w:r>
    </w:p>
    <w:p w:rsidR="00B321CF" w:rsidRPr="00490BCF" w:rsidRDefault="00490BCF" w:rsidP="00850F77">
      <w:pPr>
        <w:spacing w:after="0" w:line="240" w:lineRule="auto"/>
        <w:ind w:firstLine="709"/>
        <w:rPr>
          <w:rFonts w:cs="Sylfaen"/>
        </w:rPr>
      </w:pPr>
      <w:r>
        <w:t xml:space="preserve">ბიუროს სხდომას ესწრებოდა ასევე მერიის შესაბამისი სამსახურის უფროსები: გიორგი გოძიაშვილი, ერეკლე </w:t>
      </w:r>
      <w:proofErr w:type="spellStart"/>
      <w:r>
        <w:t>დოხნაძე</w:t>
      </w:r>
      <w:proofErr w:type="spellEnd"/>
      <w:r>
        <w:t xml:space="preserve">, თამარ </w:t>
      </w:r>
      <w:proofErr w:type="spellStart"/>
      <w:r>
        <w:t>ქევანაშვილი</w:t>
      </w:r>
      <w:proofErr w:type="spellEnd"/>
      <w:r>
        <w:t>, ბეჟან კობახიძე, მარიკა დვალი</w:t>
      </w:r>
      <w:r w:rsidR="00D31163">
        <w:t xml:space="preserve"> და შესაბამისი სამსახურის თანამშრომლები: </w:t>
      </w:r>
      <w:r w:rsidR="00DE75C8">
        <w:t>ლალი დავლიანიძე, ფატი გურგენიძე, მარინა ვაჩაძე.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C843F4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A7381">
        <w:rPr>
          <w:rFonts w:ascii="Sylfaen" w:hAnsi="Sylfaen" w:cs="Sylfaen"/>
          <w:sz w:val="22"/>
          <w:szCs w:val="22"/>
          <w:lang w:val="ka-GE"/>
        </w:rPr>
        <w:t>9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AB7F54">
        <w:rPr>
          <w:rFonts w:cs="Sylfaen"/>
          <w:bCs/>
        </w:rPr>
        <w:t xml:space="preserve"> 2023</w:t>
      </w:r>
      <w:r>
        <w:rPr>
          <w:rFonts w:cs="Sylfaen"/>
          <w:bCs/>
        </w:rPr>
        <w:t xml:space="preserve"> წლის</w:t>
      </w:r>
      <w:r w:rsidR="001E4BEA">
        <w:rPr>
          <w:rFonts w:cs="Sylfaen"/>
          <w:bCs/>
        </w:rPr>
        <w:t xml:space="preserve"> </w:t>
      </w:r>
      <w:r w:rsidR="003014F2">
        <w:rPr>
          <w:rFonts w:cs="Sylfaen"/>
          <w:bCs/>
        </w:rPr>
        <w:t>26 აპრილ</w:t>
      </w:r>
      <w:r w:rsidR="00AB7F54">
        <w:rPr>
          <w:rFonts w:cs="Sylfaen"/>
          <w:bCs/>
        </w:rPr>
        <w:t>ის</w:t>
      </w:r>
      <w:r>
        <w:rPr>
          <w:rFonts w:cs="Sylfaen"/>
          <w:bCs/>
        </w:rPr>
        <w:t xml:space="preserve"> მორიგი სხდომის დღის წესრიგის პროექტის </w:t>
      </w:r>
      <w:r w:rsidR="003014F2">
        <w:rPr>
          <w:rFonts w:cs="Sylfaen"/>
          <w:bCs/>
        </w:rPr>
        <w:t>შემუშავება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7D25BE" w:rsidRDefault="004642CA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7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AB7F54">
        <w:rPr>
          <w:rFonts w:cs="Sylfaen"/>
          <w:bCs/>
        </w:rPr>
        <w:t xml:space="preserve"> 2023</w:t>
      </w:r>
      <w:r w:rsidR="00CD5922">
        <w:rPr>
          <w:rFonts w:cs="Sylfaen"/>
          <w:bCs/>
        </w:rPr>
        <w:t xml:space="preserve"> წლის</w:t>
      </w:r>
      <w:r w:rsidR="001E4BEA">
        <w:rPr>
          <w:rFonts w:cs="Sylfaen"/>
          <w:bCs/>
        </w:rPr>
        <w:t xml:space="preserve"> </w:t>
      </w:r>
      <w:r w:rsidR="003014F2">
        <w:rPr>
          <w:rFonts w:cs="Sylfaen"/>
          <w:bCs/>
        </w:rPr>
        <w:t>26 აპრილი</w:t>
      </w:r>
      <w:r w:rsidR="00AB7F54">
        <w:rPr>
          <w:rFonts w:cs="Sylfaen"/>
          <w:bCs/>
        </w:rPr>
        <w:t>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3014F2">
        <w:rPr>
          <w:rFonts w:cs="Sylfaen"/>
          <w:bCs/>
        </w:rPr>
        <w:t>შემუშავების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</w:t>
      </w:r>
      <w:r w:rsidR="009910B9">
        <w:rPr>
          <w:rFonts w:cs="Sylfaen_PDF_Subset"/>
        </w:rPr>
        <w:t xml:space="preserve">ბიუროს </w:t>
      </w:r>
      <w:r w:rsidR="00A72EB2">
        <w:rPr>
          <w:rFonts w:cs="Sylfaen_PDF_Subset"/>
        </w:rPr>
        <w:t xml:space="preserve">წარუდგინა </w:t>
      </w:r>
      <w:r w:rsidR="003014F2">
        <w:rPr>
          <w:rFonts w:cs="Sylfaen_PDF_Subset"/>
        </w:rPr>
        <w:t>გეგმით გათვალისწინებული საკითხები, რომელიც კომისიის სხდომებზე განხილულია და საკრებულომ უნდა განიხილოს.</w:t>
      </w:r>
    </w:p>
    <w:p w:rsidR="00567D47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 xml:space="preserve">საკრებულოს თავმჯდომარემ ასლან საგანელიძემ </w:t>
      </w:r>
      <w:r w:rsidR="00567D47">
        <w:rPr>
          <w:rFonts w:cs="Sylfaen_PDF_Subset"/>
        </w:rPr>
        <w:t xml:space="preserve">აღნიშნა, რომ საკრებულოს მორიგი სხდომის დღის წესრიგი </w:t>
      </w:r>
      <w:proofErr w:type="spellStart"/>
      <w:r w:rsidR="00567D47">
        <w:rPr>
          <w:rFonts w:cs="Sylfaen_PDF_Subset"/>
        </w:rPr>
        <w:t>მუსავდება</w:t>
      </w:r>
      <w:proofErr w:type="spellEnd"/>
      <w:r w:rsidR="00567D47">
        <w:rPr>
          <w:rFonts w:cs="Sylfaen_PDF_Subset"/>
        </w:rPr>
        <w:t xml:space="preserve"> საკრებულოს მიერ დამტკიცებული საკრებულოს სამუშაო გეგმის მიხედვით.</w:t>
      </w:r>
    </w:p>
    <w:p w:rsidR="00F4398E" w:rsidRPr="005D557F" w:rsidRDefault="00567D47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ბიურომ იმსჯელა</w:t>
      </w:r>
      <w:r w:rsidR="00AB7F54">
        <w:rPr>
          <w:rFonts w:cs="Sylfaen_PDF_Subset"/>
        </w:rPr>
        <w:t xml:space="preserve"> </w:t>
      </w:r>
      <w:r w:rsidR="006C08F4">
        <w:rPr>
          <w:rFonts w:cs="Sylfaen_PDF_Subset"/>
        </w:rPr>
        <w:t xml:space="preserve"> </w:t>
      </w:r>
      <w:r w:rsidR="00AB7F54">
        <w:rPr>
          <w:rFonts w:cs="Sylfaen_PDF_Subset"/>
        </w:rPr>
        <w:t>2023</w:t>
      </w:r>
      <w:r w:rsidR="004B1D5A">
        <w:rPr>
          <w:rFonts w:cs="Sylfaen_PDF_Subset"/>
        </w:rPr>
        <w:t xml:space="preserve"> წლის</w:t>
      </w:r>
      <w:r w:rsidR="001E4BEA">
        <w:rPr>
          <w:rFonts w:cs="Sylfaen_PDF_Subset"/>
        </w:rPr>
        <w:t xml:space="preserve"> </w:t>
      </w:r>
      <w:r w:rsidR="003014F2">
        <w:rPr>
          <w:rFonts w:cs="Sylfaen_PDF_Subset"/>
        </w:rPr>
        <w:t>26 აპრილი</w:t>
      </w:r>
      <w:r w:rsidR="00AB7F54">
        <w:rPr>
          <w:rFonts w:cs="Sylfaen_PDF_Subset"/>
        </w:rPr>
        <w:t>ს</w:t>
      </w:r>
      <w:r w:rsidR="004B1D5A">
        <w:rPr>
          <w:rFonts w:cs="Sylfaen_PDF_Subset"/>
        </w:rPr>
        <w:t xml:space="preserve"> მორიგი სხდომის დღის წესრიგის </w:t>
      </w:r>
      <w:r w:rsidR="006C08F4">
        <w:rPr>
          <w:rFonts w:cs="Sylfaen_PDF_Subset"/>
        </w:rPr>
        <w:t>პროექტი</w:t>
      </w:r>
      <w:r>
        <w:rPr>
          <w:rFonts w:cs="Sylfaen_PDF_Subset"/>
        </w:rPr>
        <w:t xml:space="preserve">ს </w:t>
      </w:r>
      <w:proofErr w:type="spellStart"/>
      <w:r>
        <w:rPr>
          <w:rFonts w:cs="Sylfaen_PDF_Subset"/>
        </w:rPr>
        <w:t>შემუსავებაზე</w:t>
      </w:r>
      <w:proofErr w:type="spellEnd"/>
      <w:r w:rsidR="006C08F4">
        <w:rPr>
          <w:rFonts w:cs="Sylfaen_PDF_Subset"/>
        </w:rPr>
        <w:t>.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CA7381">
        <w:rPr>
          <w:rFonts w:ascii="Sylfaen" w:hAnsi="Sylfaen"/>
          <w:i/>
          <w:lang w:val="ka-GE"/>
        </w:rPr>
        <w:t>9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lastRenderedPageBreak/>
        <w:t>გადაწყვიტეს:</w:t>
      </w:r>
      <w:r>
        <w:rPr>
          <w:b/>
        </w:rPr>
        <w:t xml:space="preserve"> </w:t>
      </w:r>
      <w:r w:rsidR="006C08F4" w:rsidRPr="006C08F4">
        <w:t xml:space="preserve">შემუშავდეს </w:t>
      </w:r>
      <w:r w:rsidR="006C08F4" w:rsidRPr="00816309">
        <w:t>ამბროლაურის მუნიციპალიტეტის საკრებულოს</w:t>
      </w:r>
      <w:r w:rsidR="006C08F4">
        <w:t xml:space="preserve"> რეგლამენტის მე-7 მუხლის მეორე პუნქტის შესაბამისად გასამართ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1C5AE5">
        <w:t>მორიგი</w:t>
      </w:r>
      <w:r w:rsidR="00816309">
        <w:t xml:space="preserve"> </w:t>
      </w:r>
      <w:r w:rsidR="006C08F4">
        <w:t>სხდომის</w:t>
      </w:r>
      <w:r w:rsidR="00816309">
        <w:t xml:space="preserve">, </w:t>
      </w:r>
      <w:r w:rsidR="006C08F4">
        <w:t>დღის წესრიგის პროექტი განსაზღვრული მომხსენებლებით. სხდომა</w:t>
      </w:r>
      <w:r w:rsidR="00816309">
        <w:t xml:space="preserve"> </w:t>
      </w:r>
      <w:r w:rsidR="001C5AE5">
        <w:t xml:space="preserve"> </w:t>
      </w:r>
      <w:r w:rsidR="00816309">
        <w:t>გაიმართება</w:t>
      </w:r>
      <w:r w:rsidR="00AB7F54">
        <w:t xml:space="preserve"> 2023</w:t>
      </w:r>
      <w:r w:rsidR="00816309">
        <w:t xml:space="preserve"> წლის</w:t>
      </w:r>
      <w:r w:rsidR="001E4BEA">
        <w:t xml:space="preserve"> </w:t>
      </w:r>
      <w:r w:rsidR="003014F2">
        <w:t>26 აპრილის</w:t>
      </w:r>
      <w:r w:rsidR="00816309">
        <w:t xml:space="preserve"> 11 საათზე</w:t>
      </w:r>
      <w:r w:rsidR="00BE5744">
        <w:t xml:space="preserve">. საკრებულოს წარედგინოს დასამტკიცებლად ბიუროს მიერ </w:t>
      </w:r>
      <w:r w:rsidR="00752E2D">
        <w:t>შემუშ</w:t>
      </w:r>
      <w:bookmarkStart w:id="0" w:name="_GoBack"/>
      <w:bookmarkEnd w:id="0"/>
      <w:r w:rsidR="00BE5744">
        <w:t xml:space="preserve">ავებული დღის წესრიგი: </w:t>
      </w:r>
    </w:p>
    <w:p w:rsidR="003014F2" w:rsidRPr="00FF55CD" w:rsidRDefault="003014F2" w:rsidP="001C0CDF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FF55CD">
        <w:rPr>
          <w:sz w:val="24"/>
          <w:szCs w:val="24"/>
        </w:rPr>
        <w:t>ამბროლაურის მუნიციპალიტეტის 2023 წლის ბიუჯეტის პირველი კვარტლის  შესრულების შესახებ</w:t>
      </w:r>
    </w:p>
    <w:p w:rsidR="003014F2" w:rsidRDefault="003014F2" w:rsidP="001C0CD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ბეჟან კობახიძე - ამბროლაურის მუნიციპალიტეტის მერიის საფინანსო სამსახურის უფროსი</w:t>
      </w:r>
    </w:p>
    <w:p w:rsidR="003014F2" w:rsidRPr="00FF55CD" w:rsidRDefault="003014F2" w:rsidP="001C0CDF">
      <w:pPr>
        <w:numPr>
          <w:ilvl w:val="0"/>
          <w:numId w:val="32"/>
        </w:numPr>
        <w:tabs>
          <w:tab w:val="left" w:pos="-5387"/>
        </w:tabs>
        <w:spacing w:after="0" w:line="240" w:lineRule="auto"/>
        <w:ind w:left="360"/>
        <w:jc w:val="center"/>
        <w:rPr>
          <w:rFonts w:cs="Sylfaen"/>
          <w:i/>
          <w:sz w:val="24"/>
          <w:szCs w:val="24"/>
        </w:rPr>
      </w:pPr>
      <w:r w:rsidRPr="00FF55CD">
        <w:rPr>
          <w:sz w:val="24"/>
          <w:szCs w:val="24"/>
        </w:rPr>
        <w:t>ამბროლაურის მუნიციპალიტეტის 2023 წლის სოციალური და ჯანდაცვის პროგრამების მიმდინარეობის შესახებ</w:t>
      </w:r>
    </w:p>
    <w:p w:rsidR="003014F2" w:rsidRPr="00B924F6" w:rsidRDefault="003014F2" w:rsidP="001C0CD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მარიკა დვალი - ამბროლაურის მუნიციპალიტეტის მერიის სოციალური და ჯანდაცვის სამსახურის უფროსი</w:t>
      </w:r>
    </w:p>
    <w:p w:rsidR="003014F2" w:rsidRDefault="003014F2" w:rsidP="001C0CDF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9910B9" w:rsidRDefault="009910B9" w:rsidP="001C0CDF">
      <w:pPr>
        <w:spacing w:after="0" w:line="240" w:lineRule="auto"/>
        <w:ind w:firstLine="720"/>
        <w:rPr>
          <w:sz w:val="24"/>
          <w:szCs w:val="24"/>
        </w:rPr>
      </w:pPr>
    </w:p>
    <w:p w:rsidR="007E70D1" w:rsidRDefault="00DD6C50" w:rsidP="001C0CDF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</w:t>
      </w:r>
      <w:r w:rsidR="00315CE8">
        <w:t>, ასლან საგანელიძემ</w:t>
      </w:r>
      <w:r w:rsidR="007E70D1" w:rsidRPr="00C84B10">
        <w:t xml:space="preserve">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1C0CDF">
      <w:pPr>
        <w:spacing w:after="0" w:line="240" w:lineRule="auto"/>
      </w:pPr>
    </w:p>
    <w:p w:rsidR="006F7C0A" w:rsidRDefault="006F7C0A" w:rsidP="001C0CDF">
      <w:pPr>
        <w:pStyle w:val="ListParagraph"/>
        <w:spacing w:after="0" w:line="240" w:lineRule="auto"/>
        <w:ind w:left="0"/>
        <w:rPr>
          <w:color w:val="FF0000"/>
        </w:rPr>
      </w:pPr>
    </w:p>
    <w:p w:rsidR="001E4BEA" w:rsidRDefault="00663DA1" w:rsidP="001C0CDF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  <w:r w:rsidR="00730F50">
        <w:t xml:space="preserve">მეორე </w:t>
      </w:r>
    </w:p>
    <w:p w:rsidR="001E4BEA" w:rsidRDefault="001E4BEA" w:rsidP="001C0CDF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1C0CDF">
      <w:pPr>
        <w:pStyle w:val="ListParagraph"/>
        <w:spacing w:after="0" w:line="240" w:lineRule="auto"/>
        <w:ind w:left="0" w:firstLine="709"/>
      </w:pPr>
      <w:r>
        <w:t>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sectPr w:rsidR="00ED1336" w:rsidRPr="00830A66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35" w:rsidRDefault="00415F35" w:rsidP="000E543E">
      <w:pPr>
        <w:spacing w:after="0" w:line="240" w:lineRule="auto"/>
      </w:pPr>
      <w:r>
        <w:separator/>
      </w:r>
    </w:p>
  </w:endnote>
  <w:endnote w:type="continuationSeparator" w:id="0">
    <w:p w:rsidR="00415F35" w:rsidRDefault="00415F35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E2D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35" w:rsidRDefault="00415F35" w:rsidP="000E543E">
      <w:pPr>
        <w:spacing w:after="0" w:line="240" w:lineRule="auto"/>
      </w:pPr>
      <w:r>
        <w:separator/>
      </w:r>
    </w:p>
  </w:footnote>
  <w:footnote w:type="continuationSeparator" w:id="0">
    <w:p w:rsidR="00415F35" w:rsidRDefault="00415F35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A14"/>
    <w:rsid w:val="00027C4C"/>
    <w:rsid w:val="000300E5"/>
    <w:rsid w:val="000303EC"/>
    <w:rsid w:val="00030406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0F6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A799A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3FE3"/>
    <w:rsid w:val="000C41C2"/>
    <w:rsid w:val="000C5669"/>
    <w:rsid w:val="000C5EFB"/>
    <w:rsid w:val="000C667E"/>
    <w:rsid w:val="000C6D40"/>
    <w:rsid w:val="000C7283"/>
    <w:rsid w:val="000D024F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18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6A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7B5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24A0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A7C63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CDF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4696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243"/>
    <w:rsid w:val="001E3783"/>
    <w:rsid w:val="001E3CCD"/>
    <w:rsid w:val="001E49A3"/>
    <w:rsid w:val="001E4BEA"/>
    <w:rsid w:val="001E54B0"/>
    <w:rsid w:val="001F025A"/>
    <w:rsid w:val="001F038C"/>
    <w:rsid w:val="001F05B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889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6DA2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6F77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14F2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5CE8"/>
    <w:rsid w:val="00316204"/>
    <w:rsid w:val="00316248"/>
    <w:rsid w:val="00316962"/>
    <w:rsid w:val="00317069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4CCC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0ED4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0F7A"/>
    <w:rsid w:val="00361A12"/>
    <w:rsid w:val="00362F4A"/>
    <w:rsid w:val="00362F68"/>
    <w:rsid w:val="003630FE"/>
    <w:rsid w:val="003633F4"/>
    <w:rsid w:val="0036445D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2DF2"/>
    <w:rsid w:val="003A3061"/>
    <w:rsid w:val="003A3C30"/>
    <w:rsid w:val="003A445B"/>
    <w:rsid w:val="003A4AAB"/>
    <w:rsid w:val="003A5224"/>
    <w:rsid w:val="003A53C4"/>
    <w:rsid w:val="003A5F82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3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2498"/>
    <w:rsid w:val="004028F5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35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26FF7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5079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2CA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5FFE"/>
    <w:rsid w:val="00486218"/>
    <w:rsid w:val="00486A57"/>
    <w:rsid w:val="00486ED8"/>
    <w:rsid w:val="0048776A"/>
    <w:rsid w:val="00487E9B"/>
    <w:rsid w:val="00490BCF"/>
    <w:rsid w:val="00491AA6"/>
    <w:rsid w:val="0049201C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C7E7C"/>
    <w:rsid w:val="004D0701"/>
    <w:rsid w:val="004D0769"/>
    <w:rsid w:val="004D108F"/>
    <w:rsid w:val="004D1B8A"/>
    <w:rsid w:val="004D237A"/>
    <w:rsid w:val="004D26B9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2D61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293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67D47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87E9D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6F3"/>
    <w:rsid w:val="005A4967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0FCC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40B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0B6"/>
    <w:rsid w:val="005F58B3"/>
    <w:rsid w:val="005F5BC5"/>
    <w:rsid w:val="005F5E2D"/>
    <w:rsid w:val="005F70BE"/>
    <w:rsid w:val="005F7A45"/>
    <w:rsid w:val="00600350"/>
    <w:rsid w:val="00600FB4"/>
    <w:rsid w:val="006017BE"/>
    <w:rsid w:val="00602417"/>
    <w:rsid w:val="00602505"/>
    <w:rsid w:val="0060394F"/>
    <w:rsid w:val="00603CE4"/>
    <w:rsid w:val="00603F0C"/>
    <w:rsid w:val="00604742"/>
    <w:rsid w:val="00604937"/>
    <w:rsid w:val="00604C36"/>
    <w:rsid w:val="00605ED1"/>
    <w:rsid w:val="00605F31"/>
    <w:rsid w:val="0060666F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0E09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6D30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9B2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66B7"/>
    <w:rsid w:val="006B70B3"/>
    <w:rsid w:val="006B72F0"/>
    <w:rsid w:val="006B734B"/>
    <w:rsid w:val="006B771F"/>
    <w:rsid w:val="006C08F4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31A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AD7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0FA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2E2D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2D3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3F83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4FD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2A8"/>
    <w:rsid w:val="008003BF"/>
    <w:rsid w:val="00801F06"/>
    <w:rsid w:val="0080237C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4EE"/>
    <w:rsid w:val="00837EDF"/>
    <w:rsid w:val="00840C7C"/>
    <w:rsid w:val="00840CF5"/>
    <w:rsid w:val="00840F17"/>
    <w:rsid w:val="00841220"/>
    <w:rsid w:val="00841662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AA6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981"/>
    <w:rsid w:val="00852ED7"/>
    <w:rsid w:val="00853EAF"/>
    <w:rsid w:val="00855027"/>
    <w:rsid w:val="00855103"/>
    <w:rsid w:val="00855C0A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165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9C0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3D64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0B9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032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400E"/>
    <w:rsid w:val="009B570D"/>
    <w:rsid w:val="009B5E00"/>
    <w:rsid w:val="009B5E88"/>
    <w:rsid w:val="009B61A6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8B4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650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A7E74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B7F54"/>
    <w:rsid w:val="00AC1562"/>
    <w:rsid w:val="00AC198C"/>
    <w:rsid w:val="00AC1AAD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6E83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007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1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3DE5"/>
    <w:rsid w:val="00B46827"/>
    <w:rsid w:val="00B46E66"/>
    <w:rsid w:val="00B46EB7"/>
    <w:rsid w:val="00B47940"/>
    <w:rsid w:val="00B47BD4"/>
    <w:rsid w:val="00B517DC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78B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2E9E"/>
    <w:rsid w:val="00BE3540"/>
    <w:rsid w:val="00BE5743"/>
    <w:rsid w:val="00BE5744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13"/>
    <w:rsid w:val="00C147EA"/>
    <w:rsid w:val="00C1750F"/>
    <w:rsid w:val="00C17541"/>
    <w:rsid w:val="00C17607"/>
    <w:rsid w:val="00C17AE5"/>
    <w:rsid w:val="00C17E61"/>
    <w:rsid w:val="00C20214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5C56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513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3F4"/>
    <w:rsid w:val="00C84B10"/>
    <w:rsid w:val="00C850F1"/>
    <w:rsid w:val="00C8529F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97CB6"/>
    <w:rsid w:val="00CA04CA"/>
    <w:rsid w:val="00CA0888"/>
    <w:rsid w:val="00CA2194"/>
    <w:rsid w:val="00CA238B"/>
    <w:rsid w:val="00CA3722"/>
    <w:rsid w:val="00CA39A6"/>
    <w:rsid w:val="00CA3DBA"/>
    <w:rsid w:val="00CA522D"/>
    <w:rsid w:val="00CA5AC7"/>
    <w:rsid w:val="00CA5CEB"/>
    <w:rsid w:val="00CA628E"/>
    <w:rsid w:val="00CA7381"/>
    <w:rsid w:val="00CA7CD8"/>
    <w:rsid w:val="00CB00CE"/>
    <w:rsid w:val="00CB07AC"/>
    <w:rsid w:val="00CB0AD1"/>
    <w:rsid w:val="00CB0AEB"/>
    <w:rsid w:val="00CB0E6E"/>
    <w:rsid w:val="00CB136E"/>
    <w:rsid w:val="00CB1D1D"/>
    <w:rsid w:val="00CB2033"/>
    <w:rsid w:val="00CB22CC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4E2D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4974"/>
    <w:rsid w:val="00CE5540"/>
    <w:rsid w:val="00CE56E0"/>
    <w:rsid w:val="00CE607A"/>
    <w:rsid w:val="00CE6A06"/>
    <w:rsid w:val="00CE7025"/>
    <w:rsid w:val="00CE77F0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50F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163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6E58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0E54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1BA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0B23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0DF3"/>
    <w:rsid w:val="00DC1171"/>
    <w:rsid w:val="00DC1C59"/>
    <w:rsid w:val="00DC3177"/>
    <w:rsid w:val="00DC3824"/>
    <w:rsid w:val="00DC4122"/>
    <w:rsid w:val="00DC47C9"/>
    <w:rsid w:val="00DC5A01"/>
    <w:rsid w:val="00DC663F"/>
    <w:rsid w:val="00DC6D1A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E75C8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1E7E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12C2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21F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2AA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513"/>
    <w:rsid w:val="00E97993"/>
    <w:rsid w:val="00E97E34"/>
    <w:rsid w:val="00EA046E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2BC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C39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AB5"/>
    <w:rsid w:val="00ED2E00"/>
    <w:rsid w:val="00ED4421"/>
    <w:rsid w:val="00ED45DE"/>
    <w:rsid w:val="00ED4C42"/>
    <w:rsid w:val="00ED5050"/>
    <w:rsid w:val="00ED53D6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67E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AC5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5F09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3947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059"/>
    <w:rsid w:val="00F71854"/>
    <w:rsid w:val="00F721F1"/>
    <w:rsid w:val="00F729C7"/>
    <w:rsid w:val="00F72D9D"/>
    <w:rsid w:val="00F73014"/>
    <w:rsid w:val="00F731C2"/>
    <w:rsid w:val="00F73753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40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Teona Ghudumidze</cp:lastModifiedBy>
  <cp:revision>11</cp:revision>
  <cp:lastPrinted>2020-12-23T08:37:00Z</cp:lastPrinted>
  <dcterms:created xsi:type="dcterms:W3CDTF">2023-04-24T05:46:00Z</dcterms:created>
  <dcterms:modified xsi:type="dcterms:W3CDTF">2023-05-01T05:40:00Z</dcterms:modified>
</cp:coreProperties>
</file>