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04" w:rsidRPr="00BB7904" w:rsidRDefault="00BB7904" w:rsidP="00BB7904">
      <w:pPr>
        <w:spacing w:after="0" w:line="240" w:lineRule="auto"/>
        <w:jc w:val="right"/>
      </w:pPr>
      <w:r>
        <w:rPr>
          <w:rFonts w:ascii="Sylfaen" w:hAnsi="Sylfaen" w:cs="Sylfaen"/>
          <w:lang w:val="ka-GE"/>
        </w:rPr>
        <w:t>ამბროლაურის</w:t>
      </w:r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მუნიციპალიტეტის</w:t>
      </w:r>
      <w:proofErr w:type="spellEnd"/>
    </w:p>
    <w:p w:rsidR="00BB7904" w:rsidRPr="00BB7904" w:rsidRDefault="00BB7904" w:rsidP="00BB7904">
      <w:pPr>
        <w:spacing w:after="0" w:line="240" w:lineRule="auto"/>
        <w:jc w:val="right"/>
      </w:pPr>
      <w:proofErr w:type="spellStart"/>
      <w:proofErr w:type="gramStart"/>
      <w:r w:rsidRPr="00BB7904">
        <w:rPr>
          <w:rFonts w:ascii="Sylfaen" w:hAnsi="Sylfaen" w:cs="Sylfaen"/>
        </w:rPr>
        <w:t>საკრებულოს</w:t>
      </w:r>
      <w:proofErr w:type="spellEnd"/>
      <w:proofErr w:type="gramEnd"/>
    </w:p>
    <w:p w:rsidR="00BB7904" w:rsidRPr="00BB7904" w:rsidRDefault="00BB7904" w:rsidP="00BB7904">
      <w:pPr>
        <w:spacing w:after="0" w:line="240" w:lineRule="auto"/>
        <w:jc w:val="right"/>
      </w:pPr>
      <w:proofErr w:type="spellStart"/>
      <w:proofErr w:type="gramStart"/>
      <w:r w:rsidRPr="00BB7904">
        <w:rPr>
          <w:rFonts w:ascii="Sylfaen" w:hAnsi="Sylfaen" w:cs="Sylfaen"/>
        </w:rPr>
        <w:t>ქალაქ</w:t>
      </w:r>
      <w:proofErr w:type="spellEnd"/>
      <w:proofErr w:type="gramEnd"/>
      <w:r w:rsidRPr="00BB7904">
        <w:t xml:space="preserve"> </w:t>
      </w:r>
      <w:r>
        <w:rPr>
          <w:rFonts w:ascii="Sylfaen" w:hAnsi="Sylfaen" w:cs="Sylfaen"/>
          <w:lang w:val="ka-GE"/>
        </w:rPr>
        <w:t xml:space="preserve">ამბროლაურის ბრატისლავა-რაჭის </w:t>
      </w:r>
      <w:r w:rsidRPr="00BB7904">
        <w:rPr>
          <w:rFonts w:ascii="Sylfaen" w:hAnsi="Sylfaen" w:cs="Sylfaen"/>
        </w:rPr>
        <w:t>ქ</w:t>
      </w:r>
      <w:r>
        <w:t xml:space="preserve"> N11</w:t>
      </w:r>
    </w:p>
    <w:p w:rsidR="00BB7904" w:rsidRPr="00BB7904" w:rsidRDefault="00BB7904" w:rsidP="00BB7904">
      <w:pPr>
        <w:spacing w:after="0" w:line="240" w:lineRule="auto"/>
        <w:jc w:val="center"/>
        <w:rPr>
          <w:b/>
          <w:sz w:val="24"/>
        </w:rPr>
      </w:pPr>
      <w:proofErr w:type="spellStart"/>
      <w:proofErr w:type="gramStart"/>
      <w:r w:rsidRPr="00BB7904">
        <w:rPr>
          <w:rFonts w:ascii="Sylfaen" w:hAnsi="Sylfaen" w:cs="Sylfaen"/>
          <w:b/>
          <w:sz w:val="24"/>
        </w:rPr>
        <w:t>ადმინისტრაციული</w:t>
      </w:r>
      <w:proofErr w:type="spellEnd"/>
      <w:proofErr w:type="gramEnd"/>
      <w:r w:rsidRPr="00BB7904">
        <w:rPr>
          <w:b/>
          <w:sz w:val="24"/>
        </w:rPr>
        <w:t xml:space="preserve"> </w:t>
      </w:r>
      <w:r w:rsidRPr="00BB7904">
        <w:rPr>
          <w:rFonts w:ascii="Sylfaen" w:hAnsi="Sylfaen" w:cs="Sylfaen"/>
          <w:b/>
          <w:sz w:val="24"/>
        </w:rPr>
        <w:t>საჩივარი</w:t>
      </w:r>
      <w:r w:rsidRPr="00BB7904">
        <w:rPr>
          <w:b/>
          <w:sz w:val="24"/>
        </w:rPr>
        <w:t>1</w:t>
      </w:r>
    </w:p>
    <w:p w:rsidR="00BB7904" w:rsidRPr="00BB7904" w:rsidRDefault="00BB7904" w:rsidP="00BB7904">
      <w:pPr>
        <w:spacing w:after="0" w:line="240" w:lineRule="auto"/>
        <w:rPr>
          <w:b/>
        </w:rPr>
      </w:pPr>
      <w:r w:rsidRPr="00BB7904">
        <w:rPr>
          <w:b/>
        </w:rPr>
        <w:t xml:space="preserve">I. </w:t>
      </w:r>
      <w:proofErr w:type="spellStart"/>
      <w:r w:rsidRPr="00BB7904">
        <w:rPr>
          <w:rFonts w:ascii="Sylfaen" w:hAnsi="Sylfaen" w:cs="Sylfaen"/>
          <w:b/>
        </w:rPr>
        <w:t>მონაცემები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საჩივრის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წარმდგენი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პირის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ან</w:t>
      </w:r>
      <w:proofErr w:type="spellEnd"/>
      <w:r w:rsidRPr="00BB7904">
        <w:rPr>
          <w:b/>
        </w:rPr>
        <w:t>/</w:t>
      </w:r>
      <w:proofErr w:type="spellStart"/>
      <w:r w:rsidRPr="00BB7904">
        <w:rPr>
          <w:rFonts w:ascii="Sylfaen" w:hAnsi="Sylfaen" w:cs="Sylfaen"/>
          <w:b/>
        </w:rPr>
        <w:t>და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მისი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წარმომადგენლის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მოწინააღმდეგე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მხარის</w:t>
      </w:r>
      <w:proofErr w:type="spellEnd"/>
      <w:r w:rsidRPr="00BB7904">
        <w:rPr>
          <w:b/>
        </w:rPr>
        <w:t xml:space="preserve">, </w:t>
      </w:r>
      <w:proofErr w:type="spellStart"/>
      <w:proofErr w:type="gramStart"/>
      <w:r w:rsidRPr="00BB7904">
        <w:rPr>
          <w:rFonts w:ascii="Sylfaen" w:hAnsi="Sylfaen" w:cs="Sylfaen"/>
          <w:b/>
        </w:rPr>
        <w:t>სხდომაზე</w:t>
      </w:r>
      <w:proofErr w:type="spellEnd"/>
      <w:r w:rsidRPr="00BB7904">
        <w:rPr>
          <w:rFonts w:ascii="Sylfaen" w:hAnsi="Sylfaen"/>
          <w:b/>
          <w:lang w:val="ka-GE"/>
        </w:rPr>
        <w:t xml:space="preserve">  </w:t>
      </w:r>
      <w:proofErr w:type="spellStart"/>
      <w:r w:rsidRPr="00BB7904">
        <w:rPr>
          <w:rFonts w:ascii="Sylfaen" w:hAnsi="Sylfaen" w:cs="Sylfaen"/>
          <w:b/>
        </w:rPr>
        <w:t>დასაბარებელ</w:t>
      </w:r>
      <w:proofErr w:type="spellEnd"/>
      <w:proofErr w:type="gram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პირთა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შესახებ</w:t>
      </w:r>
      <w:proofErr w:type="spellEnd"/>
      <w:r w:rsidRPr="00BB7904">
        <w:rPr>
          <w:b/>
        </w:rPr>
        <w:t>.</w:t>
      </w:r>
    </w:p>
    <w:p w:rsidR="00BB7904" w:rsidRDefault="00BB7904" w:rsidP="00BB7904">
      <w:pPr>
        <w:spacing w:after="0" w:line="240" w:lineRule="auto"/>
        <w:rPr>
          <w:rFonts w:ascii="Sylfaen" w:hAnsi="Sylfaen" w:cs="Sylfaen"/>
          <w:b/>
          <w:i/>
        </w:rPr>
      </w:pPr>
    </w:p>
    <w:p w:rsidR="00BB7904" w:rsidRPr="00BB7904" w:rsidRDefault="00BB7904" w:rsidP="00BB7904">
      <w:pPr>
        <w:spacing w:after="0" w:line="240" w:lineRule="auto"/>
        <w:rPr>
          <w:b/>
          <w:i/>
        </w:rPr>
      </w:pPr>
      <w:proofErr w:type="spellStart"/>
      <w:proofErr w:type="gramStart"/>
      <w:r w:rsidRPr="00BB7904">
        <w:rPr>
          <w:rFonts w:ascii="Sylfaen" w:hAnsi="Sylfaen" w:cs="Sylfaen"/>
          <w:b/>
          <w:i/>
        </w:rPr>
        <w:t>ფიზიკური</w:t>
      </w:r>
      <w:proofErr w:type="spellEnd"/>
      <w:proofErr w:type="gramEnd"/>
      <w:r w:rsidRPr="00BB7904">
        <w:rPr>
          <w:b/>
          <w:i/>
        </w:rPr>
        <w:t xml:space="preserve"> </w:t>
      </w:r>
      <w:proofErr w:type="spellStart"/>
      <w:r w:rsidRPr="00BB7904">
        <w:rPr>
          <w:rFonts w:ascii="Sylfaen" w:hAnsi="Sylfaen" w:cs="Sylfaen"/>
          <w:b/>
          <w:i/>
        </w:rPr>
        <w:t>პირი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სახელი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გვარი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მამის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სახელი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პირადი</w:t>
      </w:r>
      <w:proofErr w:type="spellEnd"/>
    </w:p>
    <w:p w:rsidR="00BB7904" w:rsidRDefault="00BB7904" w:rsidP="00BB7904">
      <w:pPr>
        <w:spacing w:after="0" w:line="240" w:lineRule="auto"/>
        <w:rPr>
          <w:rFonts w:ascii="Sylfaen" w:hAnsi="Sylfaen" w:cs="Sylfaen"/>
        </w:rPr>
      </w:pPr>
      <w:proofErr w:type="spellStart"/>
      <w:proofErr w:type="gramStart"/>
      <w:r w:rsidRPr="00BB7904">
        <w:rPr>
          <w:rFonts w:ascii="Sylfaen" w:hAnsi="Sylfaen" w:cs="Sylfaen"/>
        </w:rPr>
        <w:t>ნომერი</w:t>
      </w:r>
      <w:proofErr w:type="spellEnd"/>
      <w:proofErr w:type="gram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მისამართი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სამუშაო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ადგილი</w:t>
      </w:r>
      <w:proofErr w:type="spellEnd"/>
      <w:r w:rsidRPr="00BB7904">
        <w:t>,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სახლის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ტელეფონი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სამსახურის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ტელეფონი</w:t>
      </w:r>
      <w:proofErr w:type="spellEnd"/>
      <w:r w:rsidRPr="00BB7904">
        <w:t>,</w:t>
      </w:r>
    </w:p>
    <w:p w:rsid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მობილური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ელექტრონული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ფოსტა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  <w:rPr>
          <w:b/>
          <w:i/>
        </w:rPr>
      </w:pPr>
    </w:p>
    <w:p w:rsidR="00BB7904" w:rsidRPr="00BB7904" w:rsidRDefault="00BB7904" w:rsidP="00BB7904">
      <w:pPr>
        <w:spacing w:after="0" w:line="240" w:lineRule="auto"/>
        <w:rPr>
          <w:b/>
          <w:i/>
        </w:rPr>
      </w:pPr>
      <w:proofErr w:type="spellStart"/>
      <w:proofErr w:type="gramStart"/>
      <w:r w:rsidRPr="00BB7904">
        <w:rPr>
          <w:rFonts w:ascii="Sylfaen" w:hAnsi="Sylfaen" w:cs="Sylfaen"/>
          <w:b/>
          <w:i/>
        </w:rPr>
        <w:t>წარმომადგენელი</w:t>
      </w:r>
      <w:proofErr w:type="spellEnd"/>
      <w:proofErr w:type="gramEnd"/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სახელი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გვარი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მამის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სახელი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პირადი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ნომერი</w:t>
      </w:r>
      <w:proofErr w:type="spellEnd"/>
      <w:proofErr w:type="gramEnd"/>
      <w:r w:rsidRPr="00BB7904">
        <w:t xml:space="preserve"> (</w:t>
      </w:r>
      <w:proofErr w:type="spellStart"/>
      <w:r w:rsidRPr="00BB7904">
        <w:rPr>
          <w:rFonts w:ascii="Sylfaen" w:hAnsi="Sylfaen" w:cs="Sylfaen"/>
        </w:rPr>
        <w:t>ინფორმაცია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წარმომადგენლობის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უფლებამოსილების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დამადასტურებელი</w:t>
      </w:r>
      <w:proofErr w:type="spellEnd"/>
    </w:p>
    <w:p w:rsid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დოკუმენტის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შესახებ</w:t>
      </w:r>
      <w:proofErr w:type="spellEnd"/>
      <w:r w:rsidRPr="00BB7904">
        <w:t>)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მისამართი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სამუშაო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ადგილი</w:t>
      </w:r>
      <w:proofErr w:type="spellEnd"/>
      <w:r w:rsidRPr="00BB7904">
        <w:t>,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სახლის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ტელეფონი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სამსახურის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ტელეფონი</w:t>
      </w:r>
      <w:proofErr w:type="spellEnd"/>
      <w:r w:rsidRPr="00BB7904">
        <w:t>,</w:t>
      </w:r>
    </w:p>
    <w:p w:rsid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მობილური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ელექტრონული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ფოსტა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  <w:rPr>
          <w:b/>
          <w:i/>
        </w:rPr>
      </w:pPr>
      <w:proofErr w:type="spellStart"/>
      <w:proofErr w:type="gramStart"/>
      <w:r w:rsidRPr="00BB7904">
        <w:rPr>
          <w:rFonts w:ascii="Sylfaen" w:hAnsi="Sylfaen" w:cs="Sylfaen"/>
          <w:b/>
          <w:i/>
        </w:rPr>
        <w:t>იურიდიული</w:t>
      </w:r>
      <w:proofErr w:type="spellEnd"/>
      <w:proofErr w:type="gramEnd"/>
      <w:r w:rsidRPr="00BB7904">
        <w:rPr>
          <w:b/>
          <w:i/>
        </w:rPr>
        <w:t xml:space="preserve"> </w:t>
      </w:r>
      <w:proofErr w:type="spellStart"/>
      <w:r w:rsidRPr="00BB7904">
        <w:rPr>
          <w:rFonts w:ascii="Sylfaen" w:hAnsi="Sylfaen" w:cs="Sylfaen"/>
          <w:b/>
          <w:i/>
        </w:rPr>
        <w:t>პირი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სამართლებრივი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ფორმა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სახელწოდება</w:t>
      </w:r>
      <w:proofErr w:type="spellEnd"/>
      <w:r w:rsidRPr="00BB7904">
        <w:t>,</w:t>
      </w:r>
    </w:p>
    <w:p w:rsidR="00BB7904" w:rsidRDefault="00BB7904" w:rsidP="00BB7904">
      <w:pPr>
        <w:spacing w:after="0" w:line="240" w:lineRule="auto"/>
        <w:rPr>
          <w:rFonts w:ascii="Sylfaen" w:hAnsi="Sylfaen" w:cs="Sylfaen"/>
        </w:rPr>
      </w:pPr>
      <w:proofErr w:type="spellStart"/>
      <w:proofErr w:type="gramStart"/>
      <w:r w:rsidRPr="00BB7904">
        <w:rPr>
          <w:rFonts w:ascii="Sylfaen" w:hAnsi="Sylfaen" w:cs="Sylfaen"/>
        </w:rPr>
        <w:t>საიდენტიფიკაციო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ნომერი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მისამართი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საკონტაქტო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ინფორმაცია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წარმომადგენელი</w:t>
      </w:r>
      <w:proofErr w:type="spellEnd"/>
      <w:proofErr w:type="gramEnd"/>
    </w:p>
    <w:p w:rsidR="00BB7904" w:rsidRPr="00BB7904" w:rsidRDefault="00BB7904" w:rsidP="00BB7904">
      <w:pPr>
        <w:spacing w:after="0" w:line="240" w:lineRule="auto"/>
        <w:rPr>
          <w:rFonts w:ascii="Sylfaen" w:hAnsi="Sylfaen" w:cs="Sylfaen"/>
        </w:rPr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სახელი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გვარი</w:t>
      </w:r>
      <w:proofErr w:type="spellEnd"/>
      <w:r w:rsidRPr="00BB7904">
        <w:t xml:space="preserve"> (</w:t>
      </w:r>
      <w:proofErr w:type="spellStart"/>
      <w:r w:rsidRPr="00BB7904">
        <w:rPr>
          <w:rFonts w:ascii="Sylfaen" w:hAnsi="Sylfaen" w:cs="Sylfaen"/>
        </w:rPr>
        <w:t>ინფორმაცია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წარმომადგენლობის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უფლებამოსილების</w:t>
      </w:r>
      <w:proofErr w:type="spellEnd"/>
    </w:p>
    <w:p w:rsid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დამადასტურებელი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დოკუმენტის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შესახებ</w:t>
      </w:r>
      <w:proofErr w:type="spellEnd"/>
      <w:r w:rsidRPr="00BB7904">
        <w:t>)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მისამართი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საკონტაქტო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ინფორმაცია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ინფორმაცია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განხილვაზე</w:t>
      </w:r>
      <w:proofErr w:type="spellEnd"/>
    </w:p>
    <w:p w:rsidR="00BB7904" w:rsidRDefault="00BB7904" w:rsidP="00BB7904">
      <w:pPr>
        <w:spacing w:after="0" w:line="240" w:lineRule="auto"/>
        <w:rPr>
          <w:rFonts w:ascii="Sylfaen" w:hAnsi="Sylfaen" w:cs="Sylfaen"/>
        </w:rPr>
      </w:pPr>
      <w:proofErr w:type="spellStart"/>
      <w:proofErr w:type="gramStart"/>
      <w:r w:rsidRPr="00BB7904">
        <w:rPr>
          <w:rFonts w:ascii="Sylfaen" w:hAnsi="Sylfaen" w:cs="Sylfaen"/>
        </w:rPr>
        <w:t>დასაბარებელ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სხვა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პირებთან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დაკავშირებით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Default="00BB7904" w:rsidP="00BB7904">
      <w:pPr>
        <w:spacing w:after="0" w:line="240" w:lineRule="auto"/>
        <w:rPr>
          <w:rFonts w:ascii="Sylfaen" w:hAnsi="Sylfaen" w:cs="Sylfaen"/>
        </w:rPr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სახელი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გვარი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პირადი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ნომერი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 </w:t>
      </w:r>
      <w:proofErr w:type="spellStart"/>
      <w:proofErr w:type="gramStart"/>
      <w:r w:rsidRPr="00BB7904">
        <w:rPr>
          <w:rFonts w:ascii="Sylfaen" w:hAnsi="Sylfaen" w:cs="Sylfaen"/>
        </w:rPr>
        <w:t>მისამართი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სამუშაო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ადგილი</w:t>
      </w:r>
      <w:proofErr w:type="spellEnd"/>
      <w:r w:rsidRPr="00BB7904">
        <w:t>,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სახლის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ტელეფონი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სამსახურის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ტელეფონი</w:t>
      </w:r>
      <w:proofErr w:type="spellEnd"/>
      <w:r w:rsidRPr="00BB7904">
        <w:t>,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მობილური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ელექტრონული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ფოსტა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  <w:rPr>
          <w:b/>
        </w:rPr>
      </w:pPr>
      <w:r w:rsidRPr="00BB7904">
        <w:rPr>
          <w:b/>
        </w:rPr>
        <w:lastRenderedPageBreak/>
        <w:t xml:space="preserve">II. </w:t>
      </w:r>
      <w:proofErr w:type="spellStart"/>
      <w:proofErr w:type="gramStart"/>
      <w:r w:rsidRPr="00BB7904">
        <w:rPr>
          <w:rFonts w:ascii="Sylfaen" w:hAnsi="Sylfaen" w:cs="Sylfaen"/>
          <w:b/>
        </w:rPr>
        <w:t>მიუთითეთ</w:t>
      </w:r>
      <w:proofErr w:type="spellEnd"/>
      <w:proofErr w:type="gram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მუნიციპალიტეტის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აღმასრულებელი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ორგანოს</w:t>
      </w:r>
      <w:proofErr w:type="spellEnd"/>
      <w:r w:rsidRPr="00BB7904">
        <w:rPr>
          <w:b/>
        </w:rPr>
        <w:t xml:space="preserve">, </w:t>
      </w:r>
      <w:proofErr w:type="spellStart"/>
      <w:r w:rsidRPr="00BB7904">
        <w:rPr>
          <w:rFonts w:ascii="Sylfaen" w:hAnsi="Sylfaen" w:cs="Sylfaen"/>
          <w:b/>
        </w:rPr>
        <w:t>მერიის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თანამდებობის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პირის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ან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სხვა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მოხელის</w:t>
      </w:r>
      <w:proofErr w:type="spellEnd"/>
      <w:r w:rsidRPr="00BB7904">
        <w:rPr>
          <w:rFonts w:ascii="Sylfaen" w:hAnsi="Sylfaen"/>
          <w:b/>
          <w:lang w:val="ka-GE"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დასახელება</w:t>
      </w:r>
      <w:proofErr w:type="spellEnd"/>
      <w:r w:rsidRPr="00BB7904">
        <w:rPr>
          <w:b/>
        </w:rPr>
        <w:t xml:space="preserve">, </w:t>
      </w:r>
      <w:proofErr w:type="spellStart"/>
      <w:r w:rsidRPr="00BB7904">
        <w:rPr>
          <w:rFonts w:ascii="Sylfaen" w:hAnsi="Sylfaen" w:cs="Sylfaen"/>
          <w:b/>
        </w:rPr>
        <w:t>რომლის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სამართლებრივი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აქტი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ან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ქმედება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საჩივრდება</w:t>
      </w:r>
      <w:proofErr w:type="spellEnd"/>
      <w:r>
        <w:rPr>
          <w:rFonts w:ascii="Sylfaen" w:hAnsi="Sylfaen"/>
          <w:b/>
          <w:lang w:val="ka-GE"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სტრუქტურული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ქვედანაყოფის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დასახელება</w:t>
      </w:r>
      <w:proofErr w:type="spellEnd"/>
      <w:r w:rsidRPr="00BB7904">
        <w:t>/</w:t>
      </w:r>
      <w:proofErr w:type="spellStart"/>
      <w:r w:rsidRPr="00BB7904">
        <w:rPr>
          <w:rFonts w:ascii="Sylfaen" w:hAnsi="Sylfaen" w:cs="Sylfaen"/>
        </w:rPr>
        <w:t>თანამდებობის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პირის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ვინაობა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თანამდებობა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  <w:rPr>
          <w:b/>
        </w:rPr>
      </w:pPr>
      <w:r w:rsidRPr="00BB7904">
        <w:rPr>
          <w:b/>
        </w:rPr>
        <w:t xml:space="preserve">III. </w:t>
      </w:r>
      <w:proofErr w:type="spellStart"/>
      <w:proofErr w:type="gramStart"/>
      <w:r w:rsidRPr="00BB7904">
        <w:rPr>
          <w:rFonts w:ascii="Sylfaen" w:hAnsi="Sylfaen" w:cs="Sylfaen"/>
          <w:b/>
        </w:rPr>
        <w:t>მიუთითეთ</w:t>
      </w:r>
      <w:proofErr w:type="spellEnd"/>
      <w:proofErr w:type="gram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გასაჩივრებული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ადმინისტრაციულ</w:t>
      </w:r>
      <w:proofErr w:type="spellEnd"/>
      <w:r w:rsidRPr="00BB7904">
        <w:rPr>
          <w:b/>
        </w:rPr>
        <w:t>–</w:t>
      </w:r>
      <w:proofErr w:type="spellStart"/>
      <w:r w:rsidRPr="00BB7904">
        <w:rPr>
          <w:rFonts w:ascii="Sylfaen" w:hAnsi="Sylfaen" w:cs="Sylfaen"/>
          <w:b/>
        </w:rPr>
        <w:t>სამართლებრივი</w:t>
      </w:r>
      <w:proofErr w:type="spellEnd"/>
      <w:r w:rsidRPr="00BB7904">
        <w:rPr>
          <w:b/>
        </w:rPr>
        <w:t xml:space="preserve"> </w:t>
      </w:r>
      <w:proofErr w:type="spellStart"/>
      <w:r w:rsidRPr="00BB7904">
        <w:rPr>
          <w:rFonts w:ascii="Sylfaen" w:hAnsi="Sylfaen" w:cs="Sylfaen"/>
          <w:b/>
        </w:rPr>
        <w:t>აქტი</w:t>
      </w:r>
      <w:proofErr w:type="spellEnd"/>
      <w:r w:rsidRPr="00BB7904">
        <w:rPr>
          <w:b/>
        </w:rPr>
        <w:t>/</w:t>
      </w:r>
      <w:proofErr w:type="spellStart"/>
      <w:r w:rsidRPr="00BB7904">
        <w:rPr>
          <w:rFonts w:ascii="Sylfaen" w:hAnsi="Sylfaen" w:cs="Sylfaen"/>
          <w:b/>
        </w:rPr>
        <w:t>ქმედება</w:t>
      </w:r>
      <w:proofErr w:type="spellEnd"/>
      <w:r w:rsidRPr="00BB7904">
        <w:rPr>
          <w:b/>
        </w:rPr>
        <w:t>.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გასაჩივრებული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ადმინისტრაციულ</w:t>
      </w:r>
      <w:proofErr w:type="spellEnd"/>
      <w:r w:rsidRPr="00BB7904">
        <w:t>–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სამართლებრივი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აქტის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რეკვიზიტები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>(</w:t>
      </w:r>
      <w:proofErr w:type="spellStart"/>
      <w:proofErr w:type="gramStart"/>
      <w:r w:rsidRPr="00BB7904">
        <w:rPr>
          <w:rFonts w:ascii="Sylfaen" w:hAnsi="Sylfaen" w:cs="Sylfaen"/>
        </w:rPr>
        <w:t>ნომერი</w:t>
      </w:r>
      <w:proofErr w:type="spellEnd"/>
      <w:proofErr w:type="gram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თარიღი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სათაური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ხელმომწერი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პირის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ვინაობა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თანამდებობა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bookmarkStart w:id="0" w:name="_GoBack"/>
      <w:bookmarkEnd w:id="0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გასაჩივრებული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ქმედება</w:t>
      </w:r>
      <w:proofErr w:type="spellEnd"/>
      <w:r w:rsidRPr="00BB7904">
        <w:t xml:space="preserve"> (</w:t>
      </w:r>
      <w:proofErr w:type="spellStart"/>
      <w:r w:rsidRPr="00BB7904">
        <w:rPr>
          <w:rFonts w:ascii="Sylfaen" w:hAnsi="Sylfaen" w:cs="Sylfaen"/>
        </w:rPr>
        <w:t>მოქმედება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ან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უმოქმედობა</w:t>
      </w:r>
      <w:proofErr w:type="spellEnd"/>
      <w:proofErr w:type="gramEnd"/>
      <w:r w:rsidRPr="00BB7904">
        <w:t>)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IV. </w:t>
      </w:r>
      <w:proofErr w:type="spellStart"/>
      <w:proofErr w:type="gramStart"/>
      <w:r w:rsidRPr="00BB7904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ფაქტობრივი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გარემოებები</w:t>
      </w:r>
      <w:proofErr w:type="spellEnd"/>
      <w:r w:rsidRPr="00BB7904">
        <w:t xml:space="preserve"> (</w:t>
      </w:r>
      <w:proofErr w:type="spellStart"/>
      <w:r w:rsidRPr="00BB7904">
        <w:rPr>
          <w:rFonts w:ascii="Sylfaen" w:hAnsi="Sylfaen" w:cs="Sylfaen"/>
        </w:rPr>
        <w:t>მოკლე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მიმოხილვა</w:t>
      </w:r>
      <w:proofErr w:type="spellEnd"/>
      <w:r w:rsidRPr="00BB7904">
        <w:t>)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V. </w:t>
      </w:r>
      <w:proofErr w:type="spellStart"/>
      <w:r w:rsidRPr="00BB7904">
        <w:rPr>
          <w:rFonts w:ascii="Sylfaen" w:hAnsi="Sylfaen" w:cs="Sylfaen"/>
        </w:rPr>
        <w:t>მოთხოვნის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სამართლებრივი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საფუძველი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>(</w:t>
      </w:r>
      <w:proofErr w:type="spellStart"/>
      <w:proofErr w:type="gramStart"/>
      <w:r w:rsidRPr="00BB7904">
        <w:rPr>
          <w:rFonts w:ascii="Sylfaen" w:hAnsi="Sylfaen" w:cs="Sylfaen"/>
        </w:rPr>
        <w:t>მიუთითეთ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კანონის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კანონმქვემდებარე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აქტის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შესაბამისი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ნორმა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რომელიც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დარღვეულ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იქნა</w:t>
      </w:r>
      <w:proofErr w:type="spellEnd"/>
      <w:r w:rsidRPr="00BB7904">
        <w:t>. )</w:t>
      </w:r>
    </w:p>
    <w:p w:rsidR="00BB7904" w:rsidRPr="00BB7904" w:rsidRDefault="00BB7904" w:rsidP="00BB7904">
      <w:pPr>
        <w:spacing w:after="0" w:line="240" w:lineRule="auto"/>
      </w:pPr>
      <w:r w:rsidRPr="00BB7904">
        <w:lastRenderedPageBreak/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VI. </w:t>
      </w:r>
      <w:proofErr w:type="spellStart"/>
      <w:proofErr w:type="gramStart"/>
      <w:r w:rsidRPr="00BB7904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მოთხოვნა</w:t>
      </w:r>
      <w:proofErr w:type="spellEnd"/>
      <w:r w:rsidRPr="00BB7904">
        <w:t>/</w:t>
      </w:r>
      <w:proofErr w:type="spellStart"/>
      <w:r w:rsidRPr="00BB7904">
        <w:rPr>
          <w:rFonts w:ascii="Sylfaen" w:hAnsi="Sylfaen" w:cs="Sylfaen"/>
        </w:rPr>
        <w:t>მოთხოვნები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VII. </w:t>
      </w:r>
      <w:proofErr w:type="spellStart"/>
      <w:proofErr w:type="gramStart"/>
      <w:r w:rsidRPr="00BB7904">
        <w:rPr>
          <w:rFonts w:ascii="Sylfaen" w:hAnsi="Sylfaen" w:cs="Sylfaen"/>
        </w:rPr>
        <w:t>ინფორმაცია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მტკიცებულებების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თაობაზე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VIII. </w:t>
      </w:r>
      <w:proofErr w:type="spellStart"/>
      <w:proofErr w:type="gramStart"/>
      <w:r w:rsidRPr="00BB7904">
        <w:rPr>
          <w:rFonts w:ascii="Sylfaen" w:hAnsi="Sylfaen" w:cs="Sylfaen"/>
        </w:rPr>
        <w:t>შუამდგომლობები</w:t>
      </w:r>
      <w:proofErr w:type="spellEnd"/>
      <w:proofErr w:type="gramEnd"/>
      <w:r w:rsidRPr="00BB7904">
        <w:t xml:space="preserve"> (</w:t>
      </w:r>
      <w:proofErr w:type="spellStart"/>
      <w:r w:rsidRPr="00BB7904">
        <w:rPr>
          <w:rFonts w:ascii="Sylfaen" w:hAnsi="Sylfaen" w:cs="Sylfaen"/>
        </w:rPr>
        <w:t>წინადადებები</w:t>
      </w:r>
      <w:proofErr w:type="spellEnd"/>
      <w:r w:rsidRPr="00BB7904">
        <w:t>)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IX. </w:t>
      </w:r>
      <w:proofErr w:type="spellStart"/>
      <w:proofErr w:type="gramStart"/>
      <w:r w:rsidRPr="00BB7904">
        <w:rPr>
          <w:rFonts w:ascii="Sylfaen" w:hAnsi="Sylfaen" w:cs="Sylfaen"/>
        </w:rPr>
        <w:t>ინფორმაცია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სხვა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ორგანოების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შესახებ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სადაც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განიხილება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ან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განიხილებოდა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თქვენი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მოთხოვნა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 xml:space="preserve">1. </w:t>
      </w:r>
      <w:proofErr w:type="spellStart"/>
      <w:proofErr w:type="gramStart"/>
      <w:r w:rsidRPr="00BB7904">
        <w:rPr>
          <w:rFonts w:ascii="Sylfaen" w:hAnsi="Sylfaen" w:cs="Sylfaen"/>
        </w:rPr>
        <w:t>მოცემულ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მოთხოვნასთან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დაკავშირებით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მიმდინარეობს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თუ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საქმის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განხილვა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რომელიმე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ადმინისტრაციულ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ორგანოში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ან</w:t>
      </w:r>
      <w:proofErr w:type="spellEnd"/>
      <w:r w:rsidRPr="00BB7904">
        <w:t>/</w:t>
      </w:r>
      <w:proofErr w:type="spellStart"/>
      <w:r w:rsidRPr="00BB7904">
        <w:rPr>
          <w:rFonts w:ascii="Sylfaen" w:hAnsi="Sylfaen" w:cs="Sylfaen"/>
        </w:rPr>
        <w:t>და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სასამართლოში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</w:pPr>
      <w:r w:rsidRPr="00BB7904">
        <w:lastRenderedPageBreak/>
        <w:t xml:space="preserve">2. </w:t>
      </w:r>
      <w:proofErr w:type="spellStart"/>
      <w:proofErr w:type="gramStart"/>
      <w:r w:rsidRPr="00BB7904">
        <w:rPr>
          <w:rFonts w:ascii="Sylfaen" w:hAnsi="Sylfaen" w:cs="Sylfaen"/>
        </w:rPr>
        <w:t>თუ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არსებობს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მოცემულ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საქმეზე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გადაწყვეტილება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გასაჩივრებული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გადაწყვეტილების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გარდა</w:t>
      </w:r>
      <w:proofErr w:type="spellEnd"/>
      <w:r w:rsidRPr="00BB7904">
        <w:t xml:space="preserve"> (</w:t>
      </w:r>
      <w:proofErr w:type="spellStart"/>
      <w:r w:rsidRPr="00BB7904">
        <w:rPr>
          <w:rFonts w:ascii="Sylfaen" w:hAnsi="Sylfaen" w:cs="Sylfaen"/>
        </w:rPr>
        <w:t>არსებობის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შემთხვევაში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გადაწყვეტილება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დაურთეთ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საჩივარს</w:t>
      </w:r>
      <w:proofErr w:type="spellEnd"/>
      <w:r w:rsidRPr="00BB7904">
        <w:t>).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X. </w:t>
      </w:r>
      <w:proofErr w:type="spellStart"/>
      <w:r w:rsidRPr="00BB7904">
        <w:rPr>
          <w:rFonts w:ascii="Sylfaen" w:hAnsi="Sylfaen" w:cs="Sylfaen"/>
        </w:rPr>
        <w:t>ადმინისტრაციული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წარდგენის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ვადა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1. </w:t>
      </w:r>
      <w:proofErr w:type="spellStart"/>
      <w:proofErr w:type="gramStart"/>
      <w:r w:rsidRPr="00BB7904">
        <w:rPr>
          <w:rFonts w:ascii="Sylfaen" w:hAnsi="Sylfaen" w:cs="Sylfaen"/>
        </w:rPr>
        <w:t>მიუთითეთ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თუ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ადმინისტრაციული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საჩივარი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წარმოდგენილი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კანონით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დადგენილ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ვადაში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</w:pPr>
      <w:proofErr w:type="gramStart"/>
      <w:r w:rsidRPr="00BB7904">
        <w:t>o</w:t>
      </w:r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დიახ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gramStart"/>
      <w:r w:rsidRPr="00BB7904">
        <w:t>o</w:t>
      </w:r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არა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 xml:space="preserve">2. </w:t>
      </w:r>
      <w:proofErr w:type="spellStart"/>
      <w:proofErr w:type="gramStart"/>
      <w:r w:rsidRPr="00BB7904">
        <w:rPr>
          <w:rFonts w:ascii="Sylfaen" w:hAnsi="Sylfaen" w:cs="Sylfaen"/>
        </w:rPr>
        <w:t>ვადის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გაშვების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შემთხვევაში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მიუთითეთ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ვადის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აღდგენის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მიზეზი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წარმოადგინეთ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შესაბამისი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დოკუმენტაცია</w:t>
      </w:r>
      <w:proofErr w:type="spellEnd"/>
      <w:proofErr w:type="gramEnd"/>
      <w:r w:rsidRPr="00BB7904">
        <w:t>.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 xml:space="preserve">XI. </w:t>
      </w:r>
      <w:proofErr w:type="spellStart"/>
      <w:proofErr w:type="gramStart"/>
      <w:r w:rsidRPr="00BB7904">
        <w:rPr>
          <w:rFonts w:ascii="Sylfaen" w:hAnsi="Sylfaen" w:cs="Sylfaen"/>
        </w:rPr>
        <w:t>სხვა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დამატებითი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ინფორმაცია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წარმოდგენილ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საჩივართან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დაკავშირებით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რომელსაც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ავტორი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მნიშვნელოვნად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მიიჩნევს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XII. </w:t>
      </w:r>
      <w:proofErr w:type="spellStart"/>
      <w:proofErr w:type="gramStart"/>
      <w:r w:rsidRPr="00BB7904">
        <w:rPr>
          <w:rFonts w:ascii="Sylfaen" w:hAnsi="Sylfaen" w:cs="Sylfaen"/>
        </w:rPr>
        <w:t>თანახმა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ხართ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თუ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არა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რომ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სამინისტრომ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საჩივარი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განიხილოს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ზეპირი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მოსმენის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გარეშე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gramStart"/>
      <w:r w:rsidRPr="00BB7904">
        <w:t>o</w:t>
      </w:r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დიახ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proofErr w:type="gramStart"/>
      <w:r w:rsidRPr="00BB7904">
        <w:t>o</w:t>
      </w:r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არა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 xml:space="preserve">XIII. </w:t>
      </w:r>
      <w:proofErr w:type="spellStart"/>
      <w:proofErr w:type="gramStart"/>
      <w:r w:rsidRPr="00BB7904">
        <w:rPr>
          <w:rFonts w:ascii="Sylfaen" w:hAnsi="Sylfaen" w:cs="Sylfaen"/>
        </w:rPr>
        <w:t>რა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დრო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დაგჭირდებათ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ზეპირ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მოსმენაზე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თქვენი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პოზიციის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დასასაბუთებლად</w:t>
      </w:r>
      <w:proofErr w:type="spellEnd"/>
    </w:p>
    <w:p w:rsidR="00BB7904" w:rsidRPr="00BB7904" w:rsidRDefault="00BB7904" w:rsidP="00BB7904">
      <w:pPr>
        <w:spacing w:after="0" w:line="240" w:lineRule="auto"/>
      </w:pPr>
      <w:r w:rsidRPr="00BB7904">
        <w:t>-------------------------------------------------------------------------------------------------------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lastRenderedPageBreak/>
        <w:t xml:space="preserve">XIV. </w:t>
      </w:r>
      <w:proofErr w:type="spellStart"/>
      <w:proofErr w:type="gramStart"/>
      <w:r w:rsidRPr="00BB7904">
        <w:rPr>
          <w:rFonts w:ascii="Sylfaen" w:hAnsi="Sylfaen" w:cs="Sylfaen"/>
        </w:rPr>
        <w:t>ინფორმაცია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წარმომადგენლობის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დამადასტურებელი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დოკუმენტის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შესახებ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</w:pPr>
      <w:r w:rsidRPr="00BB7904">
        <w:t>(</w:t>
      </w:r>
      <w:proofErr w:type="spellStart"/>
      <w:proofErr w:type="gramStart"/>
      <w:r w:rsidRPr="00BB7904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წარმომადგენლის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მეშვეობით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წარდგენის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შემთხვევაში</w:t>
      </w:r>
      <w:proofErr w:type="spellEnd"/>
      <w:r w:rsidRPr="00BB7904">
        <w:t>)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XV. </w:t>
      </w:r>
      <w:proofErr w:type="spellStart"/>
      <w:proofErr w:type="gramStart"/>
      <w:r w:rsidRPr="00BB7904">
        <w:rPr>
          <w:rFonts w:ascii="Sylfaen" w:hAnsi="Sylfaen" w:cs="Sylfaen"/>
        </w:rPr>
        <w:t>დაგჭირდებათ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თუ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თარჯიმანი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საჩივრის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ზეპირი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მოსმენით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განხილვისას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gramStart"/>
      <w:r w:rsidRPr="00BB7904">
        <w:t>o</w:t>
      </w:r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დიახ</w:t>
      </w:r>
      <w:proofErr w:type="spellEnd"/>
    </w:p>
    <w:p w:rsidR="00BB7904" w:rsidRPr="00BB7904" w:rsidRDefault="00BB7904" w:rsidP="00BB7904">
      <w:pPr>
        <w:spacing w:after="0" w:line="240" w:lineRule="auto"/>
      </w:pPr>
      <w:proofErr w:type="gramStart"/>
      <w:r w:rsidRPr="00BB7904">
        <w:t>o</w:t>
      </w:r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არა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r w:rsidRPr="00BB7904">
        <w:t xml:space="preserve">XVI. </w:t>
      </w:r>
      <w:proofErr w:type="spellStart"/>
      <w:proofErr w:type="gramStart"/>
      <w:r w:rsidRPr="00BB7904">
        <w:rPr>
          <w:rFonts w:ascii="Sylfaen" w:hAnsi="Sylfaen" w:cs="Sylfaen"/>
        </w:rPr>
        <w:t>ადმინისტრაციულ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საჩვარზე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დართული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დოკუმენტების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ნუსხა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დანართი</w:t>
      </w:r>
      <w:proofErr w:type="spellEnd"/>
      <w:proofErr w:type="gramEnd"/>
      <w:r w:rsidRPr="00BB7904">
        <w:t xml:space="preserve"> 1. _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დანართი</w:t>
      </w:r>
      <w:proofErr w:type="spellEnd"/>
      <w:proofErr w:type="gramEnd"/>
      <w:r w:rsidRPr="00BB7904">
        <w:t xml:space="preserve"> 2. –</w:t>
      </w: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დანართი</w:t>
      </w:r>
      <w:proofErr w:type="spellEnd"/>
      <w:proofErr w:type="gramEnd"/>
      <w:r w:rsidRPr="00BB7904">
        <w:t xml:space="preserve"> 3. _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ფურცლების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საერთო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რაოდენობა</w:t>
      </w:r>
      <w:proofErr w:type="spellEnd"/>
      <w:r w:rsidRPr="00BB7904">
        <w:t xml:space="preserve">: . . . </w:t>
      </w:r>
      <w:proofErr w:type="spellStart"/>
      <w:r w:rsidRPr="00BB7904">
        <w:rPr>
          <w:rFonts w:ascii="Sylfaen" w:hAnsi="Sylfaen" w:cs="Sylfaen"/>
        </w:rPr>
        <w:t>გვერდი</w:t>
      </w:r>
      <w:proofErr w:type="spellEnd"/>
      <w:r w:rsidRPr="00BB7904">
        <w:t>.</w:t>
      </w: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ხელმომწერის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სახელი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გვარი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ხელმოწერა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შევსების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თარიღი</w:t>
      </w:r>
      <w:proofErr w:type="spellEnd"/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BB7904" w:rsidRPr="00BB7904" w:rsidRDefault="00BB7904" w:rsidP="00BB7904">
      <w:pPr>
        <w:spacing w:after="0" w:line="240" w:lineRule="auto"/>
      </w:pPr>
    </w:p>
    <w:p w:rsidR="00315B86" w:rsidRDefault="00BB7904" w:rsidP="00BB7904">
      <w:pPr>
        <w:spacing w:after="0" w:line="240" w:lineRule="auto"/>
      </w:pPr>
      <w:proofErr w:type="spellStart"/>
      <w:proofErr w:type="gramStart"/>
      <w:r w:rsidRPr="00BB7904">
        <w:rPr>
          <w:rFonts w:ascii="Sylfaen" w:hAnsi="Sylfaen" w:cs="Sylfaen"/>
        </w:rPr>
        <w:t>ფორმის</w:t>
      </w:r>
      <w:proofErr w:type="spellEnd"/>
      <w:proofErr w:type="gram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შევსებისას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დასაშვებია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დამატებითი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ფურცლის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გამოყენება</w:t>
      </w:r>
      <w:proofErr w:type="spellEnd"/>
      <w:r w:rsidRPr="00BB7904">
        <w:t xml:space="preserve">, </w:t>
      </w:r>
      <w:proofErr w:type="spellStart"/>
      <w:r w:rsidRPr="00BB7904">
        <w:rPr>
          <w:rFonts w:ascii="Sylfaen" w:hAnsi="Sylfaen" w:cs="Sylfaen"/>
        </w:rPr>
        <w:t>თითოეული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პუნქტის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სათაურის</w:t>
      </w:r>
      <w:proofErr w:type="spellEnd"/>
      <w:r w:rsidRPr="00BB7904">
        <w:t xml:space="preserve"> </w:t>
      </w:r>
      <w:proofErr w:type="spellStart"/>
      <w:r w:rsidRPr="00BB7904">
        <w:rPr>
          <w:rFonts w:ascii="Sylfaen" w:hAnsi="Sylfaen" w:cs="Sylfaen"/>
        </w:rPr>
        <w:t>მითითებით</w:t>
      </w:r>
      <w:proofErr w:type="spellEnd"/>
      <w:r w:rsidRPr="00BB7904">
        <w:t>.</w:t>
      </w:r>
    </w:p>
    <w:sectPr w:rsidR="00315B86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1F" w:rsidRDefault="002D2F1F" w:rsidP="00BB7904">
      <w:pPr>
        <w:spacing w:after="0" w:line="240" w:lineRule="auto"/>
      </w:pPr>
      <w:r>
        <w:separator/>
      </w:r>
    </w:p>
  </w:endnote>
  <w:endnote w:type="continuationSeparator" w:id="0">
    <w:p w:rsidR="002D2F1F" w:rsidRDefault="002D2F1F" w:rsidP="00BB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04" w:rsidRPr="00BB7904" w:rsidRDefault="00BB7904" w:rsidP="00BB7904">
    <w:pPr>
      <w:spacing w:after="0" w:line="240" w:lineRule="auto"/>
    </w:pPr>
    <w:r w:rsidRPr="00BB7904">
      <w:t>1 *</w:t>
    </w:r>
  </w:p>
  <w:p w:rsidR="00BB7904" w:rsidRPr="00BB7904" w:rsidRDefault="00BB7904" w:rsidP="00BB7904">
    <w:pPr>
      <w:spacing w:after="0" w:line="240" w:lineRule="auto"/>
      <w:jc w:val="both"/>
      <w:rPr>
        <w:i/>
        <w:sz w:val="18"/>
      </w:rPr>
    </w:pPr>
    <w:proofErr w:type="spellStart"/>
    <w:proofErr w:type="gramStart"/>
    <w:r w:rsidRPr="00BB7904">
      <w:rPr>
        <w:rFonts w:ascii="Sylfaen" w:hAnsi="Sylfaen" w:cs="Sylfaen"/>
        <w:i/>
        <w:sz w:val="18"/>
      </w:rPr>
      <w:t>წინამდებარე</w:t>
    </w:r>
    <w:proofErr w:type="spellEnd"/>
    <w:proofErr w:type="gram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ფორმით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წარმოდეგნილი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ადმინისტრაციული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საჩივარი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უნდა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აკმაყოფილებდეს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ადმინისტრაციული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საჩივრისათვის</w:t>
    </w:r>
    <w:proofErr w:type="spellEnd"/>
    <w:r w:rsidRPr="00BB7904">
      <w:rPr>
        <w:i/>
        <w:sz w:val="18"/>
      </w:rPr>
      <w:t xml:space="preserve"> „</w:t>
    </w:r>
    <w:proofErr w:type="spellStart"/>
    <w:r w:rsidRPr="00BB7904">
      <w:rPr>
        <w:rFonts w:ascii="Sylfaen" w:hAnsi="Sylfaen" w:cs="Sylfaen"/>
        <w:i/>
        <w:sz w:val="18"/>
      </w:rPr>
      <w:t>საქართველოს</w:t>
    </w:r>
    <w:proofErr w:type="spellEnd"/>
    <w:r>
      <w:rPr>
        <w:rFonts w:ascii="Sylfaen" w:hAnsi="Sylfaen"/>
        <w:i/>
        <w:sz w:val="18"/>
        <w:lang w:val="ka-GE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ზოგადი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ადმინისტრაციული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კოდექსით</w:t>
    </w:r>
    <w:proofErr w:type="spellEnd"/>
    <w:r w:rsidRPr="00BB7904">
      <w:rPr>
        <w:i/>
        <w:sz w:val="18"/>
      </w:rPr>
      <w:t xml:space="preserve">“ </w:t>
    </w:r>
    <w:proofErr w:type="spellStart"/>
    <w:r w:rsidRPr="00BB7904">
      <w:rPr>
        <w:rFonts w:ascii="Sylfaen" w:hAnsi="Sylfaen" w:cs="Sylfaen"/>
        <w:i/>
        <w:sz w:val="18"/>
      </w:rPr>
      <w:t>გათვალისწინებულ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მოთხოვნებს</w:t>
    </w:r>
    <w:proofErr w:type="spellEnd"/>
    <w:r w:rsidRPr="00BB7904">
      <w:rPr>
        <w:i/>
        <w:sz w:val="18"/>
      </w:rPr>
      <w:t xml:space="preserve">. </w:t>
    </w:r>
    <w:proofErr w:type="spellStart"/>
    <w:proofErr w:type="gramStart"/>
    <w:r w:rsidRPr="00BB7904">
      <w:rPr>
        <w:rFonts w:ascii="Sylfaen" w:hAnsi="Sylfaen" w:cs="Sylfaen"/>
        <w:i/>
        <w:sz w:val="18"/>
      </w:rPr>
      <w:t>მოქალაქეთა</w:t>
    </w:r>
    <w:proofErr w:type="spellEnd"/>
    <w:proofErr w:type="gram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სხვა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ტიპის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განცხადებები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ან</w:t>
    </w:r>
    <w:proofErr w:type="spellEnd"/>
    <w:r w:rsidRPr="00BB7904">
      <w:rPr>
        <w:i/>
        <w:sz w:val="18"/>
      </w:rPr>
      <w:t>/</w:t>
    </w:r>
    <w:proofErr w:type="spellStart"/>
    <w:r w:rsidRPr="00BB7904">
      <w:rPr>
        <w:rFonts w:ascii="Sylfaen" w:hAnsi="Sylfaen" w:cs="Sylfaen"/>
        <w:i/>
        <w:sz w:val="18"/>
      </w:rPr>
      <w:t>და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საჩივრები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წარმოდგენილი</w:t>
    </w:r>
    <w:proofErr w:type="spellEnd"/>
    <w:r>
      <w:rPr>
        <w:rFonts w:ascii="Sylfaen" w:hAnsi="Sylfaen"/>
        <w:i/>
        <w:sz w:val="18"/>
        <w:lang w:val="ka-GE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უნდა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იქნეს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ჩეულებრივი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წერილობითი</w:t>
    </w:r>
    <w:proofErr w:type="spellEnd"/>
    <w:r w:rsidRPr="00BB7904">
      <w:rPr>
        <w:i/>
        <w:sz w:val="18"/>
      </w:rPr>
      <w:t xml:space="preserve"> </w:t>
    </w:r>
    <w:proofErr w:type="spellStart"/>
    <w:r w:rsidRPr="00BB7904">
      <w:rPr>
        <w:rFonts w:ascii="Sylfaen" w:hAnsi="Sylfaen" w:cs="Sylfaen"/>
        <w:i/>
        <w:sz w:val="18"/>
      </w:rPr>
      <w:t>ფორმით</w:t>
    </w:r>
    <w:proofErr w:type="spellEnd"/>
    <w:r w:rsidRPr="00BB7904">
      <w:rPr>
        <w:i/>
        <w:sz w:val="18"/>
      </w:rPr>
      <w:t>.</w:t>
    </w:r>
  </w:p>
  <w:p w:rsidR="00BB7904" w:rsidRPr="00BB7904" w:rsidRDefault="00BB7904" w:rsidP="00BB7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1F" w:rsidRDefault="002D2F1F" w:rsidP="00BB7904">
      <w:pPr>
        <w:spacing w:after="0" w:line="240" w:lineRule="auto"/>
      </w:pPr>
      <w:r>
        <w:separator/>
      </w:r>
    </w:p>
  </w:footnote>
  <w:footnote w:type="continuationSeparator" w:id="0">
    <w:p w:rsidR="002D2F1F" w:rsidRDefault="002D2F1F" w:rsidP="00BB7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90"/>
    <w:rsid w:val="002D2F1F"/>
    <w:rsid w:val="006A0BC7"/>
    <w:rsid w:val="008D0D2A"/>
    <w:rsid w:val="00BB7904"/>
    <w:rsid w:val="00E17690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4199-428C-49E6-B6BD-3192ABAB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04"/>
  </w:style>
  <w:style w:type="paragraph" w:styleId="Footer">
    <w:name w:val="footer"/>
    <w:basedOn w:val="Normal"/>
    <w:link w:val="FooterChar"/>
    <w:uiPriority w:val="99"/>
    <w:unhideWhenUsed/>
    <w:rsid w:val="00BB79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Murusidze</dc:creator>
  <cp:keywords/>
  <dc:description/>
  <cp:lastModifiedBy>Ana Murusidze</cp:lastModifiedBy>
  <cp:revision>2</cp:revision>
  <dcterms:created xsi:type="dcterms:W3CDTF">2023-06-27T12:19:00Z</dcterms:created>
  <dcterms:modified xsi:type="dcterms:W3CDTF">2023-06-27T12:19:00Z</dcterms:modified>
</cp:coreProperties>
</file>