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AA89B" w14:textId="77777777" w:rsidR="005736F0" w:rsidRPr="001C6A36" w:rsidRDefault="005736F0" w:rsidP="001C1F4F">
      <w:pPr>
        <w:jc w:val="center"/>
        <w:rPr>
          <w:rFonts w:ascii="Sylfaen" w:hAnsi="Sylfaen" w:cs="Sylfaen"/>
          <w:b/>
          <w:bCs/>
          <w:sz w:val="28"/>
          <w:szCs w:val="28"/>
          <w:lang w:val="ka-GE"/>
        </w:rPr>
      </w:pPr>
    </w:p>
    <w:p w14:paraId="101A35D3" w14:textId="603641FD" w:rsidR="000B3911" w:rsidRPr="0072570B" w:rsidRDefault="000B3911" w:rsidP="001C1F4F">
      <w:pPr>
        <w:jc w:val="center"/>
        <w:rPr>
          <w:rFonts w:ascii="Sylfaen" w:hAnsi="Sylfaen" w:cs="Sylfaen"/>
          <w:b/>
          <w:bCs/>
          <w:sz w:val="28"/>
          <w:szCs w:val="28"/>
        </w:rPr>
      </w:pPr>
    </w:p>
    <w:p w14:paraId="18765A5E" w14:textId="79790D23" w:rsidR="000B3911" w:rsidRDefault="00F13A2A" w:rsidP="001C1F4F">
      <w:pPr>
        <w:jc w:val="center"/>
        <w:rPr>
          <w:rFonts w:ascii="Sylfaen" w:hAnsi="Sylfaen" w:cs="Sylfaen"/>
          <w:b/>
          <w:bCs/>
          <w:sz w:val="28"/>
          <w:szCs w:val="28"/>
          <w:lang w:val="ka-GE"/>
        </w:rPr>
      </w:pPr>
      <w:r>
        <w:rPr>
          <w:noProof/>
        </w:rPr>
        <w:drawing>
          <wp:inline distT="0" distB="0" distL="0" distR="0" wp14:anchorId="33F9DED1" wp14:editId="27691E3B">
            <wp:extent cx="2895600" cy="2895600"/>
            <wp:effectExtent l="0" t="0" r="0" b="0"/>
            <wp:docPr id="5" name="Picture 5" descr="Картинки по запросу ამბროლაურის გერბ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ამბროლაურის გერბი"/>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2259" cy="2912259"/>
                    </a:xfrm>
                    <a:prstGeom prst="rect">
                      <a:avLst/>
                    </a:prstGeom>
                    <a:noFill/>
                    <a:ln>
                      <a:noFill/>
                    </a:ln>
                  </pic:spPr>
                </pic:pic>
              </a:graphicData>
            </a:graphic>
          </wp:inline>
        </w:drawing>
      </w:r>
    </w:p>
    <w:p w14:paraId="2BAF5CCB" w14:textId="77777777" w:rsidR="000B3911" w:rsidRDefault="000B3911" w:rsidP="001C1F4F">
      <w:pPr>
        <w:jc w:val="center"/>
        <w:rPr>
          <w:rFonts w:ascii="Sylfaen" w:hAnsi="Sylfaen" w:cs="Sylfaen"/>
          <w:b/>
          <w:bCs/>
          <w:sz w:val="28"/>
          <w:szCs w:val="28"/>
          <w:lang w:val="ka-GE"/>
        </w:rPr>
      </w:pPr>
    </w:p>
    <w:p w14:paraId="246208B2" w14:textId="3AF3298A" w:rsidR="00801705" w:rsidRDefault="00801705" w:rsidP="00801705">
      <w:pPr>
        <w:jc w:val="center"/>
        <w:rPr>
          <w:rFonts w:ascii="Sylfaen" w:hAnsi="Sylfaen"/>
          <w:b/>
          <w:sz w:val="32"/>
        </w:rPr>
      </w:pPr>
      <w:r>
        <w:rPr>
          <w:rFonts w:ascii="Sylfaen" w:hAnsi="Sylfaen"/>
          <w:b/>
          <w:sz w:val="36"/>
          <w:lang w:val="ka-GE"/>
        </w:rPr>
        <w:t>ამბროლაურის</w:t>
      </w:r>
      <w:r w:rsidRPr="00C313D9">
        <w:rPr>
          <w:rFonts w:ascii="Sylfaen" w:hAnsi="Sylfaen"/>
          <w:b/>
          <w:sz w:val="36"/>
          <w:lang w:val="ka-GE"/>
        </w:rPr>
        <w:t xml:space="preserve"> მუნიციპალიტეტის 20</w:t>
      </w:r>
      <w:r>
        <w:rPr>
          <w:rFonts w:ascii="Sylfaen" w:hAnsi="Sylfaen"/>
          <w:b/>
          <w:sz w:val="36"/>
          <w:lang w:val="ka-GE"/>
        </w:rPr>
        <w:t>2</w:t>
      </w:r>
      <w:r>
        <w:rPr>
          <w:rFonts w:ascii="Sylfaen" w:hAnsi="Sylfaen"/>
          <w:b/>
          <w:sz w:val="36"/>
        </w:rPr>
        <w:t>5</w:t>
      </w:r>
      <w:r>
        <w:rPr>
          <w:rFonts w:ascii="Sylfaen" w:hAnsi="Sylfaen"/>
          <w:b/>
          <w:sz w:val="36"/>
          <w:lang w:val="ka-GE"/>
        </w:rPr>
        <w:t>-202</w:t>
      </w:r>
      <w:r>
        <w:rPr>
          <w:rFonts w:ascii="Sylfaen" w:hAnsi="Sylfaen"/>
          <w:b/>
          <w:sz w:val="36"/>
        </w:rPr>
        <w:t>8</w:t>
      </w:r>
      <w:r w:rsidRPr="00C313D9">
        <w:rPr>
          <w:rFonts w:ascii="Sylfaen" w:hAnsi="Sylfaen"/>
          <w:b/>
          <w:sz w:val="36"/>
          <w:lang w:val="ka-GE"/>
        </w:rPr>
        <w:t xml:space="preserve"> წ</w:t>
      </w:r>
      <w:r>
        <w:rPr>
          <w:rFonts w:ascii="Sylfaen" w:hAnsi="Sylfaen"/>
          <w:b/>
          <w:sz w:val="36"/>
          <w:lang w:val="ka-GE"/>
        </w:rPr>
        <w:t>ლებ</w:t>
      </w:r>
      <w:r w:rsidRPr="00C313D9">
        <w:rPr>
          <w:rFonts w:ascii="Sylfaen" w:hAnsi="Sylfaen"/>
          <w:b/>
          <w:sz w:val="36"/>
          <w:lang w:val="ka-GE"/>
        </w:rPr>
        <w:t xml:space="preserve">ის </w:t>
      </w:r>
      <w:r>
        <w:rPr>
          <w:rFonts w:ascii="Sylfaen" w:hAnsi="Sylfaen"/>
          <w:b/>
          <w:sz w:val="36"/>
          <w:lang w:val="ka-GE"/>
        </w:rPr>
        <w:t>პროგრამული ბიუჯეტი</w:t>
      </w:r>
    </w:p>
    <w:p w14:paraId="5FF44B96" w14:textId="77777777" w:rsidR="00801705" w:rsidRPr="00C313D9" w:rsidRDefault="00801705" w:rsidP="00801705">
      <w:pPr>
        <w:jc w:val="center"/>
        <w:rPr>
          <w:rFonts w:ascii="Sylfaen" w:hAnsi="Sylfaen"/>
          <w:b/>
          <w:sz w:val="36"/>
        </w:rPr>
      </w:pPr>
    </w:p>
    <w:p w14:paraId="0428A60A" w14:textId="3E21E58D" w:rsidR="005736F0" w:rsidRPr="005736F0" w:rsidRDefault="00801705" w:rsidP="00801705">
      <w:pPr>
        <w:jc w:val="center"/>
        <w:rPr>
          <w:rStyle w:val="Strong"/>
          <w:rFonts w:ascii="Sylfaen" w:hAnsi="Sylfaen"/>
          <w:bCs w:val="0"/>
          <w:color w:val="000000" w:themeColor="text1"/>
          <w:sz w:val="44"/>
          <w:szCs w:val="2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ylfaen" w:hAnsi="Sylfaen"/>
          <w:b/>
          <w:sz w:val="28"/>
          <w:lang w:val="ka-GE"/>
        </w:rPr>
        <w:t>202</w:t>
      </w:r>
      <w:r>
        <w:rPr>
          <w:rFonts w:ascii="Sylfaen" w:hAnsi="Sylfaen"/>
          <w:b/>
          <w:sz w:val="28"/>
        </w:rPr>
        <w:t>5</w:t>
      </w:r>
      <w:r w:rsidRPr="00C24C71">
        <w:rPr>
          <w:rFonts w:ascii="Sylfaen" w:hAnsi="Sylfaen"/>
          <w:b/>
          <w:sz w:val="28"/>
          <w:lang w:val="ka-GE"/>
        </w:rPr>
        <w:t xml:space="preserve"> წლის ბიუჯეტის დანართი</w:t>
      </w:r>
    </w:p>
    <w:p w14:paraId="3E03B0F6" w14:textId="277AA8CC" w:rsidR="000B3911" w:rsidRDefault="000B3911" w:rsidP="001C1F4F">
      <w:pPr>
        <w:jc w:val="center"/>
        <w:rPr>
          <w:rFonts w:ascii="Sylfaen" w:hAnsi="Sylfaen" w:cs="Sylfaen"/>
          <w:b/>
          <w:bCs/>
          <w:sz w:val="28"/>
          <w:szCs w:val="28"/>
          <w:lang w:val="ka-GE"/>
        </w:rPr>
      </w:pPr>
    </w:p>
    <w:p w14:paraId="4A836FD6" w14:textId="49513BD7" w:rsidR="0056422F" w:rsidRDefault="0056422F" w:rsidP="001C1F4F">
      <w:pPr>
        <w:jc w:val="center"/>
        <w:rPr>
          <w:rFonts w:ascii="Sylfaen" w:hAnsi="Sylfaen" w:cs="Sylfaen"/>
          <w:b/>
          <w:bCs/>
          <w:sz w:val="28"/>
          <w:szCs w:val="28"/>
          <w:lang w:val="ka-GE"/>
        </w:rPr>
      </w:pPr>
    </w:p>
    <w:p w14:paraId="7FA135A0" w14:textId="6693412B" w:rsidR="0056422F" w:rsidRDefault="0056422F" w:rsidP="001C1F4F">
      <w:pPr>
        <w:jc w:val="center"/>
        <w:rPr>
          <w:rFonts w:ascii="Sylfaen" w:hAnsi="Sylfaen" w:cs="Sylfaen"/>
          <w:b/>
          <w:bCs/>
          <w:sz w:val="28"/>
          <w:szCs w:val="28"/>
          <w:lang w:val="ka-GE"/>
        </w:rPr>
      </w:pPr>
    </w:p>
    <w:p w14:paraId="095B1AB8" w14:textId="77777777" w:rsidR="000B3911" w:rsidRDefault="000B3911" w:rsidP="001C1F4F">
      <w:pPr>
        <w:jc w:val="center"/>
        <w:rPr>
          <w:rFonts w:ascii="Sylfaen" w:hAnsi="Sylfaen" w:cs="Sylfaen"/>
          <w:b/>
          <w:bCs/>
          <w:sz w:val="28"/>
          <w:szCs w:val="28"/>
          <w:lang w:val="ka-GE"/>
        </w:rPr>
      </w:pPr>
    </w:p>
    <w:sdt>
      <w:sdtPr>
        <w:rPr>
          <w:rFonts w:ascii="AcadNusx" w:eastAsia="Times New Roman" w:hAnsi="AcadNusx" w:cs="Times New Roman"/>
          <w:b/>
          <w:bCs/>
          <w:color w:val="auto"/>
          <w:sz w:val="24"/>
          <w:szCs w:val="24"/>
          <w:lang w:val="ru-RU" w:eastAsia="ru-RU"/>
        </w:rPr>
        <w:id w:val="447287601"/>
        <w:docPartObj>
          <w:docPartGallery w:val="Table of Contents"/>
          <w:docPartUnique/>
        </w:docPartObj>
      </w:sdtPr>
      <w:sdtEndPr>
        <w:rPr>
          <w:rFonts w:asciiTheme="minorHAnsi" w:eastAsiaTheme="minorHAnsi" w:hAnsiTheme="minorHAnsi" w:cstheme="minorBidi"/>
          <w:noProof/>
          <w:sz w:val="22"/>
          <w:szCs w:val="22"/>
          <w:lang w:val="en-US" w:eastAsia="en-US"/>
        </w:rPr>
      </w:sdtEndPr>
      <w:sdtContent>
        <w:p w14:paraId="231CAA17" w14:textId="77777777" w:rsidR="0005694C" w:rsidRPr="00A357C6" w:rsidRDefault="0005694C" w:rsidP="001C1F4F">
          <w:pPr>
            <w:pStyle w:val="TOCHeading"/>
            <w:rPr>
              <w:rFonts w:ascii="Sylfaen" w:hAnsi="Sylfaen"/>
              <w:b/>
              <w:bCs/>
              <w:sz w:val="28"/>
              <w:szCs w:val="28"/>
              <w:lang w:val="ka-GE"/>
            </w:rPr>
          </w:pPr>
          <w:r w:rsidRPr="00A357C6">
            <w:rPr>
              <w:rFonts w:ascii="Sylfaen" w:hAnsi="Sylfaen"/>
              <w:b/>
              <w:bCs/>
              <w:sz w:val="28"/>
              <w:szCs w:val="28"/>
              <w:lang w:val="ka-GE"/>
            </w:rPr>
            <w:t>სარჩევი</w:t>
          </w:r>
        </w:p>
        <w:p w14:paraId="7915964B" w14:textId="18BE4117" w:rsidR="005144D2" w:rsidRDefault="0005694C">
          <w:pPr>
            <w:pStyle w:val="TOC1"/>
            <w:tabs>
              <w:tab w:val="right" w:leader="dot" w:pos="14974"/>
            </w:tabs>
            <w:rPr>
              <w:rFonts w:asciiTheme="minorHAnsi" w:eastAsiaTheme="minorEastAsia" w:hAnsiTheme="minorHAnsi" w:cstheme="minorBidi"/>
              <w:noProof/>
              <w:sz w:val="22"/>
              <w:szCs w:val="22"/>
              <w:lang w:val="en-US" w:eastAsia="en-US"/>
            </w:rPr>
          </w:pPr>
          <w:r w:rsidRPr="00A357C6">
            <w:rPr>
              <w:rFonts w:ascii="Sylfaen" w:hAnsi="Sylfaen"/>
            </w:rPr>
            <w:fldChar w:fldCharType="begin"/>
          </w:r>
          <w:r w:rsidRPr="00A357C6">
            <w:rPr>
              <w:rFonts w:ascii="Sylfaen" w:hAnsi="Sylfaen"/>
            </w:rPr>
            <w:instrText xml:space="preserve"> TOC \o "1-3" \h \z \u </w:instrText>
          </w:r>
          <w:r w:rsidRPr="00A357C6">
            <w:rPr>
              <w:rFonts w:ascii="Sylfaen" w:hAnsi="Sylfaen"/>
            </w:rPr>
            <w:fldChar w:fldCharType="separate"/>
          </w:r>
          <w:hyperlink w:anchor="_Toc182410787" w:history="1">
            <w:r w:rsidR="005144D2" w:rsidRPr="00BC1C73">
              <w:rPr>
                <w:rStyle w:val="Hyperlink"/>
                <w:rFonts w:ascii="Sylfaen" w:hAnsi="Sylfaen" w:cs="Sylfaen"/>
                <w:bCs/>
                <w:noProof/>
                <w:lang w:val="ka-GE"/>
              </w:rPr>
              <w:t>შესავალი</w:t>
            </w:r>
            <w:r w:rsidR="005144D2">
              <w:rPr>
                <w:noProof/>
                <w:webHidden/>
              </w:rPr>
              <w:tab/>
            </w:r>
            <w:r w:rsidR="005144D2">
              <w:rPr>
                <w:noProof/>
                <w:webHidden/>
              </w:rPr>
              <w:fldChar w:fldCharType="begin"/>
            </w:r>
            <w:r w:rsidR="005144D2">
              <w:rPr>
                <w:noProof/>
                <w:webHidden/>
              </w:rPr>
              <w:instrText xml:space="preserve"> PAGEREF _Toc182410787 \h </w:instrText>
            </w:r>
            <w:r w:rsidR="005144D2">
              <w:rPr>
                <w:noProof/>
                <w:webHidden/>
              </w:rPr>
            </w:r>
            <w:r w:rsidR="005144D2">
              <w:rPr>
                <w:noProof/>
                <w:webHidden/>
              </w:rPr>
              <w:fldChar w:fldCharType="separate"/>
            </w:r>
            <w:r w:rsidR="005144D2">
              <w:rPr>
                <w:noProof/>
                <w:webHidden/>
              </w:rPr>
              <w:t>3</w:t>
            </w:r>
            <w:r w:rsidR="005144D2">
              <w:rPr>
                <w:noProof/>
                <w:webHidden/>
              </w:rPr>
              <w:fldChar w:fldCharType="end"/>
            </w:r>
          </w:hyperlink>
        </w:p>
        <w:p w14:paraId="4C33BBBF" w14:textId="0F6C4BE9" w:rsidR="005144D2" w:rsidRDefault="00CA68E8">
          <w:pPr>
            <w:pStyle w:val="TOC1"/>
            <w:tabs>
              <w:tab w:val="right" w:leader="dot" w:pos="14974"/>
            </w:tabs>
            <w:rPr>
              <w:rFonts w:asciiTheme="minorHAnsi" w:eastAsiaTheme="minorEastAsia" w:hAnsiTheme="minorHAnsi" w:cstheme="minorBidi"/>
              <w:noProof/>
              <w:sz w:val="22"/>
              <w:szCs w:val="22"/>
              <w:lang w:val="en-US" w:eastAsia="en-US"/>
            </w:rPr>
          </w:pPr>
          <w:hyperlink w:anchor="_Toc182410788" w:history="1">
            <w:r w:rsidR="005144D2" w:rsidRPr="00BC1C73">
              <w:rPr>
                <w:rStyle w:val="Hyperlink"/>
                <w:rFonts w:ascii="Sylfaen" w:hAnsi="Sylfaen" w:cs="Sylfaen"/>
                <w:bCs/>
                <w:noProof/>
                <w:lang w:val="ka-GE"/>
              </w:rPr>
              <w:t>ინფრასტრუქტურის განვითარება</w:t>
            </w:r>
            <w:r w:rsidR="005144D2">
              <w:rPr>
                <w:noProof/>
                <w:webHidden/>
              </w:rPr>
              <w:tab/>
            </w:r>
            <w:r w:rsidR="005144D2">
              <w:rPr>
                <w:noProof/>
                <w:webHidden/>
              </w:rPr>
              <w:fldChar w:fldCharType="begin"/>
            </w:r>
            <w:r w:rsidR="005144D2">
              <w:rPr>
                <w:noProof/>
                <w:webHidden/>
              </w:rPr>
              <w:instrText xml:space="preserve"> PAGEREF _Toc182410788 \h </w:instrText>
            </w:r>
            <w:r w:rsidR="005144D2">
              <w:rPr>
                <w:noProof/>
                <w:webHidden/>
              </w:rPr>
            </w:r>
            <w:r w:rsidR="005144D2">
              <w:rPr>
                <w:noProof/>
                <w:webHidden/>
              </w:rPr>
              <w:fldChar w:fldCharType="separate"/>
            </w:r>
            <w:r w:rsidR="005144D2">
              <w:rPr>
                <w:noProof/>
                <w:webHidden/>
              </w:rPr>
              <w:t>3</w:t>
            </w:r>
            <w:r w:rsidR="005144D2">
              <w:rPr>
                <w:noProof/>
                <w:webHidden/>
              </w:rPr>
              <w:fldChar w:fldCharType="end"/>
            </w:r>
          </w:hyperlink>
        </w:p>
        <w:p w14:paraId="77B67C01" w14:textId="3AA0ABCE" w:rsidR="005144D2" w:rsidRDefault="00CA68E8">
          <w:pPr>
            <w:pStyle w:val="TOC1"/>
            <w:tabs>
              <w:tab w:val="right" w:leader="dot" w:pos="14974"/>
            </w:tabs>
            <w:rPr>
              <w:rFonts w:asciiTheme="minorHAnsi" w:eastAsiaTheme="minorEastAsia" w:hAnsiTheme="minorHAnsi" w:cstheme="minorBidi"/>
              <w:noProof/>
              <w:sz w:val="22"/>
              <w:szCs w:val="22"/>
              <w:lang w:val="en-US" w:eastAsia="en-US"/>
            </w:rPr>
          </w:pPr>
          <w:hyperlink w:anchor="_Toc182410789" w:history="1">
            <w:r w:rsidR="005144D2" w:rsidRPr="00BC1C73">
              <w:rPr>
                <w:rStyle w:val="Hyperlink"/>
                <w:rFonts w:ascii="Sylfaen" w:hAnsi="Sylfaen" w:cs="Sylfaen"/>
                <w:bCs/>
                <w:noProof/>
                <w:lang w:val="ka-GE"/>
              </w:rPr>
              <w:t>დასუფთავება და გარემოს დაცვა</w:t>
            </w:r>
            <w:r w:rsidR="005144D2">
              <w:rPr>
                <w:noProof/>
                <w:webHidden/>
              </w:rPr>
              <w:tab/>
            </w:r>
            <w:r w:rsidR="005144D2">
              <w:rPr>
                <w:noProof/>
                <w:webHidden/>
              </w:rPr>
              <w:fldChar w:fldCharType="begin"/>
            </w:r>
            <w:r w:rsidR="005144D2">
              <w:rPr>
                <w:noProof/>
                <w:webHidden/>
              </w:rPr>
              <w:instrText xml:space="preserve"> PAGEREF _Toc182410789 \h </w:instrText>
            </w:r>
            <w:r w:rsidR="005144D2">
              <w:rPr>
                <w:noProof/>
                <w:webHidden/>
              </w:rPr>
            </w:r>
            <w:r w:rsidR="005144D2">
              <w:rPr>
                <w:noProof/>
                <w:webHidden/>
              </w:rPr>
              <w:fldChar w:fldCharType="separate"/>
            </w:r>
            <w:r w:rsidR="005144D2">
              <w:rPr>
                <w:noProof/>
                <w:webHidden/>
              </w:rPr>
              <w:t>25</w:t>
            </w:r>
            <w:r w:rsidR="005144D2">
              <w:rPr>
                <w:noProof/>
                <w:webHidden/>
              </w:rPr>
              <w:fldChar w:fldCharType="end"/>
            </w:r>
          </w:hyperlink>
        </w:p>
        <w:p w14:paraId="2EC0289A" w14:textId="555E7B92" w:rsidR="005144D2" w:rsidRDefault="00CA68E8">
          <w:pPr>
            <w:pStyle w:val="TOC1"/>
            <w:tabs>
              <w:tab w:val="right" w:leader="dot" w:pos="14974"/>
            </w:tabs>
            <w:rPr>
              <w:rFonts w:asciiTheme="minorHAnsi" w:eastAsiaTheme="minorEastAsia" w:hAnsiTheme="minorHAnsi" w:cstheme="minorBidi"/>
              <w:noProof/>
              <w:sz w:val="22"/>
              <w:szCs w:val="22"/>
              <w:lang w:val="en-US" w:eastAsia="en-US"/>
            </w:rPr>
          </w:pPr>
          <w:hyperlink w:anchor="_Toc182410790" w:history="1">
            <w:r w:rsidR="005144D2" w:rsidRPr="00BC1C73">
              <w:rPr>
                <w:rStyle w:val="Hyperlink"/>
                <w:rFonts w:ascii="Sylfaen" w:hAnsi="Sylfaen" w:cs="Sylfaen"/>
                <w:bCs/>
                <w:noProof/>
                <w:lang w:val="ka-GE"/>
              </w:rPr>
              <w:t>განათლება</w:t>
            </w:r>
            <w:r w:rsidR="005144D2">
              <w:rPr>
                <w:noProof/>
                <w:webHidden/>
              </w:rPr>
              <w:tab/>
            </w:r>
            <w:r w:rsidR="005144D2">
              <w:rPr>
                <w:noProof/>
                <w:webHidden/>
              </w:rPr>
              <w:fldChar w:fldCharType="begin"/>
            </w:r>
            <w:r w:rsidR="005144D2">
              <w:rPr>
                <w:noProof/>
                <w:webHidden/>
              </w:rPr>
              <w:instrText xml:space="preserve"> PAGEREF _Toc182410790 \h </w:instrText>
            </w:r>
            <w:r w:rsidR="005144D2">
              <w:rPr>
                <w:noProof/>
                <w:webHidden/>
              </w:rPr>
            </w:r>
            <w:r w:rsidR="005144D2">
              <w:rPr>
                <w:noProof/>
                <w:webHidden/>
              </w:rPr>
              <w:fldChar w:fldCharType="separate"/>
            </w:r>
            <w:r w:rsidR="005144D2">
              <w:rPr>
                <w:noProof/>
                <w:webHidden/>
              </w:rPr>
              <w:t>28</w:t>
            </w:r>
            <w:r w:rsidR="005144D2">
              <w:rPr>
                <w:noProof/>
                <w:webHidden/>
              </w:rPr>
              <w:fldChar w:fldCharType="end"/>
            </w:r>
          </w:hyperlink>
        </w:p>
        <w:p w14:paraId="1CE267B3" w14:textId="0C8977BE" w:rsidR="005144D2" w:rsidRDefault="00CA68E8">
          <w:pPr>
            <w:pStyle w:val="TOC1"/>
            <w:tabs>
              <w:tab w:val="right" w:leader="dot" w:pos="14974"/>
            </w:tabs>
            <w:rPr>
              <w:rFonts w:asciiTheme="minorHAnsi" w:eastAsiaTheme="minorEastAsia" w:hAnsiTheme="minorHAnsi" w:cstheme="minorBidi"/>
              <w:noProof/>
              <w:sz w:val="22"/>
              <w:szCs w:val="22"/>
              <w:lang w:val="en-US" w:eastAsia="en-US"/>
            </w:rPr>
          </w:pPr>
          <w:hyperlink w:anchor="_Toc182410791" w:history="1">
            <w:r w:rsidR="005144D2" w:rsidRPr="00BC1C73">
              <w:rPr>
                <w:rStyle w:val="Hyperlink"/>
                <w:rFonts w:ascii="Sylfaen" w:hAnsi="Sylfaen" w:cs="Sylfaen"/>
                <w:bCs/>
                <w:noProof/>
                <w:lang w:val="ka-GE"/>
              </w:rPr>
              <w:t>კულტურა, ახალგაზრდობა  და სპორტი</w:t>
            </w:r>
            <w:r w:rsidR="005144D2">
              <w:rPr>
                <w:noProof/>
                <w:webHidden/>
              </w:rPr>
              <w:tab/>
            </w:r>
            <w:r w:rsidR="005144D2">
              <w:rPr>
                <w:noProof/>
                <w:webHidden/>
              </w:rPr>
              <w:fldChar w:fldCharType="begin"/>
            </w:r>
            <w:r w:rsidR="005144D2">
              <w:rPr>
                <w:noProof/>
                <w:webHidden/>
              </w:rPr>
              <w:instrText xml:space="preserve"> PAGEREF _Toc182410791 \h </w:instrText>
            </w:r>
            <w:r w:rsidR="005144D2">
              <w:rPr>
                <w:noProof/>
                <w:webHidden/>
              </w:rPr>
            </w:r>
            <w:r w:rsidR="005144D2">
              <w:rPr>
                <w:noProof/>
                <w:webHidden/>
              </w:rPr>
              <w:fldChar w:fldCharType="separate"/>
            </w:r>
            <w:r w:rsidR="005144D2">
              <w:rPr>
                <w:noProof/>
                <w:webHidden/>
              </w:rPr>
              <w:t>32</w:t>
            </w:r>
            <w:r w:rsidR="005144D2">
              <w:rPr>
                <w:noProof/>
                <w:webHidden/>
              </w:rPr>
              <w:fldChar w:fldCharType="end"/>
            </w:r>
          </w:hyperlink>
        </w:p>
        <w:p w14:paraId="34B10A01" w14:textId="13BF6EEE" w:rsidR="005144D2" w:rsidRDefault="00CA68E8">
          <w:pPr>
            <w:pStyle w:val="TOC1"/>
            <w:tabs>
              <w:tab w:val="right" w:leader="dot" w:pos="14974"/>
            </w:tabs>
            <w:rPr>
              <w:rFonts w:asciiTheme="minorHAnsi" w:eastAsiaTheme="minorEastAsia" w:hAnsiTheme="minorHAnsi" w:cstheme="minorBidi"/>
              <w:noProof/>
              <w:sz w:val="22"/>
              <w:szCs w:val="22"/>
              <w:lang w:val="en-US" w:eastAsia="en-US"/>
            </w:rPr>
          </w:pPr>
          <w:hyperlink w:anchor="_Toc182410792" w:history="1">
            <w:r w:rsidR="005144D2" w:rsidRPr="00BC1C73">
              <w:rPr>
                <w:rStyle w:val="Hyperlink"/>
                <w:rFonts w:ascii="Sylfaen" w:hAnsi="Sylfaen" w:cs="Sylfaen"/>
                <w:bCs/>
                <w:noProof/>
                <w:lang w:val="ka-GE"/>
              </w:rPr>
              <w:t>მოსახლეობის ჯანმრთელობის დაცვა და სოციალური  უზრუნველყოფა</w:t>
            </w:r>
            <w:r w:rsidR="005144D2">
              <w:rPr>
                <w:noProof/>
                <w:webHidden/>
              </w:rPr>
              <w:tab/>
            </w:r>
            <w:r w:rsidR="005144D2">
              <w:rPr>
                <w:noProof/>
                <w:webHidden/>
              </w:rPr>
              <w:fldChar w:fldCharType="begin"/>
            </w:r>
            <w:r w:rsidR="005144D2">
              <w:rPr>
                <w:noProof/>
                <w:webHidden/>
              </w:rPr>
              <w:instrText xml:space="preserve"> PAGEREF _Toc182410792 \h </w:instrText>
            </w:r>
            <w:r w:rsidR="005144D2">
              <w:rPr>
                <w:noProof/>
                <w:webHidden/>
              </w:rPr>
            </w:r>
            <w:r w:rsidR="005144D2">
              <w:rPr>
                <w:noProof/>
                <w:webHidden/>
              </w:rPr>
              <w:fldChar w:fldCharType="separate"/>
            </w:r>
            <w:r w:rsidR="005144D2">
              <w:rPr>
                <w:noProof/>
                <w:webHidden/>
              </w:rPr>
              <w:t>49</w:t>
            </w:r>
            <w:r w:rsidR="005144D2">
              <w:rPr>
                <w:noProof/>
                <w:webHidden/>
              </w:rPr>
              <w:fldChar w:fldCharType="end"/>
            </w:r>
          </w:hyperlink>
        </w:p>
        <w:p w14:paraId="2B0F0E8F" w14:textId="7D3BC586" w:rsidR="0005694C" w:rsidRDefault="0005694C" w:rsidP="001C1F4F">
          <w:pPr>
            <w:rPr>
              <w:b/>
              <w:bCs/>
              <w:noProof/>
            </w:rPr>
          </w:pPr>
          <w:r w:rsidRPr="00A357C6">
            <w:rPr>
              <w:rFonts w:ascii="Sylfaen" w:hAnsi="Sylfaen"/>
              <w:b/>
              <w:bCs/>
              <w:noProof/>
            </w:rPr>
            <w:fldChar w:fldCharType="end"/>
          </w:r>
        </w:p>
      </w:sdtContent>
    </w:sdt>
    <w:p w14:paraId="726AE3E2" w14:textId="77777777" w:rsidR="000B3911" w:rsidRDefault="000B3911" w:rsidP="001C1F4F">
      <w:pPr>
        <w:jc w:val="center"/>
        <w:rPr>
          <w:rFonts w:ascii="Sylfaen" w:hAnsi="Sylfaen" w:cs="Sylfaen"/>
          <w:b/>
          <w:bCs/>
          <w:sz w:val="28"/>
          <w:szCs w:val="28"/>
          <w:lang w:val="ka-GE"/>
        </w:rPr>
      </w:pPr>
    </w:p>
    <w:p w14:paraId="0A771B9B" w14:textId="51C3E093" w:rsidR="000B3911" w:rsidRDefault="000B3911" w:rsidP="001C1F4F">
      <w:pPr>
        <w:jc w:val="center"/>
        <w:rPr>
          <w:rFonts w:ascii="Sylfaen" w:hAnsi="Sylfaen" w:cs="Sylfaen"/>
          <w:b/>
          <w:bCs/>
          <w:sz w:val="28"/>
          <w:szCs w:val="28"/>
          <w:lang w:val="ka-GE"/>
        </w:rPr>
      </w:pPr>
    </w:p>
    <w:p w14:paraId="628B4FA0" w14:textId="6F7F1A9D" w:rsidR="005736F0" w:rsidRDefault="002D72F6" w:rsidP="001C1F4F">
      <w:pPr>
        <w:jc w:val="center"/>
        <w:rPr>
          <w:rFonts w:ascii="Sylfaen" w:hAnsi="Sylfaen" w:cs="Sylfaen"/>
          <w:b/>
          <w:bCs/>
          <w:sz w:val="28"/>
          <w:szCs w:val="28"/>
          <w:lang w:val="ka-GE"/>
        </w:rPr>
      </w:pPr>
      <w:r>
        <w:rPr>
          <w:rFonts w:ascii="Sylfaen" w:hAnsi="Sylfaen" w:cs="Sylfaen"/>
          <w:b/>
          <w:bCs/>
          <w:sz w:val="28"/>
          <w:szCs w:val="28"/>
          <w:lang w:val="ka-GE"/>
        </w:rPr>
        <w:t xml:space="preserve"> </w:t>
      </w:r>
    </w:p>
    <w:p w14:paraId="2AA60B2A" w14:textId="3F071171" w:rsidR="005736F0" w:rsidRDefault="005736F0" w:rsidP="001C1F4F">
      <w:pPr>
        <w:jc w:val="center"/>
        <w:rPr>
          <w:rFonts w:ascii="Sylfaen" w:hAnsi="Sylfaen" w:cs="Sylfaen"/>
          <w:b/>
          <w:bCs/>
          <w:sz w:val="28"/>
          <w:szCs w:val="28"/>
          <w:lang w:val="ka-GE"/>
        </w:rPr>
      </w:pPr>
    </w:p>
    <w:p w14:paraId="0D34E4F6" w14:textId="41405ABA" w:rsidR="005736F0" w:rsidRPr="00EB5FA9" w:rsidRDefault="005736F0" w:rsidP="001C1F4F">
      <w:pPr>
        <w:jc w:val="center"/>
        <w:rPr>
          <w:rFonts w:ascii="Sylfaen" w:hAnsi="Sylfaen" w:cs="Sylfaen"/>
          <w:b/>
          <w:bCs/>
          <w:sz w:val="28"/>
          <w:szCs w:val="28"/>
        </w:rPr>
      </w:pPr>
    </w:p>
    <w:p w14:paraId="5CE57599" w14:textId="1D9A2090" w:rsidR="005736F0" w:rsidRDefault="005736F0" w:rsidP="001C1F4F">
      <w:pPr>
        <w:jc w:val="center"/>
        <w:rPr>
          <w:rFonts w:ascii="Sylfaen" w:hAnsi="Sylfaen" w:cs="Sylfaen"/>
          <w:b/>
          <w:bCs/>
          <w:sz w:val="28"/>
          <w:szCs w:val="28"/>
          <w:lang w:val="ka-GE"/>
        </w:rPr>
      </w:pPr>
    </w:p>
    <w:p w14:paraId="3CDFECBC" w14:textId="77777777" w:rsidR="005144D2" w:rsidRDefault="005144D2" w:rsidP="001C1F4F">
      <w:pPr>
        <w:jc w:val="center"/>
        <w:rPr>
          <w:rFonts w:ascii="Sylfaen" w:hAnsi="Sylfaen" w:cs="Sylfaen"/>
          <w:b/>
          <w:bCs/>
          <w:sz w:val="28"/>
          <w:szCs w:val="28"/>
          <w:lang w:val="ka-GE"/>
        </w:rPr>
      </w:pPr>
    </w:p>
    <w:p w14:paraId="6C01A871" w14:textId="77777777" w:rsidR="005736F0" w:rsidRDefault="005736F0" w:rsidP="001C1F4F">
      <w:pPr>
        <w:jc w:val="center"/>
        <w:rPr>
          <w:rFonts w:ascii="Sylfaen" w:hAnsi="Sylfaen" w:cs="Sylfaen"/>
          <w:b/>
          <w:bCs/>
          <w:sz w:val="28"/>
          <w:szCs w:val="28"/>
          <w:lang w:val="ka-GE"/>
        </w:rPr>
      </w:pPr>
    </w:p>
    <w:p w14:paraId="5BF8823A" w14:textId="0C71C885" w:rsidR="00673EA3" w:rsidRDefault="00673EA3" w:rsidP="001C1F4F">
      <w:pPr>
        <w:pStyle w:val="ListParagraph"/>
        <w:rPr>
          <w:rFonts w:ascii="Sylfaen" w:hAnsi="Sylfaen" w:cs="Sylfaen"/>
          <w:b/>
          <w:bCs/>
          <w:lang w:val="ka-GE"/>
        </w:rPr>
      </w:pPr>
    </w:p>
    <w:p w14:paraId="0426411B" w14:textId="77777777" w:rsidR="00004EB5" w:rsidRDefault="00004EB5" w:rsidP="001C1F4F">
      <w:pPr>
        <w:pStyle w:val="ListParagraph"/>
        <w:rPr>
          <w:rFonts w:ascii="Sylfaen" w:hAnsi="Sylfaen" w:cs="Sylfaen"/>
          <w:b/>
          <w:bCs/>
          <w:lang w:val="ka-GE"/>
        </w:rPr>
      </w:pPr>
    </w:p>
    <w:p w14:paraId="07F1A923" w14:textId="2CF85C01" w:rsidR="00BC157A" w:rsidRPr="005144D2" w:rsidRDefault="00801705" w:rsidP="001C1F4F">
      <w:pPr>
        <w:pStyle w:val="Heading1"/>
        <w:numPr>
          <w:ilvl w:val="0"/>
          <w:numId w:val="0"/>
        </w:numPr>
        <w:rPr>
          <w:rFonts w:ascii="Sylfaen" w:hAnsi="Sylfaen" w:cs="Sylfaen"/>
          <w:bCs/>
          <w:sz w:val="28"/>
          <w:szCs w:val="16"/>
          <w:lang w:val="ka-GE"/>
        </w:rPr>
      </w:pPr>
      <w:bookmarkStart w:id="0" w:name="_Toc182410787"/>
      <w:r w:rsidRPr="005144D2">
        <w:rPr>
          <w:rFonts w:ascii="Sylfaen" w:hAnsi="Sylfaen" w:cs="Sylfaen"/>
          <w:bCs/>
          <w:sz w:val="28"/>
          <w:szCs w:val="16"/>
          <w:lang w:val="ka-GE"/>
        </w:rPr>
        <w:lastRenderedPageBreak/>
        <w:t>შესავალი</w:t>
      </w:r>
      <w:bookmarkEnd w:id="0"/>
    </w:p>
    <w:p w14:paraId="3F5CAAF1" w14:textId="4741C5BB" w:rsidR="00C326E1" w:rsidRDefault="00801705" w:rsidP="00C326E1">
      <w:pPr>
        <w:jc w:val="both"/>
        <w:rPr>
          <w:rFonts w:ascii="Sylfaen" w:hAnsi="Sylfaen"/>
          <w:bCs/>
          <w:noProof/>
          <w:lang w:val="ka-GE"/>
        </w:rPr>
      </w:pPr>
      <w:r w:rsidRPr="00801705">
        <w:rPr>
          <w:rFonts w:ascii="Sylfaen" w:hAnsi="Sylfaen"/>
          <w:bCs/>
          <w:noProof/>
          <w:lang w:val="ka-GE"/>
        </w:rPr>
        <w:t>ამბროლაურის მუნიციპალიტეტის 202</w:t>
      </w:r>
      <w:r>
        <w:rPr>
          <w:rFonts w:ascii="Sylfaen" w:hAnsi="Sylfaen"/>
          <w:bCs/>
          <w:noProof/>
          <w:lang w:val="ka-GE"/>
        </w:rPr>
        <w:t>5</w:t>
      </w:r>
      <w:r w:rsidRPr="00801705">
        <w:rPr>
          <w:rFonts w:ascii="Sylfaen" w:hAnsi="Sylfaen"/>
          <w:bCs/>
          <w:noProof/>
          <w:lang w:val="ka-GE"/>
        </w:rPr>
        <w:t xml:space="preserve"> წლის ბიუჯეტის პროექტის, ასევე ამ დანართს საფუძვლად უდევს</w:t>
      </w:r>
      <w:r w:rsidR="00C326E1" w:rsidRPr="00F76E02">
        <w:rPr>
          <w:rFonts w:ascii="Sylfaen" w:hAnsi="Sylfaen"/>
          <w:bCs/>
          <w:noProof/>
          <w:lang w:val="ka-GE"/>
        </w:rPr>
        <w:t xml:space="preserve"> </w:t>
      </w:r>
      <w:r w:rsidR="0084210E" w:rsidRPr="006D1489">
        <w:rPr>
          <w:rFonts w:ascii="Sylfaen" w:eastAsiaTheme="majorEastAsia" w:hAnsi="Sylfaen" w:cstheme="majorBidi"/>
          <w:bCs/>
          <w:lang w:val="ka-GE"/>
        </w:rPr>
        <w:t xml:space="preserve">2024 წელს განახლებული სამთავრობო პროგრამა  </w:t>
      </w:r>
      <w:r w:rsidR="0084210E" w:rsidRPr="006D1489">
        <w:rPr>
          <w:rFonts w:ascii="Sylfaen" w:hAnsi="Sylfaen"/>
        </w:rPr>
        <w:t>„ევროპული სახელმწიფოს მშენებლობისთვის“</w:t>
      </w:r>
      <w:r w:rsidR="00C326E1" w:rsidRPr="00F76E02">
        <w:rPr>
          <w:rFonts w:ascii="Sylfaen" w:hAnsi="Sylfaen"/>
          <w:bCs/>
          <w:noProof/>
          <w:lang w:val="ka-GE"/>
        </w:rPr>
        <w:t xml:space="preserve"> </w:t>
      </w:r>
      <w:r w:rsidR="00C326E1">
        <w:rPr>
          <w:rFonts w:ascii="Sylfaen" w:hAnsi="Sylfaen"/>
          <w:bCs/>
          <w:noProof/>
          <w:lang w:val="ka-GE"/>
        </w:rPr>
        <w:t xml:space="preserve"> განსაზღვრული პრიორიტეტები და „</w:t>
      </w:r>
      <w:r w:rsidR="00C326E1" w:rsidRPr="00F76E02">
        <w:rPr>
          <w:rFonts w:ascii="Sylfaen" w:hAnsi="Sylfaen"/>
          <w:bCs/>
          <w:noProof/>
          <w:lang w:val="ka-GE"/>
        </w:rPr>
        <w:t>ქვეყნის ძირითადი მონაცემები და მიმართულებები</w:t>
      </w:r>
      <w:r w:rsidR="00C326E1">
        <w:rPr>
          <w:rFonts w:ascii="Sylfaen" w:hAnsi="Sylfaen"/>
          <w:bCs/>
          <w:noProof/>
          <w:lang w:val="ka-GE"/>
        </w:rPr>
        <w:t xml:space="preserve"> 2025-2028 წლების</w:t>
      </w:r>
      <w:r w:rsidR="00C326E1" w:rsidRPr="00F76E02">
        <w:rPr>
          <w:rFonts w:ascii="Sylfaen" w:hAnsi="Sylfaen"/>
          <w:bCs/>
          <w:noProof/>
          <w:lang w:val="ka-GE"/>
        </w:rPr>
        <w:t>თვის</w:t>
      </w:r>
      <w:r w:rsidR="00C326E1">
        <w:rPr>
          <w:rFonts w:ascii="Sylfaen" w:hAnsi="Sylfaen"/>
          <w:bCs/>
          <w:noProof/>
          <w:lang w:val="ka-GE"/>
        </w:rPr>
        <w:t>“ დოკუმენტით</w:t>
      </w:r>
      <w:r w:rsidR="00C326E1" w:rsidRPr="00F76E02">
        <w:rPr>
          <w:rFonts w:ascii="Sylfaen" w:hAnsi="Sylfaen"/>
          <w:bCs/>
          <w:noProof/>
          <w:lang w:val="ka-GE"/>
        </w:rPr>
        <w:t xml:space="preserve"> </w:t>
      </w:r>
      <w:r w:rsidR="00C326E1">
        <w:rPr>
          <w:rFonts w:ascii="Sylfaen" w:hAnsi="Sylfaen"/>
          <w:bCs/>
          <w:noProof/>
          <w:lang w:val="ka-GE"/>
        </w:rPr>
        <w:t>პროგნოზირებული ფისკალური პარამეტრები.</w:t>
      </w:r>
    </w:p>
    <w:p w14:paraId="6116C766" w14:textId="1D6BDC73" w:rsidR="00C326E1" w:rsidRDefault="00C326E1" w:rsidP="00C326E1">
      <w:pPr>
        <w:jc w:val="both"/>
        <w:rPr>
          <w:rFonts w:ascii="Sylfaen" w:hAnsi="Sylfaen"/>
          <w:bCs/>
          <w:noProof/>
          <w:lang w:val="ka-GE"/>
        </w:rPr>
      </w:pPr>
      <w:r>
        <w:rPr>
          <w:rFonts w:ascii="Sylfaen" w:hAnsi="Sylfaen"/>
          <w:bCs/>
          <w:noProof/>
          <w:lang w:val="ka-GE"/>
        </w:rPr>
        <w:t>ზემოაღნიშნული დოკუმენტებით განსაზღვრული პრიორიტეტებისა და საბიუჯეტო პარამეტრების მხედველობაში მიღებით, საკუთარი უფლებამოსილების და ვალდებულბების ფარგლებში, ამბროლაურის მუნიციპალიტეტის 2025-2028 წლების პრიორიტეტული მიმართულებები იქნება:</w:t>
      </w:r>
    </w:p>
    <w:p w14:paraId="41EC8AD1" w14:textId="77777777" w:rsidR="00C326E1" w:rsidRPr="00856349" w:rsidRDefault="00C326E1" w:rsidP="00C326E1">
      <w:pPr>
        <w:pStyle w:val="ListParagraph"/>
        <w:numPr>
          <w:ilvl w:val="0"/>
          <w:numId w:val="19"/>
        </w:numPr>
        <w:spacing w:after="200" w:line="276" w:lineRule="auto"/>
        <w:jc w:val="both"/>
        <w:rPr>
          <w:rFonts w:ascii="Sylfaen" w:hAnsi="Sylfaen"/>
          <w:bCs/>
          <w:noProof/>
          <w:lang w:val="ka-GE"/>
        </w:rPr>
      </w:pPr>
      <w:r w:rsidRPr="00856349">
        <w:rPr>
          <w:rFonts w:ascii="Sylfaen" w:hAnsi="Sylfaen"/>
          <w:bCs/>
          <w:noProof/>
          <w:lang w:val="ka-GE"/>
        </w:rPr>
        <w:t>მუნიციპალური ინფრასტრუქტურის განვითარება;</w:t>
      </w:r>
    </w:p>
    <w:p w14:paraId="2A9649F2" w14:textId="77777777" w:rsidR="00C326E1" w:rsidRPr="00856349" w:rsidRDefault="00C326E1" w:rsidP="00C326E1">
      <w:pPr>
        <w:pStyle w:val="ListParagraph"/>
        <w:numPr>
          <w:ilvl w:val="0"/>
          <w:numId w:val="19"/>
        </w:numPr>
        <w:spacing w:after="200" w:line="276" w:lineRule="auto"/>
        <w:jc w:val="both"/>
        <w:rPr>
          <w:rFonts w:ascii="Sylfaen" w:hAnsi="Sylfaen"/>
          <w:bCs/>
          <w:noProof/>
          <w:lang w:val="ka-GE"/>
        </w:rPr>
      </w:pPr>
      <w:r w:rsidRPr="00856349">
        <w:rPr>
          <w:rFonts w:ascii="Sylfaen" w:hAnsi="Sylfaen"/>
          <w:bCs/>
          <w:noProof/>
          <w:lang w:val="ka-GE"/>
        </w:rPr>
        <w:t>დასუფთავება და გარემოს დაცვა;</w:t>
      </w:r>
    </w:p>
    <w:p w14:paraId="629F9078" w14:textId="77777777" w:rsidR="00C326E1" w:rsidRPr="00856349" w:rsidRDefault="00C326E1" w:rsidP="00C326E1">
      <w:pPr>
        <w:pStyle w:val="ListParagraph"/>
        <w:numPr>
          <w:ilvl w:val="0"/>
          <w:numId w:val="19"/>
        </w:numPr>
        <w:spacing w:after="200" w:line="276" w:lineRule="auto"/>
        <w:jc w:val="both"/>
        <w:rPr>
          <w:rFonts w:ascii="Sylfaen" w:hAnsi="Sylfaen"/>
          <w:bCs/>
          <w:noProof/>
          <w:lang w:val="ka-GE"/>
        </w:rPr>
      </w:pPr>
      <w:r w:rsidRPr="00856349">
        <w:rPr>
          <w:rFonts w:ascii="Sylfaen" w:hAnsi="Sylfaen"/>
          <w:bCs/>
          <w:noProof/>
          <w:lang w:val="ka-GE"/>
        </w:rPr>
        <w:t xml:space="preserve">სკოლამდელი დაწესებულებების </w:t>
      </w:r>
      <w:r>
        <w:rPr>
          <w:rFonts w:ascii="Sylfaen" w:hAnsi="Sylfaen"/>
          <w:bCs/>
          <w:noProof/>
          <w:lang w:val="ka-GE"/>
        </w:rPr>
        <w:t>გამართული ფუნქციონირება;</w:t>
      </w:r>
    </w:p>
    <w:p w14:paraId="1E763758" w14:textId="77777777" w:rsidR="00C326E1" w:rsidRPr="00856349" w:rsidRDefault="00C326E1" w:rsidP="00C326E1">
      <w:pPr>
        <w:pStyle w:val="ListParagraph"/>
        <w:numPr>
          <w:ilvl w:val="0"/>
          <w:numId w:val="19"/>
        </w:numPr>
        <w:spacing w:after="200" w:line="276" w:lineRule="auto"/>
        <w:jc w:val="both"/>
        <w:rPr>
          <w:rFonts w:ascii="Sylfaen" w:hAnsi="Sylfaen"/>
          <w:bCs/>
          <w:noProof/>
          <w:lang w:val="ka-GE"/>
        </w:rPr>
      </w:pPr>
      <w:r w:rsidRPr="00856349">
        <w:rPr>
          <w:rFonts w:ascii="Sylfaen" w:hAnsi="Sylfaen"/>
          <w:bCs/>
          <w:noProof/>
          <w:lang w:val="ka-GE"/>
        </w:rPr>
        <w:t>მუნიციპალიტეტში კულტურის</w:t>
      </w:r>
      <w:r>
        <w:rPr>
          <w:rFonts w:ascii="Sylfaen" w:hAnsi="Sylfaen"/>
          <w:bCs/>
          <w:noProof/>
          <w:lang w:val="ka-GE"/>
        </w:rPr>
        <w:t xml:space="preserve">, სპორტის </w:t>
      </w:r>
      <w:r w:rsidRPr="00856349">
        <w:rPr>
          <w:rFonts w:ascii="Sylfaen" w:hAnsi="Sylfaen"/>
          <w:bCs/>
          <w:noProof/>
          <w:lang w:val="ka-GE"/>
        </w:rPr>
        <w:t xml:space="preserve">და ახალგაზრდობის </w:t>
      </w:r>
      <w:r>
        <w:rPr>
          <w:rFonts w:ascii="Sylfaen" w:hAnsi="Sylfaen"/>
          <w:bCs/>
          <w:noProof/>
          <w:lang w:val="ka-GE"/>
        </w:rPr>
        <w:t xml:space="preserve">ღონისძიებების </w:t>
      </w:r>
      <w:r w:rsidRPr="00856349">
        <w:rPr>
          <w:rFonts w:ascii="Sylfaen" w:hAnsi="Sylfaen"/>
          <w:bCs/>
          <w:noProof/>
          <w:lang w:val="ka-GE"/>
        </w:rPr>
        <w:t>ხელშეწყობა;</w:t>
      </w:r>
    </w:p>
    <w:p w14:paraId="3835E617" w14:textId="77777777" w:rsidR="00C326E1" w:rsidRPr="00856349" w:rsidRDefault="00C326E1" w:rsidP="00C326E1">
      <w:pPr>
        <w:pStyle w:val="ListParagraph"/>
        <w:numPr>
          <w:ilvl w:val="0"/>
          <w:numId w:val="19"/>
        </w:numPr>
        <w:spacing w:after="200" w:line="276" w:lineRule="auto"/>
        <w:jc w:val="both"/>
        <w:rPr>
          <w:rFonts w:ascii="Sylfaen" w:hAnsi="Sylfaen"/>
          <w:bCs/>
          <w:noProof/>
          <w:lang w:val="ka-GE"/>
        </w:rPr>
      </w:pPr>
      <w:r w:rsidRPr="00856349">
        <w:rPr>
          <w:rFonts w:ascii="Sylfaen" w:hAnsi="Sylfaen"/>
          <w:bCs/>
          <w:noProof/>
          <w:lang w:val="ka-GE"/>
        </w:rPr>
        <w:t>მოსახლეობის ჯანმრთელობის დაცვა და სოციალური უზრუნველყოფა;</w:t>
      </w:r>
    </w:p>
    <w:p w14:paraId="06C8BFE6" w14:textId="3EC797C1" w:rsidR="00C326E1" w:rsidRDefault="00C326E1" w:rsidP="00C326E1">
      <w:pPr>
        <w:pStyle w:val="ListParagraph"/>
        <w:numPr>
          <w:ilvl w:val="0"/>
          <w:numId w:val="19"/>
        </w:numPr>
        <w:spacing w:after="200" w:line="276" w:lineRule="auto"/>
        <w:jc w:val="both"/>
        <w:rPr>
          <w:rFonts w:ascii="Sylfaen" w:hAnsi="Sylfaen"/>
          <w:bCs/>
          <w:noProof/>
          <w:lang w:val="ka-GE"/>
        </w:rPr>
      </w:pPr>
      <w:r w:rsidRPr="00856349">
        <w:rPr>
          <w:rFonts w:ascii="Sylfaen" w:hAnsi="Sylfaen"/>
          <w:bCs/>
          <w:noProof/>
          <w:lang w:val="ka-GE"/>
        </w:rPr>
        <w:t>მუნიციპალური მმართველობის ეფექტური განხორციელება.</w:t>
      </w:r>
    </w:p>
    <w:p w14:paraId="6C20F7BD" w14:textId="74990A26" w:rsidR="00C326E1" w:rsidRDefault="00801705" w:rsidP="0084210E">
      <w:pPr>
        <w:jc w:val="both"/>
        <w:rPr>
          <w:rFonts w:ascii="Sylfaen" w:hAnsi="Sylfaen"/>
          <w:bCs/>
          <w:noProof/>
          <w:lang w:val="ka-GE"/>
        </w:rPr>
      </w:pPr>
      <w:r>
        <w:rPr>
          <w:rFonts w:ascii="Sylfaen" w:hAnsi="Sylfaen"/>
          <w:bCs/>
          <w:noProof/>
          <w:lang w:val="ka-GE"/>
        </w:rPr>
        <w:t>ბიუჯეტის პროგრამულ დანართში</w:t>
      </w:r>
      <w:r w:rsidRPr="00801705">
        <w:rPr>
          <w:rFonts w:ascii="Sylfaen" w:hAnsi="Sylfaen"/>
          <w:bCs/>
          <w:noProof/>
          <w:lang w:val="ka-GE"/>
        </w:rPr>
        <w:t>, ბიუჯეტის პროექტისგან განსხვავებით, მუცემულია ამბროლაურის მუნიციპალიტეტის 202</w:t>
      </w:r>
      <w:r>
        <w:rPr>
          <w:rFonts w:ascii="Sylfaen" w:hAnsi="Sylfaen"/>
          <w:bCs/>
          <w:noProof/>
          <w:lang w:val="ka-GE"/>
        </w:rPr>
        <w:t>5</w:t>
      </w:r>
      <w:r w:rsidRPr="00801705">
        <w:rPr>
          <w:rFonts w:ascii="Sylfaen" w:hAnsi="Sylfaen"/>
          <w:bCs/>
          <w:noProof/>
          <w:lang w:val="ka-GE"/>
        </w:rPr>
        <w:t xml:space="preserve"> წლის ბიუჯეტით პროგრამების და ქვეპროგრემების მოსალოდნელი შედეგების შეფასების ინდიკატორები. მასში წარმოდგენილია ის პროგრამები და ქვეპროგრამები, რომლთა დაფინანსებასაც ითვალისწინებს 202</w:t>
      </w:r>
      <w:r>
        <w:rPr>
          <w:rFonts w:ascii="Sylfaen" w:hAnsi="Sylfaen"/>
          <w:bCs/>
          <w:noProof/>
          <w:lang w:val="ka-GE"/>
        </w:rPr>
        <w:t>5</w:t>
      </w:r>
      <w:r w:rsidRPr="00801705">
        <w:rPr>
          <w:rFonts w:ascii="Sylfaen" w:hAnsi="Sylfaen"/>
          <w:bCs/>
          <w:noProof/>
          <w:lang w:val="ka-GE"/>
        </w:rPr>
        <w:t xml:space="preserve"> წლის ბიუჯეტის პროექტი.</w:t>
      </w:r>
    </w:p>
    <w:p w14:paraId="01E5E9C5" w14:textId="4C04AE3D" w:rsidR="00004EB5" w:rsidRDefault="00004EB5" w:rsidP="0084210E">
      <w:pPr>
        <w:jc w:val="both"/>
        <w:rPr>
          <w:rFonts w:ascii="Sylfaen" w:hAnsi="Sylfaen"/>
          <w:bCs/>
          <w:noProof/>
          <w:lang w:val="ka-GE"/>
        </w:rPr>
      </w:pPr>
    </w:p>
    <w:p w14:paraId="6A9D3798" w14:textId="7B4A0002" w:rsidR="00004EB5" w:rsidRDefault="00004EB5" w:rsidP="0084210E">
      <w:pPr>
        <w:jc w:val="both"/>
        <w:rPr>
          <w:rFonts w:ascii="Sylfaen" w:hAnsi="Sylfaen"/>
          <w:bCs/>
          <w:noProof/>
          <w:lang w:val="ka-GE"/>
        </w:rPr>
      </w:pPr>
    </w:p>
    <w:p w14:paraId="60EF4669" w14:textId="399CF877" w:rsidR="005144D2" w:rsidRDefault="005144D2" w:rsidP="0084210E">
      <w:pPr>
        <w:jc w:val="both"/>
        <w:rPr>
          <w:rFonts w:ascii="Sylfaen" w:hAnsi="Sylfaen"/>
          <w:bCs/>
          <w:noProof/>
          <w:lang w:val="ka-GE"/>
        </w:rPr>
      </w:pPr>
    </w:p>
    <w:p w14:paraId="55F4CC50" w14:textId="2BF127A3" w:rsidR="005144D2" w:rsidRDefault="005144D2" w:rsidP="0084210E">
      <w:pPr>
        <w:jc w:val="both"/>
        <w:rPr>
          <w:rFonts w:ascii="Sylfaen" w:hAnsi="Sylfaen"/>
          <w:bCs/>
          <w:noProof/>
          <w:lang w:val="ka-GE"/>
        </w:rPr>
      </w:pPr>
    </w:p>
    <w:p w14:paraId="5D8A713A" w14:textId="77777777" w:rsidR="00283E0E" w:rsidRDefault="00283E0E" w:rsidP="0084210E">
      <w:pPr>
        <w:jc w:val="both"/>
        <w:rPr>
          <w:rFonts w:ascii="Sylfaen" w:hAnsi="Sylfaen"/>
          <w:bCs/>
          <w:noProof/>
          <w:lang w:val="ka-GE"/>
        </w:rPr>
      </w:pPr>
    </w:p>
    <w:p w14:paraId="5CDD16C5" w14:textId="66CDD7D6" w:rsidR="005144D2" w:rsidRDefault="005144D2" w:rsidP="0084210E">
      <w:pPr>
        <w:jc w:val="both"/>
        <w:rPr>
          <w:rFonts w:ascii="Sylfaen" w:hAnsi="Sylfaen"/>
          <w:bCs/>
          <w:noProof/>
          <w:lang w:val="ka-GE"/>
        </w:rPr>
      </w:pPr>
    </w:p>
    <w:p w14:paraId="01DE0AA2" w14:textId="546789C2" w:rsidR="005144D2" w:rsidRDefault="005144D2" w:rsidP="0084210E">
      <w:pPr>
        <w:jc w:val="both"/>
        <w:rPr>
          <w:rFonts w:ascii="Sylfaen" w:hAnsi="Sylfaen"/>
          <w:bCs/>
          <w:noProof/>
          <w:lang w:val="ka-GE"/>
        </w:rPr>
      </w:pPr>
    </w:p>
    <w:p w14:paraId="190AAC34" w14:textId="51EB7326" w:rsidR="008A3D1F" w:rsidRDefault="008A3D1F" w:rsidP="001C1F4F">
      <w:pPr>
        <w:rPr>
          <w:lang w:val="ka-GE"/>
        </w:rPr>
      </w:pPr>
    </w:p>
    <w:p w14:paraId="0D68EB32" w14:textId="24DC42BC" w:rsidR="00BC157A" w:rsidRPr="005144D2" w:rsidRDefault="00801705" w:rsidP="001C1F4F">
      <w:pPr>
        <w:pStyle w:val="Heading1"/>
        <w:numPr>
          <w:ilvl w:val="0"/>
          <w:numId w:val="0"/>
        </w:numPr>
        <w:rPr>
          <w:rFonts w:ascii="Sylfaen" w:hAnsi="Sylfaen" w:cs="Sylfaen"/>
          <w:bCs/>
          <w:sz w:val="28"/>
          <w:szCs w:val="16"/>
          <w:lang w:val="ka-GE"/>
        </w:rPr>
      </w:pPr>
      <w:bookmarkStart w:id="1" w:name="_Toc182410788"/>
      <w:r w:rsidRPr="005144D2">
        <w:rPr>
          <w:rFonts w:ascii="Sylfaen" w:hAnsi="Sylfaen" w:cs="Sylfaen"/>
          <w:bCs/>
          <w:sz w:val="28"/>
          <w:szCs w:val="16"/>
          <w:lang w:val="ka-GE"/>
        </w:rPr>
        <w:lastRenderedPageBreak/>
        <w:t>ინფრასტრუქტურის განვითარება</w:t>
      </w:r>
      <w:bookmarkEnd w:id="1"/>
    </w:p>
    <w:p w14:paraId="71703916" w14:textId="150091CE" w:rsidR="00534802" w:rsidRDefault="000E7AD3" w:rsidP="001C1F4F">
      <w:pPr>
        <w:tabs>
          <w:tab w:val="left" w:pos="270"/>
          <w:tab w:val="left" w:pos="360"/>
        </w:tabs>
        <w:ind w:left="-90"/>
        <w:jc w:val="both"/>
        <w:rPr>
          <w:rFonts w:ascii="Sylfaen" w:hAnsi="Sylfaen"/>
          <w:lang w:val="ka-GE"/>
        </w:rPr>
      </w:pPr>
      <w:r w:rsidRPr="003E2911">
        <w:rPr>
          <w:rFonts w:ascii="Sylfaen" w:hAnsi="Sylfaen"/>
          <w:lang w:val="ka-GE"/>
        </w:rPr>
        <w:t>მუნიციპალიტეტის ეკონომიკური განვითარებისათვის აუცილებელ</w:t>
      </w:r>
      <w:r w:rsidR="00020921">
        <w:rPr>
          <w:rFonts w:ascii="Sylfaen" w:hAnsi="Sylfaen"/>
          <w:lang w:val="ka-GE"/>
        </w:rPr>
        <w:t>ი</w:t>
      </w:r>
      <w:r w:rsidRPr="003E2911">
        <w:rPr>
          <w:rFonts w:ascii="Sylfaen" w:hAnsi="Sylfaen"/>
          <w:lang w:val="ka-GE"/>
        </w:rPr>
        <w:t xml:space="preserve"> პირობა</w:t>
      </w:r>
      <w:r w:rsidR="00020921">
        <w:rPr>
          <w:rFonts w:ascii="Sylfaen" w:hAnsi="Sylfaen"/>
          <w:lang w:val="ka-GE"/>
        </w:rPr>
        <w:t>ა</w:t>
      </w:r>
      <w:r w:rsidRPr="003E2911">
        <w:rPr>
          <w:rFonts w:ascii="Sylfaen" w:hAnsi="Sylfaen"/>
          <w:lang w:val="ka-GE"/>
        </w:rPr>
        <w:t xml:space="preserve">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Pr>
          <w:rFonts w:ascii="Sylfaen" w:hAnsi="Sylfaen"/>
          <w:lang w:val="ka-GE"/>
        </w:rPr>
        <w:t xml:space="preserve">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w:t>
      </w:r>
      <w:r w:rsidRPr="001615D5">
        <w:rPr>
          <w:rFonts w:ascii="Sylfaen" w:hAnsi="Sylfaen"/>
          <w:lang w:val="ka-GE"/>
        </w:rPr>
        <w:t xml:space="preserve">პრიორიტეტის ფარგლებში გაგრძელდება </w:t>
      </w:r>
      <w:r>
        <w:rPr>
          <w:rFonts w:ascii="Sylfaen" w:hAnsi="Sylfaen"/>
          <w:lang w:val="ka-GE"/>
        </w:rPr>
        <w:t>საგზაო ინფრასტრუქტურის მშენებლობა</w:t>
      </w:r>
      <w:r w:rsidR="00020921">
        <w:rPr>
          <w:rFonts w:ascii="Sylfaen" w:hAnsi="Sylfaen"/>
          <w:lang w:val="ka-GE"/>
        </w:rPr>
        <w:t>-</w:t>
      </w:r>
      <w:r>
        <w:rPr>
          <w:rFonts w:ascii="Sylfaen" w:hAnsi="Sylfaen"/>
          <w:lang w:val="ka-GE"/>
        </w:rPr>
        <w:t xml:space="preserve">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w:t>
      </w:r>
      <w:r w:rsidRPr="003E2911">
        <w:rPr>
          <w:rFonts w:ascii="Sylfaen" w:hAnsi="Sylfaen"/>
          <w:lang w:val="ka-GE"/>
        </w:rPr>
        <w:t>პრიორიტეტის ფარგლებში განხორციელდება</w:t>
      </w:r>
      <w:r>
        <w:rPr>
          <w:rFonts w:ascii="Sylfaen" w:hAnsi="Sylfaen"/>
          <w:lang w:val="ka-GE"/>
        </w:rPr>
        <w:t xml:space="preserve"> როგორც ახალი ინფრასტრუქტურის მშენებლობა, ასევე, არსებული ინფრასტრუქტურის მოვლა-</w:t>
      </w:r>
      <w:r w:rsidRPr="003E2911">
        <w:rPr>
          <w:rFonts w:ascii="Sylfaen" w:hAnsi="Sylfaen"/>
          <w:lang w:val="ka-GE"/>
        </w:rPr>
        <w:t>შენახვა და დაფინანსდება მის ექსპლოატაციასთან დაკავშირებული ხარჯები.</w:t>
      </w:r>
    </w:p>
    <w:p w14:paraId="36BB17D4" w14:textId="77777777" w:rsidR="00534802" w:rsidRDefault="00534802" w:rsidP="00534802">
      <w:pPr>
        <w:pStyle w:val="ListParagraph"/>
        <w:spacing w:after="0" w:line="240" w:lineRule="auto"/>
        <w:ind w:left="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Pr="00643935">
        <w:rPr>
          <w:rFonts w:ascii="Sylfaen" w:hAnsi="Sylfaen"/>
          <w:b/>
          <w:i/>
          <w:sz w:val="16"/>
          <w:szCs w:val="16"/>
          <w:lang w:val="ka-GE"/>
        </w:rPr>
        <w:t>ი</w:t>
      </w:r>
    </w:p>
    <w:tbl>
      <w:tblPr>
        <w:tblW w:w="5000" w:type="pct"/>
        <w:tblCellMar>
          <w:left w:w="0" w:type="dxa"/>
          <w:right w:w="0" w:type="dxa"/>
        </w:tblCellMar>
        <w:tblLook w:val="04A0" w:firstRow="1" w:lastRow="0" w:firstColumn="1" w:lastColumn="0" w:noHBand="0" w:noVBand="1"/>
      </w:tblPr>
      <w:tblGrid>
        <w:gridCol w:w="1131"/>
        <w:gridCol w:w="7098"/>
        <w:gridCol w:w="1215"/>
        <w:gridCol w:w="1110"/>
        <w:gridCol w:w="1110"/>
        <w:gridCol w:w="1110"/>
        <w:gridCol w:w="1110"/>
        <w:gridCol w:w="1110"/>
      </w:tblGrid>
      <w:tr w:rsidR="007C2ADF" w14:paraId="1CE6BA78" w14:textId="77777777" w:rsidTr="007C2ADF">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68CE03" w14:textId="77777777" w:rsidR="007C2ADF" w:rsidRDefault="007C2ADF">
            <w:pPr>
              <w:jc w:val="center"/>
              <w:rPr>
                <w:rFonts w:ascii="Arial CYR" w:hAnsi="Arial CYR" w:cs="Arial CYR"/>
                <w:b/>
                <w:bCs/>
                <w:sz w:val="16"/>
                <w:szCs w:val="16"/>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2367" w:type="pct"/>
            <w:tcBorders>
              <w:top w:val="single" w:sz="4" w:space="0" w:color="auto"/>
              <w:left w:val="nil"/>
              <w:bottom w:val="single" w:sz="4" w:space="0" w:color="auto"/>
              <w:right w:val="single" w:sz="4" w:space="0" w:color="auto"/>
            </w:tcBorders>
            <w:shd w:val="clear" w:color="000000" w:fill="FFFFFF"/>
            <w:vAlign w:val="center"/>
            <w:hideMark/>
          </w:tcPr>
          <w:p w14:paraId="54B419A3"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405" w:type="pct"/>
            <w:tcBorders>
              <w:top w:val="single" w:sz="4" w:space="0" w:color="auto"/>
              <w:left w:val="nil"/>
              <w:bottom w:val="single" w:sz="4" w:space="0" w:color="auto"/>
              <w:right w:val="single" w:sz="4" w:space="0" w:color="auto"/>
            </w:tcBorders>
            <w:shd w:val="clear" w:color="000000" w:fill="FFFFFF"/>
            <w:vAlign w:val="center"/>
            <w:hideMark/>
          </w:tcPr>
          <w:p w14:paraId="1C48662C"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ფაქტი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2084654D"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122F011C"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304A4340"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2C02AAF2"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7D64BE55"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2028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7C2ADF" w14:paraId="031CED5B"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A8C3D2C"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02 00 </w:t>
            </w:r>
          </w:p>
        </w:tc>
        <w:tc>
          <w:tcPr>
            <w:tcW w:w="2367" w:type="pct"/>
            <w:tcBorders>
              <w:top w:val="nil"/>
              <w:left w:val="nil"/>
              <w:bottom w:val="single" w:sz="4" w:space="0" w:color="auto"/>
              <w:right w:val="single" w:sz="4" w:space="0" w:color="auto"/>
            </w:tcBorders>
            <w:shd w:val="clear" w:color="000000" w:fill="FFFFFF"/>
            <w:vAlign w:val="center"/>
            <w:hideMark/>
          </w:tcPr>
          <w:p w14:paraId="5113A7EF" w14:textId="77777777" w:rsidR="007C2ADF" w:rsidRDefault="007C2ADF">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7A1E6BB0"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11,854.5   </w:t>
            </w:r>
          </w:p>
        </w:tc>
        <w:tc>
          <w:tcPr>
            <w:tcW w:w="370" w:type="pct"/>
            <w:tcBorders>
              <w:top w:val="nil"/>
              <w:left w:val="nil"/>
              <w:bottom w:val="single" w:sz="4" w:space="0" w:color="auto"/>
              <w:right w:val="single" w:sz="4" w:space="0" w:color="auto"/>
            </w:tcBorders>
            <w:shd w:val="clear" w:color="000000" w:fill="FFFFFF"/>
            <w:vAlign w:val="center"/>
            <w:hideMark/>
          </w:tcPr>
          <w:p w14:paraId="7C164668"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16,151.4   </w:t>
            </w:r>
          </w:p>
        </w:tc>
        <w:tc>
          <w:tcPr>
            <w:tcW w:w="370" w:type="pct"/>
            <w:tcBorders>
              <w:top w:val="nil"/>
              <w:left w:val="nil"/>
              <w:bottom w:val="single" w:sz="4" w:space="0" w:color="auto"/>
              <w:right w:val="single" w:sz="4" w:space="0" w:color="auto"/>
            </w:tcBorders>
            <w:shd w:val="clear" w:color="000000" w:fill="FFFFFF"/>
            <w:vAlign w:val="center"/>
            <w:hideMark/>
          </w:tcPr>
          <w:p w14:paraId="7D97ED34"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2,424.1   </w:t>
            </w:r>
          </w:p>
        </w:tc>
        <w:tc>
          <w:tcPr>
            <w:tcW w:w="370" w:type="pct"/>
            <w:tcBorders>
              <w:top w:val="nil"/>
              <w:left w:val="nil"/>
              <w:bottom w:val="single" w:sz="4" w:space="0" w:color="auto"/>
              <w:right w:val="single" w:sz="4" w:space="0" w:color="auto"/>
            </w:tcBorders>
            <w:shd w:val="clear" w:color="000000" w:fill="FFFFFF"/>
            <w:vAlign w:val="center"/>
            <w:hideMark/>
          </w:tcPr>
          <w:p w14:paraId="4873D39C"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2,719.8   </w:t>
            </w:r>
          </w:p>
        </w:tc>
        <w:tc>
          <w:tcPr>
            <w:tcW w:w="370" w:type="pct"/>
            <w:tcBorders>
              <w:top w:val="nil"/>
              <w:left w:val="nil"/>
              <w:bottom w:val="single" w:sz="4" w:space="0" w:color="auto"/>
              <w:right w:val="single" w:sz="4" w:space="0" w:color="auto"/>
            </w:tcBorders>
            <w:shd w:val="clear" w:color="000000" w:fill="FFFFFF"/>
            <w:vAlign w:val="center"/>
            <w:hideMark/>
          </w:tcPr>
          <w:p w14:paraId="1E89DAEB"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3,013.0   </w:t>
            </w:r>
          </w:p>
        </w:tc>
        <w:tc>
          <w:tcPr>
            <w:tcW w:w="370" w:type="pct"/>
            <w:tcBorders>
              <w:top w:val="nil"/>
              <w:left w:val="nil"/>
              <w:bottom w:val="single" w:sz="4" w:space="0" w:color="auto"/>
              <w:right w:val="single" w:sz="4" w:space="0" w:color="auto"/>
            </w:tcBorders>
            <w:shd w:val="clear" w:color="000000" w:fill="FFFFFF"/>
            <w:vAlign w:val="center"/>
            <w:hideMark/>
          </w:tcPr>
          <w:p w14:paraId="29A03BA5" w14:textId="77777777" w:rsidR="007C2ADF" w:rsidRDefault="007C2ADF">
            <w:pPr>
              <w:jc w:val="center"/>
              <w:rPr>
                <w:rFonts w:ascii="Arial CYR" w:hAnsi="Arial CYR" w:cs="Arial CYR"/>
                <w:b/>
                <w:bCs/>
                <w:sz w:val="16"/>
                <w:szCs w:val="16"/>
              </w:rPr>
            </w:pPr>
            <w:r>
              <w:rPr>
                <w:rFonts w:ascii="Arial CYR" w:hAnsi="Arial CYR" w:cs="Arial CYR"/>
                <w:b/>
                <w:bCs/>
                <w:sz w:val="16"/>
                <w:szCs w:val="16"/>
              </w:rPr>
              <w:t xml:space="preserve">       3,315.4   </w:t>
            </w:r>
          </w:p>
        </w:tc>
      </w:tr>
      <w:tr w:rsidR="007C2ADF" w14:paraId="31B8C195"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7CA6952"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02 01 </w:t>
            </w:r>
          </w:p>
        </w:tc>
        <w:tc>
          <w:tcPr>
            <w:tcW w:w="2367" w:type="pct"/>
            <w:tcBorders>
              <w:top w:val="nil"/>
              <w:left w:val="nil"/>
              <w:bottom w:val="single" w:sz="4" w:space="0" w:color="auto"/>
              <w:right w:val="single" w:sz="4" w:space="0" w:color="auto"/>
            </w:tcBorders>
            <w:shd w:val="clear" w:color="000000" w:fill="FFFFFF"/>
            <w:vAlign w:val="center"/>
            <w:hideMark/>
          </w:tcPr>
          <w:p w14:paraId="7B37172D"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საგზაო</w:t>
            </w:r>
            <w:r>
              <w:rPr>
                <w:rFonts w:ascii="Arial CYR" w:hAnsi="Arial CYR" w:cs="Arial CYR"/>
                <w:sz w:val="16"/>
                <w:szCs w:val="16"/>
              </w:rPr>
              <w:t xml:space="preserve"> </w:t>
            </w:r>
            <w:r>
              <w:rPr>
                <w:rFonts w:ascii="Sylfaen" w:hAnsi="Sylfaen" w:cs="Sylfaen"/>
                <w:sz w:val="16"/>
                <w:szCs w:val="16"/>
              </w:rPr>
              <w:t>ინფრასტრუქტურის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B810683" w14:textId="77777777" w:rsidR="007C2ADF" w:rsidRDefault="007C2ADF">
            <w:pPr>
              <w:jc w:val="center"/>
              <w:rPr>
                <w:rFonts w:ascii="Arial CYR" w:hAnsi="Arial CYR" w:cs="Arial CYR"/>
                <w:sz w:val="16"/>
                <w:szCs w:val="16"/>
              </w:rPr>
            </w:pPr>
            <w:r>
              <w:rPr>
                <w:rFonts w:ascii="Arial CYR" w:hAnsi="Arial CYR" w:cs="Arial CYR"/>
                <w:sz w:val="16"/>
                <w:szCs w:val="16"/>
              </w:rPr>
              <w:t xml:space="preserve">         3,780.0   </w:t>
            </w:r>
          </w:p>
        </w:tc>
        <w:tc>
          <w:tcPr>
            <w:tcW w:w="370" w:type="pct"/>
            <w:tcBorders>
              <w:top w:val="nil"/>
              <w:left w:val="nil"/>
              <w:bottom w:val="single" w:sz="4" w:space="0" w:color="auto"/>
              <w:right w:val="single" w:sz="4" w:space="0" w:color="auto"/>
            </w:tcBorders>
            <w:shd w:val="clear" w:color="000000" w:fill="FFFFFF"/>
            <w:vAlign w:val="center"/>
            <w:hideMark/>
          </w:tcPr>
          <w:p w14:paraId="6FE38CCE" w14:textId="77777777" w:rsidR="007C2ADF" w:rsidRDefault="007C2ADF">
            <w:pPr>
              <w:jc w:val="center"/>
              <w:rPr>
                <w:rFonts w:ascii="Arial CYR" w:hAnsi="Arial CYR" w:cs="Arial CYR"/>
                <w:sz w:val="16"/>
                <w:szCs w:val="16"/>
              </w:rPr>
            </w:pPr>
            <w:r>
              <w:rPr>
                <w:rFonts w:ascii="Arial CYR" w:hAnsi="Arial CYR" w:cs="Arial CYR"/>
                <w:sz w:val="16"/>
                <w:szCs w:val="16"/>
              </w:rPr>
              <w:t xml:space="preserve">       7,035.4   </w:t>
            </w:r>
          </w:p>
        </w:tc>
        <w:tc>
          <w:tcPr>
            <w:tcW w:w="370" w:type="pct"/>
            <w:tcBorders>
              <w:top w:val="nil"/>
              <w:left w:val="nil"/>
              <w:bottom w:val="single" w:sz="4" w:space="0" w:color="auto"/>
              <w:right w:val="single" w:sz="4" w:space="0" w:color="auto"/>
            </w:tcBorders>
            <w:shd w:val="clear" w:color="000000" w:fill="FFFFFF"/>
            <w:vAlign w:val="center"/>
            <w:hideMark/>
          </w:tcPr>
          <w:p w14:paraId="079DA40A" w14:textId="77777777" w:rsidR="007C2ADF" w:rsidRDefault="007C2ADF">
            <w:pPr>
              <w:jc w:val="center"/>
              <w:rPr>
                <w:rFonts w:ascii="Arial CYR" w:hAnsi="Arial CYR" w:cs="Arial CYR"/>
                <w:sz w:val="16"/>
                <w:szCs w:val="16"/>
              </w:rPr>
            </w:pPr>
            <w:r>
              <w:rPr>
                <w:rFonts w:ascii="Arial CYR" w:hAnsi="Arial CYR" w:cs="Arial CYR"/>
                <w:sz w:val="16"/>
                <w:szCs w:val="16"/>
              </w:rPr>
              <w:t xml:space="preserve">          350.0   </w:t>
            </w:r>
          </w:p>
        </w:tc>
        <w:tc>
          <w:tcPr>
            <w:tcW w:w="370" w:type="pct"/>
            <w:tcBorders>
              <w:top w:val="nil"/>
              <w:left w:val="nil"/>
              <w:bottom w:val="single" w:sz="4" w:space="0" w:color="auto"/>
              <w:right w:val="single" w:sz="4" w:space="0" w:color="auto"/>
            </w:tcBorders>
            <w:shd w:val="clear" w:color="000000" w:fill="FFFFFF"/>
            <w:vAlign w:val="center"/>
            <w:hideMark/>
          </w:tcPr>
          <w:p w14:paraId="45AAC802" w14:textId="77777777" w:rsidR="007C2ADF" w:rsidRDefault="007C2ADF">
            <w:pPr>
              <w:jc w:val="center"/>
              <w:rPr>
                <w:rFonts w:ascii="Arial CYR" w:hAnsi="Arial CYR" w:cs="Arial CYR"/>
                <w:sz w:val="16"/>
                <w:szCs w:val="16"/>
              </w:rPr>
            </w:pPr>
            <w:r>
              <w:rPr>
                <w:rFonts w:ascii="Arial CYR" w:hAnsi="Arial CYR" w:cs="Arial CYR"/>
                <w:sz w:val="16"/>
                <w:szCs w:val="16"/>
              </w:rPr>
              <w:t xml:space="preserve">          674.8   </w:t>
            </w:r>
          </w:p>
        </w:tc>
        <w:tc>
          <w:tcPr>
            <w:tcW w:w="370" w:type="pct"/>
            <w:tcBorders>
              <w:top w:val="nil"/>
              <w:left w:val="nil"/>
              <w:bottom w:val="single" w:sz="4" w:space="0" w:color="auto"/>
              <w:right w:val="single" w:sz="4" w:space="0" w:color="auto"/>
            </w:tcBorders>
            <w:shd w:val="clear" w:color="000000" w:fill="FFFFFF"/>
            <w:vAlign w:val="center"/>
            <w:hideMark/>
          </w:tcPr>
          <w:p w14:paraId="43C7CD4B" w14:textId="77777777" w:rsidR="007C2ADF" w:rsidRDefault="007C2ADF">
            <w:pPr>
              <w:jc w:val="center"/>
              <w:rPr>
                <w:rFonts w:ascii="Arial CYR" w:hAnsi="Arial CYR" w:cs="Arial CYR"/>
                <w:sz w:val="16"/>
                <w:szCs w:val="16"/>
              </w:rPr>
            </w:pPr>
            <w:r>
              <w:rPr>
                <w:rFonts w:ascii="Arial CYR" w:hAnsi="Arial CYR" w:cs="Arial CYR"/>
                <w:sz w:val="16"/>
                <w:szCs w:val="16"/>
              </w:rPr>
              <w:t xml:space="preserve">          703.4   </w:t>
            </w:r>
          </w:p>
        </w:tc>
        <w:tc>
          <w:tcPr>
            <w:tcW w:w="370" w:type="pct"/>
            <w:tcBorders>
              <w:top w:val="nil"/>
              <w:left w:val="nil"/>
              <w:bottom w:val="single" w:sz="4" w:space="0" w:color="auto"/>
              <w:right w:val="single" w:sz="4" w:space="0" w:color="auto"/>
            </w:tcBorders>
            <w:shd w:val="clear" w:color="000000" w:fill="FFFFFF"/>
            <w:vAlign w:val="center"/>
            <w:hideMark/>
          </w:tcPr>
          <w:p w14:paraId="631B848B" w14:textId="77777777" w:rsidR="007C2ADF" w:rsidRDefault="007C2ADF">
            <w:pPr>
              <w:jc w:val="center"/>
              <w:rPr>
                <w:rFonts w:ascii="Arial CYR" w:hAnsi="Arial CYR" w:cs="Arial CYR"/>
                <w:sz w:val="16"/>
                <w:szCs w:val="16"/>
              </w:rPr>
            </w:pPr>
            <w:r>
              <w:rPr>
                <w:rFonts w:ascii="Arial CYR" w:hAnsi="Arial CYR" w:cs="Arial CYR"/>
                <w:sz w:val="16"/>
                <w:szCs w:val="16"/>
              </w:rPr>
              <w:t xml:space="preserve">          860.4   </w:t>
            </w:r>
          </w:p>
        </w:tc>
      </w:tr>
      <w:tr w:rsidR="007C2ADF" w14:paraId="5EE2BAEA"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7E738FD"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02 01 01 </w:t>
            </w:r>
          </w:p>
        </w:tc>
        <w:tc>
          <w:tcPr>
            <w:tcW w:w="2367" w:type="pct"/>
            <w:tcBorders>
              <w:top w:val="nil"/>
              <w:left w:val="nil"/>
              <w:bottom w:val="single" w:sz="4" w:space="0" w:color="auto"/>
              <w:right w:val="single" w:sz="4" w:space="0" w:color="auto"/>
            </w:tcBorders>
            <w:shd w:val="clear" w:color="000000" w:fill="FFFFFF"/>
            <w:vAlign w:val="center"/>
            <w:hideMark/>
          </w:tcPr>
          <w:p w14:paraId="1C81FCCE"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გზების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შენახვა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მიმდინარე</w:t>
            </w:r>
            <w:r>
              <w:rPr>
                <w:rFonts w:ascii="Arial CYR" w:hAnsi="Arial CYR" w:cs="Arial CYR"/>
                <w:sz w:val="16"/>
                <w:szCs w:val="16"/>
              </w:rPr>
              <w:t xml:space="preserve"> </w:t>
            </w:r>
            <w:r>
              <w:rPr>
                <w:rFonts w:ascii="Sylfaen" w:hAnsi="Sylfaen" w:cs="Sylfaen"/>
                <w:sz w:val="16"/>
                <w:szCs w:val="16"/>
              </w:rPr>
              <w:t>შეკეთება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41CC3BD5" w14:textId="77777777" w:rsidR="007C2ADF" w:rsidRDefault="007C2ADF">
            <w:pPr>
              <w:jc w:val="center"/>
              <w:rPr>
                <w:rFonts w:ascii="Arial CYR" w:hAnsi="Arial CYR" w:cs="Arial CYR"/>
                <w:sz w:val="16"/>
                <w:szCs w:val="16"/>
              </w:rPr>
            </w:pPr>
            <w:r>
              <w:rPr>
                <w:rFonts w:ascii="Arial CYR" w:hAnsi="Arial CYR" w:cs="Arial CYR"/>
                <w:sz w:val="16"/>
                <w:szCs w:val="16"/>
              </w:rPr>
              <w:t xml:space="preserve">            600.2   </w:t>
            </w:r>
          </w:p>
        </w:tc>
        <w:tc>
          <w:tcPr>
            <w:tcW w:w="370" w:type="pct"/>
            <w:tcBorders>
              <w:top w:val="nil"/>
              <w:left w:val="nil"/>
              <w:bottom w:val="single" w:sz="4" w:space="0" w:color="auto"/>
              <w:right w:val="single" w:sz="4" w:space="0" w:color="auto"/>
            </w:tcBorders>
            <w:shd w:val="clear" w:color="000000" w:fill="FFFFFF"/>
            <w:vAlign w:val="center"/>
            <w:hideMark/>
          </w:tcPr>
          <w:p w14:paraId="532041C7" w14:textId="77777777" w:rsidR="007C2ADF" w:rsidRDefault="007C2ADF">
            <w:pPr>
              <w:jc w:val="center"/>
              <w:rPr>
                <w:rFonts w:ascii="Arial CYR" w:hAnsi="Arial CYR" w:cs="Arial CYR"/>
                <w:sz w:val="16"/>
                <w:szCs w:val="16"/>
              </w:rPr>
            </w:pPr>
            <w:r>
              <w:rPr>
                <w:rFonts w:ascii="Arial CYR" w:hAnsi="Arial CYR" w:cs="Arial CYR"/>
                <w:sz w:val="16"/>
                <w:szCs w:val="16"/>
              </w:rPr>
              <w:t xml:space="preserve">          639.7   </w:t>
            </w:r>
          </w:p>
        </w:tc>
        <w:tc>
          <w:tcPr>
            <w:tcW w:w="370" w:type="pct"/>
            <w:tcBorders>
              <w:top w:val="nil"/>
              <w:left w:val="nil"/>
              <w:bottom w:val="single" w:sz="4" w:space="0" w:color="auto"/>
              <w:right w:val="single" w:sz="4" w:space="0" w:color="auto"/>
            </w:tcBorders>
            <w:shd w:val="clear" w:color="000000" w:fill="FFFFFF"/>
            <w:vAlign w:val="center"/>
            <w:hideMark/>
          </w:tcPr>
          <w:p w14:paraId="1788629C" w14:textId="77777777" w:rsidR="007C2ADF" w:rsidRDefault="007C2ADF">
            <w:pPr>
              <w:jc w:val="center"/>
              <w:rPr>
                <w:rFonts w:ascii="Arial CYR" w:hAnsi="Arial CYR" w:cs="Arial CYR"/>
                <w:sz w:val="16"/>
                <w:szCs w:val="16"/>
              </w:rPr>
            </w:pPr>
            <w:r>
              <w:rPr>
                <w:rFonts w:ascii="Arial CYR" w:hAnsi="Arial CYR" w:cs="Arial CYR"/>
                <w:sz w:val="16"/>
                <w:szCs w:val="16"/>
              </w:rPr>
              <w:t xml:space="preserve">          200.0   </w:t>
            </w:r>
          </w:p>
        </w:tc>
        <w:tc>
          <w:tcPr>
            <w:tcW w:w="370" w:type="pct"/>
            <w:tcBorders>
              <w:top w:val="nil"/>
              <w:left w:val="nil"/>
              <w:bottom w:val="single" w:sz="4" w:space="0" w:color="auto"/>
              <w:right w:val="single" w:sz="4" w:space="0" w:color="auto"/>
            </w:tcBorders>
            <w:shd w:val="clear" w:color="000000" w:fill="FFFFFF"/>
            <w:vAlign w:val="center"/>
            <w:hideMark/>
          </w:tcPr>
          <w:p w14:paraId="663BC30D" w14:textId="77777777" w:rsidR="007C2ADF" w:rsidRDefault="007C2ADF">
            <w:pPr>
              <w:jc w:val="center"/>
              <w:rPr>
                <w:rFonts w:ascii="Arial CYR" w:hAnsi="Arial CYR" w:cs="Arial CYR"/>
                <w:sz w:val="16"/>
                <w:szCs w:val="16"/>
              </w:rPr>
            </w:pPr>
            <w:r>
              <w:rPr>
                <w:rFonts w:ascii="Arial CYR" w:hAnsi="Arial CYR" w:cs="Arial CYR"/>
                <w:sz w:val="16"/>
                <w:szCs w:val="16"/>
              </w:rPr>
              <w:t xml:space="preserve">          378.4   </w:t>
            </w:r>
          </w:p>
        </w:tc>
        <w:tc>
          <w:tcPr>
            <w:tcW w:w="370" w:type="pct"/>
            <w:tcBorders>
              <w:top w:val="nil"/>
              <w:left w:val="nil"/>
              <w:bottom w:val="single" w:sz="4" w:space="0" w:color="auto"/>
              <w:right w:val="single" w:sz="4" w:space="0" w:color="auto"/>
            </w:tcBorders>
            <w:shd w:val="clear" w:color="000000" w:fill="FFFFFF"/>
            <w:vAlign w:val="center"/>
            <w:hideMark/>
          </w:tcPr>
          <w:p w14:paraId="1DB6B566" w14:textId="77777777" w:rsidR="007C2ADF" w:rsidRDefault="007C2ADF">
            <w:pPr>
              <w:jc w:val="center"/>
              <w:rPr>
                <w:rFonts w:ascii="Arial CYR" w:hAnsi="Arial CYR" w:cs="Arial CYR"/>
                <w:sz w:val="16"/>
                <w:szCs w:val="16"/>
              </w:rPr>
            </w:pPr>
            <w:r>
              <w:rPr>
                <w:rFonts w:ascii="Arial CYR" w:hAnsi="Arial CYR" w:cs="Arial CYR"/>
                <w:sz w:val="16"/>
                <w:szCs w:val="16"/>
              </w:rPr>
              <w:t xml:space="preserve">          380.7   </w:t>
            </w:r>
          </w:p>
        </w:tc>
        <w:tc>
          <w:tcPr>
            <w:tcW w:w="370" w:type="pct"/>
            <w:tcBorders>
              <w:top w:val="nil"/>
              <w:left w:val="nil"/>
              <w:bottom w:val="single" w:sz="4" w:space="0" w:color="auto"/>
              <w:right w:val="single" w:sz="4" w:space="0" w:color="auto"/>
            </w:tcBorders>
            <w:shd w:val="clear" w:color="000000" w:fill="FFFFFF"/>
            <w:vAlign w:val="center"/>
            <w:hideMark/>
          </w:tcPr>
          <w:p w14:paraId="0559BE35" w14:textId="77777777" w:rsidR="007C2ADF" w:rsidRDefault="007C2ADF">
            <w:pPr>
              <w:jc w:val="center"/>
              <w:rPr>
                <w:rFonts w:ascii="Arial CYR" w:hAnsi="Arial CYR" w:cs="Arial CYR"/>
                <w:sz w:val="16"/>
                <w:szCs w:val="16"/>
              </w:rPr>
            </w:pPr>
            <w:r>
              <w:rPr>
                <w:rFonts w:ascii="Arial CYR" w:hAnsi="Arial CYR" w:cs="Arial CYR"/>
                <w:sz w:val="16"/>
                <w:szCs w:val="16"/>
              </w:rPr>
              <w:t xml:space="preserve">          397.8   </w:t>
            </w:r>
          </w:p>
        </w:tc>
      </w:tr>
      <w:tr w:rsidR="007C2ADF" w14:paraId="5EE840AC"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B297DAC"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02 01 02 </w:t>
            </w:r>
          </w:p>
        </w:tc>
        <w:tc>
          <w:tcPr>
            <w:tcW w:w="2367" w:type="pct"/>
            <w:tcBorders>
              <w:top w:val="nil"/>
              <w:left w:val="nil"/>
              <w:bottom w:val="single" w:sz="4" w:space="0" w:color="auto"/>
              <w:right w:val="single" w:sz="4" w:space="0" w:color="auto"/>
            </w:tcBorders>
            <w:shd w:val="clear" w:color="000000" w:fill="FFFFFF"/>
            <w:vAlign w:val="center"/>
            <w:hideMark/>
          </w:tcPr>
          <w:p w14:paraId="41C70115"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გზების</w:t>
            </w: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შეკეთება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A81550E" w14:textId="77777777" w:rsidR="007C2ADF" w:rsidRDefault="007C2ADF">
            <w:pPr>
              <w:jc w:val="center"/>
              <w:rPr>
                <w:rFonts w:ascii="Arial CYR" w:hAnsi="Arial CYR" w:cs="Arial CYR"/>
                <w:sz w:val="16"/>
                <w:szCs w:val="16"/>
              </w:rPr>
            </w:pPr>
            <w:r>
              <w:rPr>
                <w:rFonts w:ascii="Arial CYR" w:hAnsi="Arial CYR" w:cs="Arial CYR"/>
                <w:sz w:val="16"/>
                <w:szCs w:val="16"/>
              </w:rPr>
              <w:t xml:space="preserve">         3,179.7   </w:t>
            </w:r>
          </w:p>
        </w:tc>
        <w:tc>
          <w:tcPr>
            <w:tcW w:w="370" w:type="pct"/>
            <w:tcBorders>
              <w:top w:val="nil"/>
              <w:left w:val="nil"/>
              <w:bottom w:val="single" w:sz="4" w:space="0" w:color="auto"/>
              <w:right w:val="single" w:sz="4" w:space="0" w:color="auto"/>
            </w:tcBorders>
            <w:shd w:val="clear" w:color="000000" w:fill="FFFFFF"/>
            <w:vAlign w:val="center"/>
            <w:hideMark/>
          </w:tcPr>
          <w:p w14:paraId="1EA8A612" w14:textId="77777777" w:rsidR="007C2ADF" w:rsidRDefault="007C2ADF">
            <w:pPr>
              <w:jc w:val="center"/>
              <w:rPr>
                <w:rFonts w:ascii="Arial CYR" w:hAnsi="Arial CYR" w:cs="Arial CYR"/>
                <w:sz w:val="16"/>
                <w:szCs w:val="16"/>
              </w:rPr>
            </w:pPr>
            <w:r>
              <w:rPr>
                <w:rFonts w:ascii="Arial CYR" w:hAnsi="Arial CYR" w:cs="Arial CYR"/>
                <w:sz w:val="16"/>
                <w:szCs w:val="16"/>
              </w:rPr>
              <w:t xml:space="preserve">       6,395.7   </w:t>
            </w:r>
          </w:p>
        </w:tc>
        <w:tc>
          <w:tcPr>
            <w:tcW w:w="370" w:type="pct"/>
            <w:tcBorders>
              <w:top w:val="nil"/>
              <w:left w:val="nil"/>
              <w:bottom w:val="single" w:sz="4" w:space="0" w:color="auto"/>
              <w:right w:val="single" w:sz="4" w:space="0" w:color="auto"/>
            </w:tcBorders>
            <w:shd w:val="clear" w:color="000000" w:fill="FFFFFF"/>
            <w:vAlign w:val="center"/>
            <w:hideMark/>
          </w:tcPr>
          <w:p w14:paraId="46F7CBEB" w14:textId="77777777" w:rsidR="007C2ADF" w:rsidRDefault="007C2ADF">
            <w:pPr>
              <w:jc w:val="center"/>
              <w:rPr>
                <w:rFonts w:ascii="Arial CYR" w:hAnsi="Arial CYR" w:cs="Arial CYR"/>
                <w:sz w:val="16"/>
                <w:szCs w:val="16"/>
              </w:rPr>
            </w:pPr>
            <w:r>
              <w:rPr>
                <w:rFonts w:ascii="Arial CYR" w:hAnsi="Arial CYR" w:cs="Arial CYR"/>
                <w:sz w:val="16"/>
                <w:szCs w:val="16"/>
              </w:rPr>
              <w:t xml:space="preserve">          150.0   </w:t>
            </w:r>
          </w:p>
        </w:tc>
        <w:tc>
          <w:tcPr>
            <w:tcW w:w="370" w:type="pct"/>
            <w:tcBorders>
              <w:top w:val="nil"/>
              <w:left w:val="nil"/>
              <w:bottom w:val="single" w:sz="4" w:space="0" w:color="auto"/>
              <w:right w:val="single" w:sz="4" w:space="0" w:color="auto"/>
            </w:tcBorders>
            <w:shd w:val="clear" w:color="000000" w:fill="FFFFFF"/>
            <w:vAlign w:val="center"/>
            <w:hideMark/>
          </w:tcPr>
          <w:p w14:paraId="2B56C5DF" w14:textId="77777777" w:rsidR="007C2ADF" w:rsidRDefault="007C2ADF">
            <w:pPr>
              <w:jc w:val="center"/>
              <w:rPr>
                <w:rFonts w:ascii="Arial CYR" w:hAnsi="Arial CYR" w:cs="Arial CYR"/>
                <w:sz w:val="16"/>
                <w:szCs w:val="16"/>
              </w:rPr>
            </w:pPr>
            <w:r>
              <w:rPr>
                <w:rFonts w:ascii="Arial CYR" w:hAnsi="Arial CYR" w:cs="Arial CYR"/>
                <w:sz w:val="16"/>
                <w:szCs w:val="16"/>
              </w:rPr>
              <w:t xml:space="preserve">          296.4   </w:t>
            </w:r>
          </w:p>
        </w:tc>
        <w:tc>
          <w:tcPr>
            <w:tcW w:w="370" w:type="pct"/>
            <w:tcBorders>
              <w:top w:val="nil"/>
              <w:left w:val="nil"/>
              <w:bottom w:val="single" w:sz="4" w:space="0" w:color="auto"/>
              <w:right w:val="single" w:sz="4" w:space="0" w:color="auto"/>
            </w:tcBorders>
            <w:shd w:val="clear" w:color="000000" w:fill="FFFFFF"/>
            <w:vAlign w:val="center"/>
            <w:hideMark/>
          </w:tcPr>
          <w:p w14:paraId="3AF1CB23" w14:textId="77777777" w:rsidR="007C2ADF" w:rsidRDefault="007C2ADF">
            <w:pPr>
              <w:jc w:val="center"/>
              <w:rPr>
                <w:rFonts w:ascii="Arial CYR" w:hAnsi="Arial CYR" w:cs="Arial CYR"/>
                <w:sz w:val="16"/>
                <w:szCs w:val="16"/>
              </w:rPr>
            </w:pPr>
            <w:r>
              <w:rPr>
                <w:rFonts w:ascii="Arial CYR" w:hAnsi="Arial CYR" w:cs="Arial CYR"/>
                <w:sz w:val="16"/>
                <w:szCs w:val="16"/>
              </w:rPr>
              <w:t xml:space="preserve">          322.7   </w:t>
            </w:r>
          </w:p>
        </w:tc>
        <w:tc>
          <w:tcPr>
            <w:tcW w:w="370" w:type="pct"/>
            <w:tcBorders>
              <w:top w:val="nil"/>
              <w:left w:val="nil"/>
              <w:bottom w:val="single" w:sz="4" w:space="0" w:color="auto"/>
              <w:right w:val="single" w:sz="4" w:space="0" w:color="auto"/>
            </w:tcBorders>
            <w:shd w:val="clear" w:color="000000" w:fill="FFFFFF"/>
            <w:vAlign w:val="center"/>
            <w:hideMark/>
          </w:tcPr>
          <w:p w14:paraId="690AD05C" w14:textId="77777777" w:rsidR="007C2ADF" w:rsidRDefault="007C2ADF">
            <w:pPr>
              <w:jc w:val="center"/>
              <w:rPr>
                <w:rFonts w:ascii="Arial CYR" w:hAnsi="Arial CYR" w:cs="Arial CYR"/>
                <w:sz w:val="16"/>
                <w:szCs w:val="16"/>
              </w:rPr>
            </w:pPr>
            <w:r>
              <w:rPr>
                <w:rFonts w:ascii="Arial CYR" w:hAnsi="Arial CYR" w:cs="Arial CYR"/>
                <w:sz w:val="16"/>
                <w:szCs w:val="16"/>
              </w:rPr>
              <w:t xml:space="preserve">          462.6   </w:t>
            </w:r>
          </w:p>
        </w:tc>
      </w:tr>
      <w:tr w:rsidR="007C2ADF" w14:paraId="56BF00CD"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F05EBDE"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02 02 </w:t>
            </w:r>
          </w:p>
        </w:tc>
        <w:tc>
          <w:tcPr>
            <w:tcW w:w="2367" w:type="pct"/>
            <w:tcBorders>
              <w:top w:val="nil"/>
              <w:left w:val="nil"/>
              <w:bottom w:val="single" w:sz="4" w:space="0" w:color="auto"/>
              <w:right w:val="single" w:sz="4" w:space="0" w:color="auto"/>
            </w:tcBorders>
            <w:shd w:val="clear" w:color="000000" w:fill="FFFFFF"/>
            <w:vAlign w:val="center"/>
            <w:hideMark/>
          </w:tcPr>
          <w:p w14:paraId="71364DE8"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4B57A834" w14:textId="77777777" w:rsidR="007C2ADF" w:rsidRDefault="007C2ADF">
            <w:pPr>
              <w:jc w:val="center"/>
              <w:rPr>
                <w:rFonts w:ascii="Arial CYR" w:hAnsi="Arial CYR" w:cs="Arial CYR"/>
                <w:sz w:val="16"/>
                <w:szCs w:val="16"/>
              </w:rPr>
            </w:pPr>
            <w:r>
              <w:rPr>
                <w:rFonts w:ascii="Arial CYR" w:hAnsi="Arial CYR" w:cs="Arial CYR"/>
                <w:sz w:val="16"/>
                <w:szCs w:val="16"/>
              </w:rPr>
              <w:t xml:space="preserve">         1,265.8   </w:t>
            </w:r>
          </w:p>
        </w:tc>
        <w:tc>
          <w:tcPr>
            <w:tcW w:w="370" w:type="pct"/>
            <w:tcBorders>
              <w:top w:val="nil"/>
              <w:left w:val="nil"/>
              <w:bottom w:val="single" w:sz="4" w:space="0" w:color="auto"/>
              <w:right w:val="single" w:sz="4" w:space="0" w:color="auto"/>
            </w:tcBorders>
            <w:shd w:val="clear" w:color="000000" w:fill="FFFFFF"/>
            <w:vAlign w:val="center"/>
            <w:hideMark/>
          </w:tcPr>
          <w:p w14:paraId="7CDCB485" w14:textId="77777777" w:rsidR="007C2ADF" w:rsidRDefault="007C2ADF">
            <w:pPr>
              <w:jc w:val="center"/>
              <w:rPr>
                <w:rFonts w:ascii="Arial CYR" w:hAnsi="Arial CYR" w:cs="Arial CYR"/>
                <w:sz w:val="16"/>
                <w:szCs w:val="16"/>
              </w:rPr>
            </w:pPr>
            <w:r>
              <w:rPr>
                <w:rFonts w:ascii="Arial CYR" w:hAnsi="Arial CYR" w:cs="Arial CYR"/>
                <w:sz w:val="16"/>
                <w:szCs w:val="16"/>
              </w:rPr>
              <w:t xml:space="preserve">          948.2   </w:t>
            </w:r>
          </w:p>
        </w:tc>
        <w:tc>
          <w:tcPr>
            <w:tcW w:w="370" w:type="pct"/>
            <w:tcBorders>
              <w:top w:val="nil"/>
              <w:left w:val="nil"/>
              <w:bottom w:val="single" w:sz="4" w:space="0" w:color="auto"/>
              <w:right w:val="single" w:sz="4" w:space="0" w:color="auto"/>
            </w:tcBorders>
            <w:shd w:val="clear" w:color="000000" w:fill="FFFFFF"/>
            <w:vAlign w:val="center"/>
            <w:hideMark/>
          </w:tcPr>
          <w:p w14:paraId="3A064628" w14:textId="77777777" w:rsidR="007C2ADF" w:rsidRDefault="007C2ADF">
            <w:pPr>
              <w:jc w:val="center"/>
              <w:rPr>
                <w:rFonts w:ascii="Arial CYR" w:hAnsi="Arial CYR" w:cs="Arial CYR"/>
                <w:sz w:val="16"/>
                <w:szCs w:val="16"/>
              </w:rPr>
            </w:pPr>
            <w:r>
              <w:rPr>
                <w:rFonts w:ascii="Arial CYR" w:hAnsi="Arial CYR" w:cs="Arial CYR"/>
                <w:sz w:val="16"/>
                <w:szCs w:val="16"/>
              </w:rPr>
              <w:t xml:space="preserve">          655.0   </w:t>
            </w:r>
          </w:p>
        </w:tc>
        <w:tc>
          <w:tcPr>
            <w:tcW w:w="370" w:type="pct"/>
            <w:tcBorders>
              <w:top w:val="nil"/>
              <w:left w:val="nil"/>
              <w:bottom w:val="single" w:sz="4" w:space="0" w:color="auto"/>
              <w:right w:val="single" w:sz="4" w:space="0" w:color="auto"/>
            </w:tcBorders>
            <w:shd w:val="clear" w:color="000000" w:fill="FFFFFF"/>
            <w:vAlign w:val="center"/>
            <w:hideMark/>
          </w:tcPr>
          <w:p w14:paraId="1DBE3F7B" w14:textId="77777777" w:rsidR="007C2ADF" w:rsidRDefault="007C2ADF">
            <w:pPr>
              <w:jc w:val="center"/>
              <w:rPr>
                <w:rFonts w:ascii="Arial CYR" w:hAnsi="Arial CYR" w:cs="Arial CYR"/>
                <w:sz w:val="16"/>
                <w:szCs w:val="16"/>
              </w:rPr>
            </w:pPr>
            <w:r>
              <w:rPr>
                <w:rFonts w:ascii="Arial CYR" w:hAnsi="Arial CYR" w:cs="Arial CYR"/>
                <w:sz w:val="16"/>
                <w:szCs w:val="16"/>
              </w:rPr>
              <w:t xml:space="preserve">          645.0   </w:t>
            </w:r>
          </w:p>
        </w:tc>
        <w:tc>
          <w:tcPr>
            <w:tcW w:w="370" w:type="pct"/>
            <w:tcBorders>
              <w:top w:val="nil"/>
              <w:left w:val="nil"/>
              <w:bottom w:val="single" w:sz="4" w:space="0" w:color="auto"/>
              <w:right w:val="single" w:sz="4" w:space="0" w:color="auto"/>
            </w:tcBorders>
            <w:shd w:val="clear" w:color="000000" w:fill="FFFFFF"/>
            <w:vAlign w:val="center"/>
            <w:hideMark/>
          </w:tcPr>
          <w:p w14:paraId="26960815" w14:textId="77777777" w:rsidR="007C2ADF" w:rsidRDefault="007C2ADF">
            <w:pPr>
              <w:jc w:val="center"/>
              <w:rPr>
                <w:rFonts w:ascii="Arial CYR" w:hAnsi="Arial CYR" w:cs="Arial CYR"/>
                <w:sz w:val="16"/>
                <w:szCs w:val="16"/>
              </w:rPr>
            </w:pPr>
            <w:r>
              <w:rPr>
                <w:rFonts w:ascii="Arial CYR" w:hAnsi="Arial CYR" w:cs="Arial CYR"/>
                <w:sz w:val="16"/>
                <w:szCs w:val="16"/>
              </w:rPr>
              <w:t xml:space="preserve">          673.0   </w:t>
            </w:r>
          </w:p>
        </w:tc>
        <w:tc>
          <w:tcPr>
            <w:tcW w:w="370" w:type="pct"/>
            <w:tcBorders>
              <w:top w:val="nil"/>
              <w:left w:val="nil"/>
              <w:bottom w:val="single" w:sz="4" w:space="0" w:color="auto"/>
              <w:right w:val="single" w:sz="4" w:space="0" w:color="auto"/>
            </w:tcBorders>
            <w:shd w:val="clear" w:color="000000" w:fill="FFFFFF"/>
            <w:vAlign w:val="center"/>
            <w:hideMark/>
          </w:tcPr>
          <w:p w14:paraId="64C0E285" w14:textId="77777777" w:rsidR="007C2ADF" w:rsidRDefault="007C2ADF">
            <w:pPr>
              <w:jc w:val="center"/>
              <w:rPr>
                <w:rFonts w:ascii="Arial CYR" w:hAnsi="Arial CYR" w:cs="Arial CYR"/>
                <w:sz w:val="16"/>
                <w:szCs w:val="16"/>
              </w:rPr>
            </w:pPr>
            <w:r>
              <w:rPr>
                <w:rFonts w:ascii="Arial CYR" w:hAnsi="Arial CYR" w:cs="Arial CYR"/>
                <w:sz w:val="16"/>
                <w:szCs w:val="16"/>
              </w:rPr>
              <w:t xml:space="preserve">          705.0   </w:t>
            </w:r>
          </w:p>
        </w:tc>
      </w:tr>
      <w:tr w:rsidR="007C2ADF" w14:paraId="60F20129"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88E954E"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02 02 01 </w:t>
            </w:r>
          </w:p>
        </w:tc>
        <w:tc>
          <w:tcPr>
            <w:tcW w:w="2367" w:type="pct"/>
            <w:tcBorders>
              <w:top w:val="nil"/>
              <w:left w:val="nil"/>
              <w:bottom w:val="single" w:sz="4" w:space="0" w:color="auto"/>
              <w:right w:val="single" w:sz="4" w:space="0" w:color="auto"/>
            </w:tcBorders>
            <w:shd w:val="clear" w:color="000000" w:fill="FFFFFF"/>
            <w:vAlign w:val="center"/>
            <w:hideMark/>
          </w:tcPr>
          <w:p w14:paraId="1102D391"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47B0977" w14:textId="77777777" w:rsidR="007C2ADF" w:rsidRDefault="007C2ADF">
            <w:pPr>
              <w:jc w:val="center"/>
              <w:rPr>
                <w:rFonts w:ascii="Arial CYR" w:hAnsi="Arial CYR" w:cs="Arial CYR"/>
                <w:sz w:val="16"/>
                <w:szCs w:val="16"/>
              </w:rPr>
            </w:pPr>
            <w:r>
              <w:rPr>
                <w:rFonts w:ascii="Arial CYR" w:hAnsi="Arial CYR" w:cs="Arial CYR"/>
                <w:sz w:val="16"/>
                <w:szCs w:val="16"/>
              </w:rPr>
              <w:t xml:space="preserve">            438.9   </w:t>
            </w:r>
          </w:p>
        </w:tc>
        <w:tc>
          <w:tcPr>
            <w:tcW w:w="370" w:type="pct"/>
            <w:tcBorders>
              <w:top w:val="nil"/>
              <w:left w:val="nil"/>
              <w:bottom w:val="single" w:sz="4" w:space="0" w:color="auto"/>
              <w:right w:val="single" w:sz="4" w:space="0" w:color="auto"/>
            </w:tcBorders>
            <w:shd w:val="clear" w:color="000000" w:fill="FFFFFF"/>
            <w:vAlign w:val="center"/>
            <w:hideMark/>
          </w:tcPr>
          <w:p w14:paraId="6F26DF03" w14:textId="77777777" w:rsidR="007C2ADF" w:rsidRDefault="007C2ADF">
            <w:pPr>
              <w:jc w:val="center"/>
              <w:rPr>
                <w:rFonts w:ascii="Arial CYR" w:hAnsi="Arial CYR" w:cs="Arial CYR"/>
                <w:sz w:val="16"/>
                <w:szCs w:val="16"/>
              </w:rPr>
            </w:pPr>
            <w:r>
              <w:rPr>
                <w:rFonts w:ascii="Arial CYR" w:hAnsi="Arial CYR" w:cs="Arial CYR"/>
                <w:sz w:val="16"/>
                <w:szCs w:val="16"/>
              </w:rPr>
              <w:t xml:space="preserve">          521.0   </w:t>
            </w:r>
          </w:p>
        </w:tc>
        <w:tc>
          <w:tcPr>
            <w:tcW w:w="370" w:type="pct"/>
            <w:tcBorders>
              <w:top w:val="nil"/>
              <w:left w:val="nil"/>
              <w:bottom w:val="single" w:sz="4" w:space="0" w:color="auto"/>
              <w:right w:val="single" w:sz="4" w:space="0" w:color="auto"/>
            </w:tcBorders>
            <w:shd w:val="clear" w:color="000000" w:fill="FFFFFF"/>
            <w:vAlign w:val="center"/>
            <w:hideMark/>
          </w:tcPr>
          <w:p w14:paraId="41466C8D" w14:textId="77777777" w:rsidR="007C2ADF" w:rsidRDefault="007C2ADF">
            <w:pPr>
              <w:jc w:val="center"/>
              <w:rPr>
                <w:rFonts w:ascii="Arial CYR" w:hAnsi="Arial CYR" w:cs="Arial CYR"/>
                <w:sz w:val="16"/>
                <w:szCs w:val="16"/>
              </w:rPr>
            </w:pPr>
            <w:r>
              <w:rPr>
                <w:rFonts w:ascii="Arial CYR" w:hAnsi="Arial CYR" w:cs="Arial CYR"/>
                <w:sz w:val="16"/>
                <w:szCs w:val="16"/>
              </w:rPr>
              <w:t xml:space="preserve">          605.0   </w:t>
            </w:r>
          </w:p>
        </w:tc>
        <w:tc>
          <w:tcPr>
            <w:tcW w:w="370" w:type="pct"/>
            <w:tcBorders>
              <w:top w:val="nil"/>
              <w:left w:val="nil"/>
              <w:bottom w:val="single" w:sz="4" w:space="0" w:color="auto"/>
              <w:right w:val="single" w:sz="4" w:space="0" w:color="auto"/>
            </w:tcBorders>
            <w:shd w:val="clear" w:color="000000" w:fill="FFFFFF"/>
            <w:vAlign w:val="center"/>
            <w:hideMark/>
          </w:tcPr>
          <w:p w14:paraId="45BF3DCE" w14:textId="77777777" w:rsidR="007C2ADF" w:rsidRDefault="007C2ADF">
            <w:pPr>
              <w:jc w:val="center"/>
              <w:rPr>
                <w:rFonts w:ascii="Arial CYR" w:hAnsi="Arial CYR" w:cs="Arial CYR"/>
                <w:sz w:val="16"/>
                <w:szCs w:val="16"/>
              </w:rPr>
            </w:pPr>
            <w:r>
              <w:rPr>
                <w:rFonts w:ascii="Arial CYR" w:hAnsi="Arial CYR" w:cs="Arial CYR"/>
                <w:sz w:val="16"/>
                <w:szCs w:val="16"/>
              </w:rPr>
              <w:t xml:space="preserve">          545.0   </w:t>
            </w:r>
          </w:p>
        </w:tc>
        <w:tc>
          <w:tcPr>
            <w:tcW w:w="370" w:type="pct"/>
            <w:tcBorders>
              <w:top w:val="nil"/>
              <w:left w:val="nil"/>
              <w:bottom w:val="single" w:sz="4" w:space="0" w:color="auto"/>
              <w:right w:val="single" w:sz="4" w:space="0" w:color="auto"/>
            </w:tcBorders>
            <w:shd w:val="clear" w:color="000000" w:fill="FFFFFF"/>
            <w:vAlign w:val="center"/>
            <w:hideMark/>
          </w:tcPr>
          <w:p w14:paraId="54B2E6D8" w14:textId="77777777" w:rsidR="007C2ADF" w:rsidRDefault="007C2ADF">
            <w:pPr>
              <w:jc w:val="center"/>
              <w:rPr>
                <w:rFonts w:ascii="Arial CYR" w:hAnsi="Arial CYR" w:cs="Arial CYR"/>
                <w:sz w:val="16"/>
                <w:szCs w:val="16"/>
              </w:rPr>
            </w:pPr>
            <w:r>
              <w:rPr>
                <w:rFonts w:ascii="Arial CYR" w:hAnsi="Arial CYR" w:cs="Arial CYR"/>
                <w:sz w:val="16"/>
                <w:szCs w:val="16"/>
              </w:rPr>
              <w:t xml:space="preserve">          573.0   </w:t>
            </w:r>
          </w:p>
        </w:tc>
        <w:tc>
          <w:tcPr>
            <w:tcW w:w="370" w:type="pct"/>
            <w:tcBorders>
              <w:top w:val="nil"/>
              <w:left w:val="nil"/>
              <w:bottom w:val="single" w:sz="4" w:space="0" w:color="auto"/>
              <w:right w:val="single" w:sz="4" w:space="0" w:color="auto"/>
            </w:tcBorders>
            <w:shd w:val="clear" w:color="000000" w:fill="FFFFFF"/>
            <w:vAlign w:val="center"/>
            <w:hideMark/>
          </w:tcPr>
          <w:p w14:paraId="6E4ED298" w14:textId="77777777" w:rsidR="007C2ADF" w:rsidRDefault="007C2ADF">
            <w:pPr>
              <w:jc w:val="center"/>
              <w:rPr>
                <w:rFonts w:ascii="Arial CYR" w:hAnsi="Arial CYR" w:cs="Arial CYR"/>
                <w:sz w:val="16"/>
                <w:szCs w:val="16"/>
              </w:rPr>
            </w:pPr>
            <w:r>
              <w:rPr>
                <w:rFonts w:ascii="Arial CYR" w:hAnsi="Arial CYR" w:cs="Arial CYR"/>
                <w:sz w:val="16"/>
                <w:szCs w:val="16"/>
              </w:rPr>
              <w:t xml:space="preserve">          605.0   </w:t>
            </w:r>
          </w:p>
        </w:tc>
      </w:tr>
      <w:tr w:rsidR="003D57EC" w14:paraId="66B66ED7"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F236A1F" w14:textId="77777777" w:rsidR="003D57EC" w:rsidRDefault="003D57EC" w:rsidP="003D57EC">
            <w:pPr>
              <w:jc w:val="center"/>
              <w:rPr>
                <w:rFonts w:ascii="Arial CYR" w:hAnsi="Arial CYR" w:cs="Arial CYR"/>
                <w:sz w:val="16"/>
                <w:szCs w:val="16"/>
              </w:rPr>
            </w:pPr>
            <w:r>
              <w:rPr>
                <w:rFonts w:ascii="Arial CYR" w:hAnsi="Arial CYR" w:cs="Arial CYR"/>
                <w:sz w:val="16"/>
                <w:szCs w:val="16"/>
              </w:rPr>
              <w:t xml:space="preserve"> 02 02 01 01 </w:t>
            </w:r>
          </w:p>
        </w:tc>
        <w:tc>
          <w:tcPr>
            <w:tcW w:w="2367" w:type="pct"/>
            <w:tcBorders>
              <w:top w:val="nil"/>
              <w:left w:val="nil"/>
              <w:bottom w:val="single" w:sz="4" w:space="0" w:color="auto"/>
              <w:right w:val="single" w:sz="4" w:space="0" w:color="auto"/>
            </w:tcBorders>
            <w:shd w:val="clear" w:color="000000" w:fill="FFFFFF"/>
            <w:vAlign w:val="center"/>
            <w:hideMark/>
          </w:tcPr>
          <w:p w14:paraId="4CAAF423" w14:textId="77777777" w:rsidR="003D57EC" w:rsidRDefault="003D57EC" w:rsidP="003D57EC">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სისტემის</w:t>
            </w:r>
            <w:r>
              <w:rPr>
                <w:rFonts w:ascii="Arial CYR" w:hAnsi="Arial CYR" w:cs="Arial CYR"/>
                <w:sz w:val="16"/>
                <w:szCs w:val="16"/>
              </w:rPr>
              <w:t xml:space="preserve"> </w:t>
            </w:r>
            <w:r>
              <w:rPr>
                <w:rFonts w:ascii="Sylfaen" w:hAnsi="Sylfaen" w:cs="Sylfaen"/>
                <w:sz w:val="16"/>
                <w:szCs w:val="16"/>
              </w:rPr>
              <w:t>მიერ</w:t>
            </w:r>
            <w:r>
              <w:rPr>
                <w:rFonts w:ascii="Arial CYR" w:hAnsi="Arial CYR" w:cs="Arial CYR"/>
                <w:sz w:val="16"/>
                <w:szCs w:val="16"/>
              </w:rPr>
              <w:t xml:space="preserve"> </w:t>
            </w:r>
            <w:r>
              <w:rPr>
                <w:rFonts w:ascii="Sylfaen" w:hAnsi="Sylfaen" w:cs="Sylfaen"/>
                <w:sz w:val="16"/>
                <w:szCs w:val="16"/>
              </w:rPr>
              <w:t>მოხმარებული</w:t>
            </w:r>
            <w:r>
              <w:rPr>
                <w:rFonts w:ascii="Arial CYR" w:hAnsi="Arial CYR" w:cs="Arial CYR"/>
                <w:sz w:val="16"/>
                <w:szCs w:val="16"/>
              </w:rPr>
              <w:t xml:space="preserve"> </w:t>
            </w:r>
            <w:r>
              <w:rPr>
                <w:rFonts w:ascii="Sylfaen" w:hAnsi="Sylfaen" w:cs="Sylfaen"/>
                <w:sz w:val="16"/>
                <w:szCs w:val="16"/>
              </w:rPr>
              <w:t>ელექტროენერგიის</w:t>
            </w:r>
            <w:r>
              <w:rPr>
                <w:rFonts w:ascii="Arial CYR" w:hAnsi="Arial CYR" w:cs="Arial CYR"/>
                <w:sz w:val="16"/>
                <w:szCs w:val="16"/>
              </w:rPr>
              <w:t xml:space="preserve"> </w:t>
            </w:r>
            <w:r>
              <w:rPr>
                <w:rFonts w:ascii="Sylfaen" w:hAnsi="Sylfaen" w:cs="Sylfaen"/>
                <w:sz w:val="16"/>
                <w:szCs w:val="16"/>
              </w:rPr>
              <w:t>ხარჯი</w:t>
            </w:r>
            <w:r>
              <w:rPr>
                <w:rFonts w:ascii="Arial CYR" w:hAnsi="Arial CYR" w:cs="Arial CYR"/>
                <w:sz w:val="16"/>
                <w:szCs w:val="16"/>
              </w:rPr>
              <w:t xml:space="preserve"> </w:t>
            </w: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4CA7D" w14:textId="0B45358B" w:rsidR="003D57EC" w:rsidRDefault="003D57EC" w:rsidP="003D57EC">
            <w:pPr>
              <w:jc w:val="center"/>
              <w:rPr>
                <w:rFonts w:ascii="Arial CYR" w:hAnsi="Arial CYR" w:cs="Arial CYR"/>
                <w:sz w:val="16"/>
                <w:szCs w:val="16"/>
              </w:rPr>
            </w:pPr>
            <w:r>
              <w:rPr>
                <w:rFonts w:ascii="Arial CYR" w:hAnsi="Arial CYR" w:cs="Arial CYR"/>
                <w:sz w:val="16"/>
                <w:szCs w:val="16"/>
              </w:rPr>
              <w:t xml:space="preserve">              57.3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16B90D35" w14:textId="6F996AD4" w:rsidR="003D57EC" w:rsidRDefault="003D57EC" w:rsidP="003D57EC">
            <w:pPr>
              <w:jc w:val="center"/>
              <w:rPr>
                <w:rFonts w:ascii="Arial CYR" w:hAnsi="Arial CYR" w:cs="Arial CYR"/>
                <w:sz w:val="16"/>
                <w:szCs w:val="16"/>
              </w:rPr>
            </w:pPr>
            <w:r>
              <w:rPr>
                <w:rFonts w:ascii="Arial CYR" w:hAnsi="Arial CYR" w:cs="Arial CYR"/>
                <w:sz w:val="16"/>
                <w:szCs w:val="16"/>
              </w:rPr>
              <w:t xml:space="preserve">            70.0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543C5E07" w14:textId="1841819C" w:rsidR="003D57EC" w:rsidRDefault="003D57EC" w:rsidP="003D57EC">
            <w:pPr>
              <w:jc w:val="center"/>
              <w:rPr>
                <w:rFonts w:ascii="Arial CYR" w:hAnsi="Arial CYR" w:cs="Arial CYR"/>
                <w:sz w:val="16"/>
                <w:szCs w:val="16"/>
              </w:rPr>
            </w:pPr>
            <w:r>
              <w:rPr>
                <w:rFonts w:ascii="Arial CYR" w:hAnsi="Arial CYR" w:cs="Arial CYR"/>
                <w:sz w:val="16"/>
                <w:szCs w:val="16"/>
              </w:rPr>
              <w:t xml:space="preserve">            90.0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2AF02017" w14:textId="7C4668A4" w:rsidR="003D57EC" w:rsidRDefault="003D57EC" w:rsidP="003D57EC">
            <w:pPr>
              <w:jc w:val="center"/>
              <w:rPr>
                <w:rFonts w:ascii="Arial CYR" w:hAnsi="Arial CYR" w:cs="Arial CYR"/>
                <w:sz w:val="16"/>
                <w:szCs w:val="16"/>
              </w:rPr>
            </w:pPr>
            <w:r>
              <w:rPr>
                <w:rFonts w:ascii="Arial CYR" w:hAnsi="Arial CYR" w:cs="Arial CYR"/>
                <w:sz w:val="16"/>
                <w:szCs w:val="16"/>
              </w:rPr>
              <w:t xml:space="preserve">          110.0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590BDB42" w14:textId="31231FDF" w:rsidR="003D57EC" w:rsidRDefault="003D57EC" w:rsidP="003D57EC">
            <w:pPr>
              <w:jc w:val="center"/>
              <w:rPr>
                <w:rFonts w:ascii="Arial CYR" w:hAnsi="Arial CYR" w:cs="Arial CYR"/>
                <w:sz w:val="16"/>
                <w:szCs w:val="16"/>
              </w:rPr>
            </w:pPr>
            <w:r>
              <w:rPr>
                <w:rFonts w:ascii="Arial CYR" w:hAnsi="Arial CYR" w:cs="Arial CYR"/>
                <w:sz w:val="16"/>
                <w:szCs w:val="16"/>
              </w:rPr>
              <w:t xml:space="preserve">          110.0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36E76910" w14:textId="79E70641" w:rsidR="003D57EC" w:rsidRDefault="003D57EC" w:rsidP="003D57EC">
            <w:pPr>
              <w:jc w:val="center"/>
              <w:rPr>
                <w:rFonts w:ascii="Arial CYR" w:hAnsi="Arial CYR" w:cs="Arial CYR"/>
                <w:sz w:val="16"/>
                <w:szCs w:val="16"/>
              </w:rPr>
            </w:pPr>
            <w:r>
              <w:rPr>
                <w:rFonts w:ascii="Arial CYR" w:hAnsi="Arial CYR" w:cs="Arial CYR"/>
                <w:sz w:val="16"/>
                <w:szCs w:val="16"/>
              </w:rPr>
              <w:t xml:space="preserve">          110.0   </w:t>
            </w:r>
          </w:p>
        </w:tc>
      </w:tr>
      <w:tr w:rsidR="003D57EC" w14:paraId="2B83533C"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FC71ABF" w14:textId="77777777" w:rsidR="003D57EC" w:rsidRDefault="003D57EC" w:rsidP="003D57EC">
            <w:pPr>
              <w:jc w:val="center"/>
              <w:rPr>
                <w:rFonts w:ascii="Arial CYR" w:hAnsi="Arial CYR" w:cs="Arial CYR"/>
                <w:sz w:val="16"/>
                <w:szCs w:val="16"/>
              </w:rPr>
            </w:pPr>
            <w:r>
              <w:rPr>
                <w:rFonts w:ascii="Arial CYR" w:hAnsi="Arial CYR" w:cs="Arial CYR"/>
                <w:sz w:val="16"/>
                <w:szCs w:val="16"/>
              </w:rPr>
              <w:t xml:space="preserve"> 02 02 01 02 </w:t>
            </w:r>
          </w:p>
        </w:tc>
        <w:tc>
          <w:tcPr>
            <w:tcW w:w="2367" w:type="pct"/>
            <w:tcBorders>
              <w:top w:val="nil"/>
              <w:left w:val="nil"/>
              <w:bottom w:val="single" w:sz="4" w:space="0" w:color="auto"/>
              <w:right w:val="single" w:sz="4" w:space="0" w:color="auto"/>
            </w:tcBorders>
            <w:shd w:val="clear" w:color="000000" w:fill="FFFFFF"/>
            <w:vAlign w:val="center"/>
            <w:hideMark/>
          </w:tcPr>
          <w:p w14:paraId="145A2021" w14:textId="77777777" w:rsidR="003D57EC" w:rsidRDefault="003D57EC" w:rsidP="003D57EC">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პატრონობა</w:t>
            </w:r>
            <w:r>
              <w:rPr>
                <w:rFonts w:ascii="Arial CYR" w:hAnsi="Arial CYR" w:cs="Arial CYR"/>
                <w:sz w:val="16"/>
                <w:szCs w:val="16"/>
              </w:rPr>
              <w:t xml:space="preserve"> </w:t>
            </w:r>
          </w:p>
        </w:tc>
        <w:tc>
          <w:tcPr>
            <w:tcW w:w="405" w:type="pct"/>
            <w:tcBorders>
              <w:top w:val="nil"/>
              <w:left w:val="single" w:sz="4" w:space="0" w:color="auto"/>
              <w:bottom w:val="single" w:sz="4" w:space="0" w:color="auto"/>
              <w:right w:val="single" w:sz="4" w:space="0" w:color="auto"/>
            </w:tcBorders>
            <w:shd w:val="clear" w:color="000000" w:fill="FFFFFF"/>
            <w:vAlign w:val="center"/>
            <w:hideMark/>
          </w:tcPr>
          <w:p w14:paraId="608F4683" w14:textId="13A4935C" w:rsidR="003D57EC" w:rsidRDefault="003D57EC" w:rsidP="003D57EC">
            <w:pPr>
              <w:jc w:val="center"/>
              <w:rPr>
                <w:rFonts w:ascii="Arial CYR" w:hAnsi="Arial CYR" w:cs="Arial CYR"/>
                <w:sz w:val="16"/>
                <w:szCs w:val="16"/>
              </w:rPr>
            </w:pPr>
            <w:r>
              <w:rPr>
                <w:rFonts w:ascii="Arial CYR" w:hAnsi="Arial CYR" w:cs="Arial CYR"/>
                <w:sz w:val="16"/>
                <w:szCs w:val="16"/>
              </w:rPr>
              <w:t xml:space="preserve">            381.5   </w:t>
            </w:r>
          </w:p>
        </w:tc>
        <w:tc>
          <w:tcPr>
            <w:tcW w:w="370" w:type="pct"/>
            <w:tcBorders>
              <w:top w:val="nil"/>
              <w:left w:val="nil"/>
              <w:bottom w:val="single" w:sz="4" w:space="0" w:color="auto"/>
              <w:right w:val="single" w:sz="4" w:space="0" w:color="auto"/>
            </w:tcBorders>
            <w:shd w:val="clear" w:color="000000" w:fill="FFFFFF"/>
            <w:vAlign w:val="center"/>
            <w:hideMark/>
          </w:tcPr>
          <w:p w14:paraId="7390F617" w14:textId="7F393A97" w:rsidR="003D57EC" w:rsidRDefault="003D57EC" w:rsidP="003D57EC">
            <w:pPr>
              <w:jc w:val="center"/>
              <w:rPr>
                <w:rFonts w:ascii="Arial CYR" w:hAnsi="Arial CYR" w:cs="Arial CYR"/>
                <w:sz w:val="16"/>
                <w:szCs w:val="16"/>
              </w:rPr>
            </w:pPr>
            <w:r>
              <w:rPr>
                <w:rFonts w:ascii="Arial CYR" w:hAnsi="Arial CYR" w:cs="Arial CYR"/>
                <w:sz w:val="16"/>
                <w:szCs w:val="16"/>
              </w:rPr>
              <w:t xml:space="preserve">          451.0   </w:t>
            </w:r>
          </w:p>
        </w:tc>
        <w:tc>
          <w:tcPr>
            <w:tcW w:w="370" w:type="pct"/>
            <w:tcBorders>
              <w:top w:val="nil"/>
              <w:left w:val="nil"/>
              <w:bottom w:val="single" w:sz="4" w:space="0" w:color="auto"/>
              <w:right w:val="single" w:sz="4" w:space="0" w:color="auto"/>
            </w:tcBorders>
            <w:shd w:val="clear" w:color="000000" w:fill="FFFFFF"/>
            <w:vAlign w:val="center"/>
            <w:hideMark/>
          </w:tcPr>
          <w:p w14:paraId="1B3DBCC7" w14:textId="29178A19" w:rsidR="003D57EC" w:rsidRDefault="003D57EC" w:rsidP="003D57EC">
            <w:pPr>
              <w:jc w:val="center"/>
              <w:rPr>
                <w:rFonts w:ascii="Arial CYR" w:hAnsi="Arial CYR" w:cs="Arial CYR"/>
                <w:sz w:val="16"/>
                <w:szCs w:val="16"/>
              </w:rPr>
            </w:pPr>
            <w:r>
              <w:rPr>
                <w:rFonts w:ascii="Arial CYR" w:hAnsi="Arial CYR" w:cs="Arial CYR"/>
                <w:sz w:val="16"/>
                <w:szCs w:val="16"/>
              </w:rPr>
              <w:t xml:space="preserve">          515.0   </w:t>
            </w:r>
          </w:p>
        </w:tc>
        <w:tc>
          <w:tcPr>
            <w:tcW w:w="370" w:type="pct"/>
            <w:tcBorders>
              <w:top w:val="nil"/>
              <w:left w:val="nil"/>
              <w:bottom w:val="single" w:sz="4" w:space="0" w:color="auto"/>
              <w:right w:val="single" w:sz="4" w:space="0" w:color="auto"/>
            </w:tcBorders>
            <w:shd w:val="clear" w:color="000000" w:fill="FFFFFF"/>
            <w:vAlign w:val="center"/>
            <w:hideMark/>
          </w:tcPr>
          <w:p w14:paraId="2A7FF1D7" w14:textId="00AEE6B6" w:rsidR="003D57EC" w:rsidRDefault="003D57EC" w:rsidP="003D57EC">
            <w:pPr>
              <w:jc w:val="center"/>
              <w:rPr>
                <w:rFonts w:ascii="Arial CYR" w:hAnsi="Arial CYR" w:cs="Arial CYR"/>
                <w:sz w:val="16"/>
                <w:szCs w:val="16"/>
              </w:rPr>
            </w:pPr>
            <w:r>
              <w:rPr>
                <w:rFonts w:ascii="Arial CYR" w:hAnsi="Arial CYR" w:cs="Arial CYR"/>
                <w:sz w:val="16"/>
                <w:szCs w:val="16"/>
              </w:rPr>
              <w:t xml:space="preserve">          435.0   </w:t>
            </w:r>
          </w:p>
        </w:tc>
        <w:tc>
          <w:tcPr>
            <w:tcW w:w="370" w:type="pct"/>
            <w:tcBorders>
              <w:top w:val="nil"/>
              <w:left w:val="nil"/>
              <w:bottom w:val="single" w:sz="4" w:space="0" w:color="auto"/>
              <w:right w:val="single" w:sz="4" w:space="0" w:color="auto"/>
            </w:tcBorders>
            <w:shd w:val="clear" w:color="000000" w:fill="FFFFFF"/>
            <w:vAlign w:val="center"/>
            <w:hideMark/>
          </w:tcPr>
          <w:p w14:paraId="096D8CE4" w14:textId="2D0169E6" w:rsidR="003D57EC" w:rsidRDefault="003D57EC" w:rsidP="003D57EC">
            <w:pPr>
              <w:jc w:val="center"/>
              <w:rPr>
                <w:rFonts w:ascii="Arial CYR" w:hAnsi="Arial CYR" w:cs="Arial CYR"/>
                <w:sz w:val="16"/>
                <w:szCs w:val="16"/>
              </w:rPr>
            </w:pPr>
            <w:r>
              <w:rPr>
                <w:rFonts w:ascii="Arial CYR" w:hAnsi="Arial CYR" w:cs="Arial CYR"/>
                <w:sz w:val="16"/>
                <w:szCs w:val="16"/>
              </w:rPr>
              <w:t xml:space="preserve">          463.0   </w:t>
            </w:r>
          </w:p>
        </w:tc>
        <w:tc>
          <w:tcPr>
            <w:tcW w:w="370" w:type="pct"/>
            <w:tcBorders>
              <w:top w:val="nil"/>
              <w:left w:val="nil"/>
              <w:bottom w:val="single" w:sz="4" w:space="0" w:color="auto"/>
              <w:right w:val="single" w:sz="4" w:space="0" w:color="auto"/>
            </w:tcBorders>
            <w:shd w:val="clear" w:color="000000" w:fill="FFFFFF"/>
            <w:vAlign w:val="center"/>
            <w:hideMark/>
          </w:tcPr>
          <w:p w14:paraId="4AC2BAC1" w14:textId="3732668A" w:rsidR="003D57EC" w:rsidRDefault="003D57EC" w:rsidP="003D57EC">
            <w:pPr>
              <w:jc w:val="center"/>
              <w:rPr>
                <w:rFonts w:ascii="Arial CYR" w:hAnsi="Arial CYR" w:cs="Arial CYR"/>
                <w:sz w:val="16"/>
                <w:szCs w:val="16"/>
              </w:rPr>
            </w:pPr>
            <w:r>
              <w:rPr>
                <w:rFonts w:ascii="Arial CYR" w:hAnsi="Arial CYR" w:cs="Arial CYR"/>
                <w:sz w:val="16"/>
                <w:szCs w:val="16"/>
              </w:rPr>
              <w:t xml:space="preserve">          495.0   </w:t>
            </w:r>
          </w:p>
        </w:tc>
      </w:tr>
      <w:tr w:rsidR="007C2ADF" w14:paraId="28E0B4BD"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81CE575"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02 02 02 </w:t>
            </w:r>
          </w:p>
        </w:tc>
        <w:tc>
          <w:tcPr>
            <w:tcW w:w="2367" w:type="pct"/>
            <w:tcBorders>
              <w:top w:val="nil"/>
              <w:left w:val="nil"/>
              <w:bottom w:val="single" w:sz="4" w:space="0" w:color="auto"/>
              <w:right w:val="single" w:sz="4" w:space="0" w:color="auto"/>
            </w:tcBorders>
            <w:shd w:val="clear" w:color="000000" w:fill="FFFFFF"/>
            <w:vAlign w:val="center"/>
            <w:hideMark/>
          </w:tcPr>
          <w:p w14:paraId="379BB057"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6AC8D697" w14:textId="77777777" w:rsidR="007C2ADF" w:rsidRDefault="007C2ADF">
            <w:pPr>
              <w:jc w:val="center"/>
              <w:rPr>
                <w:rFonts w:ascii="Arial CYR" w:hAnsi="Arial CYR" w:cs="Arial CYR"/>
                <w:sz w:val="16"/>
                <w:szCs w:val="16"/>
              </w:rPr>
            </w:pPr>
            <w:r>
              <w:rPr>
                <w:rFonts w:ascii="Arial CYR" w:hAnsi="Arial CYR" w:cs="Arial CYR"/>
                <w:sz w:val="16"/>
                <w:szCs w:val="16"/>
              </w:rPr>
              <w:t xml:space="preserve">            827.0   </w:t>
            </w:r>
          </w:p>
        </w:tc>
        <w:tc>
          <w:tcPr>
            <w:tcW w:w="370" w:type="pct"/>
            <w:tcBorders>
              <w:top w:val="nil"/>
              <w:left w:val="nil"/>
              <w:bottom w:val="single" w:sz="4" w:space="0" w:color="auto"/>
              <w:right w:val="single" w:sz="4" w:space="0" w:color="auto"/>
            </w:tcBorders>
            <w:shd w:val="clear" w:color="000000" w:fill="FFFFFF"/>
            <w:vAlign w:val="center"/>
            <w:hideMark/>
          </w:tcPr>
          <w:p w14:paraId="35DD48A8" w14:textId="77777777" w:rsidR="007C2ADF" w:rsidRDefault="007C2ADF">
            <w:pPr>
              <w:jc w:val="center"/>
              <w:rPr>
                <w:rFonts w:ascii="Arial CYR" w:hAnsi="Arial CYR" w:cs="Arial CYR"/>
                <w:sz w:val="16"/>
                <w:szCs w:val="16"/>
              </w:rPr>
            </w:pPr>
            <w:r>
              <w:rPr>
                <w:rFonts w:ascii="Arial CYR" w:hAnsi="Arial CYR" w:cs="Arial CYR"/>
                <w:sz w:val="16"/>
                <w:szCs w:val="16"/>
              </w:rPr>
              <w:t xml:space="preserve">          427.2   </w:t>
            </w:r>
          </w:p>
        </w:tc>
        <w:tc>
          <w:tcPr>
            <w:tcW w:w="370" w:type="pct"/>
            <w:tcBorders>
              <w:top w:val="nil"/>
              <w:left w:val="nil"/>
              <w:bottom w:val="single" w:sz="4" w:space="0" w:color="auto"/>
              <w:right w:val="single" w:sz="4" w:space="0" w:color="auto"/>
            </w:tcBorders>
            <w:shd w:val="clear" w:color="000000" w:fill="FFFFFF"/>
            <w:vAlign w:val="center"/>
            <w:hideMark/>
          </w:tcPr>
          <w:p w14:paraId="05391ACB" w14:textId="77777777" w:rsidR="007C2ADF" w:rsidRDefault="007C2ADF">
            <w:pPr>
              <w:jc w:val="center"/>
              <w:rPr>
                <w:rFonts w:ascii="Arial CYR" w:hAnsi="Arial CYR" w:cs="Arial CYR"/>
                <w:sz w:val="16"/>
                <w:szCs w:val="16"/>
              </w:rPr>
            </w:pPr>
            <w:r>
              <w:rPr>
                <w:rFonts w:ascii="Arial CYR" w:hAnsi="Arial CYR" w:cs="Arial CYR"/>
                <w:sz w:val="16"/>
                <w:szCs w:val="16"/>
              </w:rPr>
              <w:t xml:space="preserve">            50.0   </w:t>
            </w:r>
          </w:p>
        </w:tc>
        <w:tc>
          <w:tcPr>
            <w:tcW w:w="370" w:type="pct"/>
            <w:tcBorders>
              <w:top w:val="nil"/>
              <w:left w:val="nil"/>
              <w:bottom w:val="single" w:sz="4" w:space="0" w:color="auto"/>
              <w:right w:val="single" w:sz="4" w:space="0" w:color="auto"/>
            </w:tcBorders>
            <w:shd w:val="clear" w:color="000000" w:fill="FFFFFF"/>
            <w:vAlign w:val="center"/>
            <w:hideMark/>
          </w:tcPr>
          <w:p w14:paraId="7AC59557" w14:textId="77777777" w:rsidR="007C2ADF" w:rsidRDefault="007C2ADF">
            <w:pPr>
              <w:jc w:val="center"/>
              <w:rPr>
                <w:rFonts w:ascii="Arial CYR" w:hAnsi="Arial CYR" w:cs="Arial CYR"/>
                <w:sz w:val="16"/>
                <w:szCs w:val="16"/>
              </w:rPr>
            </w:pPr>
            <w:r>
              <w:rPr>
                <w:rFonts w:ascii="Arial CYR" w:hAnsi="Arial CYR" w:cs="Arial CYR"/>
                <w:sz w:val="16"/>
                <w:szCs w:val="16"/>
              </w:rPr>
              <w:t xml:space="preserve">          100.0   </w:t>
            </w:r>
          </w:p>
        </w:tc>
        <w:tc>
          <w:tcPr>
            <w:tcW w:w="370" w:type="pct"/>
            <w:tcBorders>
              <w:top w:val="nil"/>
              <w:left w:val="nil"/>
              <w:bottom w:val="single" w:sz="4" w:space="0" w:color="auto"/>
              <w:right w:val="single" w:sz="4" w:space="0" w:color="auto"/>
            </w:tcBorders>
            <w:shd w:val="clear" w:color="000000" w:fill="FFFFFF"/>
            <w:vAlign w:val="center"/>
            <w:hideMark/>
          </w:tcPr>
          <w:p w14:paraId="08FF2245" w14:textId="77777777" w:rsidR="007C2ADF" w:rsidRDefault="007C2ADF">
            <w:pPr>
              <w:jc w:val="center"/>
              <w:rPr>
                <w:rFonts w:ascii="Arial CYR" w:hAnsi="Arial CYR" w:cs="Arial CYR"/>
                <w:sz w:val="16"/>
                <w:szCs w:val="16"/>
              </w:rPr>
            </w:pPr>
            <w:r>
              <w:rPr>
                <w:rFonts w:ascii="Arial CYR" w:hAnsi="Arial CYR" w:cs="Arial CYR"/>
                <w:sz w:val="16"/>
                <w:szCs w:val="16"/>
              </w:rPr>
              <w:t xml:space="preserve">          100.0   </w:t>
            </w:r>
          </w:p>
        </w:tc>
        <w:tc>
          <w:tcPr>
            <w:tcW w:w="370" w:type="pct"/>
            <w:tcBorders>
              <w:top w:val="nil"/>
              <w:left w:val="nil"/>
              <w:bottom w:val="single" w:sz="4" w:space="0" w:color="auto"/>
              <w:right w:val="single" w:sz="4" w:space="0" w:color="auto"/>
            </w:tcBorders>
            <w:shd w:val="clear" w:color="000000" w:fill="FFFFFF"/>
            <w:vAlign w:val="center"/>
            <w:hideMark/>
          </w:tcPr>
          <w:p w14:paraId="3ED267B1" w14:textId="77777777" w:rsidR="007C2ADF" w:rsidRDefault="007C2ADF">
            <w:pPr>
              <w:jc w:val="center"/>
              <w:rPr>
                <w:rFonts w:ascii="Arial CYR" w:hAnsi="Arial CYR" w:cs="Arial CYR"/>
                <w:sz w:val="16"/>
                <w:szCs w:val="16"/>
              </w:rPr>
            </w:pPr>
            <w:r>
              <w:rPr>
                <w:rFonts w:ascii="Arial CYR" w:hAnsi="Arial CYR" w:cs="Arial CYR"/>
                <w:sz w:val="16"/>
                <w:szCs w:val="16"/>
              </w:rPr>
              <w:t xml:space="preserve">          100.0   </w:t>
            </w:r>
          </w:p>
        </w:tc>
      </w:tr>
      <w:tr w:rsidR="007C2ADF" w14:paraId="30DFE6E4"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F827C6B"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02 03 </w:t>
            </w:r>
          </w:p>
        </w:tc>
        <w:tc>
          <w:tcPr>
            <w:tcW w:w="2367" w:type="pct"/>
            <w:tcBorders>
              <w:top w:val="nil"/>
              <w:left w:val="nil"/>
              <w:bottom w:val="single" w:sz="4" w:space="0" w:color="auto"/>
              <w:right w:val="single" w:sz="4" w:space="0" w:color="auto"/>
            </w:tcBorders>
            <w:shd w:val="clear" w:color="000000" w:fill="FFFFFF"/>
            <w:vAlign w:val="center"/>
            <w:hideMark/>
          </w:tcPr>
          <w:p w14:paraId="5BEBF2D4"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5CFA6AE" w14:textId="77777777" w:rsidR="007C2ADF" w:rsidRDefault="007C2ADF">
            <w:pPr>
              <w:jc w:val="center"/>
              <w:rPr>
                <w:rFonts w:ascii="Arial CYR" w:hAnsi="Arial CYR" w:cs="Arial CYR"/>
                <w:sz w:val="16"/>
                <w:szCs w:val="16"/>
              </w:rPr>
            </w:pPr>
            <w:r>
              <w:rPr>
                <w:rFonts w:ascii="Arial CYR" w:hAnsi="Arial CYR" w:cs="Arial CYR"/>
                <w:sz w:val="16"/>
                <w:szCs w:val="16"/>
              </w:rPr>
              <w:t xml:space="preserve">            735.8   </w:t>
            </w:r>
          </w:p>
        </w:tc>
        <w:tc>
          <w:tcPr>
            <w:tcW w:w="370" w:type="pct"/>
            <w:tcBorders>
              <w:top w:val="nil"/>
              <w:left w:val="nil"/>
              <w:bottom w:val="single" w:sz="4" w:space="0" w:color="auto"/>
              <w:right w:val="single" w:sz="4" w:space="0" w:color="auto"/>
            </w:tcBorders>
            <w:shd w:val="clear" w:color="000000" w:fill="FFFFFF"/>
            <w:vAlign w:val="center"/>
            <w:hideMark/>
          </w:tcPr>
          <w:p w14:paraId="0A3A17C3" w14:textId="77777777" w:rsidR="007C2ADF" w:rsidRDefault="007C2ADF">
            <w:pPr>
              <w:jc w:val="center"/>
              <w:rPr>
                <w:rFonts w:ascii="Arial CYR" w:hAnsi="Arial CYR" w:cs="Arial CYR"/>
                <w:sz w:val="16"/>
                <w:szCs w:val="16"/>
              </w:rPr>
            </w:pPr>
            <w:r>
              <w:rPr>
                <w:rFonts w:ascii="Arial CYR" w:hAnsi="Arial CYR" w:cs="Arial CYR"/>
                <w:sz w:val="16"/>
                <w:szCs w:val="16"/>
              </w:rPr>
              <w:t xml:space="preserve">          771.2   </w:t>
            </w:r>
          </w:p>
        </w:tc>
        <w:tc>
          <w:tcPr>
            <w:tcW w:w="370" w:type="pct"/>
            <w:tcBorders>
              <w:top w:val="nil"/>
              <w:left w:val="nil"/>
              <w:bottom w:val="single" w:sz="4" w:space="0" w:color="auto"/>
              <w:right w:val="single" w:sz="4" w:space="0" w:color="auto"/>
            </w:tcBorders>
            <w:shd w:val="clear" w:color="000000" w:fill="FFFFFF"/>
            <w:vAlign w:val="center"/>
            <w:hideMark/>
          </w:tcPr>
          <w:p w14:paraId="71AE504E" w14:textId="77777777" w:rsidR="007C2ADF" w:rsidRDefault="007C2ADF">
            <w:pPr>
              <w:jc w:val="center"/>
              <w:rPr>
                <w:rFonts w:ascii="Arial CYR" w:hAnsi="Arial CYR" w:cs="Arial CYR"/>
                <w:sz w:val="16"/>
                <w:szCs w:val="16"/>
              </w:rPr>
            </w:pPr>
            <w:r>
              <w:rPr>
                <w:rFonts w:ascii="Arial CYR" w:hAnsi="Arial CYR" w:cs="Arial CYR"/>
                <w:sz w:val="16"/>
                <w:szCs w:val="16"/>
              </w:rPr>
              <w:t xml:space="preserve">          689.0   </w:t>
            </w:r>
          </w:p>
        </w:tc>
        <w:tc>
          <w:tcPr>
            <w:tcW w:w="370" w:type="pct"/>
            <w:tcBorders>
              <w:top w:val="nil"/>
              <w:left w:val="nil"/>
              <w:bottom w:val="single" w:sz="4" w:space="0" w:color="auto"/>
              <w:right w:val="single" w:sz="4" w:space="0" w:color="auto"/>
            </w:tcBorders>
            <w:shd w:val="clear" w:color="000000" w:fill="FFFFFF"/>
            <w:vAlign w:val="center"/>
            <w:hideMark/>
          </w:tcPr>
          <w:p w14:paraId="474BB094" w14:textId="77777777" w:rsidR="007C2ADF" w:rsidRDefault="007C2ADF">
            <w:pPr>
              <w:jc w:val="center"/>
              <w:rPr>
                <w:rFonts w:ascii="Arial CYR" w:hAnsi="Arial CYR" w:cs="Arial CYR"/>
                <w:sz w:val="16"/>
                <w:szCs w:val="16"/>
              </w:rPr>
            </w:pPr>
            <w:r>
              <w:rPr>
                <w:rFonts w:ascii="Arial CYR" w:hAnsi="Arial CYR" w:cs="Arial CYR"/>
                <w:sz w:val="16"/>
                <w:szCs w:val="16"/>
              </w:rPr>
              <w:t xml:space="preserve">          725.0   </w:t>
            </w:r>
          </w:p>
        </w:tc>
        <w:tc>
          <w:tcPr>
            <w:tcW w:w="370" w:type="pct"/>
            <w:tcBorders>
              <w:top w:val="nil"/>
              <w:left w:val="nil"/>
              <w:bottom w:val="single" w:sz="4" w:space="0" w:color="auto"/>
              <w:right w:val="single" w:sz="4" w:space="0" w:color="auto"/>
            </w:tcBorders>
            <w:shd w:val="clear" w:color="000000" w:fill="FFFFFF"/>
            <w:vAlign w:val="center"/>
            <w:hideMark/>
          </w:tcPr>
          <w:p w14:paraId="3DC1FB80" w14:textId="77777777" w:rsidR="007C2ADF" w:rsidRDefault="007C2ADF">
            <w:pPr>
              <w:jc w:val="center"/>
              <w:rPr>
                <w:rFonts w:ascii="Arial CYR" w:hAnsi="Arial CYR" w:cs="Arial CYR"/>
                <w:sz w:val="16"/>
                <w:szCs w:val="16"/>
              </w:rPr>
            </w:pPr>
            <w:r>
              <w:rPr>
                <w:rFonts w:ascii="Arial CYR" w:hAnsi="Arial CYR" w:cs="Arial CYR"/>
                <w:sz w:val="16"/>
                <w:szCs w:val="16"/>
              </w:rPr>
              <w:t xml:space="preserve">          755.0   </w:t>
            </w:r>
          </w:p>
        </w:tc>
        <w:tc>
          <w:tcPr>
            <w:tcW w:w="370" w:type="pct"/>
            <w:tcBorders>
              <w:top w:val="nil"/>
              <w:left w:val="nil"/>
              <w:bottom w:val="single" w:sz="4" w:space="0" w:color="auto"/>
              <w:right w:val="single" w:sz="4" w:space="0" w:color="auto"/>
            </w:tcBorders>
            <w:shd w:val="clear" w:color="000000" w:fill="FFFFFF"/>
            <w:vAlign w:val="center"/>
            <w:hideMark/>
          </w:tcPr>
          <w:p w14:paraId="55DA4041" w14:textId="77777777" w:rsidR="007C2ADF" w:rsidRDefault="007C2ADF">
            <w:pPr>
              <w:jc w:val="center"/>
              <w:rPr>
                <w:rFonts w:ascii="Arial CYR" w:hAnsi="Arial CYR" w:cs="Arial CYR"/>
                <w:sz w:val="16"/>
                <w:szCs w:val="16"/>
              </w:rPr>
            </w:pPr>
            <w:r>
              <w:rPr>
                <w:rFonts w:ascii="Arial CYR" w:hAnsi="Arial CYR" w:cs="Arial CYR"/>
                <w:sz w:val="16"/>
                <w:szCs w:val="16"/>
              </w:rPr>
              <w:t xml:space="preserve">          770.0   </w:t>
            </w:r>
          </w:p>
        </w:tc>
      </w:tr>
      <w:tr w:rsidR="007C2ADF" w14:paraId="7B31F23F"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8A9742D"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02 03 01 </w:t>
            </w:r>
          </w:p>
        </w:tc>
        <w:tc>
          <w:tcPr>
            <w:tcW w:w="2367" w:type="pct"/>
            <w:tcBorders>
              <w:top w:val="nil"/>
              <w:left w:val="nil"/>
              <w:bottom w:val="single" w:sz="4" w:space="0" w:color="auto"/>
              <w:right w:val="single" w:sz="4" w:space="0" w:color="auto"/>
            </w:tcBorders>
            <w:shd w:val="clear" w:color="000000" w:fill="FFFFFF"/>
            <w:vAlign w:val="center"/>
            <w:hideMark/>
          </w:tcPr>
          <w:p w14:paraId="37DA906E"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განათების</w:t>
            </w:r>
            <w:r>
              <w:rPr>
                <w:rFonts w:ascii="Arial CYR" w:hAnsi="Arial CYR" w:cs="Arial CYR"/>
                <w:sz w:val="16"/>
                <w:szCs w:val="16"/>
              </w:rPr>
              <w:t xml:space="preserve"> </w:t>
            </w:r>
            <w:r>
              <w:rPr>
                <w:rFonts w:ascii="Sylfaen" w:hAnsi="Sylfaen" w:cs="Sylfaen"/>
                <w:sz w:val="16"/>
                <w:szCs w:val="16"/>
              </w:rPr>
              <w:t>ქსელის</w:t>
            </w:r>
            <w:r>
              <w:rPr>
                <w:rFonts w:ascii="Arial CYR" w:hAnsi="Arial CYR" w:cs="Arial CYR"/>
                <w:sz w:val="16"/>
                <w:szCs w:val="16"/>
              </w:rPr>
              <w:t xml:space="preserve"> </w:t>
            </w:r>
            <w:r>
              <w:rPr>
                <w:rFonts w:ascii="Sylfaen" w:hAnsi="Sylfaen" w:cs="Sylfaen"/>
                <w:sz w:val="16"/>
                <w:szCs w:val="16"/>
              </w:rPr>
              <w:t>ექსპლოტაცია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56E39AA2" w14:textId="77777777" w:rsidR="007C2ADF" w:rsidRDefault="007C2ADF">
            <w:pPr>
              <w:jc w:val="center"/>
              <w:rPr>
                <w:rFonts w:ascii="Arial CYR" w:hAnsi="Arial CYR" w:cs="Arial CYR"/>
                <w:sz w:val="16"/>
                <w:szCs w:val="16"/>
              </w:rPr>
            </w:pPr>
            <w:r>
              <w:rPr>
                <w:rFonts w:ascii="Arial CYR" w:hAnsi="Arial CYR" w:cs="Arial CYR"/>
                <w:sz w:val="16"/>
                <w:szCs w:val="16"/>
              </w:rPr>
              <w:t xml:space="preserve">            645.4   </w:t>
            </w:r>
          </w:p>
        </w:tc>
        <w:tc>
          <w:tcPr>
            <w:tcW w:w="370" w:type="pct"/>
            <w:tcBorders>
              <w:top w:val="nil"/>
              <w:left w:val="nil"/>
              <w:bottom w:val="single" w:sz="4" w:space="0" w:color="auto"/>
              <w:right w:val="single" w:sz="4" w:space="0" w:color="auto"/>
            </w:tcBorders>
            <w:shd w:val="clear" w:color="000000" w:fill="FFFFFF"/>
            <w:vAlign w:val="center"/>
            <w:hideMark/>
          </w:tcPr>
          <w:p w14:paraId="74B02E69" w14:textId="77777777" w:rsidR="007C2ADF" w:rsidRDefault="007C2ADF">
            <w:pPr>
              <w:jc w:val="center"/>
              <w:rPr>
                <w:rFonts w:ascii="Arial CYR" w:hAnsi="Arial CYR" w:cs="Arial CYR"/>
                <w:sz w:val="16"/>
                <w:szCs w:val="16"/>
              </w:rPr>
            </w:pPr>
            <w:r>
              <w:rPr>
                <w:rFonts w:ascii="Arial CYR" w:hAnsi="Arial CYR" w:cs="Arial CYR"/>
                <w:sz w:val="16"/>
                <w:szCs w:val="16"/>
              </w:rPr>
              <w:t xml:space="preserve">          688.6   </w:t>
            </w:r>
          </w:p>
        </w:tc>
        <w:tc>
          <w:tcPr>
            <w:tcW w:w="370" w:type="pct"/>
            <w:tcBorders>
              <w:top w:val="nil"/>
              <w:left w:val="nil"/>
              <w:bottom w:val="single" w:sz="4" w:space="0" w:color="auto"/>
              <w:right w:val="single" w:sz="4" w:space="0" w:color="auto"/>
            </w:tcBorders>
            <w:shd w:val="clear" w:color="000000" w:fill="FFFFFF"/>
            <w:vAlign w:val="center"/>
            <w:hideMark/>
          </w:tcPr>
          <w:p w14:paraId="25F17220" w14:textId="77777777" w:rsidR="007C2ADF" w:rsidRDefault="007C2ADF">
            <w:pPr>
              <w:jc w:val="center"/>
              <w:rPr>
                <w:rFonts w:ascii="Arial CYR" w:hAnsi="Arial CYR" w:cs="Arial CYR"/>
                <w:sz w:val="16"/>
                <w:szCs w:val="16"/>
              </w:rPr>
            </w:pPr>
            <w:r>
              <w:rPr>
                <w:rFonts w:ascii="Arial CYR" w:hAnsi="Arial CYR" w:cs="Arial CYR"/>
                <w:sz w:val="16"/>
                <w:szCs w:val="16"/>
              </w:rPr>
              <w:t xml:space="preserve">          685.0   </w:t>
            </w:r>
          </w:p>
        </w:tc>
        <w:tc>
          <w:tcPr>
            <w:tcW w:w="370" w:type="pct"/>
            <w:tcBorders>
              <w:top w:val="nil"/>
              <w:left w:val="nil"/>
              <w:bottom w:val="single" w:sz="4" w:space="0" w:color="auto"/>
              <w:right w:val="single" w:sz="4" w:space="0" w:color="auto"/>
            </w:tcBorders>
            <w:shd w:val="clear" w:color="000000" w:fill="FFFFFF"/>
            <w:vAlign w:val="center"/>
            <w:hideMark/>
          </w:tcPr>
          <w:p w14:paraId="3AB3F264" w14:textId="77777777" w:rsidR="007C2ADF" w:rsidRDefault="007C2ADF">
            <w:pPr>
              <w:jc w:val="center"/>
              <w:rPr>
                <w:rFonts w:ascii="Arial CYR" w:hAnsi="Arial CYR" w:cs="Arial CYR"/>
                <w:sz w:val="16"/>
                <w:szCs w:val="16"/>
              </w:rPr>
            </w:pPr>
            <w:r>
              <w:rPr>
                <w:rFonts w:ascii="Arial CYR" w:hAnsi="Arial CYR" w:cs="Arial CYR"/>
                <w:sz w:val="16"/>
                <w:szCs w:val="16"/>
              </w:rPr>
              <w:t xml:space="preserve">          725.0   </w:t>
            </w:r>
          </w:p>
        </w:tc>
        <w:tc>
          <w:tcPr>
            <w:tcW w:w="370" w:type="pct"/>
            <w:tcBorders>
              <w:top w:val="nil"/>
              <w:left w:val="nil"/>
              <w:bottom w:val="single" w:sz="4" w:space="0" w:color="auto"/>
              <w:right w:val="single" w:sz="4" w:space="0" w:color="auto"/>
            </w:tcBorders>
            <w:shd w:val="clear" w:color="000000" w:fill="FFFFFF"/>
            <w:vAlign w:val="center"/>
            <w:hideMark/>
          </w:tcPr>
          <w:p w14:paraId="2466CC15" w14:textId="77777777" w:rsidR="007C2ADF" w:rsidRDefault="007C2ADF">
            <w:pPr>
              <w:jc w:val="center"/>
              <w:rPr>
                <w:rFonts w:ascii="Arial CYR" w:hAnsi="Arial CYR" w:cs="Arial CYR"/>
                <w:sz w:val="16"/>
                <w:szCs w:val="16"/>
              </w:rPr>
            </w:pPr>
            <w:r>
              <w:rPr>
                <w:rFonts w:ascii="Arial CYR" w:hAnsi="Arial CYR" w:cs="Arial CYR"/>
                <w:sz w:val="16"/>
                <w:szCs w:val="16"/>
              </w:rPr>
              <w:t xml:space="preserve">          755.0   </w:t>
            </w:r>
          </w:p>
        </w:tc>
        <w:tc>
          <w:tcPr>
            <w:tcW w:w="370" w:type="pct"/>
            <w:tcBorders>
              <w:top w:val="nil"/>
              <w:left w:val="nil"/>
              <w:bottom w:val="single" w:sz="4" w:space="0" w:color="auto"/>
              <w:right w:val="single" w:sz="4" w:space="0" w:color="auto"/>
            </w:tcBorders>
            <w:shd w:val="clear" w:color="000000" w:fill="FFFFFF"/>
            <w:vAlign w:val="center"/>
            <w:hideMark/>
          </w:tcPr>
          <w:p w14:paraId="16B00EBC" w14:textId="77777777" w:rsidR="007C2ADF" w:rsidRDefault="007C2ADF">
            <w:pPr>
              <w:jc w:val="center"/>
              <w:rPr>
                <w:rFonts w:ascii="Arial CYR" w:hAnsi="Arial CYR" w:cs="Arial CYR"/>
                <w:sz w:val="16"/>
                <w:szCs w:val="16"/>
              </w:rPr>
            </w:pPr>
            <w:r>
              <w:rPr>
                <w:rFonts w:ascii="Arial CYR" w:hAnsi="Arial CYR" w:cs="Arial CYR"/>
                <w:sz w:val="16"/>
                <w:szCs w:val="16"/>
              </w:rPr>
              <w:t xml:space="preserve">          770.0   </w:t>
            </w:r>
          </w:p>
        </w:tc>
      </w:tr>
      <w:tr w:rsidR="007C2ADF" w14:paraId="3FF48ED3" w14:textId="77777777" w:rsidTr="007C2ADF">
        <w:trPr>
          <w:trHeight w:val="31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62764AE"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02 03 01 01 </w:t>
            </w:r>
          </w:p>
        </w:tc>
        <w:tc>
          <w:tcPr>
            <w:tcW w:w="2367" w:type="pct"/>
            <w:tcBorders>
              <w:top w:val="nil"/>
              <w:left w:val="nil"/>
              <w:bottom w:val="single" w:sz="4" w:space="0" w:color="auto"/>
              <w:right w:val="single" w:sz="4" w:space="0" w:color="auto"/>
            </w:tcBorders>
            <w:shd w:val="clear" w:color="000000" w:fill="FFFFFF"/>
            <w:vAlign w:val="center"/>
            <w:hideMark/>
          </w:tcPr>
          <w:p w14:paraId="704E428C"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განათების</w:t>
            </w:r>
            <w:r>
              <w:rPr>
                <w:rFonts w:ascii="Arial CYR" w:hAnsi="Arial CYR" w:cs="Arial CYR"/>
                <w:sz w:val="16"/>
                <w:szCs w:val="16"/>
              </w:rPr>
              <w:t xml:space="preserve"> </w:t>
            </w:r>
            <w:r>
              <w:rPr>
                <w:rFonts w:ascii="Sylfaen" w:hAnsi="Sylfaen" w:cs="Sylfaen"/>
                <w:sz w:val="16"/>
                <w:szCs w:val="16"/>
              </w:rPr>
              <w:t>ქსელი</w:t>
            </w:r>
            <w:r>
              <w:rPr>
                <w:rFonts w:ascii="Arial CYR" w:hAnsi="Arial CYR" w:cs="Arial CYR"/>
                <w:sz w:val="16"/>
                <w:szCs w:val="16"/>
              </w:rPr>
              <w:t xml:space="preserve"> </w:t>
            </w:r>
            <w:r>
              <w:rPr>
                <w:rFonts w:ascii="Sylfaen" w:hAnsi="Sylfaen" w:cs="Sylfaen"/>
                <w:sz w:val="16"/>
                <w:szCs w:val="16"/>
              </w:rPr>
              <w:t>მოხმარებული</w:t>
            </w:r>
            <w:r>
              <w:rPr>
                <w:rFonts w:ascii="Arial CYR" w:hAnsi="Arial CYR" w:cs="Arial CYR"/>
                <w:sz w:val="16"/>
                <w:szCs w:val="16"/>
              </w:rPr>
              <w:t xml:space="preserve"> </w:t>
            </w:r>
            <w:r>
              <w:rPr>
                <w:rFonts w:ascii="Sylfaen" w:hAnsi="Sylfaen" w:cs="Sylfaen"/>
                <w:sz w:val="16"/>
                <w:szCs w:val="16"/>
              </w:rPr>
              <w:t>ელექტროენერგიის</w:t>
            </w:r>
            <w:r>
              <w:rPr>
                <w:rFonts w:ascii="Arial CYR" w:hAnsi="Arial CYR" w:cs="Arial CYR"/>
                <w:sz w:val="16"/>
                <w:szCs w:val="16"/>
              </w:rPr>
              <w:t xml:space="preserve"> </w:t>
            </w:r>
            <w:r>
              <w:rPr>
                <w:rFonts w:ascii="Sylfaen" w:hAnsi="Sylfaen" w:cs="Sylfaen"/>
                <w:sz w:val="16"/>
                <w:szCs w:val="16"/>
              </w:rPr>
              <w:t>ხარჯის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55BDED0" w14:textId="77777777" w:rsidR="007C2ADF" w:rsidRDefault="007C2ADF">
            <w:pPr>
              <w:jc w:val="center"/>
              <w:rPr>
                <w:rFonts w:ascii="Arial CYR" w:hAnsi="Arial CYR" w:cs="Arial CYR"/>
                <w:sz w:val="16"/>
                <w:szCs w:val="16"/>
              </w:rPr>
            </w:pPr>
            <w:r>
              <w:rPr>
                <w:rFonts w:ascii="Arial CYR" w:hAnsi="Arial CYR" w:cs="Arial CYR"/>
                <w:sz w:val="16"/>
                <w:szCs w:val="16"/>
              </w:rPr>
              <w:t xml:space="preserve">            409.7   </w:t>
            </w:r>
          </w:p>
        </w:tc>
        <w:tc>
          <w:tcPr>
            <w:tcW w:w="370" w:type="pct"/>
            <w:tcBorders>
              <w:top w:val="nil"/>
              <w:left w:val="nil"/>
              <w:bottom w:val="single" w:sz="4" w:space="0" w:color="auto"/>
              <w:right w:val="single" w:sz="4" w:space="0" w:color="auto"/>
            </w:tcBorders>
            <w:shd w:val="clear" w:color="000000" w:fill="FFFFFF"/>
            <w:vAlign w:val="center"/>
            <w:hideMark/>
          </w:tcPr>
          <w:p w14:paraId="307F7F0C" w14:textId="77777777" w:rsidR="007C2ADF" w:rsidRDefault="007C2ADF">
            <w:pPr>
              <w:jc w:val="center"/>
              <w:rPr>
                <w:rFonts w:ascii="Arial CYR" w:hAnsi="Arial CYR" w:cs="Arial CYR"/>
                <w:sz w:val="16"/>
                <w:szCs w:val="16"/>
              </w:rPr>
            </w:pPr>
            <w:r>
              <w:rPr>
                <w:rFonts w:ascii="Arial CYR" w:hAnsi="Arial CYR" w:cs="Arial CYR"/>
                <w:sz w:val="16"/>
                <w:szCs w:val="16"/>
              </w:rPr>
              <w:t xml:space="preserve">          420.0   </w:t>
            </w:r>
          </w:p>
        </w:tc>
        <w:tc>
          <w:tcPr>
            <w:tcW w:w="370" w:type="pct"/>
            <w:tcBorders>
              <w:top w:val="nil"/>
              <w:left w:val="nil"/>
              <w:bottom w:val="single" w:sz="4" w:space="0" w:color="auto"/>
              <w:right w:val="single" w:sz="4" w:space="0" w:color="auto"/>
            </w:tcBorders>
            <w:shd w:val="clear" w:color="000000" w:fill="FFFFFF"/>
            <w:vAlign w:val="center"/>
            <w:hideMark/>
          </w:tcPr>
          <w:p w14:paraId="2639ACA7" w14:textId="77777777" w:rsidR="007C2ADF" w:rsidRDefault="007C2ADF">
            <w:pPr>
              <w:jc w:val="center"/>
              <w:rPr>
                <w:rFonts w:ascii="Arial CYR" w:hAnsi="Arial CYR" w:cs="Arial CYR"/>
                <w:sz w:val="16"/>
                <w:szCs w:val="16"/>
              </w:rPr>
            </w:pPr>
            <w:r>
              <w:rPr>
                <w:rFonts w:ascii="Arial CYR" w:hAnsi="Arial CYR" w:cs="Arial CYR"/>
                <w:sz w:val="16"/>
                <w:szCs w:val="16"/>
              </w:rPr>
              <w:t xml:space="preserve">          420.0   </w:t>
            </w:r>
          </w:p>
        </w:tc>
        <w:tc>
          <w:tcPr>
            <w:tcW w:w="370" w:type="pct"/>
            <w:tcBorders>
              <w:top w:val="nil"/>
              <w:left w:val="nil"/>
              <w:bottom w:val="single" w:sz="4" w:space="0" w:color="auto"/>
              <w:right w:val="single" w:sz="4" w:space="0" w:color="auto"/>
            </w:tcBorders>
            <w:shd w:val="clear" w:color="000000" w:fill="FFFFFF"/>
            <w:vAlign w:val="center"/>
            <w:hideMark/>
          </w:tcPr>
          <w:p w14:paraId="0DA14C7A" w14:textId="77777777" w:rsidR="007C2ADF" w:rsidRDefault="007C2ADF">
            <w:pPr>
              <w:jc w:val="center"/>
              <w:rPr>
                <w:rFonts w:ascii="Arial CYR" w:hAnsi="Arial CYR" w:cs="Arial CYR"/>
                <w:sz w:val="16"/>
                <w:szCs w:val="16"/>
              </w:rPr>
            </w:pPr>
            <w:r>
              <w:rPr>
                <w:rFonts w:ascii="Arial CYR" w:hAnsi="Arial CYR" w:cs="Arial CYR"/>
                <w:sz w:val="16"/>
                <w:szCs w:val="16"/>
              </w:rPr>
              <w:t xml:space="preserve">          450.0   </w:t>
            </w:r>
          </w:p>
        </w:tc>
        <w:tc>
          <w:tcPr>
            <w:tcW w:w="370" w:type="pct"/>
            <w:tcBorders>
              <w:top w:val="nil"/>
              <w:left w:val="nil"/>
              <w:bottom w:val="single" w:sz="4" w:space="0" w:color="auto"/>
              <w:right w:val="single" w:sz="4" w:space="0" w:color="auto"/>
            </w:tcBorders>
            <w:shd w:val="clear" w:color="000000" w:fill="FFFFFF"/>
            <w:vAlign w:val="center"/>
            <w:hideMark/>
          </w:tcPr>
          <w:p w14:paraId="7FFF9492" w14:textId="77777777" w:rsidR="007C2ADF" w:rsidRDefault="007C2ADF">
            <w:pPr>
              <w:jc w:val="center"/>
              <w:rPr>
                <w:rFonts w:ascii="Arial CYR" w:hAnsi="Arial CYR" w:cs="Arial CYR"/>
                <w:sz w:val="16"/>
                <w:szCs w:val="16"/>
              </w:rPr>
            </w:pPr>
            <w:r>
              <w:rPr>
                <w:rFonts w:ascii="Arial CYR" w:hAnsi="Arial CYR" w:cs="Arial CYR"/>
                <w:sz w:val="16"/>
                <w:szCs w:val="16"/>
              </w:rPr>
              <w:t xml:space="preserve">          470.0   </w:t>
            </w:r>
          </w:p>
        </w:tc>
        <w:tc>
          <w:tcPr>
            <w:tcW w:w="370" w:type="pct"/>
            <w:tcBorders>
              <w:top w:val="nil"/>
              <w:left w:val="nil"/>
              <w:bottom w:val="single" w:sz="4" w:space="0" w:color="auto"/>
              <w:right w:val="single" w:sz="4" w:space="0" w:color="auto"/>
            </w:tcBorders>
            <w:shd w:val="clear" w:color="000000" w:fill="FFFFFF"/>
            <w:vAlign w:val="center"/>
            <w:hideMark/>
          </w:tcPr>
          <w:p w14:paraId="0AF3A459" w14:textId="77777777" w:rsidR="007C2ADF" w:rsidRDefault="007C2ADF">
            <w:pPr>
              <w:jc w:val="center"/>
              <w:rPr>
                <w:rFonts w:ascii="Arial CYR" w:hAnsi="Arial CYR" w:cs="Arial CYR"/>
                <w:sz w:val="16"/>
                <w:szCs w:val="16"/>
              </w:rPr>
            </w:pPr>
            <w:r>
              <w:rPr>
                <w:rFonts w:ascii="Arial CYR" w:hAnsi="Arial CYR" w:cs="Arial CYR"/>
                <w:sz w:val="16"/>
                <w:szCs w:val="16"/>
              </w:rPr>
              <w:t xml:space="preserve">          470.0   </w:t>
            </w:r>
          </w:p>
        </w:tc>
      </w:tr>
      <w:tr w:rsidR="007C2ADF" w14:paraId="4AF8D581"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417F9BD"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02 03 01 02 </w:t>
            </w:r>
          </w:p>
        </w:tc>
        <w:tc>
          <w:tcPr>
            <w:tcW w:w="2367" w:type="pct"/>
            <w:tcBorders>
              <w:top w:val="nil"/>
              <w:left w:val="nil"/>
              <w:bottom w:val="single" w:sz="4" w:space="0" w:color="auto"/>
              <w:right w:val="single" w:sz="4" w:space="0" w:color="auto"/>
            </w:tcBorders>
            <w:shd w:val="clear" w:color="000000" w:fill="FFFFFF"/>
            <w:vAlign w:val="center"/>
            <w:hideMark/>
          </w:tcPr>
          <w:p w14:paraId="46D48D45"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განთების</w:t>
            </w:r>
            <w:r>
              <w:rPr>
                <w:rFonts w:ascii="Arial CYR" w:hAnsi="Arial CYR" w:cs="Arial CYR"/>
                <w:sz w:val="16"/>
                <w:szCs w:val="16"/>
              </w:rPr>
              <w:t xml:space="preserve"> </w:t>
            </w:r>
            <w:r>
              <w:rPr>
                <w:rFonts w:ascii="Sylfaen" w:hAnsi="Sylfaen" w:cs="Sylfaen"/>
                <w:sz w:val="16"/>
                <w:szCs w:val="16"/>
              </w:rPr>
              <w:t>ქსელის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პატრონობა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633C6017" w14:textId="77777777" w:rsidR="007C2ADF" w:rsidRDefault="007C2ADF">
            <w:pPr>
              <w:jc w:val="center"/>
              <w:rPr>
                <w:rFonts w:ascii="Arial CYR" w:hAnsi="Arial CYR" w:cs="Arial CYR"/>
                <w:sz w:val="16"/>
                <w:szCs w:val="16"/>
              </w:rPr>
            </w:pPr>
            <w:r>
              <w:rPr>
                <w:rFonts w:ascii="Arial CYR" w:hAnsi="Arial CYR" w:cs="Arial CYR"/>
                <w:sz w:val="16"/>
                <w:szCs w:val="16"/>
              </w:rPr>
              <w:t xml:space="preserve">            235.7   </w:t>
            </w:r>
          </w:p>
        </w:tc>
        <w:tc>
          <w:tcPr>
            <w:tcW w:w="370" w:type="pct"/>
            <w:tcBorders>
              <w:top w:val="nil"/>
              <w:left w:val="nil"/>
              <w:bottom w:val="single" w:sz="4" w:space="0" w:color="auto"/>
              <w:right w:val="single" w:sz="4" w:space="0" w:color="auto"/>
            </w:tcBorders>
            <w:shd w:val="clear" w:color="000000" w:fill="FFFFFF"/>
            <w:vAlign w:val="center"/>
            <w:hideMark/>
          </w:tcPr>
          <w:p w14:paraId="1E3F2BE6" w14:textId="77777777" w:rsidR="007C2ADF" w:rsidRDefault="007C2ADF">
            <w:pPr>
              <w:jc w:val="center"/>
              <w:rPr>
                <w:rFonts w:ascii="Arial CYR" w:hAnsi="Arial CYR" w:cs="Arial CYR"/>
                <w:sz w:val="16"/>
                <w:szCs w:val="16"/>
              </w:rPr>
            </w:pPr>
            <w:r>
              <w:rPr>
                <w:rFonts w:ascii="Arial CYR" w:hAnsi="Arial CYR" w:cs="Arial CYR"/>
                <w:sz w:val="16"/>
                <w:szCs w:val="16"/>
              </w:rPr>
              <w:t xml:space="preserve">          268.6   </w:t>
            </w:r>
          </w:p>
        </w:tc>
        <w:tc>
          <w:tcPr>
            <w:tcW w:w="370" w:type="pct"/>
            <w:tcBorders>
              <w:top w:val="nil"/>
              <w:left w:val="nil"/>
              <w:bottom w:val="single" w:sz="4" w:space="0" w:color="auto"/>
              <w:right w:val="single" w:sz="4" w:space="0" w:color="auto"/>
            </w:tcBorders>
            <w:shd w:val="clear" w:color="000000" w:fill="FFFFFF"/>
            <w:vAlign w:val="center"/>
            <w:hideMark/>
          </w:tcPr>
          <w:p w14:paraId="7883CC5A" w14:textId="77777777" w:rsidR="007C2ADF" w:rsidRDefault="007C2ADF">
            <w:pPr>
              <w:jc w:val="center"/>
              <w:rPr>
                <w:rFonts w:ascii="Arial CYR" w:hAnsi="Arial CYR" w:cs="Arial CYR"/>
                <w:sz w:val="16"/>
                <w:szCs w:val="16"/>
              </w:rPr>
            </w:pPr>
            <w:r>
              <w:rPr>
                <w:rFonts w:ascii="Arial CYR" w:hAnsi="Arial CYR" w:cs="Arial CYR"/>
                <w:sz w:val="16"/>
                <w:szCs w:val="16"/>
              </w:rPr>
              <w:t xml:space="preserve">          265.0   </w:t>
            </w:r>
          </w:p>
        </w:tc>
        <w:tc>
          <w:tcPr>
            <w:tcW w:w="370" w:type="pct"/>
            <w:tcBorders>
              <w:top w:val="nil"/>
              <w:left w:val="nil"/>
              <w:bottom w:val="single" w:sz="4" w:space="0" w:color="auto"/>
              <w:right w:val="single" w:sz="4" w:space="0" w:color="auto"/>
            </w:tcBorders>
            <w:shd w:val="clear" w:color="000000" w:fill="FFFFFF"/>
            <w:vAlign w:val="center"/>
            <w:hideMark/>
          </w:tcPr>
          <w:p w14:paraId="73438291" w14:textId="77777777" w:rsidR="007C2ADF" w:rsidRDefault="007C2ADF">
            <w:pPr>
              <w:jc w:val="center"/>
              <w:rPr>
                <w:rFonts w:ascii="Arial CYR" w:hAnsi="Arial CYR" w:cs="Arial CYR"/>
                <w:sz w:val="16"/>
                <w:szCs w:val="16"/>
              </w:rPr>
            </w:pPr>
            <w:r>
              <w:rPr>
                <w:rFonts w:ascii="Arial CYR" w:hAnsi="Arial CYR" w:cs="Arial CYR"/>
                <w:sz w:val="16"/>
                <w:szCs w:val="16"/>
              </w:rPr>
              <w:t xml:space="preserve">          275.0   </w:t>
            </w:r>
          </w:p>
        </w:tc>
        <w:tc>
          <w:tcPr>
            <w:tcW w:w="370" w:type="pct"/>
            <w:tcBorders>
              <w:top w:val="nil"/>
              <w:left w:val="nil"/>
              <w:bottom w:val="single" w:sz="4" w:space="0" w:color="auto"/>
              <w:right w:val="single" w:sz="4" w:space="0" w:color="auto"/>
            </w:tcBorders>
            <w:shd w:val="clear" w:color="000000" w:fill="FFFFFF"/>
            <w:vAlign w:val="center"/>
            <w:hideMark/>
          </w:tcPr>
          <w:p w14:paraId="7FF4E7D6" w14:textId="77777777" w:rsidR="007C2ADF" w:rsidRDefault="007C2ADF">
            <w:pPr>
              <w:jc w:val="center"/>
              <w:rPr>
                <w:rFonts w:ascii="Arial CYR" w:hAnsi="Arial CYR" w:cs="Arial CYR"/>
                <w:sz w:val="16"/>
                <w:szCs w:val="16"/>
              </w:rPr>
            </w:pPr>
            <w:r>
              <w:rPr>
                <w:rFonts w:ascii="Arial CYR" w:hAnsi="Arial CYR" w:cs="Arial CYR"/>
                <w:sz w:val="16"/>
                <w:szCs w:val="16"/>
              </w:rPr>
              <w:t xml:space="preserve">          285.0   </w:t>
            </w:r>
          </w:p>
        </w:tc>
        <w:tc>
          <w:tcPr>
            <w:tcW w:w="370" w:type="pct"/>
            <w:tcBorders>
              <w:top w:val="nil"/>
              <w:left w:val="nil"/>
              <w:bottom w:val="single" w:sz="4" w:space="0" w:color="auto"/>
              <w:right w:val="single" w:sz="4" w:space="0" w:color="auto"/>
            </w:tcBorders>
            <w:shd w:val="clear" w:color="000000" w:fill="FFFFFF"/>
            <w:vAlign w:val="center"/>
            <w:hideMark/>
          </w:tcPr>
          <w:p w14:paraId="716F03FC" w14:textId="77777777" w:rsidR="007C2ADF" w:rsidRDefault="007C2ADF">
            <w:pPr>
              <w:jc w:val="center"/>
              <w:rPr>
                <w:rFonts w:ascii="Arial CYR" w:hAnsi="Arial CYR" w:cs="Arial CYR"/>
                <w:sz w:val="16"/>
                <w:szCs w:val="16"/>
              </w:rPr>
            </w:pPr>
            <w:r>
              <w:rPr>
                <w:rFonts w:ascii="Arial CYR" w:hAnsi="Arial CYR" w:cs="Arial CYR"/>
                <w:sz w:val="16"/>
                <w:szCs w:val="16"/>
              </w:rPr>
              <w:t xml:space="preserve">          300.0   </w:t>
            </w:r>
          </w:p>
        </w:tc>
      </w:tr>
      <w:tr w:rsidR="007C2ADF" w14:paraId="0C0900D2"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723928D"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02 04 </w:t>
            </w:r>
          </w:p>
        </w:tc>
        <w:tc>
          <w:tcPr>
            <w:tcW w:w="2367" w:type="pct"/>
            <w:tcBorders>
              <w:top w:val="nil"/>
              <w:left w:val="nil"/>
              <w:bottom w:val="single" w:sz="4" w:space="0" w:color="auto"/>
              <w:right w:val="single" w:sz="4" w:space="0" w:color="auto"/>
            </w:tcBorders>
            <w:shd w:val="clear" w:color="000000" w:fill="FFFFFF"/>
            <w:vAlign w:val="center"/>
            <w:hideMark/>
          </w:tcPr>
          <w:p w14:paraId="3AB9F926"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სტიქიის</w:t>
            </w:r>
            <w:r>
              <w:rPr>
                <w:rFonts w:ascii="Arial CYR" w:hAnsi="Arial CYR" w:cs="Arial CYR"/>
                <w:sz w:val="16"/>
                <w:szCs w:val="16"/>
              </w:rPr>
              <w:t xml:space="preserve"> </w:t>
            </w:r>
            <w:r>
              <w:rPr>
                <w:rFonts w:ascii="Sylfaen" w:hAnsi="Sylfaen" w:cs="Sylfaen"/>
                <w:sz w:val="16"/>
                <w:szCs w:val="16"/>
              </w:rPr>
              <w:t>პრევენცია</w:t>
            </w:r>
            <w:r>
              <w:rPr>
                <w:rFonts w:ascii="Arial CYR" w:hAnsi="Arial CYR" w:cs="Arial CYR"/>
                <w:sz w:val="16"/>
                <w:szCs w:val="16"/>
              </w:rPr>
              <w:t xml:space="preserve">, </w:t>
            </w:r>
            <w:r>
              <w:rPr>
                <w:rFonts w:ascii="Sylfaen" w:hAnsi="Sylfaen" w:cs="Sylfaen"/>
                <w:sz w:val="16"/>
                <w:szCs w:val="16"/>
              </w:rPr>
              <w:t>ავარიული</w:t>
            </w:r>
            <w:r>
              <w:rPr>
                <w:rFonts w:ascii="Arial CYR" w:hAnsi="Arial CYR" w:cs="Arial CYR"/>
                <w:sz w:val="16"/>
                <w:szCs w:val="16"/>
              </w:rPr>
              <w:t xml:space="preserve"> </w:t>
            </w:r>
            <w:r>
              <w:rPr>
                <w:rFonts w:ascii="Sylfaen" w:hAnsi="Sylfaen" w:cs="Sylfaen"/>
                <w:sz w:val="16"/>
                <w:szCs w:val="16"/>
              </w:rPr>
              <w:t>ობიექტების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შენობების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B97FD0D" w14:textId="77777777" w:rsidR="007C2ADF" w:rsidRDefault="007C2ADF">
            <w:pPr>
              <w:jc w:val="center"/>
              <w:rPr>
                <w:rFonts w:ascii="Arial CYR" w:hAnsi="Arial CYR" w:cs="Arial CYR"/>
                <w:sz w:val="16"/>
                <w:szCs w:val="16"/>
              </w:rPr>
            </w:pPr>
            <w:r>
              <w:rPr>
                <w:rFonts w:ascii="Arial CYR" w:hAnsi="Arial CYR" w:cs="Arial CYR"/>
                <w:sz w:val="16"/>
                <w:szCs w:val="16"/>
              </w:rPr>
              <w:t xml:space="preserve">         2,253.2   </w:t>
            </w:r>
          </w:p>
        </w:tc>
        <w:tc>
          <w:tcPr>
            <w:tcW w:w="370" w:type="pct"/>
            <w:tcBorders>
              <w:top w:val="nil"/>
              <w:left w:val="nil"/>
              <w:bottom w:val="single" w:sz="4" w:space="0" w:color="auto"/>
              <w:right w:val="single" w:sz="4" w:space="0" w:color="auto"/>
            </w:tcBorders>
            <w:shd w:val="clear" w:color="000000" w:fill="FFFFFF"/>
            <w:vAlign w:val="center"/>
            <w:hideMark/>
          </w:tcPr>
          <w:p w14:paraId="60D391D2" w14:textId="77777777" w:rsidR="007C2ADF" w:rsidRDefault="007C2ADF">
            <w:pPr>
              <w:jc w:val="center"/>
              <w:rPr>
                <w:rFonts w:ascii="Arial CYR" w:hAnsi="Arial CYR" w:cs="Arial CYR"/>
                <w:sz w:val="16"/>
                <w:szCs w:val="16"/>
              </w:rPr>
            </w:pPr>
            <w:r>
              <w:rPr>
                <w:rFonts w:ascii="Arial CYR" w:hAnsi="Arial CYR" w:cs="Arial CYR"/>
                <w:sz w:val="16"/>
                <w:szCs w:val="16"/>
              </w:rPr>
              <w:t xml:space="preserve">       3,175.6   </w:t>
            </w:r>
          </w:p>
        </w:tc>
        <w:tc>
          <w:tcPr>
            <w:tcW w:w="370" w:type="pct"/>
            <w:tcBorders>
              <w:top w:val="nil"/>
              <w:left w:val="nil"/>
              <w:bottom w:val="single" w:sz="4" w:space="0" w:color="auto"/>
              <w:right w:val="single" w:sz="4" w:space="0" w:color="auto"/>
            </w:tcBorders>
            <w:shd w:val="clear" w:color="000000" w:fill="FFFFFF"/>
            <w:vAlign w:val="center"/>
            <w:hideMark/>
          </w:tcPr>
          <w:p w14:paraId="2F8E04AD"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76561D16"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60A6D6B1"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7B872E52"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r>
      <w:tr w:rsidR="007C2ADF" w14:paraId="31369AC8"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07123AC"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02 06 </w:t>
            </w:r>
          </w:p>
        </w:tc>
        <w:tc>
          <w:tcPr>
            <w:tcW w:w="2367" w:type="pct"/>
            <w:tcBorders>
              <w:top w:val="nil"/>
              <w:left w:val="nil"/>
              <w:bottom w:val="single" w:sz="4" w:space="0" w:color="auto"/>
              <w:right w:val="single" w:sz="4" w:space="0" w:color="auto"/>
            </w:tcBorders>
            <w:shd w:val="clear" w:color="000000" w:fill="FFFFFF"/>
            <w:vAlign w:val="center"/>
            <w:hideMark/>
          </w:tcPr>
          <w:p w14:paraId="1F725DD8"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კეთილმოწყობის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186F194" w14:textId="77777777" w:rsidR="007C2ADF" w:rsidRDefault="007C2ADF">
            <w:pPr>
              <w:jc w:val="center"/>
              <w:rPr>
                <w:rFonts w:ascii="Arial CYR" w:hAnsi="Arial CYR" w:cs="Arial CYR"/>
                <w:sz w:val="16"/>
                <w:szCs w:val="16"/>
              </w:rPr>
            </w:pPr>
            <w:r>
              <w:rPr>
                <w:rFonts w:ascii="Arial CYR" w:hAnsi="Arial CYR" w:cs="Arial CYR"/>
                <w:sz w:val="16"/>
                <w:szCs w:val="16"/>
              </w:rPr>
              <w:t xml:space="preserve">         2,110.8   </w:t>
            </w:r>
          </w:p>
        </w:tc>
        <w:tc>
          <w:tcPr>
            <w:tcW w:w="370" w:type="pct"/>
            <w:tcBorders>
              <w:top w:val="nil"/>
              <w:left w:val="nil"/>
              <w:bottom w:val="single" w:sz="4" w:space="0" w:color="auto"/>
              <w:right w:val="single" w:sz="4" w:space="0" w:color="auto"/>
            </w:tcBorders>
            <w:shd w:val="clear" w:color="000000" w:fill="FFFFFF"/>
            <w:vAlign w:val="center"/>
            <w:hideMark/>
          </w:tcPr>
          <w:p w14:paraId="30EE6088" w14:textId="77777777" w:rsidR="007C2ADF" w:rsidRDefault="007C2ADF">
            <w:pPr>
              <w:jc w:val="center"/>
              <w:rPr>
                <w:rFonts w:ascii="Arial CYR" w:hAnsi="Arial CYR" w:cs="Arial CYR"/>
                <w:sz w:val="16"/>
                <w:szCs w:val="16"/>
              </w:rPr>
            </w:pPr>
            <w:r>
              <w:rPr>
                <w:rFonts w:ascii="Arial CYR" w:hAnsi="Arial CYR" w:cs="Arial CYR"/>
                <w:sz w:val="16"/>
                <w:szCs w:val="16"/>
              </w:rPr>
              <w:t xml:space="preserve">       1,980.1   </w:t>
            </w:r>
          </w:p>
        </w:tc>
        <w:tc>
          <w:tcPr>
            <w:tcW w:w="370" w:type="pct"/>
            <w:tcBorders>
              <w:top w:val="nil"/>
              <w:left w:val="nil"/>
              <w:bottom w:val="single" w:sz="4" w:space="0" w:color="auto"/>
              <w:right w:val="single" w:sz="4" w:space="0" w:color="auto"/>
            </w:tcBorders>
            <w:shd w:val="clear" w:color="000000" w:fill="FFFFFF"/>
            <w:vAlign w:val="center"/>
            <w:hideMark/>
          </w:tcPr>
          <w:p w14:paraId="43FA09DD" w14:textId="77777777" w:rsidR="007C2ADF" w:rsidRDefault="007C2ADF">
            <w:pPr>
              <w:jc w:val="center"/>
              <w:rPr>
                <w:rFonts w:ascii="Arial CYR" w:hAnsi="Arial CYR" w:cs="Arial CYR"/>
                <w:sz w:val="16"/>
                <w:szCs w:val="16"/>
              </w:rPr>
            </w:pPr>
            <w:r>
              <w:rPr>
                <w:rFonts w:ascii="Arial CYR" w:hAnsi="Arial CYR" w:cs="Arial CYR"/>
                <w:sz w:val="16"/>
                <w:szCs w:val="16"/>
              </w:rPr>
              <w:t xml:space="preserve">            30.0   </w:t>
            </w:r>
          </w:p>
        </w:tc>
        <w:tc>
          <w:tcPr>
            <w:tcW w:w="370" w:type="pct"/>
            <w:tcBorders>
              <w:top w:val="nil"/>
              <w:left w:val="nil"/>
              <w:bottom w:val="single" w:sz="4" w:space="0" w:color="auto"/>
              <w:right w:val="single" w:sz="4" w:space="0" w:color="auto"/>
            </w:tcBorders>
            <w:shd w:val="clear" w:color="000000" w:fill="FFFFFF"/>
            <w:vAlign w:val="center"/>
            <w:hideMark/>
          </w:tcPr>
          <w:p w14:paraId="6A593B10" w14:textId="77777777" w:rsidR="007C2ADF" w:rsidRDefault="007C2ADF">
            <w:pPr>
              <w:jc w:val="center"/>
              <w:rPr>
                <w:rFonts w:ascii="Arial CYR" w:hAnsi="Arial CYR" w:cs="Arial CYR"/>
                <w:sz w:val="16"/>
                <w:szCs w:val="16"/>
              </w:rPr>
            </w:pPr>
            <w:r>
              <w:rPr>
                <w:rFonts w:ascii="Arial CYR" w:hAnsi="Arial CYR" w:cs="Arial CYR"/>
                <w:sz w:val="16"/>
                <w:szCs w:val="16"/>
              </w:rPr>
              <w:t xml:space="preserve">            80.0   </w:t>
            </w:r>
          </w:p>
        </w:tc>
        <w:tc>
          <w:tcPr>
            <w:tcW w:w="370" w:type="pct"/>
            <w:tcBorders>
              <w:top w:val="nil"/>
              <w:left w:val="nil"/>
              <w:bottom w:val="single" w:sz="4" w:space="0" w:color="auto"/>
              <w:right w:val="single" w:sz="4" w:space="0" w:color="auto"/>
            </w:tcBorders>
            <w:shd w:val="clear" w:color="000000" w:fill="FFFFFF"/>
            <w:vAlign w:val="center"/>
            <w:hideMark/>
          </w:tcPr>
          <w:p w14:paraId="7C3BB9D0" w14:textId="77777777" w:rsidR="007C2ADF" w:rsidRDefault="007C2ADF">
            <w:pPr>
              <w:jc w:val="center"/>
              <w:rPr>
                <w:rFonts w:ascii="Arial CYR" w:hAnsi="Arial CYR" w:cs="Arial CYR"/>
                <w:sz w:val="16"/>
                <w:szCs w:val="16"/>
              </w:rPr>
            </w:pPr>
            <w:r>
              <w:rPr>
                <w:rFonts w:ascii="Arial CYR" w:hAnsi="Arial CYR" w:cs="Arial CYR"/>
                <w:sz w:val="16"/>
                <w:szCs w:val="16"/>
              </w:rPr>
              <w:t xml:space="preserve">            80.0   </w:t>
            </w:r>
          </w:p>
        </w:tc>
        <w:tc>
          <w:tcPr>
            <w:tcW w:w="370" w:type="pct"/>
            <w:tcBorders>
              <w:top w:val="nil"/>
              <w:left w:val="nil"/>
              <w:bottom w:val="single" w:sz="4" w:space="0" w:color="auto"/>
              <w:right w:val="single" w:sz="4" w:space="0" w:color="auto"/>
            </w:tcBorders>
            <w:shd w:val="clear" w:color="000000" w:fill="FFFFFF"/>
            <w:vAlign w:val="center"/>
            <w:hideMark/>
          </w:tcPr>
          <w:p w14:paraId="1A545B13" w14:textId="77777777" w:rsidR="007C2ADF" w:rsidRDefault="007C2ADF">
            <w:pPr>
              <w:jc w:val="center"/>
              <w:rPr>
                <w:rFonts w:ascii="Arial CYR" w:hAnsi="Arial CYR" w:cs="Arial CYR"/>
                <w:sz w:val="16"/>
                <w:szCs w:val="16"/>
              </w:rPr>
            </w:pPr>
            <w:r>
              <w:rPr>
                <w:rFonts w:ascii="Arial CYR" w:hAnsi="Arial CYR" w:cs="Arial CYR"/>
                <w:sz w:val="16"/>
                <w:szCs w:val="16"/>
              </w:rPr>
              <w:t xml:space="preserve">            80.0   </w:t>
            </w:r>
          </w:p>
        </w:tc>
      </w:tr>
      <w:tr w:rsidR="007C2ADF" w14:paraId="5A704CC4"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6DCAAF3" w14:textId="77777777" w:rsidR="007C2ADF" w:rsidRDefault="007C2ADF">
            <w:pPr>
              <w:jc w:val="center"/>
              <w:rPr>
                <w:rFonts w:ascii="Arial CYR" w:hAnsi="Arial CYR" w:cs="Arial CYR"/>
                <w:sz w:val="16"/>
                <w:szCs w:val="16"/>
              </w:rPr>
            </w:pPr>
            <w:r>
              <w:rPr>
                <w:rFonts w:ascii="Arial CYR" w:hAnsi="Arial CYR" w:cs="Arial CYR"/>
                <w:sz w:val="16"/>
                <w:szCs w:val="16"/>
              </w:rPr>
              <w:lastRenderedPageBreak/>
              <w:t xml:space="preserve"> 02 07 </w:t>
            </w:r>
          </w:p>
        </w:tc>
        <w:tc>
          <w:tcPr>
            <w:tcW w:w="2367" w:type="pct"/>
            <w:tcBorders>
              <w:top w:val="nil"/>
              <w:left w:val="nil"/>
              <w:bottom w:val="single" w:sz="4" w:space="0" w:color="auto"/>
              <w:right w:val="single" w:sz="4" w:space="0" w:color="auto"/>
            </w:tcBorders>
            <w:shd w:val="clear" w:color="000000" w:fill="FFFFFF"/>
            <w:vAlign w:val="center"/>
            <w:hideMark/>
          </w:tcPr>
          <w:p w14:paraId="2A96D9E9"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სოფლის</w:t>
            </w:r>
            <w:r>
              <w:rPr>
                <w:rFonts w:ascii="Arial CYR" w:hAnsi="Arial CYR" w:cs="Arial CYR"/>
                <w:sz w:val="16"/>
                <w:szCs w:val="16"/>
              </w:rPr>
              <w:t xml:space="preserve"> </w:t>
            </w:r>
            <w:r>
              <w:rPr>
                <w:rFonts w:ascii="Sylfaen" w:hAnsi="Sylfaen" w:cs="Sylfaen"/>
                <w:sz w:val="16"/>
                <w:szCs w:val="16"/>
              </w:rPr>
              <w:t>მხარდაჭერის</w:t>
            </w:r>
            <w:r>
              <w:rPr>
                <w:rFonts w:ascii="Arial CYR" w:hAnsi="Arial CYR" w:cs="Arial CYR"/>
                <w:sz w:val="16"/>
                <w:szCs w:val="16"/>
              </w:rPr>
              <w:t xml:space="preserve"> </w:t>
            </w:r>
            <w:r>
              <w:rPr>
                <w:rFonts w:ascii="Sylfaen" w:hAnsi="Sylfaen" w:cs="Sylfaen"/>
                <w:sz w:val="16"/>
                <w:szCs w:val="16"/>
              </w:rPr>
              <w:t>პროგრამა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78328ADF" w14:textId="77777777" w:rsidR="007C2ADF" w:rsidRDefault="007C2ADF">
            <w:pPr>
              <w:jc w:val="center"/>
              <w:rPr>
                <w:rFonts w:ascii="Arial CYR" w:hAnsi="Arial CYR" w:cs="Arial CYR"/>
                <w:sz w:val="16"/>
                <w:szCs w:val="16"/>
              </w:rPr>
            </w:pPr>
            <w:r>
              <w:rPr>
                <w:rFonts w:ascii="Arial CYR" w:hAnsi="Arial CYR" w:cs="Arial CYR"/>
                <w:sz w:val="16"/>
                <w:szCs w:val="16"/>
              </w:rPr>
              <w:t xml:space="preserve">            762.0   </w:t>
            </w:r>
          </w:p>
        </w:tc>
        <w:tc>
          <w:tcPr>
            <w:tcW w:w="370" w:type="pct"/>
            <w:tcBorders>
              <w:top w:val="nil"/>
              <w:left w:val="nil"/>
              <w:bottom w:val="single" w:sz="4" w:space="0" w:color="auto"/>
              <w:right w:val="single" w:sz="4" w:space="0" w:color="auto"/>
            </w:tcBorders>
            <w:shd w:val="clear" w:color="000000" w:fill="FFFFFF"/>
            <w:vAlign w:val="center"/>
            <w:hideMark/>
          </w:tcPr>
          <w:p w14:paraId="460674F0" w14:textId="77777777" w:rsidR="007C2ADF" w:rsidRDefault="007C2ADF">
            <w:pPr>
              <w:jc w:val="center"/>
              <w:rPr>
                <w:rFonts w:ascii="Arial CYR" w:hAnsi="Arial CYR" w:cs="Arial CYR"/>
                <w:sz w:val="16"/>
                <w:szCs w:val="16"/>
              </w:rPr>
            </w:pPr>
            <w:r>
              <w:rPr>
                <w:rFonts w:ascii="Arial CYR" w:hAnsi="Arial CYR" w:cs="Arial CYR"/>
                <w:sz w:val="16"/>
                <w:szCs w:val="16"/>
              </w:rPr>
              <w:t xml:space="preserve">          798.0   </w:t>
            </w:r>
          </w:p>
        </w:tc>
        <w:tc>
          <w:tcPr>
            <w:tcW w:w="370" w:type="pct"/>
            <w:tcBorders>
              <w:top w:val="nil"/>
              <w:left w:val="nil"/>
              <w:bottom w:val="single" w:sz="4" w:space="0" w:color="auto"/>
              <w:right w:val="single" w:sz="4" w:space="0" w:color="auto"/>
            </w:tcBorders>
            <w:shd w:val="clear" w:color="000000" w:fill="FFFFFF"/>
            <w:vAlign w:val="center"/>
            <w:hideMark/>
          </w:tcPr>
          <w:p w14:paraId="00C0F2A2"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0528E35B"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0CA6DDE0"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789A81BE"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r>
      <w:tr w:rsidR="007C2ADF" w14:paraId="7F9EAFAC" w14:textId="77777777" w:rsidTr="007C2ADF">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13DD917"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02 08 </w:t>
            </w:r>
          </w:p>
        </w:tc>
        <w:tc>
          <w:tcPr>
            <w:tcW w:w="2367" w:type="pct"/>
            <w:tcBorders>
              <w:top w:val="nil"/>
              <w:left w:val="nil"/>
              <w:bottom w:val="single" w:sz="4" w:space="0" w:color="auto"/>
              <w:right w:val="single" w:sz="4" w:space="0" w:color="auto"/>
            </w:tcBorders>
            <w:shd w:val="clear" w:color="000000" w:fill="FFFFFF"/>
            <w:vAlign w:val="center"/>
            <w:hideMark/>
          </w:tcPr>
          <w:p w14:paraId="5CBE11AF"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სანიაღვრე</w:t>
            </w:r>
            <w:r>
              <w:rPr>
                <w:rFonts w:ascii="Arial CYR" w:hAnsi="Arial CYR" w:cs="Arial CYR"/>
                <w:sz w:val="16"/>
                <w:szCs w:val="16"/>
              </w:rPr>
              <w:t xml:space="preserve"> </w:t>
            </w:r>
            <w:r>
              <w:rPr>
                <w:rFonts w:ascii="Sylfaen" w:hAnsi="Sylfaen" w:cs="Sylfaen"/>
                <w:sz w:val="16"/>
                <w:szCs w:val="16"/>
              </w:rPr>
              <w:t>არხების</w:t>
            </w:r>
            <w:r>
              <w:rPr>
                <w:rFonts w:ascii="Arial CYR" w:hAnsi="Arial CYR" w:cs="Arial CYR"/>
                <w:sz w:val="16"/>
                <w:szCs w:val="16"/>
              </w:rPr>
              <w:t xml:space="preserve">, </w:t>
            </w:r>
            <w:r>
              <w:rPr>
                <w:rFonts w:ascii="Sylfaen" w:hAnsi="Sylfaen" w:cs="Sylfaen"/>
                <w:sz w:val="16"/>
                <w:szCs w:val="16"/>
              </w:rPr>
              <w:t>სარწყავი</w:t>
            </w:r>
            <w:r>
              <w:rPr>
                <w:rFonts w:ascii="Arial CYR" w:hAnsi="Arial CYR" w:cs="Arial CYR"/>
                <w:sz w:val="16"/>
                <w:szCs w:val="16"/>
              </w:rPr>
              <w:t xml:space="preserve"> </w:t>
            </w:r>
            <w:r>
              <w:rPr>
                <w:rFonts w:ascii="Sylfaen" w:hAnsi="Sylfaen" w:cs="Sylfaen"/>
                <w:sz w:val="16"/>
                <w:szCs w:val="16"/>
              </w:rPr>
              <w:t>არხების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ნაპირსამაგრი</w:t>
            </w:r>
            <w:r>
              <w:rPr>
                <w:rFonts w:ascii="Arial CYR" w:hAnsi="Arial CYR" w:cs="Arial CYR"/>
                <w:sz w:val="16"/>
                <w:szCs w:val="16"/>
              </w:rPr>
              <w:t xml:space="preserve"> </w:t>
            </w:r>
            <w:r>
              <w:rPr>
                <w:rFonts w:ascii="Sylfaen" w:hAnsi="Sylfaen" w:cs="Sylfaen"/>
                <w:sz w:val="16"/>
                <w:szCs w:val="16"/>
              </w:rPr>
              <w:t>ნაგებობების</w:t>
            </w: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2B9479C" w14:textId="77777777" w:rsidR="007C2ADF" w:rsidRDefault="007C2ADF">
            <w:pPr>
              <w:jc w:val="center"/>
              <w:rPr>
                <w:rFonts w:ascii="Arial CYR" w:hAnsi="Arial CYR" w:cs="Arial CYR"/>
                <w:sz w:val="16"/>
                <w:szCs w:val="16"/>
              </w:rPr>
            </w:pPr>
            <w:r>
              <w:rPr>
                <w:rFonts w:ascii="Arial CYR" w:hAnsi="Arial CYR" w:cs="Arial CYR"/>
                <w:sz w:val="16"/>
                <w:szCs w:val="16"/>
              </w:rPr>
              <w:t xml:space="preserve">            104.6   </w:t>
            </w:r>
          </w:p>
        </w:tc>
        <w:tc>
          <w:tcPr>
            <w:tcW w:w="370" w:type="pct"/>
            <w:tcBorders>
              <w:top w:val="nil"/>
              <w:left w:val="nil"/>
              <w:bottom w:val="single" w:sz="4" w:space="0" w:color="auto"/>
              <w:right w:val="single" w:sz="4" w:space="0" w:color="auto"/>
            </w:tcBorders>
            <w:shd w:val="clear" w:color="000000" w:fill="FFFFFF"/>
            <w:vAlign w:val="center"/>
            <w:hideMark/>
          </w:tcPr>
          <w:p w14:paraId="18FCE7C4" w14:textId="77777777" w:rsidR="007C2ADF" w:rsidRDefault="007C2ADF">
            <w:pPr>
              <w:jc w:val="center"/>
              <w:rPr>
                <w:rFonts w:ascii="Arial CYR" w:hAnsi="Arial CYR" w:cs="Arial CYR"/>
                <w:sz w:val="16"/>
                <w:szCs w:val="16"/>
              </w:rPr>
            </w:pPr>
            <w:r>
              <w:rPr>
                <w:rFonts w:ascii="Arial CYR" w:hAnsi="Arial CYR" w:cs="Arial CYR"/>
                <w:sz w:val="16"/>
                <w:szCs w:val="16"/>
              </w:rPr>
              <w:t xml:space="preserve">          373.5   </w:t>
            </w:r>
          </w:p>
        </w:tc>
        <w:tc>
          <w:tcPr>
            <w:tcW w:w="370" w:type="pct"/>
            <w:tcBorders>
              <w:top w:val="nil"/>
              <w:left w:val="nil"/>
              <w:bottom w:val="single" w:sz="4" w:space="0" w:color="auto"/>
              <w:right w:val="single" w:sz="4" w:space="0" w:color="auto"/>
            </w:tcBorders>
            <w:shd w:val="clear" w:color="000000" w:fill="FFFFFF"/>
            <w:vAlign w:val="center"/>
            <w:hideMark/>
          </w:tcPr>
          <w:p w14:paraId="3954179B" w14:textId="77777777" w:rsidR="007C2ADF" w:rsidRDefault="007C2ADF">
            <w:pPr>
              <w:jc w:val="center"/>
              <w:rPr>
                <w:rFonts w:ascii="Arial CYR" w:hAnsi="Arial CYR" w:cs="Arial CYR"/>
                <w:sz w:val="16"/>
                <w:szCs w:val="16"/>
              </w:rPr>
            </w:pPr>
            <w:r>
              <w:rPr>
                <w:rFonts w:ascii="Arial CYR" w:hAnsi="Arial CYR" w:cs="Arial CYR"/>
                <w:sz w:val="16"/>
                <w:szCs w:val="16"/>
              </w:rPr>
              <w:t xml:space="preserve">            50.0   </w:t>
            </w:r>
          </w:p>
        </w:tc>
        <w:tc>
          <w:tcPr>
            <w:tcW w:w="370" w:type="pct"/>
            <w:tcBorders>
              <w:top w:val="nil"/>
              <w:left w:val="nil"/>
              <w:bottom w:val="single" w:sz="4" w:space="0" w:color="auto"/>
              <w:right w:val="single" w:sz="4" w:space="0" w:color="auto"/>
            </w:tcBorders>
            <w:shd w:val="clear" w:color="000000" w:fill="FFFFFF"/>
            <w:vAlign w:val="center"/>
            <w:hideMark/>
          </w:tcPr>
          <w:p w14:paraId="6A1A7823" w14:textId="77777777" w:rsidR="007C2ADF" w:rsidRDefault="007C2ADF">
            <w:pPr>
              <w:jc w:val="center"/>
              <w:rPr>
                <w:rFonts w:ascii="Arial CYR" w:hAnsi="Arial CYR" w:cs="Arial CYR"/>
                <w:sz w:val="16"/>
                <w:szCs w:val="16"/>
              </w:rPr>
            </w:pPr>
            <w:r>
              <w:rPr>
                <w:rFonts w:ascii="Arial CYR" w:hAnsi="Arial CYR" w:cs="Arial CYR"/>
                <w:sz w:val="16"/>
                <w:szCs w:val="16"/>
              </w:rPr>
              <w:t xml:space="preserve">          100.0   </w:t>
            </w:r>
          </w:p>
        </w:tc>
        <w:tc>
          <w:tcPr>
            <w:tcW w:w="370" w:type="pct"/>
            <w:tcBorders>
              <w:top w:val="nil"/>
              <w:left w:val="nil"/>
              <w:bottom w:val="single" w:sz="4" w:space="0" w:color="auto"/>
              <w:right w:val="single" w:sz="4" w:space="0" w:color="auto"/>
            </w:tcBorders>
            <w:shd w:val="clear" w:color="000000" w:fill="FFFFFF"/>
            <w:vAlign w:val="center"/>
            <w:hideMark/>
          </w:tcPr>
          <w:p w14:paraId="147FC6F6" w14:textId="77777777" w:rsidR="007C2ADF" w:rsidRDefault="007C2ADF">
            <w:pPr>
              <w:jc w:val="center"/>
              <w:rPr>
                <w:rFonts w:ascii="Arial CYR" w:hAnsi="Arial CYR" w:cs="Arial CYR"/>
                <w:sz w:val="16"/>
                <w:szCs w:val="16"/>
              </w:rPr>
            </w:pPr>
            <w:r>
              <w:rPr>
                <w:rFonts w:ascii="Arial CYR" w:hAnsi="Arial CYR" w:cs="Arial CYR"/>
                <w:sz w:val="16"/>
                <w:szCs w:val="16"/>
              </w:rPr>
              <w:t xml:space="preserve">          236.0   </w:t>
            </w:r>
          </w:p>
        </w:tc>
        <w:tc>
          <w:tcPr>
            <w:tcW w:w="370" w:type="pct"/>
            <w:tcBorders>
              <w:top w:val="nil"/>
              <w:left w:val="nil"/>
              <w:bottom w:val="single" w:sz="4" w:space="0" w:color="auto"/>
              <w:right w:val="single" w:sz="4" w:space="0" w:color="auto"/>
            </w:tcBorders>
            <w:shd w:val="clear" w:color="000000" w:fill="FFFFFF"/>
            <w:vAlign w:val="center"/>
            <w:hideMark/>
          </w:tcPr>
          <w:p w14:paraId="05008298" w14:textId="77777777" w:rsidR="007C2ADF" w:rsidRDefault="007C2ADF">
            <w:pPr>
              <w:jc w:val="center"/>
              <w:rPr>
                <w:rFonts w:ascii="Arial CYR" w:hAnsi="Arial CYR" w:cs="Arial CYR"/>
                <w:sz w:val="16"/>
                <w:szCs w:val="16"/>
              </w:rPr>
            </w:pPr>
            <w:r>
              <w:rPr>
                <w:rFonts w:ascii="Arial CYR" w:hAnsi="Arial CYR" w:cs="Arial CYR"/>
                <w:sz w:val="16"/>
                <w:szCs w:val="16"/>
              </w:rPr>
              <w:t xml:space="preserve">          265.0   </w:t>
            </w:r>
          </w:p>
        </w:tc>
      </w:tr>
      <w:tr w:rsidR="007C2ADF" w14:paraId="0D9568AA" w14:textId="77777777" w:rsidTr="007C2ADF">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5C64B01"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02 09 </w:t>
            </w:r>
          </w:p>
        </w:tc>
        <w:tc>
          <w:tcPr>
            <w:tcW w:w="2367" w:type="pct"/>
            <w:tcBorders>
              <w:top w:val="nil"/>
              <w:left w:val="nil"/>
              <w:bottom w:val="single" w:sz="4" w:space="0" w:color="auto"/>
              <w:right w:val="single" w:sz="4" w:space="0" w:color="auto"/>
            </w:tcBorders>
            <w:shd w:val="clear" w:color="000000" w:fill="FFFFFF"/>
            <w:vAlign w:val="center"/>
            <w:hideMark/>
          </w:tcPr>
          <w:p w14:paraId="23382009"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რეგიონალური</w:t>
            </w:r>
            <w:r>
              <w:rPr>
                <w:rFonts w:ascii="Arial CYR" w:hAnsi="Arial CYR" w:cs="Arial CYR"/>
                <w:sz w:val="16"/>
                <w:szCs w:val="16"/>
              </w:rPr>
              <w:t xml:space="preserve"> </w:t>
            </w:r>
            <w:r>
              <w:rPr>
                <w:rFonts w:ascii="Sylfaen" w:hAnsi="Sylfaen" w:cs="Sylfaen"/>
                <w:sz w:val="16"/>
                <w:szCs w:val="16"/>
              </w:rPr>
              <w:t>პროექტების</w:t>
            </w:r>
            <w:r>
              <w:rPr>
                <w:rFonts w:ascii="Arial CYR" w:hAnsi="Arial CYR" w:cs="Arial CYR"/>
                <w:sz w:val="16"/>
                <w:szCs w:val="16"/>
              </w:rPr>
              <w:t xml:space="preserve"> </w:t>
            </w:r>
            <w:r>
              <w:rPr>
                <w:rFonts w:ascii="Sylfaen" w:hAnsi="Sylfaen" w:cs="Sylfaen"/>
                <w:sz w:val="16"/>
                <w:szCs w:val="16"/>
              </w:rPr>
              <w:t>პროექტირებისა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ტექინკური</w:t>
            </w:r>
            <w:r>
              <w:rPr>
                <w:rFonts w:ascii="Arial CYR" w:hAnsi="Arial CYR" w:cs="Arial CYR"/>
                <w:sz w:val="16"/>
                <w:szCs w:val="16"/>
              </w:rPr>
              <w:t xml:space="preserve"> </w:t>
            </w:r>
            <w:r>
              <w:rPr>
                <w:rFonts w:ascii="Sylfaen" w:hAnsi="Sylfaen" w:cs="Sylfaen"/>
                <w:sz w:val="16"/>
                <w:szCs w:val="16"/>
              </w:rPr>
              <w:t>ზედამხედველობის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B31B55D" w14:textId="77777777" w:rsidR="007C2ADF" w:rsidRDefault="007C2ADF">
            <w:pPr>
              <w:rPr>
                <w:rFonts w:ascii="Arial CYR" w:hAnsi="Arial CYR" w:cs="Arial CYR"/>
                <w:sz w:val="16"/>
                <w:szCs w:val="16"/>
              </w:rPr>
            </w:pPr>
            <w:r>
              <w:rPr>
                <w:rFonts w:ascii="Arial CYR" w:hAnsi="Arial CYR" w:cs="Arial CYR"/>
                <w:sz w:val="16"/>
                <w:szCs w:val="16"/>
              </w:rPr>
              <w:t xml:space="preserve">            397.4   </w:t>
            </w:r>
          </w:p>
        </w:tc>
        <w:tc>
          <w:tcPr>
            <w:tcW w:w="370" w:type="pct"/>
            <w:tcBorders>
              <w:top w:val="nil"/>
              <w:left w:val="nil"/>
              <w:bottom w:val="single" w:sz="4" w:space="0" w:color="auto"/>
              <w:right w:val="single" w:sz="4" w:space="0" w:color="auto"/>
            </w:tcBorders>
            <w:shd w:val="clear" w:color="000000" w:fill="FFFFFF"/>
            <w:vAlign w:val="center"/>
            <w:hideMark/>
          </w:tcPr>
          <w:p w14:paraId="7D077E2F" w14:textId="77777777" w:rsidR="007C2ADF" w:rsidRDefault="007C2ADF">
            <w:pPr>
              <w:rPr>
                <w:rFonts w:ascii="Arial CYR" w:hAnsi="Arial CYR" w:cs="Arial CYR"/>
                <w:sz w:val="16"/>
                <w:szCs w:val="16"/>
              </w:rPr>
            </w:pPr>
            <w:r>
              <w:rPr>
                <w:rFonts w:ascii="Arial CYR" w:hAnsi="Arial CYR" w:cs="Arial CYR"/>
                <w:sz w:val="16"/>
                <w:szCs w:val="16"/>
              </w:rPr>
              <w:t xml:space="preserve">          385.0   </w:t>
            </w:r>
          </w:p>
        </w:tc>
        <w:tc>
          <w:tcPr>
            <w:tcW w:w="370" w:type="pct"/>
            <w:tcBorders>
              <w:top w:val="nil"/>
              <w:left w:val="nil"/>
              <w:bottom w:val="single" w:sz="4" w:space="0" w:color="auto"/>
              <w:right w:val="single" w:sz="4" w:space="0" w:color="auto"/>
            </w:tcBorders>
            <w:shd w:val="clear" w:color="000000" w:fill="FFFFFF"/>
            <w:vAlign w:val="center"/>
            <w:hideMark/>
          </w:tcPr>
          <w:p w14:paraId="2380C344" w14:textId="77777777" w:rsidR="007C2ADF" w:rsidRDefault="007C2ADF">
            <w:pPr>
              <w:rPr>
                <w:rFonts w:ascii="Arial CYR" w:hAnsi="Arial CYR" w:cs="Arial CYR"/>
                <w:sz w:val="16"/>
                <w:szCs w:val="16"/>
              </w:rPr>
            </w:pPr>
            <w:r>
              <w:rPr>
                <w:rFonts w:ascii="Arial CYR" w:hAnsi="Arial CYR" w:cs="Arial CYR"/>
                <w:sz w:val="16"/>
                <w:szCs w:val="16"/>
              </w:rPr>
              <w:t xml:space="preserve">          275.0   </w:t>
            </w:r>
          </w:p>
        </w:tc>
        <w:tc>
          <w:tcPr>
            <w:tcW w:w="370" w:type="pct"/>
            <w:tcBorders>
              <w:top w:val="nil"/>
              <w:left w:val="nil"/>
              <w:bottom w:val="single" w:sz="4" w:space="0" w:color="auto"/>
              <w:right w:val="single" w:sz="4" w:space="0" w:color="auto"/>
            </w:tcBorders>
            <w:shd w:val="clear" w:color="000000" w:fill="FFFFFF"/>
            <w:vAlign w:val="center"/>
            <w:hideMark/>
          </w:tcPr>
          <w:p w14:paraId="1DCFDAA7" w14:textId="77777777" w:rsidR="007C2ADF" w:rsidRDefault="007C2ADF">
            <w:pPr>
              <w:jc w:val="center"/>
              <w:rPr>
                <w:rFonts w:ascii="Arial CYR" w:hAnsi="Arial CYR" w:cs="Arial CYR"/>
                <w:sz w:val="16"/>
                <w:szCs w:val="16"/>
              </w:rPr>
            </w:pPr>
            <w:r>
              <w:rPr>
                <w:rFonts w:ascii="Arial CYR" w:hAnsi="Arial CYR" w:cs="Arial CYR"/>
                <w:sz w:val="16"/>
                <w:szCs w:val="16"/>
              </w:rPr>
              <w:t xml:space="preserve">          295.0   </w:t>
            </w:r>
          </w:p>
        </w:tc>
        <w:tc>
          <w:tcPr>
            <w:tcW w:w="370" w:type="pct"/>
            <w:tcBorders>
              <w:top w:val="nil"/>
              <w:left w:val="nil"/>
              <w:bottom w:val="single" w:sz="4" w:space="0" w:color="auto"/>
              <w:right w:val="single" w:sz="4" w:space="0" w:color="auto"/>
            </w:tcBorders>
            <w:shd w:val="clear" w:color="000000" w:fill="FFFFFF"/>
            <w:vAlign w:val="center"/>
            <w:hideMark/>
          </w:tcPr>
          <w:p w14:paraId="4A03EF11" w14:textId="77777777" w:rsidR="007C2ADF" w:rsidRDefault="007C2ADF">
            <w:pPr>
              <w:jc w:val="center"/>
              <w:rPr>
                <w:rFonts w:ascii="Arial CYR" w:hAnsi="Arial CYR" w:cs="Arial CYR"/>
                <w:sz w:val="16"/>
                <w:szCs w:val="16"/>
              </w:rPr>
            </w:pPr>
            <w:r>
              <w:rPr>
                <w:rFonts w:ascii="Arial CYR" w:hAnsi="Arial CYR" w:cs="Arial CYR"/>
                <w:sz w:val="16"/>
                <w:szCs w:val="16"/>
              </w:rPr>
              <w:t xml:space="preserve">          365.0   </w:t>
            </w:r>
          </w:p>
        </w:tc>
        <w:tc>
          <w:tcPr>
            <w:tcW w:w="370" w:type="pct"/>
            <w:tcBorders>
              <w:top w:val="nil"/>
              <w:left w:val="nil"/>
              <w:bottom w:val="single" w:sz="4" w:space="0" w:color="auto"/>
              <w:right w:val="single" w:sz="4" w:space="0" w:color="auto"/>
            </w:tcBorders>
            <w:shd w:val="clear" w:color="000000" w:fill="FFFFFF"/>
            <w:vAlign w:val="center"/>
            <w:hideMark/>
          </w:tcPr>
          <w:p w14:paraId="13F73413" w14:textId="77777777" w:rsidR="007C2ADF" w:rsidRDefault="007C2ADF">
            <w:pPr>
              <w:jc w:val="center"/>
              <w:rPr>
                <w:rFonts w:ascii="Arial CYR" w:hAnsi="Arial CYR" w:cs="Arial CYR"/>
                <w:sz w:val="16"/>
                <w:szCs w:val="16"/>
              </w:rPr>
            </w:pPr>
            <w:r>
              <w:rPr>
                <w:rFonts w:ascii="Arial CYR" w:hAnsi="Arial CYR" w:cs="Arial CYR"/>
                <w:sz w:val="16"/>
                <w:szCs w:val="16"/>
              </w:rPr>
              <w:t xml:space="preserve">          415.0   </w:t>
            </w:r>
          </w:p>
        </w:tc>
      </w:tr>
      <w:tr w:rsidR="007C2ADF" w14:paraId="72840549"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7DCF83B"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02 10 </w:t>
            </w:r>
          </w:p>
        </w:tc>
        <w:tc>
          <w:tcPr>
            <w:tcW w:w="2367" w:type="pct"/>
            <w:tcBorders>
              <w:top w:val="nil"/>
              <w:left w:val="nil"/>
              <w:bottom w:val="single" w:sz="4" w:space="0" w:color="auto"/>
              <w:right w:val="single" w:sz="4" w:space="0" w:color="auto"/>
            </w:tcBorders>
            <w:shd w:val="clear" w:color="000000" w:fill="FFFFFF"/>
            <w:vAlign w:val="center"/>
            <w:hideMark/>
          </w:tcPr>
          <w:p w14:paraId="332BCB4C"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სატრანსპორტო</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222F09C" w14:textId="77777777" w:rsidR="007C2ADF" w:rsidRDefault="007C2ADF">
            <w:pPr>
              <w:rPr>
                <w:rFonts w:ascii="Arial CYR" w:hAnsi="Arial CYR" w:cs="Arial CYR"/>
                <w:sz w:val="16"/>
                <w:szCs w:val="16"/>
              </w:rPr>
            </w:pPr>
            <w:r>
              <w:rPr>
                <w:rFonts w:ascii="Arial CYR" w:hAnsi="Arial CYR" w:cs="Arial CYR"/>
                <w:sz w:val="16"/>
                <w:szCs w:val="16"/>
              </w:rPr>
              <w:t xml:space="preserve">            445.0   </w:t>
            </w:r>
          </w:p>
        </w:tc>
        <w:tc>
          <w:tcPr>
            <w:tcW w:w="370" w:type="pct"/>
            <w:tcBorders>
              <w:top w:val="nil"/>
              <w:left w:val="nil"/>
              <w:bottom w:val="single" w:sz="4" w:space="0" w:color="auto"/>
              <w:right w:val="single" w:sz="4" w:space="0" w:color="auto"/>
            </w:tcBorders>
            <w:shd w:val="clear" w:color="000000" w:fill="FFFFFF"/>
            <w:vAlign w:val="center"/>
            <w:hideMark/>
          </w:tcPr>
          <w:p w14:paraId="01756DE3" w14:textId="77777777" w:rsidR="007C2ADF" w:rsidRDefault="007C2ADF">
            <w:pPr>
              <w:rPr>
                <w:rFonts w:ascii="Arial CYR" w:hAnsi="Arial CYR" w:cs="Arial CYR"/>
                <w:sz w:val="16"/>
                <w:szCs w:val="16"/>
              </w:rPr>
            </w:pPr>
            <w:r>
              <w:rPr>
                <w:rFonts w:ascii="Arial CYR" w:hAnsi="Arial CYR" w:cs="Arial CYR"/>
                <w:sz w:val="16"/>
                <w:szCs w:val="16"/>
              </w:rPr>
              <w:t xml:space="preserve">          455.2   </w:t>
            </w:r>
          </w:p>
        </w:tc>
        <w:tc>
          <w:tcPr>
            <w:tcW w:w="370" w:type="pct"/>
            <w:tcBorders>
              <w:top w:val="nil"/>
              <w:left w:val="nil"/>
              <w:bottom w:val="single" w:sz="4" w:space="0" w:color="auto"/>
              <w:right w:val="single" w:sz="4" w:space="0" w:color="auto"/>
            </w:tcBorders>
            <w:shd w:val="clear" w:color="000000" w:fill="FFFFFF"/>
            <w:vAlign w:val="center"/>
            <w:hideMark/>
          </w:tcPr>
          <w:p w14:paraId="11054F72" w14:textId="77777777" w:rsidR="007C2ADF" w:rsidRDefault="007C2ADF">
            <w:pPr>
              <w:rPr>
                <w:rFonts w:ascii="Arial CYR" w:hAnsi="Arial CYR" w:cs="Arial CYR"/>
                <w:sz w:val="16"/>
                <w:szCs w:val="16"/>
              </w:rPr>
            </w:pPr>
            <w:r>
              <w:rPr>
                <w:rFonts w:ascii="Arial CYR" w:hAnsi="Arial CYR" w:cs="Arial CYR"/>
                <w:sz w:val="16"/>
                <w:szCs w:val="16"/>
              </w:rPr>
              <w:t xml:space="preserve">          375.1   </w:t>
            </w:r>
          </w:p>
        </w:tc>
        <w:tc>
          <w:tcPr>
            <w:tcW w:w="370" w:type="pct"/>
            <w:tcBorders>
              <w:top w:val="nil"/>
              <w:left w:val="nil"/>
              <w:bottom w:val="single" w:sz="4" w:space="0" w:color="auto"/>
              <w:right w:val="single" w:sz="4" w:space="0" w:color="auto"/>
            </w:tcBorders>
            <w:shd w:val="clear" w:color="000000" w:fill="FFFFFF"/>
            <w:vAlign w:val="center"/>
            <w:hideMark/>
          </w:tcPr>
          <w:p w14:paraId="13C581D0" w14:textId="77777777" w:rsidR="007C2ADF" w:rsidRDefault="007C2ADF">
            <w:pPr>
              <w:jc w:val="center"/>
              <w:rPr>
                <w:rFonts w:ascii="Arial CYR" w:hAnsi="Arial CYR" w:cs="Arial CYR"/>
                <w:sz w:val="16"/>
                <w:szCs w:val="16"/>
              </w:rPr>
            </w:pPr>
            <w:r>
              <w:rPr>
                <w:rFonts w:ascii="Arial CYR" w:hAnsi="Arial CYR" w:cs="Arial CYR"/>
                <w:sz w:val="16"/>
                <w:szCs w:val="16"/>
              </w:rPr>
              <w:t xml:space="preserve">          200.0   </w:t>
            </w:r>
          </w:p>
        </w:tc>
        <w:tc>
          <w:tcPr>
            <w:tcW w:w="370" w:type="pct"/>
            <w:tcBorders>
              <w:top w:val="nil"/>
              <w:left w:val="nil"/>
              <w:bottom w:val="single" w:sz="4" w:space="0" w:color="auto"/>
              <w:right w:val="single" w:sz="4" w:space="0" w:color="auto"/>
            </w:tcBorders>
            <w:shd w:val="clear" w:color="000000" w:fill="FFFFFF"/>
            <w:vAlign w:val="center"/>
            <w:hideMark/>
          </w:tcPr>
          <w:p w14:paraId="1B11CCCA" w14:textId="77777777" w:rsidR="007C2ADF" w:rsidRDefault="007C2ADF">
            <w:pPr>
              <w:jc w:val="center"/>
              <w:rPr>
                <w:rFonts w:ascii="Arial CYR" w:hAnsi="Arial CYR" w:cs="Arial CYR"/>
                <w:sz w:val="16"/>
                <w:szCs w:val="16"/>
              </w:rPr>
            </w:pPr>
            <w:r>
              <w:rPr>
                <w:rFonts w:ascii="Arial CYR" w:hAnsi="Arial CYR" w:cs="Arial CYR"/>
                <w:sz w:val="16"/>
                <w:szCs w:val="16"/>
              </w:rPr>
              <w:t xml:space="preserve">          200.6   </w:t>
            </w:r>
          </w:p>
        </w:tc>
        <w:tc>
          <w:tcPr>
            <w:tcW w:w="370" w:type="pct"/>
            <w:tcBorders>
              <w:top w:val="nil"/>
              <w:left w:val="nil"/>
              <w:bottom w:val="single" w:sz="4" w:space="0" w:color="auto"/>
              <w:right w:val="single" w:sz="4" w:space="0" w:color="auto"/>
            </w:tcBorders>
            <w:shd w:val="clear" w:color="000000" w:fill="FFFFFF"/>
            <w:vAlign w:val="center"/>
            <w:hideMark/>
          </w:tcPr>
          <w:p w14:paraId="14EA1067" w14:textId="77777777" w:rsidR="007C2ADF" w:rsidRDefault="007C2ADF">
            <w:pPr>
              <w:jc w:val="center"/>
              <w:rPr>
                <w:rFonts w:ascii="Arial CYR" w:hAnsi="Arial CYR" w:cs="Arial CYR"/>
                <w:sz w:val="16"/>
                <w:szCs w:val="16"/>
              </w:rPr>
            </w:pPr>
            <w:r>
              <w:rPr>
                <w:rFonts w:ascii="Arial CYR" w:hAnsi="Arial CYR" w:cs="Arial CYR"/>
                <w:sz w:val="16"/>
                <w:szCs w:val="16"/>
              </w:rPr>
              <w:t xml:space="preserve">          220.0   </w:t>
            </w:r>
          </w:p>
        </w:tc>
      </w:tr>
      <w:tr w:rsidR="007C2ADF" w14:paraId="4C6BFB01" w14:textId="77777777" w:rsidTr="007C2ADF">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DCBBD1D" w14:textId="77777777" w:rsidR="007C2ADF" w:rsidRDefault="007C2ADF">
            <w:pPr>
              <w:jc w:val="center"/>
              <w:rPr>
                <w:rFonts w:ascii="Arial CYR" w:hAnsi="Arial CYR" w:cs="Arial CYR"/>
                <w:sz w:val="16"/>
                <w:szCs w:val="16"/>
              </w:rPr>
            </w:pPr>
            <w:r>
              <w:rPr>
                <w:rFonts w:ascii="Arial CYR" w:hAnsi="Arial CYR" w:cs="Arial CYR"/>
                <w:sz w:val="16"/>
                <w:szCs w:val="16"/>
              </w:rPr>
              <w:t xml:space="preserve"> 02 11 </w:t>
            </w:r>
          </w:p>
        </w:tc>
        <w:tc>
          <w:tcPr>
            <w:tcW w:w="2367" w:type="pct"/>
            <w:tcBorders>
              <w:top w:val="nil"/>
              <w:left w:val="nil"/>
              <w:bottom w:val="single" w:sz="4" w:space="0" w:color="auto"/>
              <w:right w:val="single" w:sz="4" w:space="0" w:color="auto"/>
            </w:tcBorders>
            <w:shd w:val="clear" w:color="000000" w:fill="FFFFFF"/>
            <w:vAlign w:val="center"/>
            <w:hideMark/>
          </w:tcPr>
          <w:p w14:paraId="1C22DFDF" w14:textId="77777777" w:rsidR="007C2ADF" w:rsidRDefault="007C2ADF">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სამოქალაქო</w:t>
            </w:r>
            <w:r>
              <w:rPr>
                <w:rFonts w:ascii="Arial CYR" w:hAnsi="Arial CYR" w:cs="Arial CYR"/>
                <w:sz w:val="16"/>
                <w:szCs w:val="16"/>
              </w:rPr>
              <w:t xml:space="preserve"> </w:t>
            </w:r>
            <w:r>
              <w:rPr>
                <w:rFonts w:ascii="Sylfaen" w:hAnsi="Sylfaen" w:cs="Sylfaen"/>
                <w:sz w:val="16"/>
                <w:szCs w:val="16"/>
              </w:rPr>
              <w:t>ბიუჯეტირება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0F33BCB" w14:textId="77777777" w:rsidR="007C2ADF" w:rsidRDefault="007C2ADF">
            <w:pP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0E497CB1" w14:textId="77777777" w:rsidR="007C2ADF" w:rsidRDefault="007C2ADF">
            <w:pPr>
              <w:rPr>
                <w:rFonts w:ascii="Arial CYR" w:hAnsi="Arial CYR" w:cs="Arial CYR"/>
                <w:sz w:val="16"/>
                <w:szCs w:val="16"/>
              </w:rPr>
            </w:pPr>
            <w:r>
              <w:rPr>
                <w:rFonts w:ascii="Arial CYR" w:hAnsi="Arial CYR" w:cs="Arial CYR"/>
                <w:sz w:val="16"/>
                <w:szCs w:val="16"/>
              </w:rPr>
              <w:t xml:space="preserve">          220.4   </w:t>
            </w:r>
          </w:p>
        </w:tc>
        <w:tc>
          <w:tcPr>
            <w:tcW w:w="370" w:type="pct"/>
            <w:tcBorders>
              <w:top w:val="nil"/>
              <w:left w:val="nil"/>
              <w:bottom w:val="single" w:sz="4" w:space="0" w:color="auto"/>
              <w:right w:val="single" w:sz="4" w:space="0" w:color="auto"/>
            </w:tcBorders>
            <w:shd w:val="clear" w:color="000000" w:fill="FFFFFF"/>
            <w:vAlign w:val="center"/>
            <w:hideMark/>
          </w:tcPr>
          <w:p w14:paraId="344150A5" w14:textId="77777777" w:rsidR="007C2ADF" w:rsidRDefault="007C2ADF">
            <w:pP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48BF8DB7"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77AC7769"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2E6DFC12" w14:textId="77777777" w:rsidR="007C2ADF" w:rsidRDefault="007C2ADF">
            <w:pPr>
              <w:jc w:val="center"/>
              <w:rPr>
                <w:rFonts w:ascii="Arial CYR" w:hAnsi="Arial CYR" w:cs="Arial CYR"/>
                <w:sz w:val="16"/>
                <w:szCs w:val="16"/>
              </w:rPr>
            </w:pPr>
            <w:r>
              <w:rPr>
                <w:rFonts w:ascii="Arial CYR" w:hAnsi="Arial CYR" w:cs="Arial CYR"/>
                <w:sz w:val="16"/>
                <w:szCs w:val="16"/>
              </w:rPr>
              <w:t xml:space="preserve">               -     </w:t>
            </w:r>
          </w:p>
        </w:tc>
      </w:tr>
    </w:tbl>
    <w:p w14:paraId="7FFBB9AF" w14:textId="6C92085F" w:rsidR="00534802" w:rsidRDefault="00534802" w:rsidP="007C2ADF">
      <w:pPr>
        <w:tabs>
          <w:tab w:val="left" w:pos="270"/>
          <w:tab w:val="left" w:pos="360"/>
        </w:tabs>
        <w:ind w:left="-90"/>
        <w:jc w:val="both"/>
        <w:rPr>
          <w:rFonts w:ascii="Sylfaen" w:hAnsi="Sylfaen"/>
          <w:lang w:val="ka-GE"/>
        </w:rPr>
      </w:pPr>
    </w:p>
    <w:p w14:paraId="6FC54715" w14:textId="77777777" w:rsidR="0084210E" w:rsidRPr="009571E3" w:rsidRDefault="0084210E" w:rsidP="0084210E">
      <w:pPr>
        <w:rPr>
          <w:rFonts w:ascii="Sylfaen" w:hAnsi="Sylfaen"/>
          <w:sz w:val="16"/>
          <w:szCs w:val="16"/>
          <w:lang w:val="ka-GE"/>
        </w:rPr>
      </w:pPr>
    </w:p>
    <w:tbl>
      <w:tblPr>
        <w:tblW w:w="5000" w:type="pct"/>
        <w:tblLook w:val="04A0" w:firstRow="1" w:lastRow="0" w:firstColumn="1" w:lastColumn="0" w:noHBand="0" w:noVBand="1"/>
      </w:tblPr>
      <w:tblGrid>
        <w:gridCol w:w="884"/>
        <w:gridCol w:w="1869"/>
        <w:gridCol w:w="435"/>
        <w:gridCol w:w="2274"/>
        <w:gridCol w:w="2769"/>
        <w:gridCol w:w="2052"/>
        <w:gridCol w:w="1639"/>
        <w:gridCol w:w="1639"/>
        <w:gridCol w:w="1639"/>
      </w:tblGrid>
      <w:tr w:rsidR="0084210E" w:rsidRPr="008454E9" w14:paraId="32BCC036" w14:textId="77777777" w:rsidTr="0084210E">
        <w:trPr>
          <w:trHeight w:val="960"/>
        </w:trPr>
        <w:tc>
          <w:tcPr>
            <w:tcW w:w="29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7E44DF12"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6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32EABDA"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80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20839CD8"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საგზაო ინფრასტრუქტურის განვითარება</w:t>
            </w:r>
          </w:p>
        </w:tc>
        <w:tc>
          <w:tcPr>
            <w:tcW w:w="675" w:type="pct"/>
            <w:tcBorders>
              <w:top w:val="single" w:sz="8" w:space="0" w:color="auto"/>
              <w:left w:val="nil"/>
              <w:bottom w:val="single" w:sz="4" w:space="0" w:color="auto"/>
              <w:right w:val="single" w:sz="4" w:space="0" w:color="auto"/>
            </w:tcBorders>
            <w:shd w:val="clear" w:color="000000" w:fill="FFFFFF"/>
            <w:vAlign w:val="center"/>
            <w:hideMark/>
          </w:tcPr>
          <w:p w14:paraId="7424CB5B" w14:textId="13FF1740"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14:paraId="429A4770" w14:textId="5FBBBC7F"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14:paraId="33B36463" w14:textId="2E45D64A"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39" w:type="pct"/>
            <w:tcBorders>
              <w:top w:val="single" w:sz="8" w:space="0" w:color="auto"/>
              <w:left w:val="nil"/>
              <w:bottom w:val="single" w:sz="4" w:space="0" w:color="auto"/>
              <w:right w:val="single" w:sz="8" w:space="0" w:color="auto"/>
            </w:tcBorders>
            <w:shd w:val="clear" w:color="000000" w:fill="FFFFFF"/>
            <w:vAlign w:val="center"/>
            <w:hideMark/>
          </w:tcPr>
          <w:p w14:paraId="041EF57F" w14:textId="72B511DB"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7C2ADF" w:rsidRPr="008454E9" w14:paraId="3CE1F175" w14:textId="77777777" w:rsidTr="0084210E">
        <w:trPr>
          <w:trHeight w:val="405"/>
        </w:trPr>
        <w:tc>
          <w:tcPr>
            <w:tcW w:w="291" w:type="pct"/>
            <w:tcBorders>
              <w:top w:val="nil"/>
              <w:left w:val="single" w:sz="8" w:space="0" w:color="auto"/>
              <w:bottom w:val="single" w:sz="4" w:space="0" w:color="auto"/>
              <w:right w:val="single" w:sz="4" w:space="0" w:color="auto"/>
            </w:tcBorders>
            <w:shd w:val="clear" w:color="000000" w:fill="FFFFFF"/>
            <w:vAlign w:val="center"/>
            <w:hideMark/>
          </w:tcPr>
          <w:p w14:paraId="0E269E81" w14:textId="77777777" w:rsidR="007C2ADF" w:rsidRPr="008454E9" w:rsidRDefault="007C2ADF" w:rsidP="007C2ADF">
            <w:pPr>
              <w:jc w:val="center"/>
              <w:rPr>
                <w:rFonts w:ascii="Sylfaen" w:hAnsi="Sylfaen" w:cs="Calibri"/>
                <w:color w:val="000000"/>
                <w:sz w:val="16"/>
                <w:szCs w:val="16"/>
              </w:rPr>
            </w:pPr>
            <w:r w:rsidRPr="008454E9">
              <w:rPr>
                <w:rFonts w:ascii="Sylfaen" w:hAnsi="Sylfaen" w:cs="Calibri"/>
                <w:color w:val="000000"/>
                <w:sz w:val="16"/>
                <w:szCs w:val="16"/>
              </w:rPr>
              <w:t>02 01</w:t>
            </w:r>
          </w:p>
        </w:tc>
        <w:tc>
          <w:tcPr>
            <w:tcW w:w="615" w:type="pct"/>
            <w:vMerge/>
            <w:tcBorders>
              <w:top w:val="single" w:sz="8" w:space="0" w:color="auto"/>
              <w:left w:val="single" w:sz="4" w:space="0" w:color="auto"/>
              <w:bottom w:val="single" w:sz="4" w:space="0" w:color="auto"/>
              <w:right w:val="single" w:sz="4" w:space="0" w:color="auto"/>
            </w:tcBorders>
            <w:vAlign w:val="center"/>
            <w:hideMark/>
          </w:tcPr>
          <w:p w14:paraId="7A9B67E4" w14:textId="77777777" w:rsidR="007C2ADF" w:rsidRPr="008454E9" w:rsidRDefault="007C2ADF" w:rsidP="007C2ADF">
            <w:pPr>
              <w:rPr>
                <w:rFonts w:ascii="Sylfaen" w:hAnsi="Sylfaen" w:cs="Calibri"/>
                <w:b/>
                <w:bCs/>
                <w:color w:val="000000"/>
                <w:sz w:val="16"/>
                <w:szCs w:val="16"/>
              </w:rPr>
            </w:pPr>
          </w:p>
        </w:tc>
        <w:tc>
          <w:tcPr>
            <w:tcW w:w="1802" w:type="pct"/>
            <w:gridSpan w:val="3"/>
            <w:vMerge/>
            <w:tcBorders>
              <w:top w:val="single" w:sz="8" w:space="0" w:color="auto"/>
              <w:left w:val="single" w:sz="4" w:space="0" w:color="auto"/>
              <w:bottom w:val="single" w:sz="4" w:space="0" w:color="000000"/>
              <w:right w:val="single" w:sz="4" w:space="0" w:color="000000"/>
            </w:tcBorders>
            <w:vAlign w:val="center"/>
            <w:hideMark/>
          </w:tcPr>
          <w:p w14:paraId="36ED9C66" w14:textId="77777777" w:rsidR="007C2ADF" w:rsidRPr="008454E9" w:rsidRDefault="007C2ADF" w:rsidP="007C2ADF">
            <w:pPr>
              <w:rPr>
                <w:rFonts w:ascii="Sylfaen" w:hAnsi="Sylfaen" w:cs="Calibri"/>
                <w:b/>
                <w:bCs/>
                <w:color w:val="000000"/>
                <w:sz w:val="16"/>
                <w:szCs w:val="16"/>
              </w:rPr>
            </w:pPr>
          </w:p>
        </w:tc>
        <w:tc>
          <w:tcPr>
            <w:tcW w:w="675" w:type="pct"/>
            <w:tcBorders>
              <w:top w:val="nil"/>
              <w:left w:val="nil"/>
              <w:bottom w:val="single" w:sz="4" w:space="0" w:color="auto"/>
              <w:right w:val="single" w:sz="4" w:space="0" w:color="auto"/>
            </w:tcBorders>
            <w:shd w:val="clear" w:color="000000" w:fill="FFFFFF"/>
            <w:vAlign w:val="center"/>
            <w:hideMark/>
          </w:tcPr>
          <w:p w14:paraId="5495D796" w14:textId="0831A5FE" w:rsidR="007C2ADF" w:rsidRPr="006D3A74" w:rsidRDefault="007C2ADF" w:rsidP="007C2ADF">
            <w:pPr>
              <w:jc w:val="center"/>
              <w:rPr>
                <w:rFonts w:ascii="Sylfaen" w:hAnsi="Sylfaen" w:cs="Calibri"/>
                <w:sz w:val="18"/>
                <w:szCs w:val="16"/>
                <w:highlight w:val="green"/>
              </w:rPr>
            </w:pPr>
            <w:r>
              <w:rPr>
                <w:rFonts w:ascii="Arial CYR" w:hAnsi="Arial CYR" w:cs="Arial CYR"/>
                <w:sz w:val="16"/>
                <w:szCs w:val="16"/>
              </w:rPr>
              <w:t xml:space="preserve">          350.0   </w:t>
            </w:r>
          </w:p>
        </w:tc>
        <w:tc>
          <w:tcPr>
            <w:tcW w:w="539" w:type="pct"/>
            <w:tcBorders>
              <w:top w:val="nil"/>
              <w:left w:val="nil"/>
              <w:bottom w:val="single" w:sz="4" w:space="0" w:color="auto"/>
              <w:right w:val="single" w:sz="4" w:space="0" w:color="auto"/>
            </w:tcBorders>
            <w:shd w:val="clear" w:color="000000" w:fill="FFFFFF"/>
            <w:vAlign w:val="center"/>
            <w:hideMark/>
          </w:tcPr>
          <w:p w14:paraId="137C69DD" w14:textId="38E47E11" w:rsidR="007C2ADF" w:rsidRPr="006D3A74" w:rsidRDefault="007C2ADF" w:rsidP="007C2ADF">
            <w:pPr>
              <w:jc w:val="center"/>
              <w:rPr>
                <w:rFonts w:ascii="Sylfaen" w:hAnsi="Sylfaen" w:cs="Calibri"/>
                <w:sz w:val="18"/>
                <w:szCs w:val="16"/>
                <w:highlight w:val="green"/>
              </w:rPr>
            </w:pPr>
            <w:r>
              <w:rPr>
                <w:rFonts w:ascii="Arial CYR" w:hAnsi="Arial CYR" w:cs="Arial CYR"/>
                <w:sz w:val="16"/>
                <w:szCs w:val="16"/>
              </w:rPr>
              <w:t xml:space="preserve">          674.8   </w:t>
            </w:r>
          </w:p>
        </w:tc>
        <w:tc>
          <w:tcPr>
            <w:tcW w:w="539" w:type="pct"/>
            <w:tcBorders>
              <w:top w:val="nil"/>
              <w:left w:val="nil"/>
              <w:bottom w:val="single" w:sz="4" w:space="0" w:color="auto"/>
              <w:right w:val="single" w:sz="4" w:space="0" w:color="auto"/>
            </w:tcBorders>
            <w:shd w:val="clear" w:color="000000" w:fill="FFFFFF"/>
            <w:vAlign w:val="center"/>
            <w:hideMark/>
          </w:tcPr>
          <w:p w14:paraId="26F60AFE" w14:textId="14F1C140" w:rsidR="007C2ADF" w:rsidRPr="006D3A74" w:rsidRDefault="007C2ADF" w:rsidP="007C2ADF">
            <w:pPr>
              <w:jc w:val="center"/>
              <w:rPr>
                <w:rFonts w:ascii="Sylfaen" w:hAnsi="Sylfaen" w:cs="Calibri"/>
                <w:sz w:val="18"/>
                <w:szCs w:val="16"/>
                <w:highlight w:val="green"/>
              </w:rPr>
            </w:pPr>
            <w:r>
              <w:rPr>
                <w:rFonts w:ascii="Arial CYR" w:hAnsi="Arial CYR" w:cs="Arial CYR"/>
                <w:sz w:val="16"/>
                <w:szCs w:val="16"/>
              </w:rPr>
              <w:t xml:space="preserve">          703.4   </w:t>
            </w:r>
          </w:p>
        </w:tc>
        <w:tc>
          <w:tcPr>
            <w:tcW w:w="539" w:type="pct"/>
            <w:tcBorders>
              <w:top w:val="nil"/>
              <w:left w:val="nil"/>
              <w:bottom w:val="single" w:sz="4" w:space="0" w:color="auto"/>
              <w:right w:val="single" w:sz="4" w:space="0" w:color="auto"/>
            </w:tcBorders>
            <w:shd w:val="clear" w:color="000000" w:fill="FFFFFF"/>
            <w:vAlign w:val="center"/>
            <w:hideMark/>
          </w:tcPr>
          <w:p w14:paraId="48108598" w14:textId="317EEEB8" w:rsidR="007C2ADF" w:rsidRPr="006D3A74" w:rsidRDefault="007C2ADF" w:rsidP="007C2ADF">
            <w:pPr>
              <w:jc w:val="center"/>
              <w:rPr>
                <w:rFonts w:ascii="Sylfaen" w:hAnsi="Sylfaen" w:cs="Calibri"/>
                <w:sz w:val="18"/>
                <w:szCs w:val="16"/>
                <w:highlight w:val="green"/>
              </w:rPr>
            </w:pPr>
            <w:r>
              <w:rPr>
                <w:rFonts w:ascii="Arial CYR" w:hAnsi="Arial CYR" w:cs="Arial CYR"/>
                <w:sz w:val="16"/>
                <w:szCs w:val="16"/>
              </w:rPr>
              <w:t xml:space="preserve">          860.4   </w:t>
            </w:r>
          </w:p>
        </w:tc>
      </w:tr>
      <w:tr w:rsidR="0084210E" w:rsidRPr="008454E9" w14:paraId="27AD2C46" w14:textId="77777777" w:rsidTr="0084210E">
        <w:trPr>
          <w:trHeight w:val="660"/>
        </w:trPr>
        <w:tc>
          <w:tcPr>
            <w:tcW w:w="9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2F8FC28"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094" w:type="pct"/>
            <w:gridSpan w:val="7"/>
            <w:tcBorders>
              <w:top w:val="single" w:sz="4" w:space="0" w:color="auto"/>
              <w:left w:val="nil"/>
              <w:bottom w:val="single" w:sz="4" w:space="0" w:color="auto"/>
              <w:right w:val="single" w:sz="4" w:space="0" w:color="auto"/>
            </w:tcBorders>
            <w:shd w:val="clear" w:color="000000" w:fill="FFFFFF"/>
            <w:vAlign w:val="center"/>
            <w:hideMark/>
          </w:tcPr>
          <w:p w14:paraId="64EE5E86" w14:textId="77777777" w:rsidR="0084210E" w:rsidRPr="00996159" w:rsidRDefault="0084210E" w:rsidP="0084210E">
            <w:pPr>
              <w:rPr>
                <w:rFonts w:ascii="Sylfaen" w:hAnsi="Sylfaen" w:cs="Calibri"/>
                <w:color w:val="000000"/>
                <w:sz w:val="16"/>
                <w:szCs w:val="16"/>
              </w:rPr>
            </w:pPr>
            <w:r w:rsidRPr="00AB6AF5">
              <w:rPr>
                <w:rFonts w:ascii="Sylfaen" w:hAnsi="Sylfaen" w:cs="Calibri"/>
                <w:b/>
                <w:bCs/>
                <w:color w:val="000000"/>
                <w:sz w:val="18"/>
                <w:szCs w:val="18"/>
              </w:rPr>
              <w:t>სივრცი</w:t>
            </w:r>
            <w:r>
              <w:rPr>
                <w:rFonts w:ascii="Sylfaen" w:hAnsi="Sylfaen" w:cs="Calibri"/>
                <w:b/>
                <w:bCs/>
                <w:color w:val="000000"/>
                <w:sz w:val="18"/>
                <w:szCs w:val="18"/>
              </w:rPr>
              <w:t>თი მოწყობის და ინფრასტრუქტურის</w:t>
            </w:r>
            <w:r>
              <w:rPr>
                <w:rFonts w:ascii="Sylfaen" w:hAnsi="Sylfaen" w:cs="Calibri"/>
                <w:b/>
                <w:bCs/>
                <w:color w:val="000000"/>
                <w:sz w:val="18"/>
                <w:szCs w:val="18"/>
                <w:lang w:val="ka-GE"/>
              </w:rPr>
              <w:t>,</w:t>
            </w:r>
            <w:r w:rsidRPr="00AB6AF5">
              <w:rPr>
                <w:rFonts w:ascii="Sylfaen" w:hAnsi="Sylfaen" w:cs="Calibri"/>
                <w:b/>
                <w:bCs/>
                <w:color w:val="000000"/>
                <w:sz w:val="18"/>
                <w:szCs w:val="18"/>
              </w:rPr>
              <w:t xml:space="preserve"> არქიტექტურისა და</w:t>
            </w:r>
            <w:r>
              <w:rPr>
                <w:rFonts w:ascii="Sylfaen" w:hAnsi="Sylfaen" w:cs="Calibri"/>
                <w:b/>
                <w:bCs/>
                <w:color w:val="000000"/>
                <w:sz w:val="18"/>
                <w:szCs w:val="18"/>
                <w:lang w:val="ka-GE"/>
              </w:rPr>
              <w:t xml:space="preserve"> </w:t>
            </w:r>
            <w:r w:rsidRPr="00AB6AF5">
              <w:rPr>
                <w:rFonts w:ascii="Sylfaen" w:hAnsi="Sylfaen" w:cs="Calibri"/>
                <w:b/>
                <w:bCs/>
                <w:color w:val="000000"/>
                <w:sz w:val="18"/>
                <w:szCs w:val="18"/>
              </w:rPr>
              <w:t>ზედამხედველობის სამსახური</w:t>
            </w:r>
          </w:p>
        </w:tc>
      </w:tr>
      <w:tr w:rsidR="0084210E" w:rsidRPr="008454E9" w14:paraId="0FB4DA7A" w14:textId="77777777" w:rsidTr="0084210E">
        <w:trPr>
          <w:trHeight w:val="658"/>
        </w:trPr>
        <w:tc>
          <w:tcPr>
            <w:tcW w:w="9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9883AFE"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094" w:type="pct"/>
            <w:gridSpan w:val="7"/>
            <w:tcBorders>
              <w:top w:val="single" w:sz="4" w:space="0" w:color="auto"/>
              <w:left w:val="single" w:sz="4" w:space="0" w:color="auto"/>
              <w:bottom w:val="nil"/>
              <w:right w:val="single" w:sz="4" w:space="0" w:color="000000"/>
            </w:tcBorders>
            <w:shd w:val="clear" w:color="000000" w:fill="FFFFFF"/>
            <w:vAlign w:val="center"/>
            <w:hideMark/>
          </w:tcPr>
          <w:p w14:paraId="3A4BF9A4" w14:textId="77777777" w:rsidR="0084210E" w:rsidRPr="00D91A86" w:rsidRDefault="0084210E" w:rsidP="0084210E">
            <w:pPr>
              <w:jc w:val="both"/>
              <w:rPr>
                <w:rFonts w:ascii="Sylfaen" w:hAnsi="Sylfaen" w:cs="Calibri"/>
                <w:color w:val="000000"/>
                <w:sz w:val="16"/>
                <w:szCs w:val="16"/>
              </w:rPr>
            </w:pPr>
            <w:r w:rsidRPr="00AB6AF5">
              <w:rPr>
                <w:rFonts w:ascii="Sylfaen" w:hAnsi="Sylfaen" w:cs="Sylfaen"/>
                <w:sz w:val="18"/>
                <w:szCs w:val="18"/>
              </w:rPr>
              <w:t>საგზაო</w:t>
            </w:r>
            <w:r w:rsidRPr="00AB6AF5">
              <w:rPr>
                <w:rFonts w:ascii="Sylfaen" w:hAnsi="Sylfaen" w:cs="Calibri"/>
                <w:sz w:val="18"/>
                <w:szCs w:val="18"/>
              </w:rPr>
              <w:t xml:space="preserve"> </w:t>
            </w:r>
            <w:r w:rsidRPr="00AB6AF5">
              <w:rPr>
                <w:rFonts w:ascii="Sylfaen" w:hAnsi="Sylfaen" w:cs="Sylfaen"/>
                <w:sz w:val="18"/>
                <w:szCs w:val="18"/>
              </w:rPr>
              <w:t>ინფრასტრქტურის</w:t>
            </w:r>
            <w:r w:rsidRPr="00AB6AF5">
              <w:rPr>
                <w:rFonts w:ascii="Sylfaen" w:hAnsi="Sylfaen" w:cs="Calibri"/>
                <w:sz w:val="18"/>
                <w:szCs w:val="18"/>
              </w:rPr>
              <w:t xml:space="preserve"> </w:t>
            </w:r>
            <w:r w:rsidRPr="00AB6AF5">
              <w:rPr>
                <w:rFonts w:ascii="Sylfaen" w:hAnsi="Sylfaen" w:cs="Sylfaen"/>
                <w:sz w:val="18"/>
                <w:szCs w:val="18"/>
              </w:rPr>
              <w:t>განვითარების</w:t>
            </w:r>
            <w:r w:rsidRPr="00AB6AF5">
              <w:rPr>
                <w:rFonts w:ascii="Sylfaen" w:hAnsi="Sylfaen" w:cs="Calibri"/>
                <w:sz w:val="18"/>
                <w:szCs w:val="18"/>
              </w:rPr>
              <w:t xml:space="preserve"> </w:t>
            </w:r>
            <w:r w:rsidRPr="00AB6AF5">
              <w:rPr>
                <w:rFonts w:ascii="Sylfaen" w:hAnsi="Sylfaen" w:cs="Sylfaen"/>
                <w:sz w:val="18"/>
                <w:szCs w:val="18"/>
              </w:rPr>
              <w:t>პროგრამა</w:t>
            </w:r>
            <w:r w:rsidRPr="00AB6AF5">
              <w:rPr>
                <w:rFonts w:ascii="Sylfaen" w:hAnsi="Sylfaen" w:cs="Calibri"/>
                <w:sz w:val="18"/>
                <w:szCs w:val="18"/>
              </w:rPr>
              <w:t xml:space="preserve"> </w:t>
            </w:r>
            <w:r w:rsidRPr="00AB6AF5">
              <w:rPr>
                <w:rFonts w:ascii="Sylfaen" w:hAnsi="Sylfaen" w:cs="Sylfaen"/>
                <w:sz w:val="18"/>
                <w:szCs w:val="18"/>
              </w:rPr>
              <w:t>ითვალისწინებს</w:t>
            </w:r>
            <w:r w:rsidRPr="00AB6AF5">
              <w:rPr>
                <w:rFonts w:ascii="Sylfaen" w:hAnsi="Sylfaen" w:cs="Calibri"/>
                <w:sz w:val="18"/>
                <w:szCs w:val="18"/>
              </w:rPr>
              <w:t xml:space="preserve"> </w:t>
            </w:r>
            <w:r w:rsidRPr="00AB6AF5">
              <w:rPr>
                <w:rFonts w:ascii="Sylfaen" w:hAnsi="Sylfaen" w:cs="Sylfaen"/>
                <w:sz w:val="18"/>
                <w:szCs w:val="18"/>
              </w:rPr>
              <w:t>მუნიციპალიტეტის</w:t>
            </w:r>
            <w:r w:rsidRPr="00AB6AF5">
              <w:rPr>
                <w:rFonts w:ascii="Sylfaen" w:hAnsi="Sylfaen" w:cs="Calibri"/>
                <w:sz w:val="18"/>
                <w:szCs w:val="18"/>
              </w:rPr>
              <w:t xml:space="preserve"> </w:t>
            </w:r>
            <w:r>
              <w:rPr>
                <w:rFonts w:ascii="Sylfaen" w:hAnsi="Sylfaen" w:cs="Sylfaen"/>
                <w:sz w:val="18"/>
                <w:szCs w:val="18"/>
              </w:rPr>
              <w:t>ტერიტო</w:t>
            </w:r>
            <w:r>
              <w:rPr>
                <w:rFonts w:ascii="Sylfaen" w:hAnsi="Sylfaen" w:cs="Sylfaen"/>
                <w:sz w:val="18"/>
                <w:szCs w:val="18"/>
                <w:lang w:val="ka-GE"/>
              </w:rPr>
              <w:t>რ</w:t>
            </w:r>
            <w:r w:rsidRPr="00AB6AF5">
              <w:rPr>
                <w:rFonts w:ascii="Sylfaen" w:hAnsi="Sylfaen" w:cs="Sylfaen"/>
                <w:sz w:val="18"/>
                <w:szCs w:val="18"/>
              </w:rPr>
              <w:t>იაზე</w:t>
            </w:r>
            <w:r w:rsidRPr="00AB6AF5">
              <w:rPr>
                <w:rFonts w:ascii="Sylfaen" w:hAnsi="Sylfaen" w:cs="Calibri"/>
                <w:sz w:val="18"/>
                <w:szCs w:val="18"/>
              </w:rPr>
              <w:t xml:space="preserve"> </w:t>
            </w:r>
            <w:r w:rsidRPr="00AB6AF5">
              <w:rPr>
                <w:rFonts w:ascii="Sylfaen" w:hAnsi="Sylfaen" w:cs="Sylfaen"/>
                <w:sz w:val="18"/>
                <w:szCs w:val="18"/>
              </w:rPr>
              <w:t>არსებული</w:t>
            </w:r>
            <w:r w:rsidRPr="00AB6AF5">
              <w:rPr>
                <w:rFonts w:ascii="Sylfaen" w:hAnsi="Sylfaen" w:cs="Calibri"/>
                <w:sz w:val="18"/>
                <w:szCs w:val="18"/>
              </w:rPr>
              <w:t xml:space="preserve"> </w:t>
            </w:r>
            <w:r w:rsidRPr="00AB6AF5">
              <w:rPr>
                <w:rFonts w:ascii="Sylfaen" w:hAnsi="Sylfaen" w:cs="Sylfaen"/>
                <w:sz w:val="18"/>
                <w:szCs w:val="18"/>
              </w:rPr>
              <w:t>ადგილობრივი</w:t>
            </w:r>
            <w:r w:rsidRPr="00AB6AF5">
              <w:rPr>
                <w:rFonts w:ascii="Sylfaen" w:hAnsi="Sylfaen" w:cs="Calibri"/>
                <w:sz w:val="18"/>
                <w:szCs w:val="18"/>
              </w:rPr>
              <w:t xml:space="preserve"> </w:t>
            </w:r>
            <w:r w:rsidRPr="00AB6AF5">
              <w:rPr>
                <w:rFonts w:ascii="Sylfaen" w:hAnsi="Sylfaen" w:cs="Sylfaen"/>
                <w:sz w:val="18"/>
                <w:szCs w:val="18"/>
              </w:rPr>
              <w:t>მნიშვნელობის</w:t>
            </w:r>
            <w:r w:rsidRPr="00AB6AF5">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მათ</w:t>
            </w:r>
            <w:r w:rsidRPr="00AB6AF5">
              <w:rPr>
                <w:rFonts w:ascii="Sylfaen" w:hAnsi="Sylfaen" w:cs="Calibri"/>
                <w:sz w:val="18"/>
                <w:szCs w:val="18"/>
              </w:rPr>
              <w:t xml:space="preserve"> </w:t>
            </w:r>
            <w:r w:rsidRPr="00AB6AF5">
              <w:rPr>
                <w:rFonts w:ascii="Sylfaen" w:hAnsi="Sylfaen" w:cs="Sylfaen"/>
                <w:sz w:val="18"/>
                <w:szCs w:val="18"/>
              </w:rPr>
              <w:t>შორის</w:t>
            </w:r>
            <w:r w:rsidRPr="00AB6AF5">
              <w:rPr>
                <w:rFonts w:ascii="Sylfaen" w:hAnsi="Sylfaen" w:cs="Calibri"/>
                <w:sz w:val="18"/>
                <w:szCs w:val="18"/>
              </w:rPr>
              <w:t xml:space="preserve">, </w:t>
            </w:r>
            <w:r w:rsidRPr="00AB6AF5">
              <w:rPr>
                <w:rFonts w:ascii="Sylfaen" w:hAnsi="Sylfaen" w:cs="Sylfaen"/>
                <w:sz w:val="18"/>
                <w:szCs w:val="18"/>
              </w:rPr>
              <w:t>ხიდების</w:t>
            </w:r>
            <w:r w:rsidRPr="00AB6AF5">
              <w:rPr>
                <w:rFonts w:ascii="Sylfaen" w:hAnsi="Sylfaen" w:cs="Calibri"/>
                <w:sz w:val="18"/>
                <w:szCs w:val="18"/>
              </w:rPr>
              <w:t xml:space="preserve">, </w:t>
            </w:r>
            <w:r w:rsidRPr="00AB6AF5">
              <w:rPr>
                <w:rFonts w:ascii="Sylfaen" w:hAnsi="Sylfaen" w:cs="Sylfaen"/>
                <w:sz w:val="18"/>
                <w:szCs w:val="18"/>
              </w:rPr>
              <w:t>ტროტუარების</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სხვა</w:t>
            </w:r>
            <w:r w:rsidRPr="00AB6AF5">
              <w:rPr>
                <w:rFonts w:ascii="Sylfaen" w:hAnsi="Sylfaen" w:cs="Calibri"/>
                <w:sz w:val="18"/>
                <w:szCs w:val="18"/>
              </w:rPr>
              <w:t xml:space="preserve"> </w:t>
            </w:r>
            <w:r w:rsidRPr="00AB6AF5">
              <w:rPr>
                <w:rFonts w:ascii="Sylfaen" w:hAnsi="Sylfaen" w:cs="Sylfaen"/>
                <w:sz w:val="18"/>
                <w:szCs w:val="18"/>
              </w:rPr>
              <w:t>საგზაო</w:t>
            </w:r>
            <w:r w:rsidRPr="00AB6AF5">
              <w:rPr>
                <w:rFonts w:ascii="Sylfaen" w:hAnsi="Sylfaen" w:cs="Calibri"/>
                <w:sz w:val="18"/>
                <w:szCs w:val="18"/>
              </w:rPr>
              <w:t xml:space="preserve"> </w:t>
            </w:r>
            <w:r w:rsidRPr="00AB6AF5">
              <w:rPr>
                <w:rFonts w:ascii="Sylfaen" w:hAnsi="Sylfaen" w:cs="Sylfaen"/>
                <w:sz w:val="18"/>
                <w:szCs w:val="18"/>
              </w:rPr>
              <w:t>ინფრასტრუქტურასთან</w:t>
            </w:r>
            <w:r w:rsidRPr="00AB6AF5">
              <w:rPr>
                <w:rFonts w:ascii="Sylfaen" w:hAnsi="Sylfaen" w:cs="Calibri"/>
                <w:sz w:val="18"/>
                <w:szCs w:val="18"/>
              </w:rPr>
              <w:t xml:space="preserve"> </w:t>
            </w:r>
            <w:r w:rsidRPr="00AB6AF5">
              <w:rPr>
                <w:rFonts w:ascii="Sylfaen" w:hAnsi="Sylfaen" w:cs="Sylfaen"/>
                <w:sz w:val="18"/>
                <w:szCs w:val="18"/>
              </w:rPr>
              <w:t>დაკავშირებული</w:t>
            </w:r>
            <w:r w:rsidRPr="00AB6AF5">
              <w:rPr>
                <w:rFonts w:ascii="Sylfaen" w:hAnsi="Sylfaen" w:cs="Calibri"/>
                <w:sz w:val="18"/>
                <w:szCs w:val="18"/>
              </w:rPr>
              <w:t xml:space="preserve"> </w:t>
            </w:r>
            <w:r w:rsidRPr="00AB6AF5">
              <w:rPr>
                <w:rFonts w:ascii="Sylfaen" w:hAnsi="Sylfaen" w:cs="Sylfaen"/>
                <w:sz w:val="18"/>
                <w:szCs w:val="18"/>
              </w:rPr>
              <w:t>ნაგებობების</w:t>
            </w:r>
            <w:r w:rsidRPr="00AB6AF5">
              <w:rPr>
                <w:rFonts w:ascii="Sylfaen" w:hAnsi="Sylfaen" w:cs="Calibri"/>
                <w:sz w:val="18"/>
                <w:szCs w:val="18"/>
              </w:rPr>
              <w:t>)</w:t>
            </w:r>
            <w:r>
              <w:rPr>
                <w:rFonts w:ascii="Sylfaen" w:hAnsi="Sylfaen" w:cs="Calibri"/>
                <w:sz w:val="18"/>
                <w:szCs w:val="18"/>
              </w:rPr>
              <w:t xml:space="preserve"> </w:t>
            </w:r>
            <w:r w:rsidRPr="00AB6AF5">
              <w:rPr>
                <w:rFonts w:ascii="Sylfaen" w:hAnsi="Sylfaen" w:cs="Sylfaen"/>
                <w:sz w:val="18"/>
                <w:szCs w:val="18"/>
              </w:rPr>
              <w:t>კაპიტალურ</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შეკეთებას</w:t>
            </w:r>
            <w:r w:rsidRPr="00AB6AF5">
              <w:rPr>
                <w:rFonts w:ascii="Sylfaen" w:hAnsi="Sylfaen" w:cs="Calibri"/>
                <w:sz w:val="18"/>
                <w:szCs w:val="18"/>
              </w:rPr>
              <w:t xml:space="preserve">, </w:t>
            </w:r>
            <w:r w:rsidRPr="00AB6AF5">
              <w:rPr>
                <w:rFonts w:ascii="Sylfaen" w:hAnsi="Sylfaen" w:cs="Sylfaen"/>
                <w:sz w:val="18"/>
                <w:szCs w:val="18"/>
              </w:rPr>
              <w:t>მუნიციპალიტეტში</w:t>
            </w:r>
            <w:r w:rsidRPr="00AB6AF5">
              <w:rPr>
                <w:rFonts w:ascii="Sylfaen" w:hAnsi="Sylfaen" w:cs="Calibri"/>
                <w:sz w:val="18"/>
                <w:szCs w:val="18"/>
              </w:rPr>
              <w:t xml:space="preserve"> </w:t>
            </w:r>
            <w:r w:rsidRPr="00AB6AF5">
              <w:rPr>
                <w:rFonts w:ascii="Sylfaen" w:hAnsi="Sylfaen" w:cs="Sylfaen"/>
                <w:sz w:val="18"/>
                <w:szCs w:val="18"/>
              </w:rPr>
              <w:t>ახალი</w:t>
            </w:r>
            <w:r w:rsidRPr="00AB6AF5">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მშენებლობას</w:t>
            </w:r>
            <w:r w:rsidRPr="00AB6AF5">
              <w:rPr>
                <w:rFonts w:ascii="Sylfaen" w:hAnsi="Sylfaen" w:cs="Calibri"/>
                <w:sz w:val="18"/>
                <w:szCs w:val="18"/>
              </w:rPr>
              <w:t xml:space="preserve">. </w:t>
            </w:r>
            <w:r w:rsidRPr="00AB6AF5">
              <w:rPr>
                <w:rFonts w:ascii="Sylfaen" w:hAnsi="Sylfaen" w:cs="Sylfaen"/>
                <w:sz w:val="18"/>
                <w:szCs w:val="18"/>
              </w:rPr>
              <w:t>პროგრამის</w:t>
            </w:r>
            <w:r w:rsidRPr="00AB6AF5">
              <w:rPr>
                <w:rFonts w:ascii="Sylfaen" w:hAnsi="Sylfaen" w:cs="Calibri"/>
                <w:sz w:val="18"/>
                <w:szCs w:val="18"/>
              </w:rPr>
              <w:t xml:space="preserve"> </w:t>
            </w:r>
            <w:r w:rsidRPr="00AB6AF5">
              <w:rPr>
                <w:rFonts w:ascii="Sylfaen" w:hAnsi="Sylfaen" w:cs="Sylfaen"/>
                <w:sz w:val="18"/>
                <w:szCs w:val="18"/>
              </w:rPr>
              <w:t>დაფინანსების</w:t>
            </w:r>
            <w:r w:rsidRPr="00AB6AF5">
              <w:rPr>
                <w:rFonts w:ascii="Sylfaen" w:hAnsi="Sylfaen" w:cs="Calibri"/>
                <w:sz w:val="18"/>
                <w:szCs w:val="18"/>
              </w:rPr>
              <w:t xml:space="preserve"> </w:t>
            </w:r>
            <w:r w:rsidRPr="00AB6AF5">
              <w:rPr>
                <w:rFonts w:ascii="Sylfaen" w:hAnsi="Sylfaen" w:cs="Sylfaen"/>
                <w:sz w:val="18"/>
                <w:szCs w:val="18"/>
              </w:rPr>
              <w:t>ძირითად</w:t>
            </w:r>
            <w:r w:rsidRPr="00AB6AF5">
              <w:rPr>
                <w:rFonts w:ascii="Sylfaen" w:hAnsi="Sylfaen" w:cs="Calibri"/>
                <w:sz w:val="18"/>
                <w:szCs w:val="18"/>
              </w:rPr>
              <w:t xml:space="preserve"> </w:t>
            </w:r>
            <w:r w:rsidRPr="00AB6AF5">
              <w:rPr>
                <w:rFonts w:ascii="Sylfaen" w:hAnsi="Sylfaen" w:cs="Sylfaen"/>
                <w:sz w:val="18"/>
                <w:szCs w:val="18"/>
              </w:rPr>
              <w:t>წყაროს</w:t>
            </w:r>
            <w:r w:rsidRPr="00AB6AF5">
              <w:rPr>
                <w:rFonts w:ascii="Sylfaen" w:hAnsi="Sylfaen" w:cs="Calibri"/>
                <w:sz w:val="18"/>
                <w:szCs w:val="18"/>
              </w:rPr>
              <w:t xml:space="preserve"> </w:t>
            </w:r>
            <w:r w:rsidRPr="00AB6AF5">
              <w:rPr>
                <w:rFonts w:ascii="Sylfaen" w:hAnsi="Sylfaen" w:cs="Sylfaen"/>
                <w:sz w:val="18"/>
                <w:szCs w:val="18"/>
              </w:rPr>
              <w:t>წარმოადგენს</w:t>
            </w:r>
            <w:r w:rsidRPr="00AB6AF5">
              <w:rPr>
                <w:rFonts w:ascii="Sylfaen" w:hAnsi="Sylfaen" w:cs="Calibri"/>
                <w:sz w:val="18"/>
                <w:szCs w:val="18"/>
              </w:rPr>
              <w:t xml:space="preserve"> </w:t>
            </w:r>
            <w:r w:rsidRPr="00AB6AF5">
              <w:rPr>
                <w:rFonts w:ascii="Sylfaen" w:hAnsi="Sylfaen" w:cs="Sylfaen"/>
                <w:sz w:val="18"/>
                <w:szCs w:val="18"/>
              </w:rPr>
              <w:t>სახელმწიფო</w:t>
            </w:r>
            <w:r w:rsidRPr="00AB6AF5">
              <w:rPr>
                <w:rFonts w:ascii="Sylfaen" w:hAnsi="Sylfaen" w:cs="Calibri"/>
                <w:sz w:val="18"/>
                <w:szCs w:val="18"/>
              </w:rPr>
              <w:t xml:space="preserve"> </w:t>
            </w:r>
            <w:r w:rsidRPr="00AB6AF5">
              <w:rPr>
                <w:rFonts w:ascii="Sylfaen" w:hAnsi="Sylfaen" w:cs="Sylfaen"/>
                <w:sz w:val="18"/>
                <w:szCs w:val="18"/>
              </w:rPr>
              <w:t>ბიუჯეტიდან</w:t>
            </w:r>
            <w:r w:rsidRPr="00AB6AF5">
              <w:rPr>
                <w:rFonts w:ascii="Sylfaen" w:hAnsi="Sylfaen" w:cs="Calibri"/>
                <w:sz w:val="18"/>
                <w:szCs w:val="18"/>
              </w:rPr>
              <w:t xml:space="preserve"> </w:t>
            </w:r>
            <w:r w:rsidRPr="00AB6AF5">
              <w:rPr>
                <w:rFonts w:ascii="Sylfaen" w:hAnsi="Sylfaen" w:cs="Sylfaen"/>
                <w:sz w:val="18"/>
                <w:szCs w:val="18"/>
              </w:rPr>
              <w:t>გამოყოფილი</w:t>
            </w:r>
            <w:r w:rsidRPr="00AB6AF5">
              <w:rPr>
                <w:rFonts w:ascii="Sylfaen" w:hAnsi="Sylfaen" w:cs="Calibri"/>
                <w:sz w:val="18"/>
                <w:szCs w:val="18"/>
              </w:rPr>
              <w:t xml:space="preserve"> </w:t>
            </w:r>
            <w:r w:rsidRPr="00AB6AF5">
              <w:rPr>
                <w:rFonts w:ascii="Sylfaen" w:hAnsi="Sylfaen" w:cs="Sylfaen"/>
                <w:sz w:val="18"/>
                <w:szCs w:val="18"/>
              </w:rPr>
              <w:t>კაპიტალური</w:t>
            </w:r>
            <w:r w:rsidRPr="00AB6AF5">
              <w:rPr>
                <w:rFonts w:ascii="Sylfaen" w:hAnsi="Sylfaen" w:cs="Calibri"/>
                <w:sz w:val="18"/>
                <w:szCs w:val="18"/>
              </w:rPr>
              <w:t xml:space="preserve"> </w:t>
            </w:r>
            <w:r w:rsidRPr="00AB6AF5">
              <w:rPr>
                <w:rFonts w:ascii="Sylfaen" w:hAnsi="Sylfaen" w:cs="Sylfaen"/>
                <w:sz w:val="18"/>
                <w:szCs w:val="18"/>
              </w:rPr>
              <w:t>ტრანსფერი</w:t>
            </w:r>
            <w:r w:rsidRPr="00AB6AF5">
              <w:rPr>
                <w:rFonts w:ascii="Sylfaen" w:hAnsi="Sylfaen" w:cs="Calibri"/>
                <w:sz w:val="18"/>
                <w:szCs w:val="18"/>
              </w:rPr>
              <w:t xml:space="preserve">, </w:t>
            </w:r>
            <w:r w:rsidRPr="00AB6AF5">
              <w:rPr>
                <w:rFonts w:ascii="Sylfaen" w:hAnsi="Sylfaen" w:cs="Sylfaen"/>
                <w:sz w:val="18"/>
                <w:szCs w:val="18"/>
              </w:rPr>
              <w:t>ადგილობრივი</w:t>
            </w:r>
            <w:r w:rsidRPr="00AB6AF5">
              <w:rPr>
                <w:rFonts w:ascii="Sylfaen" w:hAnsi="Sylfaen" w:cs="Calibri"/>
                <w:sz w:val="18"/>
                <w:szCs w:val="18"/>
              </w:rPr>
              <w:t xml:space="preserve"> </w:t>
            </w:r>
            <w:r w:rsidRPr="00AB6AF5">
              <w:rPr>
                <w:rFonts w:ascii="Sylfaen" w:hAnsi="Sylfaen" w:cs="Sylfaen"/>
                <w:sz w:val="18"/>
                <w:szCs w:val="18"/>
              </w:rPr>
              <w:t>ბიუჯეტის</w:t>
            </w:r>
            <w:r w:rsidRPr="00AB6AF5">
              <w:rPr>
                <w:rFonts w:ascii="Sylfaen" w:hAnsi="Sylfaen" w:cs="Calibri"/>
                <w:sz w:val="18"/>
                <w:szCs w:val="18"/>
              </w:rPr>
              <w:t xml:space="preserve"> </w:t>
            </w:r>
            <w:r w:rsidRPr="00AB6AF5">
              <w:rPr>
                <w:rFonts w:ascii="Sylfaen" w:hAnsi="Sylfaen" w:cs="Sylfaen"/>
                <w:sz w:val="18"/>
                <w:szCs w:val="18"/>
              </w:rPr>
              <w:t>საკუთარი</w:t>
            </w:r>
            <w:r w:rsidRPr="00AB6AF5">
              <w:rPr>
                <w:rFonts w:ascii="Sylfaen" w:hAnsi="Sylfaen" w:cs="Calibri"/>
                <w:sz w:val="18"/>
                <w:szCs w:val="18"/>
              </w:rPr>
              <w:t xml:space="preserve"> </w:t>
            </w:r>
            <w:r w:rsidRPr="00AB6AF5">
              <w:rPr>
                <w:rFonts w:ascii="Sylfaen" w:hAnsi="Sylfaen" w:cs="Sylfaen"/>
                <w:sz w:val="18"/>
                <w:szCs w:val="18"/>
              </w:rPr>
              <w:t>სახსრები</w:t>
            </w:r>
            <w:r w:rsidRPr="00AB6AF5">
              <w:rPr>
                <w:rFonts w:ascii="Sylfaen" w:hAnsi="Sylfaen" w:cs="Calibri"/>
                <w:sz w:val="18"/>
                <w:szCs w:val="18"/>
              </w:rPr>
              <w:t xml:space="preserve"> </w:t>
            </w:r>
            <w:r w:rsidRPr="00AB6AF5">
              <w:rPr>
                <w:rFonts w:ascii="Sylfaen" w:hAnsi="Sylfaen" w:cs="Sylfaen"/>
                <w:sz w:val="18"/>
                <w:szCs w:val="18"/>
              </w:rPr>
              <w:t>უმეტესწილად</w:t>
            </w:r>
            <w:r w:rsidRPr="00AB6AF5">
              <w:rPr>
                <w:rFonts w:ascii="Sylfaen" w:hAnsi="Sylfaen" w:cs="Calibri"/>
                <w:sz w:val="18"/>
                <w:szCs w:val="18"/>
              </w:rPr>
              <w:t xml:space="preserve"> </w:t>
            </w:r>
            <w:r w:rsidRPr="00AB6AF5">
              <w:rPr>
                <w:rFonts w:ascii="Sylfaen" w:hAnsi="Sylfaen" w:cs="Sylfaen"/>
                <w:sz w:val="18"/>
                <w:szCs w:val="18"/>
              </w:rPr>
              <w:t>ხმარდება</w:t>
            </w:r>
            <w:r w:rsidRPr="00AB6AF5">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შეკეთებას</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პერიოდისათვის</w:t>
            </w:r>
            <w:r w:rsidRPr="00AB6AF5">
              <w:rPr>
                <w:rFonts w:ascii="Sylfaen" w:hAnsi="Sylfaen" w:cs="Calibri"/>
                <w:sz w:val="18"/>
                <w:szCs w:val="18"/>
              </w:rPr>
              <w:t xml:space="preserve"> </w:t>
            </w:r>
            <w:r w:rsidRPr="00AB6AF5">
              <w:rPr>
                <w:rFonts w:ascii="Sylfaen" w:hAnsi="Sylfaen" w:cs="Sylfaen"/>
                <w:sz w:val="18"/>
                <w:szCs w:val="18"/>
              </w:rPr>
              <w:t>მუნიციპალური</w:t>
            </w:r>
            <w:r w:rsidRPr="00AB6AF5">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Pr>
                <w:rFonts w:ascii="Sylfaen" w:hAnsi="Sylfaen" w:cs="Calibri"/>
                <w:sz w:val="18"/>
                <w:szCs w:val="18"/>
              </w:rPr>
              <w:t>50</w:t>
            </w:r>
            <w:r w:rsidRPr="001D1C49">
              <w:rPr>
                <w:rFonts w:ascii="Sylfaen" w:hAnsi="Sylfaen" w:cs="Calibri"/>
                <w:sz w:val="18"/>
                <w:szCs w:val="18"/>
              </w:rPr>
              <w:t>%</w:t>
            </w:r>
            <w:r w:rsidRPr="00AB6AF5">
              <w:rPr>
                <w:rFonts w:ascii="Sylfaen" w:hAnsi="Sylfaen" w:cs="Calibri"/>
                <w:sz w:val="18"/>
                <w:szCs w:val="18"/>
              </w:rPr>
              <w:t xml:space="preserve"> </w:t>
            </w:r>
            <w:r w:rsidRPr="00AB6AF5">
              <w:rPr>
                <w:rFonts w:ascii="Sylfaen" w:hAnsi="Sylfaen" w:cs="Sylfaen"/>
                <w:sz w:val="18"/>
                <w:szCs w:val="18"/>
              </w:rPr>
              <w:t>სრულად</w:t>
            </w:r>
            <w:r w:rsidRPr="00AB6AF5">
              <w:rPr>
                <w:rFonts w:ascii="Sylfaen" w:hAnsi="Sylfaen" w:cs="Calibri"/>
                <w:sz w:val="18"/>
                <w:szCs w:val="18"/>
              </w:rPr>
              <w:t xml:space="preserve"> </w:t>
            </w:r>
            <w:r w:rsidRPr="00AB6AF5">
              <w:rPr>
                <w:rFonts w:ascii="Sylfaen" w:hAnsi="Sylfaen" w:cs="Sylfaen"/>
                <w:sz w:val="18"/>
                <w:szCs w:val="18"/>
              </w:rPr>
              <w:t>რეაბილიტირებულია</w:t>
            </w:r>
            <w:r w:rsidRPr="00AB6AF5">
              <w:rPr>
                <w:rFonts w:ascii="Sylfaen" w:hAnsi="Sylfaen" w:cs="Calibri"/>
                <w:sz w:val="18"/>
                <w:szCs w:val="18"/>
              </w:rPr>
              <w:t xml:space="preserve">, </w:t>
            </w:r>
            <w:r w:rsidRPr="00AB6AF5">
              <w:rPr>
                <w:rFonts w:ascii="Sylfaen" w:hAnsi="Sylfaen" w:cs="Sylfaen"/>
                <w:sz w:val="18"/>
                <w:szCs w:val="18"/>
              </w:rPr>
              <w:t>დარჩენილ</w:t>
            </w:r>
            <w:r w:rsidRPr="00AB6AF5">
              <w:rPr>
                <w:rFonts w:ascii="Sylfaen" w:hAnsi="Sylfaen" w:cs="Calibri"/>
                <w:sz w:val="18"/>
                <w:szCs w:val="18"/>
              </w:rPr>
              <w:t xml:space="preserve"> </w:t>
            </w:r>
            <w:r w:rsidRPr="00AB6AF5">
              <w:rPr>
                <w:rFonts w:ascii="Sylfaen" w:hAnsi="Sylfaen" w:cs="Sylfaen"/>
                <w:sz w:val="18"/>
                <w:szCs w:val="18"/>
              </w:rPr>
              <w:t>ნაწილზე</w:t>
            </w:r>
            <w:r w:rsidRPr="00AB6AF5">
              <w:rPr>
                <w:rFonts w:ascii="Sylfaen" w:hAnsi="Sylfaen" w:cs="Calibri"/>
                <w:sz w:val="18"/>
                <w:szCs w:val="18"/>
              </w:rPr>
              <w:t xml:space="preserve"> </w:t>
            </w:r>
            <w:r w:rsidRPr="00AB6AF5">
              <w:rPr>
                <w:rFonts w:ascii="Sylfaen" w:hAnsi="Sylfaen" w:cs="Sylfaen"/>
                <w:sz w:val="18"/>
                <w:szCs w:val="18"/>
              </w:rPr>
              <w:t>მიმდინარეობს</w:t>
            </w:r>
            <w:r w:rsidRPr="00AB6AF5">
              <w:rPr>
                <w:rFonts w:ascii="Sylfaen" w:hAnsi="Sylfaen" w:cs="Calibri"/>
                <w:sz w:val="18"/>
                <w:szCs w:val="18"/>
              </w:rPr>
              <w:t xml:space="preserve"> </w:t>
            </w:r>
            <w:r w:rsidRPr="00AB6AF5">
              <w:rPr>
                <w:rFonts w:ascii="Sylfaen" w:hAnsi="Sylfaen" w:cs="Sylfaen"/>
                <w:sz w:val="18"/>
                <w:szCs w:val="18"/>
              </w:rPr>
              <w:t>სარეაბილიტაციო</w:t>
            </w:r>
            <w:r w:rsidRPr="00AB6AF5">
              <w:rPr>
                <w:rFonts w:ascii="Sylfaen" w:hAnsi="Sylfaen" w:cs="Calibri"/>
                <w:sz w:val="18"/>
                <w:szCs w:val="18"/>
              </w:rPr>
              <w:t xml:space="preserve"> </w:t>
            </w:r>
            <w:r w:rsidRPr="00AB6AF5">
              <w:rPr>
                <w:rFonts w:ascii="Sylfaen" w:hAnsi="Sylfaen" w:cs="Sylfaen"/>
                <w:sz w:val="18"/>
                <w:szCs w:val="18"/>
              </w:rPr>
              <w:t>სამუშაოები</w:t>
            </w:r>
            <w:r w:rsidRPr="00AB6AF5">
              <w:rPr>
                <w:rFonts w:ascii="Sylfaen" w:hAnsi="Sylfaen" w:cs="Calibri"/>
                <w:sz w:val="18"/>
                <w:szCs w:val="18"/>
              </w:rPr>
              <w:t xml:space="preserve">, </w:t>
            </w:r>
            <w:r w:rsidRPr="00AB6AF5">
              <w:rPr>
                <w:rFonts w:ascii="Sylfaen" w:hAnsi="Sylfaen" w:cs="Sylfaen"/>
                <w:sz w:val="18"/>
                <w:szCs w:val="18"/>
              </w:rPr>
              <w:t>ხოლო</w:t>
            </w:r>
            <w:r w:rsidRPr="00AB6AF5">
              <w:rPr>
                <w:rFonts w:ascii="Sylfaen" w:hAnsi="Sylfaen" w:cs="Calibri"/>
                <w:sz w:val="18"/>
                <w:szCs w:val="18"/>
              </w:rPr>
              <w:t xml:space="preserve"> </w:t>
            </w:r>
            <w:r w:rsidRPr="00AB6AF5">
              <w:rPr>
                <w:rFonts w:ascii="Sylfaen" w:hAnsi="Sylfaen" w:cs="Sylfaen"/>
                <w:sz w:val="18"/>
                <w:szCs w:val="18"/>
              </w:rPr>
              <w:t>ნაწილზე</w:t>
            </w:r>
            <w:r w:rsidRPr="00AB6AF5">
              <w:rPr>
                <w:rFonts w:ascii="Sylfaen" w:hAnsi="Sylfaen" w:cs="Calibri"/>
                <w:sz w:val="18"/>
                <w:szCs w:val="18"/>
              </w:rPr>
              <w:t xml:space="preserve"> </w:t>
            </w:r>
            <w:r w:rsidRPr="00AB6AF5">
              <w:rPr>
                <w:rFonts w:ascii="Sylfaen" w:hAnsi="Sylfaen" w:cs="Sylfaen"/>
                <w:sz w:val="18"/>
                <w:szCs w:val="18"/>
              </w:rPr>
              <w:t>იგეგმება</w:t>
            </w:r>
            <w:r w:rsidRPr="00AB6AF5">
              <w:rPr>
                <w:rFonts w:ascii="Sylfaen" w:hAnsi="Sylfaen" w:cs="Calibri"/>
                <w:sz w:val="18"/>
                <w:szCs w:val="18"/>
              </w:rPr>
              <w:t xml:space="preserve"> </w:t>
            </w:r>
            <w:r w:rsidRPr="00AB6AF5">
              <w:rPr>
                <w:rFonts w:ascii="Sylfaen" w:hAnsi="Sylfaen" w:cs="Sylfaen"/>
                <w:sz w:val="18"/>
                <w:szCs w:val="18"/>
              </w:rPr>
              <w:t>შესაბამისი</w:t>
            </w:r>
            <w:r w:rsidRPr="00AB6AF5">
              <w:rPr>
                <w:rFonts w:ascii="Sylfaen" w:hAnsi="Sylfaen" w:cs="Calibri"/>
                <w:sz w:val="18"/>
                <w:szCs w:val="18"/>
              </w:rPr>
              <w:t xml:space="preserve"> </w:t>
            </w:r>
            <w:r w:rsidRPr="00AB6AF5">
              <w:rPr>
                <w:rFonts w:ascii="Sylfaen" w:hAnsi="Sylfaen" w:cs="Sylfaen"/>
                <w:sz w:val="18"/>
                <w:szCs w:val="18"/>
              </w:rPr>
              <w:t>სამუშაობის</w:t>
            </w:r>
            <w:r w:rsidRPr="00AB6AF5">
              <w:rPr>
                <w:rFonts w:ascii="Sylfaen" w:hAnsi="Sylfaen" w:cs="Calibri"/>
                <w:sz w:val="18"/>
                <w:szCs w:val="18"/>
              </w:rPr>
              <w:t xml:space="preserve"> </w:t>
            </w:r>
            <w:r w:rsidRPr="00AB6AF5">
              <w:rPr>
                <w:rFonts w:ascii="Sylfaen" w:hAnsi="Sylfaen" w:cs="Sylfaen"/>
                <w:sz w:val="18"/>
                <w:szCs w:val="18"/>
              </w:rPr>
              <w:t>ჩატარება</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t>სარეაბილიტაციო</w:t>
            </w:r>
            <w:r w:rsidRPr="00AB6AF5">
              <w:rPr>
                <w:rFonts w:ascii="Sylfaen" w:hAnsi="Sylfaen" w:cs="Calibri"/>
                <w:sz w:val="18"/>
                <w:szCs w:val="18"/>
              </w:rP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შერჩევა</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პრიორიტეტიზაცია</w:t>
            </w:r>
            <w:r w:rsidRPr="00AB6AF5">
              <w:rPr>
                <w:rFonts w:ascii="Sylfaen" w:hAnsi="Sylfaen" w:cs="Calibri"/>
                <w:sz w:val="18"/>
                <w:szCs w:val="18"/>
              </w:rPr>
              <w:t xml:space="preserve"> </w:t>
            </w:r>
            <w:r w:rsidRPr="00AB6AF5">
              <w:rPr>
                <w:rFonts w:ascii="Sylfaen" w:hAnsi="Sylfaen" w:cs="Sylfaen"/>
                <w:sz w:val="18"/>
                <w:szCs w:val="18"/>
              </w:rPr>
              <w:t>ხორციელდება</w:t>
            </w:r>
            <w:r w:rsidRPr="00AB6AF5">
              <w:rPr>
                <w:rFonts w:ascii="Sylfaen" w:hAnsi="Sylfaen" w:cs="Calibri"/>
                <w:sz w:val="18"/>
                <w:szCs w:val="18"/>
              </w:rPr>
              <w:t xml:space="preserve"> </w:t>
            </w:r>
            <w:r w:rsidRPr="00AB6AF5">
              <w:rPr>
                <w:rFonts w:ascii="Sylfaen" w:hAnsi="Sylfaen" w:cs="Sylfaen"/>
                <w:sz w:val="18"/>
                <w:szCs w:val="18"/>
              </w:rPr>
              <w:t>მოსახლეობის</w:t>
            </w:r>
            <w:r w:rsidRPr="00AB6AF5">
              <w:rPr>
                <w:rFonts w:ascii="Sylfaen" w:hAnsi="Sylfaen" w:cs="Calibri"/>
                <w:sz w:val="18"/>
                <w:szCs w:val="18"/>
              </w:rPr>
              <w:t xml:space="preserve"> </w:t>
            </w:r>
            <w:r w:rsidRPr="00AB6AF5">
              <w:rPr>
                <w:rFonts w:ascii="Sylfaen" w:hAnsi="Sylfaen" w:cs="Sylfaen"/>
                <w:sz w:val="18"/>
                <w:szCs w:val="18"/>
              </w:rPr>
              <w:t>მოთხოვნების</w:t>
            </w:r>
            <w:r w:rsidRPr="00AB6AF5">
              <w:rPr>
                <w:rFonts w:ascii="Sylfaen" w:hAnsi="Sylfaen" w:cs="Calibri"/>
                <w:sz w:val="18"/>
                <w:szCs w:val="18"/>
              </w:rPr>
              <w:t xml:space="preserve"> </w:t>
            </w:r>
            <w:r w:rsidRPr="00AB6AF5">
              <w:rPr>
                <w:rFonts w:ascii="Sylfaen" w:hAnsi="Sylfaen" w:cs="Sylfaen"/>
                <w:sz w:val="18"/>
                <w:szCs w:val="18"/>
              </w:rPr>
              <w:t>შესაბამისად</w:t>
            </w:r>
            <w:r w:rsidRPr="00AB6AF5">
              <w:rPr>
                <w:rFonts w:ascii="Sylfaen" w:hAnsi="Sylfaen" w:cs="Calibri"/>
                <w:sz w:val="18"/>
                <w:szCs w:val="18"/>
              </w:rPr>
              <w:t xml:space="preserve">, </w:t>
            </w:r>
            <w:r w:rsidRPr="00AB6AF5">
              <w:rPr>
                <w:rFonts w:ascii="Sylfaen" w:hAnsi="Sylfaen" w:cs="Sylfaen"/>
                <w:sz w:val="18"/>
                <w:szCs w:val="18"/>
              </w:rPr>
              <w:t>ასევე</w:t>
            </w:r>
            <w:r w:rsidRPr="00AB6AF5">
              <w:rPr>
                <w:rFonts w:ascii="Sylfaen" w:hAnsi="Sylfaen" w:cs="Calibri"/>
                <w:sz w:val="18"/>
                <w:szCs w:val="18"/>
              </w:rPr>
              <w:t xml:space="preserve"> </w:t>
            </w:r>
            <w:r w:rsidRPr="00AB6AF5">
              <w:rPr>
                <w:rFonts w:ascii="Sylfaen" w:hAnsi="Sylfaen" w:cs="Sylfaen"/>
                <w:sz w:val="18"/>
                <w:szCs w:val="18"/>
              </w:rPr>
              <w:t>მხედველობაში</w:t>
            </w:r>
            <w:r w:rsidRPr="00AB6AF5">
              <w:rPr>
                <w:rFonts w:ascii="Sylfaen" w:hAnsi="Sylfaen" w:cs="Calibri"/>
                <w:sz w:val="18"/>
                <w:szCs w:val="18"/>
              </w:rPr>
              <w:t xml:space="preserve"> </w:t>
            </w:r>
            <w:r w:rsidRPr="00AB6AF5">
              <w:rPr>
                <w:rFonts w:ascii="Sylfaen" w:hAnsi="Sylfaen" w:cs="Sylfaen"/>
                <w:sz w:val="18"/>
                <w:szCs w:val="18"/>
              </w:rPr>
              <w:t>მიიღება</w:t>
            </w:r>
            <w:r w:rsidRPr="00AB6AF5">
              <w:rPr>
                <w:rFonts w:ascii="Sylfaen" w:hAnsi="Sylfaen" w:cs="Calibri"/>
                <w:sz w:val="18"/>
                <w:szCs w:val="18"/>
              </w:rPr>
              <w:t xml:space="preserve"> </w:t>
            </w:r>
            <w:r w:rsidRPr="00AB6AF5">
              <w:rPr>
                <w:rFonts w:ascii="Sylfaen" w:hAnsi="Sylfaen" w:cs="Sylfaen"/>
                <w:sz w:val="18"/>
                <w:szCs w:val="18"/>
              </w:rPr>
              <w:t>სტიქიური</w:t>
            </w:r>
            <w:r w:rsidRPr="00AB6AF5">
              <w:rPr>
                <w:rFonts w:ascii="Sylfaen" w:hAnsi="Sylfaen" w:cs="Calibri"/>
                <w:sz w:val="18"/>
                <w:szCs w:val="18"/>
              </w:rPr>
              <w:t xml:space="preserve"> </w:t>
            </w:r>
            <w:r w:rsidRPr="00AB6AF5">
              <w:rPr>
                <w:rFonts w:ascii="Sylfaen" w:hAnsi="Sylfaen" w:cs="Sylfaen"/>
                <w:sz w:val="18"/>
                <w:szCs w:val="18"/>
              </w:rPr>
              <w:t>მოვლენების</w:t>
            </w:r>
            <w:r w:rsidRPr="00AB6AF5">
              <w:rPr>
                <w:rFonts w:ascii="Sylfaen" w:hAnsi="Sylfaen" w:cs="Calibri"/>
                <w:sz w:val="18"/>
                <w:szCs w:val="18"/>
              </w:rPr>
              <w:t xml:space="preserve"> </w:t>
            </w:r>
            <w:r w:rsidRPr="00AB6AF5">
              <w:rPr>
                <w:rFonts w:ascii="Sylfaen" w:hAnsi="Sylfaen" w:cs="Sylfaen"/>
                <w:sz w:val="18"/>
                <w:szCs w:val="18"/>
              </w:rPr>
              <w:t>შედეგების</w:t>
            </w:r>
            <w:r w:rsidRPr="00AB6AF5">
              <w:rPr>
                <w:rFonts w:ascii="Sylfaen" w:hAnsi="Sylfaen" w:cs="Calibri"/>
                <w:sz w:val="18"/>
                <w:szCs w:val="18"/>
              </w:rPr>
              <w:t xml:space="preserve"> </w:t>
            </w:r>
            <w:r w:rsidRPr="00AB6AF5">
              <w:rPr>
                <w:rFonts w:ascii="Sylfaen" w:hAnsi="Sylfaen" w:cs="Sylfaen"/>
                <w:sz w:val="18"/>
                <w:szCs w:val="18"/>
              </w:rPr>
              <w:t>აღმოფხვრა</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სხვა</w:t>
            </w:r>
            <w:r w:rsidRPr="00AB6AF5">
              <w:rPr>
                <w:rFonts w:ascii="Sylfaen" w:hAnsi="Sylfaen" w:cs="Calibri"/>
                <w:sz w:val="18"/>
                <w:szCs w:val="18"/>
              </w:rPr>
              <w:t xml:space="preserve"> </w:t>
            </w:r>
            <w:r w:rsidRPr="00AB6AF5">
              <w:rPr>
                <w:rFonts w:ascii="Sylfaen" w:hAnsi="Sylfaen" w:cs="Sylfaen"/>
                <w:sz w:val="18"/>
                <w:szCs w:val="18"/>
              </w:rPr>
              <w:t>წინასწარ</w:t>
            </w:r>
            <w:r w:rsidRPr="00AB6AF5">
              <w:rPr>
                <w:rFonts w:ascii="Sylfaen" w:hAnsi="Sylfaen" w:cs="Calibri"/>
                <w:sz w:val="18"/>
                <w:szCs w:val="18"/>
              </w:rPr>
              <w:t xml:space="preserve"> </w:t>
            </w:r>
            <w:r w:rsidRPr="00AB6AF5">
              <w:rPr>
                <w:rFonts w:ascii="Sylfaen" w:hAnsi="Sylfaen" w:cs="Sylfaen"/>
                <w:sz w:val="18"/>
                <w:szCs w:val="18"/>
              </w:rPr>
              <w:t>გაუთვალისწინებელი</w:t>
            </w:r>
            <w:r w:rsidRPr="00AB6AF5">
              <w:rPr>
                <w:rFonts w:ascii="Sylfaen" w:hAnsi="Sylfaen" w:cs="Calibri"/>
                <w:sz w:val="18"/>
                <w:szCs w:val="18"/>
              </w:rPr>
              <w:t xml:space="preserve"> </w:t>
            </w:r>
            <w:r w:rsidRPr="00AB6AF5">
              <w:rPr>
                <w:rFonts w:ascii="Sylfaen" w:hAnsi="Sylfaen" w:cs="Sylfaen"/>
                <w:sz w:val="18"/>
                <w:szCs w:val="18"/>
              </w:rPr>
              <w:t>ღონისძიებები</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t>პროგრამის</w:t>
            </w:r>
            <w:r w:rsidRPr="00AB6AF5">
              <w:rPr>
                <w:rFonts w:ascii="Sylfaen" w:hAnsi="Sylfaen" w:cs="Calibri"/>
                <w:sz w:val="18"/>
                <w:szCs w:val="18"/>
              </w:rPr>
              <w:t xml:space="preserve"> </w:t>
            </w:r>
            <w:r w:rsidRPr="00AB6AF5">
              <w:rPr>
                <w:rFonts w:ascii="Sylfaen" w:hAnsi="Sylfaen" w:cs="Sylfaen"/>
                <w:sz w:val="18"/>
                <w:szCs w:val="18"/>
              </w:rPr>
              <w:t>ფარგლებში</w:t>
            </w:r>
            <w:r w:rsidRPr="00AB6AF5">
              <w:rPr>
                <w:rFonts w:ascii="Sylfaen" w:hAnsi="Sylfaen" w:cs="Calibri"/>
                <w:sz w:val="18"/>
                <w:szCs w:val="18"/>
              </w:rPr>
              <w:t xml:space="preserve"> </w:t>
            </w:r>
            <w:r w:rsidRPr="00AB6AF5">
              <w:rPr>
                <w:rFonts w:ascii="Sylfaen" w:hAnsi="Sylfaen" w:cs="Sylfaen"/>
                <w:sz w:val="18"/>
                <w:szCs w:val="18"/>
              </w:rPr>
              <w:t>ფინანსდება</w:t>
            </w:r>
            <w:r w:rsidRPr="00AB6AF5">
              <w:rPr>
                <w:rFonts w:ascii="Sylfaen" w:hAnsi="Sylfaen" w:cs="Calibri"/>
                <w:sz w:val="18"/>
                <w:szCs w:val="18"/>
              </w:rPr>
              <w:t xml:space="preserve"> 2 </w:t>
            </w:r>
            <w:r w:rsidRPr="00AB6AF5">
              <w:rPr>
                <w:rFonts w:ascii="Sylfaen" w:hAnsi="Sylfaen" w:cs="Sylfaen"/>
                <w:sz w:val="18"/>
                <w:szCs w:val="18"/>
              </w:rPr>
              <w:t>ქვეპროგრამა</w:t>
            </w:r>
            <w:r w:rsidRPr="00AB6AF5">
              <w:rPr>
                <w:rFonts w:ascii="Sylfaen" w:hAnsi="Sylfaen" w:cs="Calibri"/>
                <w:sz w:val="18"/>
                <w:szCs w:val="18"/>
              </w:rPr>
              <w:t>:</w:t>
            </w:r>
            <w:r w:rsidRPr="00AB6AF5">
              <w:rPr>
                <w:rFonts w:ascii="Sylfaen" w:hAnsi="Sylfaen" w:cs="Calibri"/>
                <w:sz w:val="18"/>
                <w:szCs w:val="18"/>
              </w:rPr>
              <w:b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მოვლა</w:t>
            </w:r>
            <w:r w:rsidRPr="00AB6AF5">
              <w:rPr>
                <w:rFonts w:ascii="Sylfaen" w:hAnsi="Sylfaen" w:cs="Calibri"/>
                <w:sz w:val="18"/>
                <w:szCs w:val="18"/>
              </w:rPr>
              <w:t>-</w:t>
            </w:r>
            <w:r w:rsidRPr="00AB6AF5">
              <w:rPr>
                <w:rFonts w:ascii="Sylfaen" w:hAnsi="Sylfaen" w:cs="Sylfaen"/>
                <w:sz w:val="18"/>
                <w:szCs w:val="18"/>
              </w:rPr>
              <w:t>შენახვა</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w:t>
            </w:r>
            <w:r>
              <w:rPr>
                <w:rFonts w:ascii="Sylfaen" w:hAnsi="Sylfaen" w:cs="Calibri"/>
                <w:sz w:val="18"/>
                <w:szCs w:val="18"/>
                <w:lang w:val="ka-GE"/>
              </w:rPr>
              <w:t xml:space="preserve"> </w:t>
            </w:r>
            <w:r w:rsidRPr="00AB6AF5">
              <w:rPr>
                <w:rFonts w:ascii="Sylfaen" w:hAnsi="Sylfaen" w:cs="Calibri"/>
                <w:sz w:val="18"/>
                <w:szCs w:val="18"/>
              </w:rPr>
              <w:br/>
              <w:t xml:space="preserve">- </w:t>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კაპიტალური</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მოვლა</w:t>
            </w:r>
            <w:r w:rsidRPr="00AB6AF5">
              <w:rPr>
                <w:rFonts w:ascii="Sylfaen" w:hAnsi="Sylfaen" w:cs="Calibri"/>
                <w:sz w:val="18"/>
                <w:szCs w:val="18"/>
              </w:rPr>
              <w:t>-</w:t>
            </w:r>
            <w:r w:rsidRPr="00AB6AF5">
              <w:rPr>
                <w:rFonts w:ascii="Sylfaen" w:hAnsi="Sylfaen" w:cs="Sylfaen"/>
                <w:sz w:val="18"/>
                <w:szCs w:val="18"/>
              </w:rPr>
              <w:t>შენახვის</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შეკეთების</w:t>
            </w:r>
            <w:r w:rsidRPr="00AB6AF5">
              <w:rPr>
                <w:rFonts w:ascii="Sylfaen" w:hAnsi="Sylfaen" w:cs="Calibri"/>
                <w:sz w:val="18"/>
                <w:szCs w:val="18"/>
              </w:rPr>
              <w:t xml:space="preserve"> </w:t>
            </w:r>
            <w:r w:rsidRPr="00AB6AF5">
              <w:rPr>
                <w:rFonts w:ascii="Sylfaen" w:hAnsi="Sylfaen" w:cs="Sylfaen"/>
                <w:sz w:val="18"/>
                <w:szCs w:val="18"/>
              </w:rPr>
              <w:t>ქვეპროგრამის</w:t>
            </w:r>
            <w:r w:rsidRPr="00AB6AF5">
              <w:rPr>
                <w:rFonts w:ascii="Sylfaen" w:hAnsi="Sylfaen" w:cs="Calibri"/>
                <w:sz w:val="18"/>
                <w:szCs w:val="18"/>
              </w:rPr>
              <w:t xml:space="preserve"> </w:t>
            </w:r>
            <w:r w:rsidRPr="00AB6AF5">
              <w:rPr>
                <w:rFonts w:ascii="Sylfaen" w:hAnsi="Sylfaen" w:cs="Sylfaen"/>
                <w:sz w:val="18"/>
                <w:szCs w:val="18"/>
              </w:rPr>
              <w:t>ფარგლებში</w:t>
            </w:r>
            <w:r w:rsidRPr="00AB6AF5">
              <w:rPr>
                <w:rFonts w:ascii="Sylfaen" w:hAnsi="Sylfaen" w:cs="Calibri"/>
                <w:sz w:val="18"/>
                <w:szCs w:val="18"/>
              </w:rPr>
              <w:t xml:space="preserve"> </w:t>
            </w:r>
            <w:r w:rsidRPr="00AB6AF5">
              <w:rPr>
                <w:rFonts w:ascii="Sylfaen" w:hAnsi="Sylfaen" w:cs="Sylfaen"/>
                <w:sz w:val="18"/>
                <w:szCs w:val="18"/>
              </w:rPr>
              <w:t>განხორციელებული</w:t>
            </w:r>
            <w:r w:rsidRPr="00AB6AF5">
              <w:rPr>
                <w:rFonts w:ascii="Sylfaen" w:hAnsi="Sylfaen" w:cs="Calibri"/>
                <w:sz w:val="18"/>
                <w:szCs w:val="18"/>
              </w:rPr>
              <w:t xml:space="preserve"> </w:t>
            </w:r>
            <w:r w:rsidRPr="00AB6AF5">
              <w:rPr>
                <w:rFonts w:ascii="Sylfaen" w:hAnsi="Sylfaen" w:cs="Sylfaen"/>
                <w:sz w:val="18"/>
                <w:szCs w:val="18"/>
              </w:rPr>
              <w:t>სამუშაოები</w:t>
            </w:r>
            <w:r w:rsidRPr="00AB6AF5">
              <w:rPr>
                <w:rFonts w:ascii="Sylfaen" w:hAnsi="Sylfaen" w:cs="Calibri"/>
                <w:sz w:val="18"/>
                <w:szCs w:val="18"/>
              </w:rPr>
              <w:t xml:space="preserve"> </w:t>
            </w:r>
            <w:r w:rsidRPr="00AB6AF5">
              <w:rPr>
                <w:rFonts w:ascii="Sylfaen" w:hAnsi="Sylfaen" w:cs="Sylfaen"/>
                <w:sz w:val="18"/>
                <w:szCs w:val="18"/>
              </w:rPr>
              <w:t>მოიცავს</w:t>
            </w:r>
            <w:r>
              <w:rPr>
                <w:rFonts w:ascii="Sylfaen" w:hAnsi="Sylfaen" w:cs="Calibri"/>
                <w:sz w:val="18"/>
                <w:szCs w:val="18"/>
              </w:rPr>
              <w:t xml:space="preserve"> </w:t>
            </w:r>
            <w:r w:rsidRPr="00AB6AF5">
              <w:rPr>
                <w:rFonts w:ascii="Sylfaen" w:hAnsi="Sylfaen" w:cs="Sylfaen"/>
                <w:sz w:val="18"/>
                <w:szCs w:val="18"/>
              </w:rPr>
              <w:t>ასფალტირებული</w:t>
            </w:r>
            <w:r w:rsidRPr="00AB6AF5">
              <w:rPr>
                <w:rFonts w:ascii="Sylfaen" w:hAnsi="Sylfaen" w:cs="Calibri"/>
                <w:sz w:val="18"/>
                <w:szCs w:val="18"/>
              </w:rPr>
              <w:t xml:space="preserve"> </w:t>
            </w:r>
            <w:r w:rsidRPr="00AB6AF5">
              <w:rPr>
                <w:rFonts w:ascii="Sylfaen" w:hAnsi="Sylfaen" w:cs="Sylfaen"/>
                <w:sz w:val="18"/>
                <w:szCs w:val="18"/>
              </w:rPr>
              <w:t>ქუჩების</w:t>
            </w:r>
            <w:r w:rsidRPr="00AB6AF5">
              <w:rPr>
                <w:rFonts w:ascii="Sylfaen" w:hAnsi="Sylfaen" w:cs="Calibri"/>
                <w:sz w:val="18"/>
                <w:szCs w:val="18"/>
              </w:rPr>
              <w:t xml:space="preserve"> </w:t>
            </w:r>
            <w:r w:rsidRPr="00AB6AF5">
              <w:rPr>
                <w:rFonts w:ascii="Sylfaen" w:hAnsi="Sylfaen" w:cs="Sylfaen"/>
                <w:sz w:val="18"/>
                <w:szCs w:val="18"/>
              </w:rPr>
              <w:t>დაზიანებული</w:t>
            </w:r>
            <w:r w:rsidRPr="00AB6AF5">
              <w:rPr>
                <w:rFonts w:ascii="Sylfaen" w:hAnsi="Sylfaen" w:cs="Calibri"/>
                <w:sz w:val="18"/>
                <w:szCs w:val="18"/>
              </w:rPr>
              <w:t xml:space="preserve"> </w:t>
            </w:r>
            <w:r w:rsidRPr="00AB6AF5">
              <w:rPr>
                <w:rFonts w:ascii="Sylfaen" w:hAnsi="Sylfaen" w:cs="Sylfaen"/>
                <w:sz w:val="18"/>
                <w:szCs w:val="18"/>
              </w:rPr>
              <w:t>მონაკვეთების</w:t>
            </w:r>
            <w:r w:rsidRPr="00AB6AF5">
              <w:rPr>
                <w:rFonts w:ascii="Sylfaen" w:hAnsi="Sylfaen" w:cs="Calibri"/>
                <w:sz w:val="18"/>
                <w:szCs w:val="18"/>
              </w:rPr>
              <w:t xml:space="preserve"> </w:t>
            </w:r>
            <w:r w:rsidRPr="00AB6AF5">
              <w:rPr>
                <w:rFonts w:ascii="Sylfaen" w:hAnsi="Sylfaen" w:cs="Sylfaen"/>
                <w:sz w:val="18"/>
                <w:szCs w:val="18"/>
              </w:rPr>
              <w:t>აღდგენა</w:t>
            </w:r>
            <w:r w:rsidRPr="00AB6AF5">
              <w:rPr>
                <w:rFonts w:ascii="Sylfaen" w:hAnsi="Sylfaen" w:cs="Calibri"/>
                <w:sz w:val="18"/>
                <w:szCs w:val="18"/>
              </w:rPr>
              <w:t xml:space="preserve">- </w:t>
            </w:r>
            <w:r w:rsidRPr="00AB6AF5">
              <w:rPr>
                <w:rFonts w:ascii="Sylfaen" w:hAnsi="Sylfaen" w:cs="Sylfaen"/>
                <w:sz w:val="18"/>
                <w:szCs w:val="18"/>
              </w:rPr>
              <w:t>რეაბილიტაციას</w:t>
            </w:r>
            <w:r w:rsidRPr="00AB6AF5">
              <w:rPr>
                <w:rFonts w:ascii="Sylfaen" w:hAnsi="Sylfaen" w:cs="Calibri"/>
                <w:sz w:val="18"/>
                <w:szCs w:val="18"/>
              </w:rPr>
              <w:t xml:space="preserve"> (</w:t>
            </w:r>
            <w:r w:rsidRPr="00AB6AF5">
              <w:rPr>
                <w:rFonts w:ascii="Sylfaen" w:hAnsi="Sylfaen" w:cs="Sylfaen"/>
                <w:sz w:val="18"/>
                <w:szCs w:val="18"/>
              </w:rPr>
              <w:t>მათ</w:t>
            </w:r>
            <w:r w:rsidRPr="00AB6AF5">
              <w:rPr>
                <w:rFonts w:ascii="Sylfaen" w:hAnsi="Sylfaen" w:cs="Calibri"/>
                <w:sz w:val="18"/>
                <w:szCs w:val="18"/>
              </w:rPr>
              <w:t xml:space="preserve"> </w:t>
            </w:r>
            <w:r w:rsidRPr="00AB6AF5">
              <w:rPr>
                <w:rFonts w:ascii="Sylfaen" w:hAnsi="Sylfaen" w:cs="Sylfaen"/>
                <w:sz w:val="18"/>
                <w:szCs w:val="18"/>
              </w:rPr>
              <w:t>შორის</w:t>
            </w:r>
            <w:r w:rsidRPr="00AB6AF5">
              <w:rPr>
                <w:rFonts w:ascii="Sylfaen" w:hAnsi="Sylfaen" w:cs="Calibri"/>
                <w:sz w:val="18"/>
                <w:szCs w:val="18"/>
              </w:rPr>
              <w:t xml:space="preserve">, </w:t>
            </w:r>
            <w:r w:rsidRPr="00AB6AF5">
              <w:rPr>
                <w:rFonts w:ascii="Sylfaen" w:hAnsi="Sylfaen" w:cs="Sylfaen"/>
                <w:sz w:val="18"/>
                <w:szCs w:val="18"/>
              </w:rPr>
              <w:t>ე</w:t>
            </w:r>
            <w:r w:rsidRPr="00AB6AF5">
              <w:rPr>
                <w:rFonts w:ascii="Sylfaen" w:hAnsi="Sylfaen" w:cs="Calibri"/>
                <w:sz w:val="18"/>
                <w:szCs w:val="18"/>
              </w:rPr>
              <w:t>.</w:t>
            </w:r>
            <w:r w:rsidRPr="00AB6AF5">
              <w:rPr>
                <w:rFonts w:ascii="Sylfaen" w:hAnsi="Sylfaen" w:cs="Sylfaen"/>
                <w:sz w:val="18"/>
                <w:szCs w:val="18"/>
              </w:rPr>
              <w:t>წ</w:t>
            </w:r>
            <w:r w:rsidRPr="00AB6AF5">
              <w:rPr>
                <w:rFonts w:ascii="Sylfaen" w:hAnsi="Sylfaen" w:cs="Calibri"/>
                <w:sz w:val="18"/>
                <w:szCs w:val="18"/>
              </w:rPr>
              <w:t xml:space="preserve">. </w:t>
            </w:r>
            <w:r w:rsidRPr="00AB6AF5">
              <w:rPr>
                <w:rFonts w:ascii="Sylfaen" w:hAnsi="Sylfaen" w:cs="Sylfaen"/>
                <w:sz w:val="18"/>
                <w:szCs w:val="18"/>
              </w:rPr>
              <w:t>ორმული</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 xml:space="preserve">), </w:t>
            </w:r>
            <w:r w:rsidRPr="00AB6AF5">
              <w:rPr>
                <w:rFonts w:ascii="Sylfaen" w:hAnsi="Sylfaen" w:cs="Sylfaen"/>
                <w:sz w:val="18"/>
                <w:szCs w:val="18"/>
              </w:rPr>
              <w:t>ასევე</w:t>
            </w:r>
            <w:r w:rsidRPr="00AB6AF5">
              <w:rPr>
                <w:rFonts w:ascii="Sylfaen" w:hAnsi="Sylfaen" w:cs="Calibri"/>
                <w:sz w:val="18"/>
                <w:szCs w:val="18"/>
              </w:rPr>
              <w:t xml:space="preserve">, </w:t>
            </w:r>
            <w:r w:rsidRPr="00AB6AF5">
              <w:rPr>
                <w:rFonts w:ascii="Sylfaen" w:hAnsi="Sylfaen" w:cs="Sylfaen"/>
                <w:sz w:val="18"/>
                <w:szCs w:val="18"/>
              </w:rPr>
              <w:t>არაასფალტირებული</w:t>
            </w:r>
            <w:r w:rsidRPr="00AB6AF5">
              <w:rPr>
                <w:rFonts w:ascii="Sylfaen" w:hAnsi="Sylfaen" w:cs="Calibri"/>
                <w:sz w:val="18"/>
                <w:szCs w:val="18"/>
              </w:rPr>
              <w:t xml:space="preserve"> </w:t>
            </w:r>
            <w:r w:rsidRPr="00AB6AF5">
              <w:rPr>
                <w:rFonts w:ascii="Sylfaen" w:hAnsi="Sylfaen" w:cs="Sylfaen"/>
                <w:sz w:val="18"/>
                <w:szCs w:val="18"/>
              </w:rPr>
              <w:t>ქუჩების</w:t>
            </w:r>
            <w:r w:rsidRPr="00AB6AF5">
              <w:rPr>
                <w:rFonts w:ascii="Sylfaen" w:hAnsi="Sylfaen" w:cs="Calibri"/>
                <w:sz w:val="18"/>
                <w:szCs w:val="18"/>
              </w:rPr>
              <w:t xml:space="preserve"> </w:t>
            </w:r>
            <w:r w:rsidRPr="00AB6AF5">
              <w:rPr>
                <w:rFonts w:ascii="Sylfaen" w:hAnsi="Sylfaen" w:cs="Sylfaen"/>
                <w:sz w:val="18"/>
                <w:szCs w:val="18"/>
              </w:rPr>
              <w:t>გრუნტის</w:t>
            </w:r>
            <w:r w:rsidRPr="00AB6AF5">
              <w:rPr>
                <w:rFonts w:ascii="Sylfaen" w:hAnsi="Sylfaen" w:cs="Calibri"/>
                <w:sz w:val="18"/>
                <w:szCs w:val="18"/>
              </w:rPr>
              <w:t xml:space="preserve"> </w:t>
            </w:r>
            <w:r w:rsidRPr="00AB6AF5">
              <w:rPr>
                <w:rFonts w:ascii="Sylfaen" w:hAnsi="Sylfaen" w:cs="Sylfaen"/>
                <w:sz w:val="18"/>
                <w:szCs w:val="18"/>
              </w:rPr>
              <w:t>საფარის</w:t>
            </w:r>
            <w:r w:rsidRPr="00AB6AF5">
              <w:rPr>
                <w:rFonts w:ascii="Sylfaen" w:hAnsi="Sylfaen" w:cs="Calibri"/>
                <w:sz w:val="18"/>
                <w:szCs w:val="18"/>
              </w:rPr>
              <w:t xml:space="preserve"> </w:t>
            </w:r>
            <w:r w:rsidRPr="00AB6AF5">
              <w:rPr>
                <w:rFonts w:ascii="Sylfaen" w:hAnsi="Sylfaen" w:cs="Sylfaen"/>
                <w:sz w:val="18"/>
                <w:szCs w:val="18"/>
              </w:rPr>
              <w:t>მოსწორებას</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მოხრეშვა</w:t>
            </w:r>
            <w:r w:rsidRPr="00AB6AF5">
              <w:rPr>
                <w:rFonts w:ascii="Sylfaen" w:hAnsi="Sylfaen" w:cs="Calibri"/>
                <w:sz w:val="18"/>
                <w:szCs w:val="18"/>
              </w:rPr>
              <w:t>-</w:t>
            </w:r>
            <w:r w:rsidRPr="00AB6AF5">
              <w:rPr>
                <w:rFonts w:ascii="Sylfaen" w:hAnsi="Sylfaen" w:cs="Sylfaen"/>
                <w:sz w:val="18"/>
                <w:szCs w:val="18"/>
              </w:rPr>
              <w:t>მოშანდაკებას</w:t>
            </w:r>
            <w:r w:rsidRPr="00AB6AF5">
              <w:rPr>
                <w:rFonts w:ascii="Sylfaen" w:hAnsi="Sylfaen" w:cs="Calibri"/>
                <w:sz w:val="18"/>
                <w:szCs w:val="18"/>
              </w:rPr>
              <w:t xml:space="preserve">. </w:t>
            </w:r>
            <w:r w:rsidRPr="00AB6AF5">
              <w:rPr>
                <w:rFonts w:ascii="Sylfaen" w:hAnsi="Sylfaen" w:cs="Sylfaen"/>
                <w:sz w:val="18"/>
                <w:szCs w:val="18"/>
              </w:rPr>
              <w:t>წლის</w:t>
            </w:r>
            <w:r w:rsidRPr="00AB6AF5">
              <w:rPr>
                <w:rFonts w:ascii="Sylfaen" w:hAnsi="Sylfaen" w:cs="Calibri"/>
                <w:sz w:val="18"/>
                <w:szCs w:val="18"/>
              </w:rPr>
              <w:t xml:space="preserve"> </w:t>
            </w:r>
            <w:r w:rsidRPr="00AB6AF5">
              <w:rPr>
                <w:rFonts w:ascii="Sylfaen" w:hAnsi="Sylfaen" w:cs="Sylfaen"/>
                <w:sz w:val="18"/>
                <w:szCs w:val="18"/>
              </w:rPr>
              <w:t>განმავლობაში</w:t>
            </w:r>
            <w:r w:rsidRPr="00AB6AF5">
              <w:rPr>
                <w:rFonts w:ascii="Sylfaen" w:hAnsi="Sylfaen" w:cs="Calibri"/>
                <w:sz w:val="18"/>
                <w:szCs w:val="18"/>
              </w:rPr>
              <w:t xml:space="preserve"> </w:t>
            </w:r>
            <w:r w:rsidRPr="00AB6AF5">
              <w:rPr>
                <w:rFonts w:ascii="Sylfaen" w:hAnsi="Sylfaen" w:cs="Sylfaen"/>
                <w:sz w:val="18"/>
                <w:szCs w:val="18"/>
              </w:rPr>
              <w:t>საშუალოდ</w:t>
            </w:r>
            <w:r w:rsidRPr="00AB6AF5">
              <w:rPr>
                <w:rFonts w:ascii="Sylfaen" w:hAnsi="Sylfaen" w:cs="Calibri"/>
                <w:sz w:val="18"/>
                <w:szCs w:val="18"/>
              </w:rPr>
              <w:t xml:space="preserve"> </w:t>
            </w:r>
            <w:r w:rsidRPr="00AB6AF5">
              <w:rPr>
                <w:rFonts w:ascii="Sylfaen" w:hAnsi="Sylfaen" w:cs="Sylfaen"/>
                <w:sz w:val="18"/>
                <w:szCs w:val="18"/>
              </w:rPr>
              <w:t>ხორციელდება</w:t>
            </w:r>
            <w:r>
              <w:rPr>
                <w:rFonts w:ascii="Sylfaen" w:hAnsi="Sylfaen" w:cs="Calibri"/>
                <w:sz w:val="18"/>
                <w:szCs w:val="18"/>
              </w:rPr>
              <w:t xml:space="preserve"> 35</w:t>
            </w:r>
            <w:r w:rsidRPr="00AB6AF5">
              <w:rPr>
                <w:rFonts w:ascii="Sylfaen" w:hAnsi="Sylfaen" w:cs="Calibri"/>
                <w:sz w:val="18"/>
                <w:szCs w:val="18"/>
              </w:rPr>
              <w:t xml:space="preserve">0000 </w:t>
            </w:r>
            <w:r w:rsidRPr="00AB6AF5">
              <w:rPr>
                <w:rFonts w:ascii="Sylfaen" w:hAnsi="Sylfaen" w:cs="Sylfaen"/>
                <w:sz w:val="18"/>
                <w:szCs w:val="18"/>
              </w:rPr>
              <w:t>კვ</w:t>
            </w:r>
            <w:r w:rsidRPr="00AB6AF5">
              <w:rPr>
                <w:rFonts w:ascii="Sylfaen" w:hAnsi="Sylfaen" w:cs="Calibri"/>
                <w:sz w:val="18"/>
                <w:szCs w:val="18"/>
              </w:rPr>
              <w:t>/</w:t>
            </w:r>
            <w:r w:rsidRPr="00AB6AF5">
              <w:rPr>
                <w:rFonts w:ascii="Sylfaen" w:hAnsi="Sylfaen" w:cs="Sylfaen"/>
                <w:sz w:val="18"/>
                <w:szCs w:val="18"/>
              </w:rPr>
              <w:t>მ</w:t>
            </w:r>
            <w:r w:rsidRPr="00AB6AF5">
              <w:rPr>
                <w:rFonts w:ascii="Sylfaen" w:hAnsi="Sylfaen" w:cs="Calibri"/>
                <w:sz w:val="18"/>
                <w:szCs w:val="18"/>
              </w:rPr>
              <w:t xml:space="preserve"> </w:t>
            </w:r>
            <w:r w:rsidRPr="00AB6AF5">
              <w:rPr>
                <w:rFonts w:ascii="Sylfaen" w:hAnsi="Sylfaen" w:cs="Sylfaen"/>
                <w:sz w:val="18"/>
                <w:szCs w:val="18"/>
              </w:rPr>
              <w:t>გზის</w:t>
            </w:r>
            <w:r w:rsidRPr="00AB6AF5">
              <w:rPr>
                <w:rFonts w:ascii="Sylfaen" w:hAnsi="Sylfaen" w:cs="Calibri"/>
                <w:sz w:val="18"/>
                <w:szCs w:val="18"/>
              </w:rPr>
              <w:t xml:space="preserve"> </w:t>
            </w:r>
            <w:r w:rsidRPr="00AB6AF5">
              <w:rPr>
                <w:rFonts w:ascii="Sylfaen" w:hAnsi="Sylfaen" w:cs="Sylfaen"/>
                <w:sz w:val="18"/>
                <w:szCs w:val="18"/>
              </w:rPr>
              <w:t>მიმდინარე</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w:t>
            </w:r>
            <w:r w:rsidRPr="00AB6AF5">
              <w:rPr>
                <w:rFonts w:ascii="Sylfaen" w:hAnsi="Sylfaen" w:cs="Calibri"/>
                <w:sz w:val="18"/>
                <w:szCs w:val="18"/>
              </w:rPr>
              <w:br/>
            </w:r>
            <w:r w:rsidRPr="00AB6AF5">
              <w:rPr>
                <w:rFonts w:ascii="Sylfaen" w:hAnsi="Sylfaen" w:cs="Sylfaen"/>
                <w:sz w:val="18"/>
                <w:szCs w:val="18"/>
              </w:rPr>
              <w:t>გზების</w:t>
            </w:r>
            <w:r w:rsidRPr="00AB6AF5">
              <w:rPr>
                <w:rFonts w:ascii="Sylfaen" w:hAnsi="Sylfaen" w:cs="Calibri"/>
                <w:sz w:val="18"/>
                <w:szCs w:val="18"/>
              </w:rPr>
              <w:t xml:space="preserve"> </w:t>
            </w:r>
            <w:r w:rsidRPr="00AB6AF5">
              <w:rPr>
                <w:rFonts w:ascii="Sylfaen" w:hAnsi="Sylfaen" w:cs="Sylfaen"/>
                <w:sz w:val="18"/>
                <w:szCs w:val="18"/>
              </w:rPr>
              <w:t>კაპიტალური</w:t>
            </w:r>
            <w:r w:rsidRPr="00AB6AF5">
              <w:rPr>
                <w:rFonts w:ascii="Sylfaen" w:hAnsi="Sylfaen" w:cs="Calibri"/>
                <w:sz w:val="18"/>
                <w:szCs w:val="18"/>
              </w:rPr>
              <w:t xml:space="preserve"> </w:t>
            </w:r>
            <w:r w:rsidRPr="00AB6AF5">
              <w:rPr>
                <w:rFonts w:ascii="Sylfaen" w:hAnsi="Sylfaen" w:cs="Sylfaen"/>
                <w:sz w:val="18"/>
                <w:szCs w:val="18"/>
              </w:rPr>
              <w:t>შეკეთების</w:t>
            </w:r>
            <w:r w:rsidRPr="00AB6AF5">
              <w:rPr>
                <w:rFonts w:ascii="Sylfaen" w:hAnsi="Sylfaen" w:cs="Calibri"/>
                <w:sz w:val="18"/>
                <w:szCs w:val="18"/>
              </w:rPr>
              <w:t xml:space="preserve"> </w:t>
            </w:r>
            <w:r w:rsidRPr="00AB6AF5">
              <w:rPr>
                <w:rFonts w:ascii="Sylfaen" w:hAnsi="Sylfaen" w:cs="Sylfaen"/>
                <w:sz w:val="18"/>
                <w:szCs w:val="18"/>
              </w:rPr>
              <w:t>ქვეპროგრამის</w:t>
            </w:r>
            <w:r w:rsidRPr="00AB6AF5">
              <w:rPr>
                <w:rFonts w:ascii="Sylfaen" w:hAnsi="Sylfaen" w:cs="Calibri"/>
                <w:sz w:val="18"/>
                <w:szCs w:val="18"/>
              </w:rPr>
              <w:t xml:space="preserve"> </w:t>
            </w:r>
            <w:r w:rsidRPr="00AB6AF5">
              <w:rPr>
                <w:rFonts w:ascii="Sylfaen" w:hAnsi="Sylfaen" w:cs="Sylfaen"/>
                <w:sz w:val="18"/>
                <w:szCs w:val="18"/>
              </w:rPr>
              <w:t>ფარგლებში</w:t>
            </w:r>
            <w:r w:rsidRPr="00AB6AF5">
              <w:rPr>
                <w:rFonts w:ascii="Sylfaen" w:hAnsi="Sylfaen" w:cs="Calibri"/>
                <w:sz w:val="18"/>
                <w:szCs w:val="18"/>
              </w:rPr>
              <w:t xml:space="preserve"> </w:t>
            </w:r>
            <w:r w:rsidRPr="00AB6AF5">
              <w:rPr>
                <w:rFonts w:ascii="Sylfaen" w:hAnsi="Sylfaen" w:cs="Sylfaen"/>
                <w:sz w:val="18"/>
                <w:szCs w:val="18"/>
              </w:rPr>
              <w:t>ხორციელდება</w:t>
            </w:r>
            <w:r w:rsidRPr="00AB6AF5">
              <w:rPr>
                <w:rFonts w:ascii="Sylfaen" w:hAnsi="Sylfaen" w:cs="Calibri"/>
                <w:sz w:val="18"/>
                <w:szCs w:val="18"/>
              </w:rPr>
              <w:t xml:space="preserve"> </w:t>
            </w:r>
            <w:r w:rsidRPr="00AB6AF5">
              <w:rPr>
                <w:rFonts w:ascii="Sylfaen" w:hAnsi="Sylfaen" w:cs="Sylfaen"/>
                <w:sz w:val="18"/>
                <w:szCs w:val="18"/>
              </w:rPr>
              <w:t>მუნიციპალიტეტში</w:t>
            </w:r>
            <w:r w:rsidRPr="00AB6AF5">
              <w:rPr>
                <w:rFonts w:ascii="Sylfaen" w:hAnsi="Sylfaen" w:cs="Calibri"/>
                <w:sz w:val="18"/>
                <w:szCs w:val="18"/>
              </w:rPr>
              <w:t xml:space="preserve"> </w:t>
            </w:r>
            <w:r w:rsidRPr="00AB6AF5">
              <w:rPr>
                <w:rFonts w:ascii="Sylfaen" w:hAnsi="Sylfaen" w:cs="Sylfaen"/>
                <w:sz w:val="18"/>
                <w:szCs w:val="18"/>
              </w:rPr>
              <w:t>არსებული</w:t>
            </w:r>
            <w:r w:rsidRPr="00AB6AF5">
              <w:rPr>
                <w:rFonts w:ascii="Sylfaen" w:hAnsi="Sylfaen" w:cs="Calibri"/>
                <w:sz w:val="18"/>
                <w:szCs w:val="18"/>
              </w:rPr>
              <w:t xml:space="preserve"> </w:t>
            </w:r>
            <w:r w:rsidRPr="00AB6AF5">
              <w:rPr>
                <w:rFonts w:ascii="Sylfaen" w:hAnsi="Sylfaen" w:cs="Sylfaen"/>
                <w:sz w:val="18"/>
                <w:szCs w:val="18"/>
              </w:rPr>
              <w:t>ადგილობრივი</w:t>
            </w:r>
            <w:r w:rsidRPr="00AB6AF5">
              <w:rPr>
                <w:rFonts w:ascii="Sylfaen" w:hAnsi="Sylfaen" w:cs="Calibri"/>
                <w:sz w:val="18"/>
                <w:szCs w:val="18"/>
              </w:rPr>
              <w:t xml:space="preserve"> </w:t>
            </w:r>
            <w:r w:rsidRPr="00AB6AF5">
              <w:rPr>
                <w:rFonts w:ascii="Sylfaen" w:hAnsi="Sylfaen" w:cs="Sylfaen"/>
                <w:sz w:val="18"/>
                <w:szCs w:val="18"/>
              </w:rPr>
              <w:t>მნიშვნელობის</w:t>
            </w:r>
            <w:r w:rsidRPr="00AB6AF5">
              <w:rPr>
                <w:rFonts w:ascii="Sylfaen" w:hAnsi="Sylfaen" w:cs="Calibri"/>
                <w:sz w:val="18"/>
                <w:szCs w:val="18"/>
              </w:rPr>
              <w:t xml:space="preserve"> </w:t>
            </w:r>
            <w:r w:rsidRPr="00AB6AF5">
              <w:rPr>
                <w:rFonts w:ascii="Sylfaen" w:hAnsi="Sylfaen" w:cs="Sylfaen"/>
                <w:sz w:val="18"/>
                <w:szCs w:val="18"/>
              </w:rPr>
              <w:t>დაზიანებული</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ამორტიზირებული</w:t>
            </w:r>
            <w:r w:rsidRPr="00AB6AF5">
              <w:rPr>
                <w:rFonts w:ascii="Sylfaen" w:hAnsi="Sylfaen" w:cs="Calibri"/>
                <w:sz w:val="18"/>
                <w:szCs w:val="18"/>
              </w:rPr>
              <w:t xml:space="preserve"> </w:t>
            </w:r>
            <w:r w:rsidRPr="00AB6AF5">
              <w:rPr>
                <w:rFonts w:ascii="Sylfaen" w:hAnsi="Sylfaen" w:cs="Sylfaen"/>
                <w:sz w:val="18"/>
                <w:szCs w:val="18"/>
              </w:rPr>
              <w:t>გზების</w:t>
            </w:r>
            <w:r>
              <w:rPr>
                <w:rFonts w:ascii="Sylfaen" w:hAnsi="Sylfaen" w:cs="Calibri"/>
                <w:sz w:val="18"/>
                <w:szCs w:val="18"/>
              </w:rPr>
              <w:t xml:space="preserve"> </w:t>
            </w:r>
            <w:r w:rsidRPr="00AB6AF5">
              <w:rPr>
                <w:rFonts w:ascii="Sylfaen" w:hAnsi="Sylfaen" w:cs="Sylfaen"/>
                <w:sz w:val="18"/>
                <w:szCs w:val="18"/>
              </w:rPr>
              <w:t>კაპიტალური</w:t>
            </w:r>
            <w:r w:rsidRPr="00AB6AF5">
              <w:rPr>
                <w:rFonts w:ascii="Sylfaen" w:hAnsi="Sylfaen" w:cs="Calibri"/>
                <w:sz w:val="18"/>
                <w:szCs w:val="18"/>
              </w:rPr>
              <w:t xml:space="preserve"> (</w:t>
            </w:r>
            <w:r w:rsidRPr="00AB6AF5">
              <w:rPr>
                <w:rFonts w:ascii="Sylfaen" w:hAnsi="Sylfaen" w:cs="Sylfaen"/>
                <w:sz w:val="18"/>
                <w:szCs w:val="18"/>
              </w:rPr>
              <w:t>მათ</w:t>
            </w:r>
            <w:r w:rsidRPr="00AB6AF5">
              <w:rPr>
                <w:rFonts w:ascii="Sylfaen" w:hAnsi="Sylfaen" w:cs="Calibri"/>
                <w:sz w:val="18"/>
                <w:szCs w:val="18"/>
              </w:rPr>
              <w:t xml:space="preserve"> </w:t>
            </w:r>
            <w:r w:rsidRPr="00AB6AF5">
              <w:rPr>
                <w:rFonts w:ascii="Sylfaen" w:hAnsi="Sylfaen" w:cs="Sylfaen"/>
                <w:sz w:val="18"/>
                <w:szCs w:val="18"/>
              </w:rPr>
              <w:t>შორის</w:t>
            </w:r>
            <w:r w:rsidRPr="00AB6AF5">
              <w:rPr>
                <w:rFonts w:ascii="Sylfaen" w:hAnsi="Sylfaen" w:cs="Calibri"/>
                <w:sz w:val="18"/>
                <w:szCs w:val="18"/>
              </w:rPr>
              <w:t xml:space="preserve">, </w:t>
            </w:r>
            <w:r w:rsidRPr="00AB6AF5">
              <w:rPr>
                <w:rFonts w:ascii="Sylfaen" w:hAnsi="Sylfaen" w:cs="Sylfaen"/>
                <w:sz w:val="18"/>
                <w:szCs w:val="18"/>
              </w:rPr>
              <w:t>ხიდების</w:t>
            </w:r>
            <w:r w:rsidRPr="00AB6AF5">
              <w:rPr>
                <w:rFonts w:ascii="Sylfaen" w:hAnsi="Sylfaen" w:cs="Calibri"/>
                <w:sz w:val="18"/>
                <w:szCs w:val="18"/>
              </w:rPr>
              <w:t xml:space="preserve">, </w:t>
            </w:r>
            <w:r w:rsidRPr="00AB6AF5">
              <w:rPr>
                <w:rFonts w:ascii="Sylfaen" w:hAnsi="Sylfaen" w:cs="Sylfaen"/>
                <w:sz w:val="18"/>
                <w:szCs w:val="18"/>
              </w:rPr>
              <w:t>ტროტუარების</w:t>
            </w:r>
            <w:r w:rsidRPr="00AB6AF5">
              <w:rPr>
                <w:rFonts w:ascii="Sylfaen" w:hAnsi="Sylfaen" w:cs="Calibri"/>
                <w:sz w:val="18"/>
                <w:szCs w:val="18"/>
              </w:rPr>
              <w:t xml:space="preserve"> </w:t>
            </w:r>
            <w:r w:rsidRPr="00AB6AF5">
              <w:rPr>
                <w:rFonts w:ascii="Sylfaen" w:hAnsi="Sylfaen" w:cs="Sylfaen"/>
                <w:sz w:val="18"/>
                <w:szCs w:val="18"/>
              </w:rPr>
              <w:t>და</w:t>
            </w:r>
            <w:r w:rsidRPr="00AB6AF5">
              <w:rPr>
                <w:rFonts w:ascii="Sylfaen" w:hAnsi="Sylfaen" w:cs="Calibri"/>
                <w:sz w:val="18"/>
                <w:szCs w:val="18"/>
              </w:rPr>
              <w:t xml:space="preserve"> </w:t>
            </w:r>
            <w:r w:rsidRPr="00AB6AF5">
              <w:rPr>
                <w:rFonts w:ascii="Sylfaen" w:hAnsi="Sylfaen" w:cs="Sylfaen"/>
                <w:sz w:val="18"/>
                <w:szCs w:val="18"/>
              </w:rPr>
              <w:t>სხვა</w:t>
            </w:r>
            <w:r w:rsidRPr="00AB6AF5">
              <w:rPr>
                <w:rFonts w:ascii="Sylfaen" w:hAnsi="Sylfaen" w:cs="Calibri"/>
                <w:sz w:val="18"/>
                <w:szCs w:val="18"/>
              </w:rPr>
              <w:t xml:space="preserve"> </w:t>
            </w:r>
            <w:r w:rsidRPr="00AB6AF5">
              <w:rPr>
                <w:rFonts w:ascii="Sylfaen" w:hAnsi="Sylfaen" w:cs="Sylfaen"/>
                <w:sz w:val="18"/>
                <w:szCs w:val="18"/>
              </w:rPr>
              <w:t>საგზაო</w:t>
            </w:r>
            <w:r w:rsidRPr="00AB6AF5">
              <w:rPr>
                <w:rFonts w:ascii="Sylfaen" w:hAnsi="Sylfaen" w:cs="Calibri"/>
                <w:sz w:val="18"/>
                <w:szCs w:val="18"/>
              </w:rPr>
              <w:t xml:space="preserve"> </w:t>
            </w:r>
            <w:r w:rsidRPr="00AB6AF5">
              <w:rPr>
                <w:rFonts w:ascii="Sylfaen" w:hAnsi="Sylfaen" w:cs="Sylfaen"/>
                <w:sz w:val="18"/>
                <w:szCs w:val="18"/>
              </w:rPr>
              <w:t>ინფრასტრუქტურასთან</w:t>
            </w:r>
            <w:r w:rsidRPr="00AB6AF5">
              <w:rPr>
                <w:rFonts w:ascii="Sylfaen" w:hAnsi="Sylfaen" w:cs="Calibri"/>
                <w:sz w:val="18"/>
                <w:szCs w:val="18"/>
              </w:rPr>
              <w:t xml:space="preserve"> </w:t>
            </w:r>
            <w:r w:rsidRPr="00AB6AF5">
              <w:rPr>
                <w:rFonts w:ascii="Sylfaen" w:hAnsi="Sylfaen" w:cs="Sylfaen"/>
                <w:sz w:val="18"/>
                <w:szCs w:val="18"/>
              </w:rPr>
              <w:t>დაკავშირებული</w:t>
            </w:r>
            <w:r w:rsidRPr="00AB6AF5">
              <w:rPr>
                <w:rFonts w:ascii="Sylfaen" w:hAnsi="Sylfaen" w:cs="Calibri"/>
                <w:sz w:val="18"/>
                <w:szCs w:val="18"/>
              </w:rPr>
              <w:t xml:space="preserve"> </w:t>
            </w:r>
            <w:r w:rsidRPr="00AB6AF5">
              <w:rPr>
                <w:rFonts w:ascii="Sylfaen" w:hAnsi="Sylfaen" w:cs="Sylfaen"/>
                <w:sz w:val="18"/>
                <w:szCs w:val="18"/>
              </w:rPr>
              <w:t>ნაგებობების</w:t>
            </w:r>
            <w:r w:rsidRPr="00AB6AF5">
              <w:rPr>
                <w:rFonts w:ascii="Sylfaen" w:hAnsi="Sylfaen" w:cs="Calibri"/>
                <w:sz w:val="18"/>
                <w:szCs w:val="18"/>
              </w:rPr>
              <w:t xml:space="preserve">) </w:t>
            </w:r>
            <w:r w:rsidRPr="00AB6AF5">
              <w:rPr>
                <w:rFonts w:ascii="Sylfaen" w:hAnsi="Sylfaen" w:cs="Sylfaen"/>
                <w:sz w:val="18"/>
                <w:szCs w:val="18"/>
              </w:rPr>
              <w:t>შეკეთება</w:t>
            </w:r>
            <w:r w:rsidRPr="00AB6AF5">
              <w:rPr>
                <w:rFonts w:ascii="Sylfaen" w:hAnsi="Sylfaen" w:cs="Calibri"/>
                <w:sz w:val="18"/>
                <w:szCs w:val="18"/>
              </w:rPr>
              <w:t>/</w:t>
            </w:r>
            <w:r w:rsidRPr="00AB6AF5">
              <w:rPr>
                <w:rFonts w:ascii="Sylfaen" w:hAnsi="Sylfaen" w:cs="Sylfaen"/>
                <w:sz w:val="18"/>
                <w:szCs w:val="18"/>
              </w:rPr>
              <w:t>რეაბილიტაცია</w:t>
            </w:r>
            <w:r w:rsidRPr="00AB6AF5">
              <w:rPr>
                <w:rFonts w:ascii="Sylfaen" w:hAnsi="Sylfaen" w:cs="Calibri"/>
                <w:sz w:val="18"/>
                <w:szCs w:val="18"/>
              </w:rPr>
              <w:t xml:space="preserve">. </w:t>
            </w:r>
            <w:r w:rsidRPr="00AB6AF5">
              <w:rPr>
                <w:rFonts w:ascii="Sylfaen" w:hAnsi="Sylfaen" w:cs="Sylfaen"/>
                <w:sz w:val="18"/>
                <w:szCs w:val="18"/>
              </w:rPr>
              <w:t>სამუშაოების</w:t>
            </w:r>
            <w:r w:rsidRPr="00AB6AF5">
              <w:rPr>
                <w:rFonts w:ascii="Sylfaen" w:hAnsi="Sylfaen" w:cs="Calibri"/>
                <w:sz w:val="18"/>
                <w:szCs w:val="18"/>
              </w:rPr>
              <w:t xml:space="preserve"> </w:t>
            </w:r>
            <w:r w:rsidRPr="00AB6AF5">
              <w:rPr>
                <w:rFonts w:ascii="Sylfaen" w:hAnsi="Sylfaen" w:cs="Sylfaen"/>
                <w:sz w:val="18"/>
                <w:szCs w:val="18"/>
              </w:rPr>
              <w:t>მოცულობა</w:t>
            </w:r>
            <w:r w:rsidRPr="00AB6AF5">
              <w:rPr>
                <w:rFonts w:ascii="Sylfaen" w:hAnsi="Sylfaen" w:cs="Calibri"/>
                <w:sz w:val="18"/>
                <w:szCs w:val="18"/>
              </w:rPr>
              <w:t xml:space="preserve"> </w:t>
            </w:r>
            <w:r w:rsidRPr="00AB6AF5">
              <w:rPr>
                <w:rFonts w:ascii="Sylfaen" w:hAnsi="Sylfaen" w:cs="Sylfaen"/>
                <w:sz w:val="18"/>
                <w:szCs w:val="18"/>
              </w:rPr>
              <w:t>დაკავშირებულია</w:t>
            </w:r>
            <w:r w:rsidRPr="00AB6AF5">
              <w:rPr>
                <w:rFonts w:ascii="Sylfaen" w:hAnsi="Sylfaen" w:cs="Calibri"/>
                <w:sz w:val="18"/>
                <w:szCs w:val="18"/>
              </w:rPr>
              <w:t xml:space="preserve"> </w:t>
            </w:r>
            <w:r w:rsidRPr="00AB6AF5">
              <w:rPr>
                <w:rFonts w:ascii="Sylfaen" w:hAnsi="Sylfaen" w:cs="Sylfaen"/>
                <w:sz w:val="18"/>
                <w:szCs w:val="18"/>
              </w:rPr>
              <w:t>სახელმწიფო</w:t>
            </w:r>
            <w:r w:rsidRPr="00AB6AF5">
              <w:rPr>
                <w:rFonts w:ascii="Sylfaen" w:hAnsi="Sylfaen" w:cs="Calibri"/>
                <w:sz w:val="18"/>
                <w:szCs w:val="18"/>
              </w:rPr>
              <w:t xml:space="preserve"> </w:t>
            </w:r>
            <w:r w:rsidRPr="00AB6AF5">
              <w:rPr>
                <w:rFonts w:ascii="Sylfaen" w:hAnsi="Sylfaen" w:cs="Sylfaen"/>
                <w:sz w:val="18"/>
                <w:szCs w:val="18"/>
              </w:rPr>
              <w:t>ბიუჯეტიდან</w:t>
            </w:r>
            <w:r w:rsidRPr="00AB6AF5">
              <w:rPr>
                <w:rFonts w:ascii="Sylfaen" w:hAnsi="Sylfaen" w:cs="Calibri"/>
                <w:sz w:val="18"/>
                <w:szCs w:val="18"/>
              </w:rPr>
              <w:t xml:space="preserve"> </w:t>
            </w:r>
            <w:r w:rsidRPr="00AB6AF5">
              <w:rPr>
                <w:rFonts w:ascii="Sylfaen" w:hAnsi="Sylfaen" w:cs="Sylfaen"/>
                <w:sz w:val="18"/>
                <w:szCs w:val="18"/>
              </w:rPr>
              <w:t>გამოყოფილ</w:t>
            </w:r>
            <w:r w:rsidRPr="00AB6AF5">
              <w:rPr>
                <w:rFonts w:ascii="Sylfaen" w:hAnsi="Sylfaen" w:cs="Calibri"/>
                <w:sz w:val="18"/>
                <w:szCs w:val="18"/>
              </w:rPr>
              <w:t xml:space="preserve"> </w:t>
            </w:r>
            <w:r w:rsidRPr="00AB6AF5">
              <w:rPr>
                <w:rFonts w:ascii="Sylfaen" w:hAnsi="Sylfaen" w:cs="Sylfaen"/>
                <w:sz w:val="18"/>
                <w:szCs w:val="18"/>
              </w:rPr>
              <w:lastRenderedPageBreak/>
              <w:t>კაპიტალურ</w:t>
            </w:r>
            <w:r w:rsidRPr="00AB6AF5">
              <w:rPr>
                <w:rFonts w:ascii="Sylfaen" w:hAnsi="Sylfaen" w:cs="Calibri"/>
                <w:sz w:val="18"/>
                <w:szCs w:val="18"/>
              </w:rPr>
              <w:t xml:space="preserve"> </w:t>
            </w:r>
            <w:r w:rsidRPr="00AB6AF5">
              <w:rPr>
                <w:rFonts w:ascii="Sylfaen" w:hAnsi="Sylfaen" w:cs="Sylfaen"/>
                <w:sz w:val="18"/>
                <w:szCs w:val="18"/>
              </w:rPr>
              <w:t>ტრანსფერზე</w:t>
            </w:r>
            <w:r w:rsidRPr="00AB6AF5">
              <w:rPr>
                <w:rFonts w:ascii="Sylfaen" w:hAnsi="Sylfaen" w:cs="Calibri"/>
                <w:sz w:val="18"/>
                <w:szCs w:val="18"/>
              </w:rPr>
              <w:t xml:space="preserve">. </w:t>
            </w:r>
          </w:p>
        </w:tc>
      </w:tr>
      <w:tr w:rsidR="0084210E" w:rsidRPr="008454E9" w14:paraId="1B738453" w14:textId="77777777" w:rsidTr="0084210E">
        <w:trPr>
          <w:trHeight w:val="2449"/>
        </w:trPr>
        <w:tc>
          <w:tcPr>
            <w:tcW w:w="9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82E4241"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094" w:type="pct"/>
            <w:gridSpan w:val="7"/>
            <w:tcBorders>
              <w:top w:val="single" w:sz="4" w:space="0" w:color="auto"/>
              <w:left w:val="nil"/>
              <w:bottom w:val="single" w:sz="4" w:space="0" w:color="auto"/>
              <w:right w:val="single" w:sz="4" w:space="0" w:color="000000"/>
            </w:tcBorders>
            <w:shd w:val="clear" w:color="000000" w:fill="FFFFFF"/>
            <w:vAlign w:val="center"/>
            <w:hideMark/>
          </w:tcPr>
          <w:p w14:paraId="11B0797A" w14:textId="77777777" w:rsidR="0084210E" w:rsidRDefault="0084210E" w:rsidP="0084210E">
            <w:pPr>
              <w:rPr>
                <w:rFonts w:ascii="Sylfaen" w:hAnsi="Sylfaen" w:cs="Calibri"/>
                <w:sz w:val="18"/>
                <w:szCs w:val="18"/>
              </w:rPr>
            </w:pPr>
            <w:r w:rsidRPr="00AB6AF5">
              <w:rPr>
                <w:rFonts w:ascii="Sylfaen" w:hAnsi="Sylfaen" w:cs="Calibri"/>
                <w:sz w:val="18"/>
                <w:szCs w:val="18"/>
              </w:rPr>
              <w:t>პროგრამის საბოლოო მიზანია ამბროლაურის მუნიციპალიტეტის ტერიტორიაზე არსებული ყველა მუნიციპალური გზის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w:t>
            </w:r>
            <w:r>
              <w:rPr>
                <w:rFonts w:ascii="Sylfaen" w:hAnsi="Sylfaen" w:cs="Calibri"/>
                <w:sz w:val="18"/>
                <w:szCs w:val="18"/>
              </w:rPr>
              <w:t xml:space="preserve"> </w:t>
            </w:r>
          </w:p>
          <w:p w14:paraId="3A310A33" w14:textId="77777777" w:rsidR="0084210E" w:rsidRDefault="0084210E" w:rsidP="0084210E">
            <w:pPr>
              <w:rPr>
                <w:rFonts w:ascii="Sylfaen" w:hAnsi="Sylfaen" w:cs="Calibri"/>
                <w:sz w:val="18"/>
                <w:szCs w:val="18"/>
              </w:rPr>
            </w:pPr>
            <w:r w:rsidRPr="00AB6AF5">
              <w:rPr>
                <w:rFonts w:ascii="Sylfaen" w:hAnsi="Sylfaen" w:cs="Calibri"/>
                <w:sz w:val="18"/>
                <w:szCs w:val="18"/>
              </w:rPr>
              <w:t xml:space="preserve">მუნიციპალიტეტის საჭიროებებიდან და მოსახლეობის მოთხოვნებიდან გამომდინარე ახალი გზების მშენებლობა; </w:t>
            </w:r>
          </w:p>
          <w:p w14:paraId="066107F2" w14:textId="77777777" w:rsidR="0084210E" w:rsidRDefault="0084210E" w:rsidP="0084210E">
            <w:pPr>
              <w:rPr>
                <w:rFonts w:ascii="Sylfaen" w:hAnsi="Sylfaen" w:cs="Calibri"/>
                <w:sz w:val="18"/>
                <w:szCs w:val="18"/>
              </w:rPr>
            </w:pPr>
            <w:r w:rsidRPr="00AB6AF5">
              <w:rPr>
                <w:rFonts w:ascii="Sylfaen" w:hAnsi="Sylfaen" w:cs="Calibri"/>
                <w:sz w:val="18"/>
                <w:szCs w:val="18"/>
              </w:rPr>
              <w:t xml:space="preserve">არსებული გზების მაღალი ხარისხის შენარჩუნება; მგზავრთა გადაადგილების დროის შემცირება; </w:t>
            </w:r>
          </w:p>
          <w:p w14:paraId="537A71FB" w14:textId="77777777" w:rsidR="0084210E" w:rsidRPr="008454E9" w:rsidRDefault="0084210E" w:rsidP="0084210E">
            <w:pPr>
              <w:rPr>
                <w:rFonts w:ascii="Sylfaen" w:hAnsi="Sylfaen" w:cs="Calibri"/>
                <w:color w:val="000000"/>
                <w:sz w:val="16"/>
                <w:szCs w:val="16"/>
              </w:rPr>
            </w:pPr>
            <w:r w:rsidRPr="00AB6AF5">
              <w:rPr>
                <w:rFonts w:ascii="Sylfaen" w:hAnsi="Sylfaen" w:cs="Calibri"/>
                <w:sz w:val="18"/>
                <w:szCs w:val="18"/>
              </w:rPr>
              <w:t>ავტოსატრანსპორტო საშუალებების ცვეთის შემცირება; ტურიზმის ხ</w:t>
            </w:r>
            <w:r>
              <w:rPr>
                <w:rFonts w:ascii="Sylfaen" w:hAnsi="Sylfaen" w:cs="Calibri"/>
                <w:sz w:val="18"/>
                <w:szCs w:val="18"/>
              </w:rPr>
              <w:t xml:space="preserve">ელშეწყობა;                                                                                            </w:t>
            </w:r>
            <w:r w:rsidRPr="00AB6AF5">
              <w:rPr>
                <w:rFonts w:ascii="Sylfaen" w:hAnsi="Sylfaen" w:cs="Calibri"/>
                <w:sz w:val="18"/>
                <w:szCs w:val="18"/>
              </w:rPr>
              <w:t>პროგრამის საბოლოო შედეგი: მუნიციპალიტეტის გზებზე უსაფრთხო და კომფორტული</w:t>
            </w:r>
            <w:r>
              <w:rPr>
                <w:rFonts w:ascii="Sylfaen" w:hAnsi="Sylfaen" w:cs="Calibri"/>
                <w:sz w:val="18"/>
                <w:szCs w:val="18"/>
              </w:rPr>
              <w:t xml:space="preserve"> გადაადგილება; გზების ექსპლუატაც</w:t>
            </w:r>
            <w:r w:rsidRPr="00AB6AF5">
              <w:rPr>
                <w:rFonts w:ascii="Sylfaen" w:hAnsi="Sylfaen" w:cs="Calibri"/>
                <w:sz w:val="18"/>
                <w:szCs w:val="18"/>
              </w:rPr>
              <w:t>იის გაზრდილი პერიოდი; ადგილობრივი გზების მოწესრიგებული ინფრასტრუქტურა</w:t>
            </w:r>
            <w:r>
              <w:rPr>
                <w:rFonts w:ascii="Sylfaen" w:hAnsi="Sylfaen" w:cs="Calibri"/>
                <w:sz w:val="18"/>
                <w:szCs w:val="18"/>
                <w:lang w:val="ka-GE"/>
              </w:rPr>
              <w:t>.</w:t>
            </w:r>
          </w:p>
        </w:tc>
      </w:tr>
      <w:tr w:rsidR="0084210E" w:rsidRPr="008454E9" w14:paraId="306102DD" w14:textId="77777777" w:rsidTr="0084210E">
        <w:trPr>
          <w:trHeight w:val="945"/>
        </w:trPr>
        <w:tc>
          <w:tcPr>
            <w:tcW w:w="291" w:type="pct"/>
            <w:tcBorders>
              <w:top w:val="nil"/>
              <w:left w:val="single" w:sz="8" w:space="0" w:color="auto"/>
              <w:bottom w:val="single" w:sz="4" w:space="0" w:color="auto"/>
              <w:right w:val="single" w:sz="4" w:space="0" w:color="auto"/>
            </w:tcBorders>
            <w:shd w:val="clear" w:color="000000" w:fill="FFFFFF"/>
            <w:vAlign w:val="center"/>
            <w:hideMark/>
          </w:tcPr>
          <w:p w14:paraId="39A82B56"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758" w:type="pct"/>
            <w:gridSpan w:val="2"/>
            <w:tcBorders>
              <w:top w:val="single" w:sz="4" w:space="0" w:color="auto"/>
              <w:left w:val="nil"/>
              <w:bottom w:val="single" w:sz="4" w:space="0" w:color="auto"/>
              <w:right w:val="single" w:sz="4" w:space="0" w:color="auto"/>
            </w:tcBorders>
            <w:shd w:val="clear" w:color="000000" w:fill="FFFFFF"/>
            <w:vAlign w:val="center"/>
            <w:hideMark/>
          </w:tcPr>
          <w:p w14:paraId="03934B27"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48" w:type="pct"/>
            <w:tcBorders>
              <w:top w:val="nil"/>
              <w:left w:val="nil"/>
              <w:bottom w:val="single" w:sz="4" w:space="0" w:color="auto"/>
              <w:right w:val="single" w:sz="4" w:space="0" w:color="auto"/>
            </w:tcBorders>
            <w:shd w:val="clear" w:color="000000" w:fill="FFFFFF"/>
            <w:vAlign w:val="center"/>
            <w:hideMark/>
          </w:tcPr>
          <w:p w14:paraId="44B6C087"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911" w:type="pct"/>
            <w:tcBorders>
              <w:top w:val="nil"/>
              <w:left w:val="nil"/>
              <w:bottom w:val="single" w:sz="4" w:space="0" w:color="auto"/>
              <w:right w:val="single" w:sz="4" w:space="0" w:color="auto"/>
            </w:tcBorders>
            <w:shd w:val="clear" w:color="000000" w:fill="FFFFFF"/>
            <w:vAlign w:val="center"/>
            <w:hideMark/>
          </w:tcPr>
          <w:p w14:paraId="3204DF13" w14:textId="71B6FB5C" w:rsidR="0084210E" w:rsidRPr="008454E9" w:rsidRDefault="0084210E" w:rsidP="0084210E">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675" w:type="pct"/>
            <w:tcBorders>
              <w:top w:val="single" w:sz="4" w:space="0" w:color="auto"/>
              <w:left w:val="nil"/>
              <w:bottom w:val="single" w:sz="4" w:space="0" w:color="auto"/>
              <w:right w:val="single" w:sz="4" w:space="0" w:color="000000"/>
            </w:tcBorders>
            <w:shd w:val="clear" w:color="000000" w:fill="FFFFFF"/>
            <w:vAlign w:val="center"/>
            <w:hideMark/>
          </w:tcPr>
          <w:p w14:paraId="7FEEA22E" w14:textId="77777777" w:rsidR="0084210E" w:rsidRPr="008454E9" w:rsidRDefault="0084210E" w:rsidP="0084210E">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39" w:type="pct"/>
            <w:tcBorders>
              <w:top w:val="nil"/>
              <w:left w:val="nil"/>
              <w:bottom w:val="single" w:sz="4" w:space="0" w:color="auto"/>
              <w:right w:val="single" w:sz="4" w:space="0" w:color="auto"/>
            </w:tcBorders>
            <w:shd w:val="clear" w:color="000000" w:fill="FFFFFF"/>
            <w:vAlign w:val="center"/>
            <w:hideMark/>
          </w:tcPr>
          <w:p w14:paraId="00D0CD74" w14:textId="0AE6F4F2" w:rsidR="0084210E" w:rsidRPr="008454E9" w:rsidRDefault="0084210E" w:rsidP="0084210E">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539" w:type="pct"/>
            <w:tcBorders>
              <w:top w:val="nil"/>
              <w:left w:val="nil"/>
              <w:bottom w:val="single" w:sz="4" w:space="0" w:color="auto"/>
              <w:right w:val="single" w:sz="4" w:space="0" w:color="auto"/>
            </w:tcBorders>
            <w:shd w:val="clear" w:color="000000" w:fill="FFFFFF"/>
            <w:vAlign w:val="center"/>
            <w:hideMark/>
          </w:tcPr>
          <w:p w14:paraId="65668FAA" w14:textId="130809D8" w:rsidR="0084210E" w:rsidRPr="008454E9" w:rsidRDefault="0084210E" w:rsidP="0084210E">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539" w:type="pct"/>
            <w:tcBorders>
              <w:top w:val="nil"/>
              <w:left w:val="nil"/>
              <w:bottom w:val="single" w:sz="4" w:space="0" w:color="auto"/>
              <w:right w:val="single" w:sz="8" w:space="0" w:color="auto"/>
            </w:tcBorders>
            <w:shd w:val="clear" w:color="000000" w:fill="FFFFFF"/>
            <w:vAlign w:val="center"/>
            <w:hideMark/>
          </w:tcPr>
          <w:p w14:paraId="2AA25343" w14:textId="14DAA419" w:rsidR="0084210E" w:rsidRPr="008454E9" w:rsidRDefault="0084210E" w:rsidP="0084210E">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7B50715D" w14:textId="77777777" w:rsidTr="0084210E">
        <w:trPr>
          <w:trHeight w:val="2557"/>
        </w:trPr>
        <w:tc>
          <w:tcPr>
            <w:tcW w:w="291" w:type="pct"/>
            <w:tcBorders>
              <w:top w:val="nil"/>
              <w:left w:val="single" w:sz="8" w:space="0" w:color="auto"/>
              <w:bottom w:val="single" w:sz="4" w:space="0" w:color="auto"/>
              <w:right w:val="single" w:sz="4" w:space="0" w:color="auto"/>
            </w:tcBorders>
            <w:shd w:val="clear" w:color="000000" w:fill="FFFFFF"/>
            <w:vAlign w:val="center"/>
            <w:hideMark/>
          </w:tcPr>
          <w:p w14:paraId="14B7A3BE"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1</w:t>
            </w:r>
          </w:p>
        </w:tc>
        <w:tc>
          <w:tcPr>
            <w:tcW w:w="758" w:type="pct"/>
            <w:gridSpan w:val="2"/>
            <w:tcBorders>
              <w:top w:val="single" w:sz="4" w:space="0" w:color="auto"/>
              <w:left w:val="nil"/>
              <w:bottom w:val="single" w:sz="4" w:space="0" w:color="auto"/>
              <w:right w:val="single" w:sz="4" w:space="0" w:color="000000"/>
            </w:tcBorders>
            <w:shd w:val="clear" w:color="000000" w:fill="FFFFFF"/>
            <w:vAlign w:val="center"/>
            <w:hideMark/>
          </w:tcPr>
          <w:p w14:paraId="64116020"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გზების სიგრძე, რომლებზეც ჩატარდა გზების მიმდინარე შეკეთების სამუშაოები</w:t>
            </w:r>
          </w:p>
        </w:tc>
        <w:tc>
          <w:tcPr>
            <w:tcW w:w="748" w:type="pct"/>
            <w:tcBorders>
              <w:top w:val="nil"/>
              <w:left w:val="nil"/>
              <w:bottom w:val="single" w:sz="4" w:space="0" w:color="auto"/>
              <w:right w:val="nil"/>
            </w:tcBorders>
            <w:shd w:val="clear" w:color="000000" w:fill="FFFFFF"/>
            <w:vAlign w:val="center"/>
            <w:hideMark/>
          </w:tcPr>
          <w:p w14:paraId="09A19CFF" w14:textId="77777777" w:rsidR="0084210E" w:rsidRPr="00F2383D" w:rsidRDefault="0084210E" w:rsidP="0084210E">
            <w:pPr>
              <w:rPr>
                <w:rFonts w:ascii="Sylfaen" w:hAnsi="Sylfaen" w:cs="Calibri"/>
                <w:sz w:val="16"/>
                <w:szCs w:val="16"/>
              </w:rPr>
            </w:pPr>
            <w:r w:rsidRPr="00F2383D">
              <w:rPr>
                <w:rFonts w:ascii="Sylfaen" w:hAnsi="Sylfaen" w:cs="Calibri"/>
                <w:sz w:val="16"/>
                <w:szCs w:val="16"/>
                <w:lang w:val="ka-GE"/>
              </w:rPr>
              <w:t xml:space="preserve">ბოლო წლების განმავლობაში </w:t>
            </w:r>
            <w:r w:rsidRPr="00F2383D">
              <w:rPr>
                <w:rFonts w:ascii="Sylfaen" w:hAnsi="Sylfaen" w:cs="Calibri"/>
                <w:sz w:val="16"/>
                <w:szCs w:val="16"/>
              </w:rPr>
              <w:t xml:space="preserve"> მიმდინარე  შეკეთებითი სამუშაოები</w:t>
            </w:r>
            <w:r w:rsidRPr="00F2383D">
              <w:rPr>
                <w:rFonts w:ascii="Sylfaen" w:hAnsi="Sylfaen" w:cs="Calibri"/>
                <w:sz w:val="16"/>
                <w:szCs w:val="16"/>
                <w:lang w:val="ka-GE"/>
              </w:rPr>
              <w:t xml:space="preserve"> ყოველწლიურად</w:t>
            </w:r>
            <w:r w:rsidRPr="00F2383D">
              <w:rPr>
                <w:rFonts w:ascii="Sylfaen" w:hAnsi="Sylfaen" w:cs="Calibri"/>
                <w:sz w:val="16"/>
                <w:szCs w:val="16"/>
              </w:rPr>
              <w:t xml:space="preserve"> უტარდება</w:t>
            </w:r>
            <w:r w:rsidRPr="00F2383D">
              <w:rPr>
                <w:rFonts w:ascii="Sylfaen" w:hAnsi="Sylfaen" w:cs="Calibri"/>
                <w:sz w:val="16"/>
                <w:szCs w:val="16"/>
                <w:lang w:val="ka-GE"/>
              </w:rPr>
              <w:t xml:space="preserve"> საშუალოდ</w:t>
            </w:r>
            <w:r w:rsidRPr="00F2383D">
              <w:rPr>
                <w:rFonts w:ascii="Sylfaen" w:hAnsi="Sylfaen" w:cs="Calibri"/>
                <w:sz w:val="16"/>
                <w:szCs w:val="16"/>
              </w:rPr>
              <w:t xml:space="preserve"> 48000 კვ/მ გზას; მათ შორის ასფალტირებული გზა 33200 კვ/მ; არასფალტირებული - 14800 კვ/მ</w:t>
            </w:r>
          </w:p>
        </w:tc>
        <w:tc>
          <w:tcPr>
            <w:tcW w:w="911" w:type="pct"/>
            <w:tcBorders>
              <w:top w:val="nil"/>
              <w:left w:val="single" w:sz="4" w:space="0" w:color="auto"/>
              <w:bottom w:val="single" w:sz="4" w:space="0" w:color="auto"/>
              <w:right w:val="nil"/>
            </w:tcBorders>
            <w:shd w:val="clear" w:color="000000" w:fill="FFFFFF"/>
            <w:vAlign w:val="center"/>
            <w:hideMark/>
          </w:tcPr>
          <w:p w14:paraId="18108F4C" w14:textId="7B6CFFCA" w:rsidR="0084210E" w:rsidRPr="00F2383D" w:rsidRDefault="0084210E" w:rsidP="0084210E">
            <w:pPr>
              <w:rPr>
                <w:rFonts w:ascii="Sylfaen" w:hAnsi="Sylfaen" w:cs="Calibri"/>
                <w:sz w:val="16"/>
                <w:szCs w:val="16"/>
              </w:rPr>
            </w:pPr>
            <w:r>
              <w:rPr>
                <w:rFonts w:ascii="Sylfaen" w:hAnsi="Sylfaen" w:cs="Calibri"/>
                <w:sz w:val="16"/>
                <w:szCs w:val="16"/>
              </w:rPr>
              <w:t>202</w:t>
            </w:r>
            <w:r>
              <w:rPr>
                <w:rFonts w:ascii="Sylfaen" w:hAnsi="Sylfaen" w:cs="Calibri"/>
                <w:sz w:val="16"/>
                <w:szCs w:val="16"/>
                <w:lang w:val="ka-GE"/>
              </w:rPr>
              <w:t>5</w:t>
            </w:r>
            <w:r w:rsidRPr="00F2383D">
              <w:rPr>
                <w:rFonts w:ascii="Sylfaen" w:hAnsi="Sylfaen" w:cs="Calibri"/>
                <w:sz w:val="16"/>
                <w:szCs w:val="16"/>
              </w:rPr>
              <w:t xml:space="preserve"> წელს დაგეგმილია არანაკლებ საბაზისო მაჩვენებლის მოცულობის სამუშაოების შესრულება. საბოლოო მიზნობრივი მაჩვენებელი იქნება ამბროლაურის მუნიციპალიტეტში არსებული ყველა ადგილობრივი მნიშვნელობის გზის და მასთან დაკავშირებული ინფრასტრუქტურის გამართულ მდგომარეობაში ყოფნა</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5613FA" w14:textId="77777777" w:rsidR="0084210E" w:rsidRPr="00F2383D" w:rsidRDefault="0084210E" w:rsidP="0084210E">
            <w:pPr>
              <w:jc w:val="center"/>
              <w:rPr>
                <w:rFonts w:ascii="Sylfaen" w:hAnsi="Sylfaen" w:cs="Calibri"/>
                <w:color w:val="000000"/>
                <w:sz w:val="16"/>
                <w:szCs w:val="16"/>
              </w:rPr>
            </w:pPr>
            <w:r w:rsidRPr="00F2383D">
              <w:rPr>
                <w:rFonts w:ascii="Sylfaen" w:hAnsi="Sylfaen" w:cs="Calibri"/>
                <w:color w:val="000000"/>
                <w:sz w:val="16"/>
                <w:szCs w:val="16"/>
              </w:rPr>
              <w:t>5% - საგზაო ინფრასტრუქტურა საჭიროებს მუდმივ მოვლა-შეკეთებას, შესაბამიად კონკრეტული პერიოდისთვის შესაძლებელია ვერ განხორციელდეს მუნიციპალური გზაბის სრული მოცვა</w:t>
            </w:r>
          </w:p>
        </w:tc>
        <w:tc>
          <w:tcPr>
            <w:tcW w:w="539" w:type="pct"/>
            <w:tcBorders>
              <w:top w:val="nil"/>
              <w:left w:val="nil"/>
              <w:bottom w:val="single" w:sz="4" w:space="0" w:color="auto"/>
              <w:right w:val="single" w:sz="4" w:space="0" w:color="auto"/>
            </w:tcBorders>
            <w:shd w:val="clear" w:color="000000" w:fill="FFFFFF"/>
            <w:vAlign w:val="center"/>
            <w:hideMark/>
          </w:tcPr>
          <w:p w14:paraId="57492E98"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14:paraId="2D8D4FB7"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39" w:type="pct"/>
            <w:tcBorders>
              <w:top w:val="nil"/>
              <w:left w:val="nil"/>
              <w:bottom w:val="single" w:sz="4" w:space="0" w:color="auto"/>
              <w:right w:val="single" w:sz="8" w:space="0" w:color="auto"/>
            </w:tcBorders>
            <w:shd w:val="clear" w:color="000000" w:fill="FFFFFF"/>
            <w:vAlign w:val="center"/>
            <w:hideMark/>
          </w:tcPr>
          <w:p w14:paraId="2137F8CC"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8454E9" w14:paraId="47BC497A" w14:textId="77777777" w:rsidTr="0084210E">
        <w:trPr>
          <w:trHeight w:val="1290"/>
        </w:trPr>
        <w:tc>
          <w:tcPr>
            <w:tcW w:w="291" w:type="pct"/>
            <w:tcBorders>
              <w:top w:val="nil"/>
              <w:left w:val="single" w:sz="8" w:space="0" w:color="auto"/>
              <w:bottom w:val="single" w:sz="4" w:space="0" w:color="auto"/>
              <w:right w:val="single" w:sz="4" w:space="0" w:color="auto"/>
            </w:tcBorders>
            <w:shd w:val="clear" w:color="000000" w:fill="FFFFFF"/>
            <w:vAlign w:val="center"/>
            <w:hideMark/>
          </w:tcPr>
          <w:p w14:paraId="5819F305"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2</w:t>
            </w:r>
          </w:p>
        </w:tc>
        <w:tc>
          <w:tcPr>
            <w:tcW w:w="758" w:type="pct"/>
            <w:gridSpan w:val="2"/>
            <w:tcBorders>
              <w:top w:val="single" w:sz="4" w:space="0" w:color="auto"/>
              <w:left w:val="nil"/>
              <w:bottom w:val="single" w:sz="4" w:space="0" w:color="auto"/>
              <w:right w:val="single" w:sz="4" w:space="0" w:color="000000"/>
            </w:tcBorders>
            <w:shd w:val="clear" w:color="000000" w:fill="FFFFFF"/>
            <w:vAlign w:val="center"/>
            <w:hideMark/>
          </w:tcPr>
          <w:p w14:paraId="768CF8EE"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ბენეფიციართა რაოდენობა, რომლებიც სარგებლობენ გზებით, სადაც ჩატარდა გზების მიმდინარე შეკეთება</w:t>
            </w:r>
          </w:p>
        </w:tc>
        <w:tc>
          <w:tcPr>
            <w:tcW w:w="748" w:type="pct"/>
            <w:tcBorders>
              <w:top w:val="nil"/>
              <w:left w:val="nil"/>
              <w:bottom w:val="single" w:sz="4" w:space="0" w:color="auto"/>
              <w:right w:val="nil"/>
            </w:tcBorders>
            <w:shd w:val="clear" w:color="000000" w:fill="FFFFFF"/>
            <w:vAlign w:val="center"/>
            <w:hideMark/>
          </w:tcPr>
          <w:p w14:paraId="1936B4CE" w14:textId="77777777" w:rsidR="0084210E" w:rsidRPr="00F2383D" w:rsidRDefault="0084210E" w:rsidP="0084210E">
            <w:pPr>
              <w:rPr>
                <w:rFonts w:ascii="Sylfaen" w:hAnsi="Sylfaen" w:cs="Calibri"/>
                <w:sz w:val="16"/>
                <w:szCs w:val="16"/>
              </w:rPr>
            </w:pPr>
            <w:r w:rsidRPr="00F2383D">
              <w:rPr>
                <w:rFonts w:ascii="Sylfaen" w:hAnsi="Sylfaen" w:cs="Calibri"/>
                <w:sz w:val="16"/>
                <w:szCs w:val="16"/>
                <w:lang w:val="ka-GE"/>
              </w:rPr>
              <w:t>ბოლო წლების განმავლობაში</w:t>
            </w:r>
            <w:r w:rsidRPr="00F2383D">
              <w:rPr>
                <w:rFonts w:ascii="Sylfaen" w:hAnsi="Sylfaen" w:cs="Calibri"/>
                <w:sz w:val="16"/>
                <w:szCs w:val="16"/>
              </w:rPr>
              <w:t xml:space="preserve"> განახლებული გზებით</w:t>
            </w:r>
            <w:r w:rsidRPr="00F2383D">
              <w:rPr>
                <w:rFonts w:ascii="Sylfaen" w:hAnsi="Sylfaen" w:cs="Calibri"/>
                <w:sz w:val="16"/>
                <w:szCs w:val="16"/>
                <w:lang w:val="ka-GE"/>
              </w:rPr>
              <w:t xml:space="preserve"> ყოველწლიურად</w:t>
            </w:r>
            <w:r w:rsidRPr="00F2383D">
              <w:rPr>
                <w:rFonts w:ascii="Sylfaen" w:hAnsi="Sylfaen" w:cs="Calibri"/>
                <w:sz w:val="16"/>
                <w:szCs w:val="16"/>
              </w:rPr>
              <w:t xml:space="preserve"> სარგებლობს დაახლოებით</w:t>
            </w:r>
            <w:r>
              <w:rPr>
                <w:rFonts w:ascii="Sylfaen" w:hAnsi="Sylfaen" w:cs="Calibri"/>
                <w:sz w:val="16"/>
                <w:szCs w:val="16"/>
                <w:lang w:val="ka-GE"/>
              </w:rPr>
              <w:t xml:space="preserve"> </w:t>
            </w:r>
            <w:r>
              <w:rPr>
                <w:rFonts w:ascii="Sylfaen" w:hAnsi="Sylfaen" w:cs="Calibri"/>
                <w:sz w:val="16"/>
                <w:szCs w:val="16"/>
              </w:rPr>
              <w:t>5</w:t>
            </w:r>
            <w:r>
              <w:rPr>
                <w:rFonts w:ascii="Sylfaen" w:hAnsi="Sylfaen" w:cs="Calibri"/>
                <w:sz w:val="16"/>
                <w:szCs w:val="16"/>
                <w:lang w:val="ka-GE"/>
              </w:rPr>
              <w:t xml:space="preserve"> </w:t>
            </w:r>
            <w:r w:rsidRPr="00F2383D">
              <w:rPr>
                <w:rFonts w:ascii="Sylfaen" w:hAnsi="Sylfaen" w:cs="Calibri"/>
                <w:sz w:val="16"/>
                <w:szCs w:val="16"/>
              </w:rPr>
              <w:t>00</w:t>
            </w:r>
            <w:r>
              <w:rPr>
                <w:rFonts w:ascii="Sylfaen" w:hAnsi="Sylfaen" w:cs="Calibri"/>
                <w:sz w:val="16"/>
                <w:szCs w:val="16"/>
                <w:lang w:val="ka-GE"/>
              </w:rPr>
              <w:t>0</w:t>
            </w:r>
            <w:r w:rsidRPr="00F2383D">
              <w:rPr>
                <w:rFonts w:ascii="Sylfaen" w:hAnsi="Sylfaen" w:cs="Calibri"/>
                <w:sz w:val="16"/>
                <w:szCs w:val="16"/>
              </w:rPr>
              <w:t xml:space="preserve">  პირდაპირი და </w:t>
            </w:r>
            <w:r>
              <w:rPr>
                <w:rFonts w:ascii="Sylfaen" w:hAnsi="Sylfaen" w:cs="Calibri"/>
                <w:sz w:val="16"/>
                <w:szCs w:val="16"/>
                <w:lang w:val="ka-GE"/>
              </w:rPr>
              <w:t>10 000</w:t>
            </w:r>
            <w:r w:rsidRPr="00F2383D">
              <w:rPr>
                <w:rFonts w:ascii="Sylfaen" w:hAnsi="Sylfaen" w:cs="Calibri"/>
                <w:sz w:val="16"/>
                <w:szCs w:val="16"/>
              </w:rPr>
              <w:t xml:space="preserve"> არაპირდაპირი ბენეფიციარი.</w:t>
            </w:r>
          </w:p>
        </w:tc>
        <w:tc>
          <w:tcPr>
            <w:tcW w:w="911" w:type="pct"/>
            <w:tcBorders>
              <w:top w:val="nil"/>
              <w:left w:val="single" w:sz="4" w:space="0" w:color="auto"/>
              <w:bottom w:val="single" w:sz="4" w:space="0" w:color="auto"/>
              <w:right w:val="nil"/>
            </w:tcBorders>
            <w:shd w:val="clear" w:color="000000" w:fill="FFFFFF"/>
            <w:vAlign w:val="center"/>
            <w:hideMark/>
          </w:tcPr>
          <w:p w14:paraId="62C2FD81" w14:textId="10C15462" w:rsidR="0084210E" w:rsidRPr="00F2383D" w:rsidRDefault="0084210E" w:rsidP="0084210E">
            <w:pPr>
              <w:rPr>
                <w:rFonts w:ascii="Sylfaen" w:hAnsi="Sylfaen" w:cs="Calibri"/>
                <w:sz w:val="16"/>
                <w:szCs w:val="16"/>
              </w:rPr>
            </w:pPr>
            <w:r w:rsidRPr="00F2383D">
              <w:rPr>
                <w:rFonts w:ascii="Sylfaen" w:hAnsi="Sylfaen" w:cs="Calibri"/>
                <w:sz w:val="16"/>
                <w:szCs w:val="16"/>
              </w:rPr>
              <w:t>202</w:t>
            </w:r>
            <w:r>
              <w:rPr>
                <w:rFonts w:ascii="Sylfaen" w:hAnsi="Sylfaen" w:cs="Calibri"/>
                <w:sz w:val="16"/>
                <w:szCs w:val="16"/>
                <w:lang w:val="ka-GE"/>
              </w:rPr>
              <w:t>5</w:t>
            </w:r>
            <w:r w:rsidRPr="00F2383D">
              <w:rPr>
                <w:rFonts w:ascii="Sylfaen" w:hAnsi="Sylfaen" w:cs="Calibri"/>
                <w:sz w:val="16"/>
                <w:szCs w:val="16"/>
              </w:rPr>
              <w:t xml:space="preserve"> წელს დაგეგმილია არანაკლებ საბაზისო მაჩვენებლის ბენეფიციარის მოცვა. საბოლოო მიზნობრივი მაჩვენებელი არის ამბროლაურის მუნიციპალიტეტის მთლიანი მოსახლეობა და მისი სტუმრები</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6D842051" w14:textId="77777777" w:rsidR="0084210E" w:rsidRPr="00F2383D" w:rsidRDefault="0084210E" w:rsidP="0084210E">
            <w:pPr>
              <w:jc w:val="center"/>
              <w:rPr>
                <w:rFonts w:ascii="Sylfaen" w:hAnsi="Sylfaen" w:cs="Calibri"/>
                <w:color w:val="000000"/>
                <w:sz w:val="16"/>
                <w:szCs w:val="16"/>
              </w:rPr>
            </w:pPr>
            <w:r>
              <w:rPr>
                <w:rFonts w:ascii="Sylfaen" w:hAnsi="Sylfaen" w:cs="Calibri"/>
                <w:color w:val="000000"/>
                <w:sz w:val="16"/>
                <w:szCs w:val="16"/>
              </w:rPr>
              <w:t>5</w:t>
            </w:r>
            <w:r w:rsidRPr="00F2383D">
              <w:rPr>
                <w:rFonts w:ascii="Sylfaen" w:hAnsi="Sylfaen" w:cs="Calibri"/>
                <w:color w:val="000000"/>
                <w:sz w:val="16"/>
                <w:szCs w:val="16"/>
              </w:rPr>
              <w:t>%</w:t>
            </w:r>
          </w:p>
        </w:tc>
        <w:tc>
          <w:tcPr>
            <w:tcW w:w="539" w:type="pct"/>
            <w:tcBorders>
              <w:top w:val="nil"/>
              <w:left w:val="nil"/>
              <w:bottom w:val="single" w:sz="4" w:space="0" w:color="auto"/>
              <w:right w:val="single" w:sz="4" w:space="0" w:color="auto"/>
            </w:tcBorders>
            <w:shd w:val="clear" w:color="000000" w:fill="FFFFFF"/>
            <w:vAlign w:val="center"/>
            <w:hideMark/>
          </w:tcPr>
          <w:p w14:paraId="00D8B732"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c>
          <w:tcPr>
            <w:tcW w:w="539" w:type="pct"/>
            <w:tcBorders>
              <w:top w:val="nil"/>
              <w:left w:val="nil"/>
              <w:bottom w:val="single" w:sz="4" w:space="0" w:color="auto"/>
              <w:right w:val="single" w:sz="4" w:space="0" w:color="auto"/>
            </w:tcBorders>
            <w:shd w:val="clear" w:color="000000" w:fill="FFFFFF"/>
            <w:vAlign w:val="center"/>
            <w:hideMark/>
          </w:tcPr>
          <w:p w14:paraId="14F89EB5"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c>
          <w:tcPr>
            <w:tcW w:w="539" w:type="pct"/>
            <w:tcBorders>
              <w:top w:val="nil"/>
              <w:left w:val="nil"/>
              <w:bottom w:val="single" w:sz="4" w:space="0" w:color="auto"/>
              <w:right w:val="single" w:sz="8" w:space="0" w:color="auto"/>
            </w:tcBorders>
            <w:shd w:val="clear" w:color="000000" w:fill="FFFFFF"/>
            <w:vAlign w:val="center"/>
            <w:hideMark/>
          </w:tcPr>
          <w:p w14:paraId="20ED394F"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r>
      <w:tr w:rsidR="0084210E" w:rsidRPr="008454E9" w14:paraId="29C590CF" w14:textId="77777777" w:rsidTr="0084210E">
        <w:trPr>
          <w:trHeight w:val="550"/>
        </w:trPr>
        <w:tc>
          <w:tcPr>
            <w:tcW w:w="291" w:type="pct"/>
            <w:tcBorders>
              <w:top w:val="nil"/>
              <w:left w:val="single" w:sz="8" w:space="0" w:color="auto"/>
              <w:bottom w:val="single" w:sz="4" w:space="0" w:color="auto"/>
              <w:right w:val="single" w:sz="4" w:space="0" w:color="auto"/>
            </w:tcBorders>
            <w:shd w:val="clear" w:color="000000" w:fill="FFFFFF"/>
            <w:vAlign w:val="center"/>
            <w:hideMark/>
          </w:tcPr>
          <w:p w14:paraId="1D5BB13D"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3</w:t>
            </w:r>
          </w:p>
        </w:tc>
        <w:tc>
          <w:tcPr>
            <w:tcW w:w="758" w:type="pct"/>
            <w:gridSpan w:val="2"/>
            <w:tcBorders>
              <w:top w:val="single" w:sz="4" w:space="0" w:color="auto"/>
              <w:left w:val="nil"/>
              <w:bottom w:val="single" w:sz="4" w:space="0" w:color="auto"/>
              <w:right w:val="single" w:sz="4" w:space="0" w:color="000000"/>
            </w:tcBorders>
            <w:shd w:val="clear" w:color="000000" w:fill="FFFFFF"/>
            <w:vAlign w:val="center"/>
            <w:hideMark/>
          </w:tcPr>
          <w:p w14:paraId="61AB4022"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გზების სიგრძე, სადაც განხორციელდება გზების კაპიტალური შეკეთება/რეაბილიტაცია</w:t>
            </w:r>
          </w:p>
        </w:tc>
        <w:tc>
          <w:tcPr>
            <w:tcW w:w="748" w:type="pct"/>
            <w:tcBorders>
              <w:top w:val="nil"/>
              <w:left w:val="nil"/>
              <w:bottom w:val="single" w:sz="4" w:space="0" w:color="auto"/>
              <w:right w:val="nil"/>
            </w:tcBorders>
            <w:shd w:val="clear" w:color="000000" w:fill="FFFFFF"/>
            <w:vAlign w:val="center"/>
            <w:hideMark/>
          </w:tcPr>
          <w:p w14:paraId="01C8436E" w14:textId="77777777" w:rsidR="0084210E" w:rsidRPr="00F2383D" w:rsidRDefault="0084210E" w:rsidP="0084210E">
            <w:pPr>
              <w:rPr>
                <w:rFonts w:ascii="Sylfaen" w:hAnsi="Sylfaen" w:cs="Calibri"/>
                <w:sz w:val="16"/>
                <w:szCs w:val="16"/>
              </w:rPr>
            </w:pPr>
            <w:r w:rsidRPr="00F2383D">
              <w:rPr>
                <w:rFonts w:ascii="Sylfaen" w:hAnsi="Sylfaen" w:cs="Calibri"/>
                <w:sz w:val="16"/>
                <w:szCs w:val="16"/>
                <w:lang w:val="ka-GE"/>
              </w:rPr>
              <w:t xml:space="preserve">ბოლო წლების განმავლობაში </w:t>
            </w:r>
            <w:r w:rsidRPr="00F2383D">
              <w:rPr>
                <w:rFonts w:ascii="Sylfaen" w:hAnsi="Sylfaen" w:cs="Calibri"/>
                <w:sz w:val="16"/>
                <w:szCs w:val="16"/>
              </w:rPr>
              <w:t xml:space="preserve"> კაპიტალური რეაბილიტაცია  </w:t>
            </w:r>
            <w:r w:rsidRPr="00F2383D">
              <w:rPr>
                <w:rFonts w:ascii="Sylfaen" w:hAnsi="Sylfaen" w:cs="Calibri"/>
                <w:sz w:val="16"/>
                <w:szCs w:val="16"/>
                <w:lang w:val="ka-GE"/>
              </w:rPr>
              <w:lastRenderedPageBreak/>
              <w:t xml:space="preserve">ყოველწლიურად </w:t>
            </w:r>
            <w:r w:rsidRPr="00F2383D">
              <w:rPr>
                <w:rFonts w:ascii="Sylfaen" w:hAnsi="Sylfaen" w:cs="Calibri"/>
                <w:sz w:val="16"/>
                <w:szCs w:val="16"/>
              </w:rPr>
              <w:t>უტარდება</w:t>
            </w:r>
            <w:r w:rsidRPr="00F2383D">
              <w:rPr>
                <w:rFonts w:ascii="Sylfaen" w:hAnsi="Sylfaen" w:cs="Calibri"/>
                <w:sz w:val="16"/>
                <w:szCs w:val="16"/>
                <w:lang w:val="ka-GE"/>
              </w:rPr>
              <w:t xml:space="preserve"> საშუალოდ</w:t>
            </w:r>
            <w:r w:rsidRPr="00F2383D">
              <w:rPr>
                <w:rFonts w:ascii="Sylfaen" w:hAnsi="Sylfaen" w:cs="Calibri"/>
                <w:sz w:val="16"/>
                <w:szCs w:val="16"/>
              </w:rPr>
              <w:t xml:space="preserve"> 12000 გრძ/მ  გზას; მათ შორის ასფალტირებული გზა 8300 გრძ/მ; არასფალტირებული გზა -3700 გრძ/მ</w:t>
            </w:r>
          </w:p>
        </w:tc>
        <w:tc>
          <w:tcPr>
            <w:tcW w:w="911" w:type="pct"/>
            <w:tcBorders>
              <w:top w:val="nil"/>
              <w:left w:val="single" w:sz="4" w:space="0" w:color="auto"/>
              <w:bottom w:val="single" w:sz="4" w:space="0" w:color="auto"/>
              <w:right w:val="nil"/>
            </w:tcBorders>
            <w:shd w:val="clear" w:color="000000" w:fill="FFFFFF"/>
            <w:vAlign w:val="center"/>
            <w:hideMark/>
          </w:tcPr>
          <w:p w14:paraId="7ACF75B9" w14:textId="5C2CDC28" w:rsidR="0084210E" w:rsidRPr="00F2383D" w:rsidRDefault="0084210E" w:rsidP="0084210E">
            <w:pPr>
              <w:rPr>
                <w:rFonts w:ascii="Sylfaen" w:hAnsi="Sylfaen" w:cs="Calibri"/>
                <w:sz w:val="16"/>
                <w:szCs w:val="16"/>
                <w:lang w:val="ka-GE"/>
              </w:rPr>
            </w:pPr>
            <w:r w:rsidRPr="00F2383D">
              <w:rPr>
                <w:rFonts w:ascii="Sylfaen" w:hAnsi="Sylfaen" w:cs="Calibri"/>
                <w:sz w:val="16"/>
                <w:szCs w:val="16"/>
              </w:rPr>
              <w:lastRenderedPageBreak/>
              <w:t>202</w:t>
            </w:r>
            <w:r>
              <w:rPr>
                <w:rFonts w:ascii="Sylfaen" w:hAnsi="Sylfaen" w:cs="Calibri"/>
                <w:sz w:val="16"/>
                <w:szCs w:val="16"/>
                <w:lang w:val="ka-GE"/>
              </w:rPr>
              <w:t>5</w:t>
            </w:r>
            <w:r w:rsidRPr="00F2383D">
              <w:rPr>
                <w:rFonts w:ascii="Sylfaen" w:hAnsi="Sylfaen" w:cs="Calibri"/>
                <w:sz w:val="16"/>
                <w:szCs w:val="16"/>
              </w:rPr>
              <w:t xml:space="preserve"> წელს დაგეგმილია არანაკლებ საბაზისო მაჩვენებლის მოცულობის სამუშაოების შესრულება. საბოლოო </w:t>
            </w:r>
            <w:r w:rsidRPr="00F2383D">
              <w:rPr>
                <w:rFonts w:ascii="Sylfaen" w:hAnsi="Sylfaen" w:cs="Calibri"/>
                <w:sz w:val="16"/>
                <w:szCs w:val="16"/>
              </w:rPr>
              <w:lastRenderedPageBreak/>
              <w:t xml:space="preserve">მიზნობრივი მაჩვენებელი იქნება ამბროლაურის მუნიციპალიტეტში არსებული ყველა ადგილობრივი მნიშვნელობის გზის და მასთან დაკავშირებული ინფრასტრუქტურის რეაბილიტაცია. ასევე, მუნიციპალიტეტის საჭიროების </w:t>
            </w:r>
            <w:r w:rsidRPr="00F2383D">
              <w:rPr>
                <w:rFonts w:ascii="Sylfaen" w:hAnsi="Sylfaen" w:cs="Calibri"/>
                <w:sz w:val="16"/>
                <w:szCs w:val="16"/>
                <w:lang w:val="ka-GE"/>
              </w:rPr>
              <w:t xml:space="preserve">და არსებული შესაძლებლობის </w:t>
            </w:r>
            <w:r w:rsidRPr="00F2383D">
              <w:rPr>
                <w:rFonts w:ascii="Sylfaen" w:hAnsi="Sylfaen" w:cs="Calibri"/>
                <w:sz w:val="16"/>
                <w:szCs w:val="16"/>
              </w:rPr>
              <w:t xml:space="preserve">შესაბამისად ყველა ადგილობრივი გზის </w:t>
            </w:r>
            <w:r w:rsidRPr="00F2383D">
              <w:rPr>
                <w:rFonts w:ascii="Sylfaen" w:hAnsi="Sylfaen" w:cs="Calibri"/>
                <w:sz w:val="16"/>
                <w:szCs w:val="16"/>
                <w:lang w:val="ka-GE"/>
              </w:rPr>
              <w:t>შეკეთება/რეაბილიტაცია</w:t>
            </w:r>
          </w:p>
        </w:tc>
        <w:tc>
          <w:tcPr>
            <w:tcW w:w="675"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E44535" w14:textId="77777777" w:rsidR="0084210E" w:rsidRPr="00F2383D" w:rsidRDefault="0084210E" w:rsidP="0084210E">
            <w:pPr>
              <w:jc w:val="center"/>
              <w:rPr>
                <w:rFonts w:ascii="Sylfaen" w:hAnsi="Sylfaen" w:cs="Calibri"/>
                <w:color w:val="000000"/>
                <w:sz w:val="16"/>
                <w:szCs w:val="16"/>
              </w:rPr>
            </w:pPr>
            <w:r w:rsidRPr="00F2383D">
              <w:rPr>
                <w:rFonts w:ascii="Sylfaen" w:hAnsi="Sylfaen" w:cs="Calibri"/>
                <w:color w:val="000000"/>
                <w:sz w:val="16"/>
                <w:szCs w:val="16"/>
              </w:rPr>
              <w:lastRenderedPageBreak/>
              <w:t xml:space="preserve">5% - საგზაო ინფრასტრუქტურა საჭიროებს მუდმივ მოვლა-შეკეთებას, </w:t>
            </w:r>
            <w:r w:rsidRPr="00F2383D">
              <w:rPr>
                <w:rFonts w:ascii="Sylfaen" w:hAnsi="Sylfaen" w:cs="Calibri"/>
                <w:color w:val="000000"/>
                <w:sz w:val="16"/>
                <w:szCs w:val="16"/>
              </w:rPr>
              <w:lastRenderedPageBreak/>
              <w:t>შესაბამიად კონკრეტული პერიოდისთვის შესაძლებელია ვერ განხორციელდეს მუნიციპალური გზების სრული მოცვა</w:t>
            </w:r>
          </w:p>
        </w:tc>
        <w:tc>
          <w:tcPr>
            <w:tcW w:w="539" w:type="pct"/>
            <w:tcBorders>
              <w:top w:val="nil"/>
              <w:left w:val="nil"/>
              <w:bottom w:val="single" w:sz="4" w:space="0" w:color="auto"/>
              <w:right w:val="single" w:sz="4" w:space="0" w:color="auto"/>
            </w:tcBorders>
            <w:shd w:val="clear" w:color="000000" w:fill="FFFFFF"/>
            <w:vAlign w:val="center"/>
            <w:hideMark/>
          </w:tcPr>
          <w:p w14:paraId="673FA432"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lastRenderedPageBreak/>
              <w:t xml:space="preserve">არანაკლებ საბაზისო მაჩვენებლის მოცულობის </w:t>
            </w:r>
            <w:r w:rsidRPr="00F2383D">
              <w:rPr>
                <w:rFonts w:ascii="Sylfaen" w:hAnsi="Sylfaen" w:cs="Calibri"/>
                <w:color w:val="000000"/>
                <w:sz w:val="16"/>
                <w:szCs w:val="16"/>
              </w:rPr>
              <w:lastRenderedPageBreak/>
              <w:t>სამუშაოების შესრულება.</w:t>
            </w:r>
          </w:p>
        </w:tc>
        <w:tc>
          <w:tcPr>
            <w:tcW w:w="539" w:type="pct"/>
            <w:tcBorders>
              <w:top w:val="nil"/>
              <w:left w:val="nil"/>
              <w:bottom w:val="single" w:sz="4" w:space="0" w:color="auto"/>
              <w:right w:val="single" w:sz="4" w:space="0" w:color="auto"/>
            </w:tcBorders>
            <w:shd w:val="clear" w:color="000000" w:fill="FFFFFF"/>
            <w:vAlign w:val="center"/>
            <w:hideMark/>
          </w:tcPr>
          <w:p w14:paraId="0F8AF6DF"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lastRenderedPageBreak/>
              <w:t xml:space="preserve">არანაკლებ საბაზისო მაჩვენებლის მოცულობის </w:t>
            </w:r>
            <w:r w:rsidRPr="00F2383D">
              <w:rPr>
                <w:rFonts w:ascii="Sylfaen" w:hAnsi="Sylfaen" w:cs="Calibri"/>
                <w:color w:val="000000"/>
                <w:sz w:val="16"/>
                <w:szCs w:val="16"/>
              </w:rPr>
              <w:lastRenderedPageBreak/>
              <w:t>სამუშაოების შესრულება.</w:t>
            </w:r>
          </w:p>
        </w:tc>
        <w:tc>
          <w:tcPr>
            <w:tcW w:w="539" w:type="pct"/>
            <w:tcBorders>
              <w:top w:val="nil"/>
              <w:left w:val="nil"/>
              <w:bottom w:val="single" w:sz="4" w:space="0" w:color="auto"/>
              <w:right w:val="single" w:sz="8" w:space="0" w:color="auto"/>
            </w:tcBorders>
            <w:shd w:val="clear" w:color="000000" w:fill="FFFFFF"/>
            <w:vAlign w:val="center"/>
            <w:hideMark/>
          </w:tcPr>
          <w:p w14:paraId="612D8148"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lastRenderedPageBreak/>
              <w:t xml:space="preserve">არანაკლებ საბაზისო მაჩვენებლის მოცულობის </w:t>
            </w:r>
            <w:r w:rsidRPr="00F2383D">
              <w:rPr>
                <w:rFonts w:ascii="Sylfaen" w:hAnsi="Sylfaen" w:cs="Calibri"/>
                <w:color w:val="000000"/>
                <w:sz w:val="16"/>
                <w:szCs w:val="16"/>
              </w:rPr>
              <w:lastRenderedPageBreak/>
              <w:t>სამუშაოების შესრულება.</w:t>
            </w:r>
          </w:p>
        </w:tc>
      </w:tr>
      <w:tr w:rsidR="0084210E" w:rsidRPr="008454E9" w14:paraId="04C5F03E" w14:textId="77777777" w:rsidTr="0084210E">
        <w:trPr>
          <w:trHeight w:val="622"/>
        </w:trPr>
        <w:tc>
          <w:tcPr>
            <w:tcW w:w="291" w:type="pct"/>
            <w:tcBorders>
              <w:top w:val="nil"/>
              <w:left w:val="single" w:sz="8" w:space="0" w:color="auto"/>
              <w:bottom w:val="single" w:sz="8" w:space="0" w:color="auto"/>
              <w:right w:val="single" w:sz="4" w:space="0" w:color="auto"/>
            </w:tcBorders>
            <w:shd w:val="clear" w:color="000000" w:fill="FFFFFF"/>
            <w:vAlign w:val="center"/>
            <w:hideMark/>
          </w:tcPr>
          <w:p w14:paraId="1B510D06"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lastRenderedPageBreak/>
              <w:t>4</w:t>
            </w:r>
          </w:p>
        </w:tc>
        <w:tc>
          <w:tcPr>
            <w:tcW w:w="758" w:type="pct"/>
            <w:gridSpan w:val="2"/>
            <w:tcBorders>
              <w:top w:val="single" w:sz="4" w:space="0" w:color="auto"/>
              <w:left w:val="nil"/>
              <w:bottom w:val="single" w:sz="8" w:space="0" w:color="auto"/>
              <w:right w:val="single" w:sz="4" w:space="0" w:color="000000"/>
            </w:tcBorders>
            <w:shd w:val="clear" w:color="000000" w:fill="FFFFFF"/>
            <w:vAlign w:val="center"/>
            <w:hideMark/>
          </w:tcPr>
          <w:p w14:paraId="0F6D5F06"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ბენეფიციართა რაოდენობა, რომლებიც სარგებლობენ გზებით, სადაც ჩატარდა გზების და მასთან დაკავშირებული ინფრასტრუქტურის კაპიტალური შეკეთება</w:t>
            </w:r>
          </w:p>
        </w:tc>
        <w:tc>
          <w:tcPr>
            <w:tcW w:w="748" w:type="pct"/>
            <w:tcBorders>
              <w:top w:val="nil"/>
              <w:left w:val="nil"/>
              <w:bottom w:val="single" w:sz="8" w:space="0" w:color="auto"/>
              <w:right w:val="nil"/>
            </w:tcBorders>
            <w:shd w:val="clear" w:color="000000" w:fill="FFFFFF"/>
            <w:vAlign w:val="center"/>
            <w:hideMark/>
          </w:tcPr>
          <w:p w14:paraId="71E3135D" w14:textId="49DB10A6" w:rsidR="0084210E" w:rsidRPr="00F2383D" w:rsidRDefault="0084210E" w:rsidP="0084210E">
            <w:pPr>
              <w:rPr>
                <w:rFonts w:ascii="Sylfaen" w:hAnsi="Sylfaen" w:cs="Calibri"/>
                <w:sz w:val="16"/>
                <w:szCs w:val="16"/>
              </w:rPr>
            </w:pPr>
            <w:r w:rsidRPr="00F2383D">
              <w:rPr>
                <w:rFonts w:ascii="Sylfaen" w:hAnsi="Sylfaen" w:cs="Calibri"/>
                <w:sz w:val="16"/>
                <w:szCs w:val="16"/>
                <w:lang w:val="ka-GE"/>
              </w:rPr>
              <w:t>ბოლო წლების განმავლობაში</w:t>
            </w:r>
            <w:r w:rsidRPr="00F2383D">
              <w:rPr>
                <w:rFonts w:ascii="Sylfaen" w:hAnsi="Sylfaen" w:cs="Calibri"/>
                <w:sz w:val="16"/>
                <w:szCs w:val="16"/>
              </w:rPr>
              <w:t xml:space="preserve"> განახლებული გზებით </w:t>
            </w:r>
            <w:r w:rsidRPr="00F2383D">
              <w:rPr>
                <w:rFonts w:ascii="Sylfaen" w:hAnsi="Sylfaen" w:cs="Calibri"/>
                <w:sz w:val="16"/>
                <w:szCs w:val="16"/>
                <w:lang w:val="ka-GE"/>
              </w:rPr>
              <w:t xml:space="preserve">ყოველწლიურად </w:t>
            </w:r>
            <w:r w:rsidRPr="00F2383D">
              <w:rPr>
                <w:rFonts w:ascii="Sylfaen" w:hAnsi="Sylfaen" w:cs="Calibri"/>
                <w:sz w:val="16"/>
                <w:szCs w:val="16"/>
              </w:rPr>
              <w:t xml:space="preserve">სარგებლობს დაახლოებით  დაახლოებით 4 000  პირდაპირი და </w:t>
            </w:r>
            <w:r>
              <w:rPr>
                <w:rFonts w:ascii="Sylfaen" w:hAnsi="Sylfaen" w:cs="Calibri"/>
                <w:sz w:val="16"/>
                <w:szCs w:val="16"/>
                <w:lang w:val="ka-GE"/>
              </w:rPr>
              <w:t>10</w:t>
            </w:r>
            <w:r w:rsidRPr="00F2383D">
              <w:rPr>
                <w:rFonts w:ascii="Sylfaen" w:hAnsi="Sylfaen" w:cs="Calibri"/>
                <w:sz w:val="16"/>
                <w:szCs w:val="16"/>
              </w:rPr>
              <w:t xml:space="preserve"> 000 არაპირდაპირი ბენეფიციარი</w:t>
            </w:r>
          </w:p>
        </w:tc>
        <w:tc>
          <w:tcPr>
            <w:tcW w:w="911" w:type="pct"/>
            <w:tcBorders>
              <w:top w:val="nil"/>
              <w:left w:val="single" w:sz="4" w:space="0" w:color="auto"/>
              <w:bottom w:val="single" w:sz="8" w:space="0" w:color="auto"/>
              <w:right w:val="nil"/>
            </w:tcBorders>
            <w:shd w:val="clear" w:color="000000" w:fill="FFFFFF"/>
            <w:vAlign w:val="center"/>
            <w:hideMark/>
          </w:tcPr>
          <w:p w14:paraId="2F6ABABE" w14:textId="0AC1E338" w:rsidR="0084210E" w:rsidRPr="00F2383D" w:rsidRDefault="0084210E" w:rsidP="0084210E">
            <w:pPr>
              <w:rPr>
                <w:rFonts w:ascii="Sylfaen" w:hAnsi="Sylfaen" w:cs="Calibri"/>
                <w:sz w:val="16"/>
                <w:szCs w:val="16"/>
              </w:rPr>
            </w:pPr>
            <w:r w:rsidRPr="00F2383D">
              <w:rPr>
                <w:rFonts w:ascii="Sylfaen" w:hAnsi="Sylfaen" w:cs="Calibri"/>
                <w:sz w:val="16"/>
                <w:szCs w:val="16"/>
              </w:rPr>
              <w:t>2</w:t>
            </w:r>
            <w:r>
              <w:rPr>
                <w:rFonts w:ascii="Sylfaen" w:hAnsi="Sylfaen" w:cs="Calibri"/>
                <w:sz w:val="16"/>
                <w:szCs w:val="16"/>
              </w:rPr>
              <w:t>02</w:t>
            </w:r>
            <w:r>
              <w:rPr>
                <w:rFonts w:ascii="Sylfaen" w:hAnsi="Sylfaen" w:cs="Calibri"/>
                <w:sz w:val="16"/>
                <w:szCs w:val="16"/>
                <w:lang w:val="ka-GE"/>
              </w:rPr>
              <w:t>5</w:t>
            </w:r>
            <w:r w:rsidRPr="00F2383D">
              <w:rPr>
                <w:rFonts w:ascii="Sylfaen" w:hAnsi="Sylfaen" w:cs="Calibri"/>
                <w:sz w:val="16"/>
                <w:szCs w:val="16"/>
              </w:rPr>
              <w:t xml:space="preserve"> წელს დაგეგმილია არანაკლებ საბაზისო მაჩვენებლის ბენეფიციარის მოცვა. </w:t>
            </w:r>
            <w:proofErr w:type="gramStart"/>
            <w:r w:rsidRPr="00F2383D">
              <w:rPr>
                <w:rFonts w:ascii="Sylfaen" w:hAnsi="Sylfaen" w:cs="Calibri"/>
                <w:sz w:val="16"/>
                <w:szCs w:val="16"/>
              </w:rPr>
              <w:t>საბოლოო</w:t>
            </w:r>
            <w:proofErr w:type="gramEnd"/>
            <w:r w:rsidRPr="00F2383D">
              <w:rPr>
                <w:rFonts w:ascii="Sylfaen" w:hAnsi="Sylfaen" w:cs="Calibri"/>
                <w:sz w:val="16"/>
                <w:szCs w:val="16"/>
              </w:rPr>
              <w:t xml:space="preserve"> მიზნობრივ მაჩვენებელს, მუნიციპალიტეტის ყველა მოსახლის და სტუმრის კომფორტული და უსაფრთხო გადაადგილებისათვის,  ხარისხიანი გზების შეთავაზება წარმოადგენს. </w:t>
            </w:r>
          </w:p>
        </w:tc>
        <w:tc>
          <w:tcPr>
            <w:tcW w:w="675" w:type="pct"/>
            <w:tcBorders>
              <w:top w:val="single" w:sz="4" w:space="0" w:color="auto"/>
              <w:left w:val="single" w:sz="4" w:space="0" w:color="auto"/>
              <w:bottom w:val="single" w:sz="8" w:space="0" w:color="auto"/>
              <w:right w:val="single" w:sz="4" w:space="0" w:color="000000"/>
            </w:tcBorders>
            <w:shd w:val="clear" w:color="000000" w:fill="FFFFFF"/>
            <w:vAlign w:val="center"/>
            <w:hideMark/>
          </w:tcPr>
          <w:p w14:paraId="2C8ACA7D" w14:textId="77777777" w:rsidR="0084210E" w:rsidRPr="00F2383D" w:rsidRDefault="0084210E" w:rsidP="0084210E">
            <w:pPr>
              <w:jc w:val="center"/>
              <w:rPr>
                <w:rFonts w:ascii="Sylfaen" w:hAnsi="Sylfaen" w:cs="Calibri"/>
                <w:color w:val="000000"/>
                <w:sz w:val="16"/>
                <w:szCs w:val="16"/>
              </w:rPr>
            </w:pPr>
            <w:r>
              <w:rPr>
                <w:rFonts w:ascii="Sylfaen" w:hAnsi="Sylfaen" w:cs="Calibri"/>
                <w:color w:val="000000"/>
                <w:sz w:val="16"/>
                <w:szCs w:val="16"/>
                <w:lang w:val="ka-GE"/>
              </w:rPr>
              <w:t>5</w:t>
            </w:r>
            <w:r w:rsidRPr="00F2383D">
              <w:rPr>
                <w:rFonts w:ascii="Sylfaen" w:hAnsi="Sylfaen" w:cs="Calibri"/>
                <w:color w:val="000000"/>
                <w:sz w:val="16"/>
                <w:szCs w:val="16"/>
              </w:rPr>
              <w:t>%</w:t>
            </w:r>
          </w:p>
        </w:tc>
        <w:tc>
          <w:tcPr>
            <w:tcW w:w="539" w:type="pct"/>
            <w:tcBorders>
              <w:top w:val="nil"/>
              <w:left w:val="nil"/>
              <w:bottom w:val="single" w:sz="8" w:space="0" w:color="auto"/>
              <w:right w:val="single" w:sz="4" w:space="0" w:color="auto"/>
            </w:tcBorders>
            <w:shd w:val="clear" w:color="000000" w:fill="FFFFFF"/>
            <w:vAlign w:val="center"/>
            <w:hideMark/>
          </w:tcPr>
          <w:p w14:paraId="6386F17A"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c>
          <w:tcPr>
            <w:tcW w:w="539" w:type="pct"/>
            <w:tcBorders>
              <w:top w:val="nil"/>
              <w:left w:val="nil"/>
              <w:bottom w:val="single" w:sz="8" w:space="0" w:color="auto"/>
              <w:right w:val="single" w:sz="4" w:space="0" w:color="auto"/>
            </w:tcBorders>
            <w:shd w:val="clear" w:color="000000" w:fill="FFFFFF"/>
            <w:vAlign w:val="center"/>
            <w:hideMark/>
          </w:tcPr>
          <w:p w14:paraId="4AEACDE1"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c>
          <w:tcPr>
            <w:tcW w:w="539" w:type="pct"/>
            <w:tcBorders>
              <w:top w:val="nil"/>
              <w:left w:val="nil"/>
              <w:bottom w:val="single" w:sz="8" w:space="0" w:color="auto"/>
              <w:right w:val="single" w:sz="8" w:space="0" w:color="auto"/>
            </w:tcBorders>
            <w:shd w:val="clear" w:color="000000" w:fill="FFFFFF"/>
            <w:vAlign w:val="center"/>
            <w:hideMark/>
          </w:tcPr>
          <w:p w14:paraId="2CE9148B" w14:textId="77777777" w:rsidR="0084210E" w:rsidRPr="00F2383D" w:rsidRDefault="0084210E" w:rsidP="0084210E">
            <w:pPr>
              <w:rPr>
                <w:rFonts w:ascii="Sylfaen" w:hAnsi="Sylfaen" w:cs="Calibri"/>
                <w:color w:val="000000"/>
                <w:sz w:val="16"/>
                <w:szCs w:val="16"/>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r>
    </w:tbl>
    <w:p w14:paraId="389E2289" w14:textId="77777777" w:rsidR="0084210E" w:rsidRPr="008454E9" w:rsidRDefault="0084210E" w:rsidP="0084210E">
      <w:pPr>
        <w:rPr>
          <w:sz w:val="16"/>
          <w:szCs w:val="16"/>
          <w:lang w:val="ka-GE"/>
        </w:rPr>
      </w:pPr>
    </w:p>
    <w:p w14:paraId="47D92551" w14:textId="77777777" w:rsidR="0084210E" w:rsidRPr="008454E9" w:rsidRDefault="0084210E" w:rsidP="0084210E">
      <w:pPr>
        <w:rPr>
          <w:sz w:val="16"/>
          <w:szCs w:val="16"/>
          <w:lang w:val="ka-GE"/>
        </w:rPr>
      </w:pPr>
    </w:p>
    <w:tbl>
      <w:tblPr>
        <w:tblW w:w="5000" w:type="pct"/>
        <w:tblLayout w:type="fixed"/>
        <w:tblLook w:val="04A0" w:firstRow="1" w:lastRow="0" w:firstColumn="1" w:lastColumn="0" w:noHBand="0" w:noVBand="1"/>
      </w:tblPr>
      <w:tblGrid>
        <w:gridCol w:w="1202"/>
        <w:gridCol w:w="1302"/>
        <w:gridCol w:w="529"/>
        <w:gridCol w:w="2076"/>
        <w:gridCol w:w="2696"/>
        <w:gridCol w:w="793"/>
        <w:gridCol w:w="1505"/>
        <w:gridCol w:w="1702"/>
        <w:gridCol w:w="1708"/>
        <w:gridCol w:w="1687"/>
      </w:tblGrid>
      <w:tr w:rsidR="0084210E" w:rsidRPr="008454E9" w14:paraId="06EA45D2" w14:textId="77777777" w:rsidTr="0084210E">
        <w:trPr>
          <w:trHeight w:val="522"/>
        </w:trPr>
        <w:tc>
          <w:tcPr>
            <w:tcW w:w="395"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70796E43"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2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D87F85F"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2005"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450546A" w14:textId="77777777" w:rsidR="0084210E" w:rsidRPr="008454E9" w:rsidRDefault="0084210E" w:rsidP="0084210E">
            <w:pPr>
              <w:jc w:val="center"/>
              <w:rPr>
                <w:rFonts w:ascii="Sylfaen" w:hAnsi="Sylfaen" w:cs="Calibri"/>
                <w:b/>
                <w:bCs/>
                <w:color w:val="000000"/>
                <w:sz w:val="16"/>
                <w:szCs w:val="16"/>
              </w:rPr>
            </w:pPr>
            <w:r w:rsidRPr="00AB6AF5">
              <w:rPr>
                <w:rFonts w:ascii="Sylfaen" w:hAnsi="Sylfaen" w:cs="Calibri"/>
                <w:b/>
                <w:bCs/>
                <w:color w:val="000000"/>
                <w:sz w:val="20"/>
                <w:szCs w:val="20"/>
              </w:rPr>
              <w:t xml:space="preserve"> </w:t>
            </w:r>
            <w:r w:rsidRPr="003D37C9">
              <w:rPr>
                <w:rFonts w:ascii="Sylfaen" w:hAnsi="Sylfaen" w:cs="Calibri"/>
                <w:b/>
                <w:bCs/>
                <w:color w:val="000000"/>
                <w:sz w:val="20"/>
                <w:szCs w:val="20"/>
              </w:rPr>
              <w:t>გზების მოვლა-შენახვა და მიმდინარე შეკეთება</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78C342BE" w14:textId="15969956"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0" w:type="pct"/>
            <w:tcBorders>
              <w:top w:val="single" w:sz="8" w:space="0" w:color="auto"/>
              <w:left w:val="nil"/>
              <w:bottom w:val="single" w:sz="4" w:space="0" w:color="auto"/>
              <w:right w:val="single" w:sz="4" w:space="0" w:color="auto"/>
            </w:tcBorders>
            <w:shd w:val="clear" w:color="000000" w:fill="FFFFFF"/>
            <w:vAlign w:val="center"/>
            <w:hideMark/>
          </w:tcPr>
          <w:p w14:paraId="75E463DD" w14:textId="0AB6EED4"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55D80467" w14:textId="1C48F6A4"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5" w:type="pct"/>
            <w:tcBorders>
              <w:top w:val="single" w:sz="8" w:space="0" w:color="auto"/>
              <w:left w:val="nil"/>
              <w:bottom w:val="single" w:sz="4" w:space="0" w:color="auto"/>
              <w:right w:val="single" w:sz="8" w:space="0" w:color="auto"/>
            </w:tcBorders>
            <w:shd w:val="clear" w:color="000000" w:fill="FFFFFF"/>
            <w:vAlign w:val="center"/>
            <w:hideMark/>
          </w:tcPr>
          <w:p w14:paraId="5B2DCBA4" w14:textId="1CBA5F62"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7C2ADF" w:rsidRPr="008454E9" w14:paraId="06024943" w14:textId="77777777" w:rsidTr="0084210E">
        <w:trPr>
          <w:trHeight w:val="351"/>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64854AB3" w14:textId="77777777" w:rsidR="007C2ADF" w:rsidRPr="008454E9" w:rsidRDefault="007C2ADF" w:rsidP="007C2ADF">
            <w:pPr>
              <w:jc w:val="center"/>
              <w:rPr>
                <w:rFonts w:ascii="Sylfaen" w:hAnsi="Sylfaen" w:cs="Calibri"/>
                <w:color w:val="000000"/>
                <w:sz w:val="16"/>
                <w:szCs w:val="16"/>
              </w:rPr>
            </w:pPr>
            <w:r w:rsidRPr="008454E9">
              <w:rPr>
                <w:rFonts w:ascii="Sylfaen" w:hAnsi="Sylfaen" w:cs="Calibri"/>
                <w:color w:val="000000"/>
                <w:sz w:val="16"/>
                <w:szCs w:val="16"/>
              </w:rPr>
              <w:t>02 01 01</w:t>
            </w:r>
          </w:p>
        </w:tc>
        <w:tc>
          <w:tcPr>
            <w:tcW w:w="428" w:type="pct"/>
            <w:vMerge/>
            <w:tcBorders>
              <w:top w:val="single" w:sz="8" w:space="0" w:color="auto"/>
              <w:left w:val="single" w:sz="4" w:space="0" w:color="auto"/>
              <w:bottom w:val="single" w:sz="4" w:space="0" w:color="auto"/>
              <w:right w:val="single" w:sz="4" w:space="0" w:color="auto"/>
            </w:tcBorders>
            <w:vAlign w:val="center"/>
            <w:hideMark/>
          </w:tcPr>
          <w:p w14:paraId="688FA4D1" w14:textId="77777777" w:rsidR="007C2ADF" w:rsidRPr="008454E9" w:rsidRDefault="007C2ADF" w:rsidP="007C2ADF">
            <w:pPr>
              <w:rPr>
                <w:rFonts w:ascii="Sylfaen" w:hAnsi="Sylfaen" w:cs="Calibri"/>
                <w:b/>
                <w:bCs/>
                <w:color w:val="000000"/>
                <w:sz w:val="16"/>
                <w:szCs w:val="16"/>
              </w:rPr>
            </w:pPr>
          </w:p>
        </w:tc>
        <w:tc>
          <w:tcPr>
            <w:tcW w:w="2005" w:type="pct"/>
            <w:gridSpan w:val="4"/>
            <w:vMerge/>
            <w:tcBorders>
              <w:top w:val="nil"/>
              <w:left w:val="nil"/>
              <w:bottom w:val="single" w:sz="4" w:space="0" w:color="auto"/>
              <w:right w:val="single" w:sz="4" w:space="0" w:color="auto"/>
            </w:tcBorders>
            <w:vAlign w:val="center"/>
            <w:hideMark/>
          </w:tcPr>
          <w:p w14:paraId="69B2E66D" w14:textId="77777777" w:rsidR="007C2ADF" w:rsidRPr="008454E9" w:rsidRDefault="007C2ADF" w:rsidP="007C2ADF">
            <w:pPr>
              <w:rPr>
                <w:rFonts w:ascii="Sylfaen" w:hAnsi="Sylfaen" w:cs="Calibri"/>
                <w:b/>
                <w:bCs/>
                <w:color w:val="000000"/>
                <w:sz w:val="16"/>
                <w:szCs w:val="16"/>
              </w:rPr>
            </w:pPr>
          </w:p>
        </w:tc>
        <w:tc>
          <w:tcPr>
            <w:tcW w:w="495" w:type="pct"/>
            <w:tcBorders>
              <w:top w:val="nil"/>
              <w:left w:val="nil"/>
              <w:bottom w:val="single" w:sz="4" w:space="0" w:color="auto"/>
              <w:right w:val="single" w:sz="4" w:space="0" w:color="auto"/>
            </w:tcBorders>
            <w:shd w:val="clear" w:color="000000" w:fill="FFFFFF"/>
            <w:vAlign w:val="center"/>
            <w:hideMark/>
          </w:tcPr>
          <w:p w14:paraId="0F3ED125" w14:textId="4DB17785" w:rsidR="007C2ADF" w:rsidRPr="008454E9" w:rsidRDefault="007C2ADF" w:rsidP="007C2ADF">
            <w:pPr>
              <w:jc w:val="center"/>
              <w:rPr>
                <w:rFonts w:ascii="Sylfaen" w:hAnsi="Sylfaen" w:cs="Calibri"/>
                <w:sz w:val="16"/>
                <w:szCs w:val="16"/>
              </w:rPr>
            </w:pPr>
            <w:r>
              <w:rPr>
                <w:rFonts w:ascii="Arial CYR" w:hAnsi="Arial CYR" w:cs="Arial CYR"/>
                <w:sz w:val="16"/>
                <w:szCs w:val="16"/>
              </w:rPr>
              <w:t xml:space="preserve">          200.0   </w:t>
            </w:r>
          </w:p>
        </w:tc>
        <w:tc>
          <w:tcPr>
            <w:tcW w:w="560" w:type="pct"/>
            <w:tcBorders>
              <w:top w:val="nil"/>
              <w:left w:val="nil"/>
              <w:bottom w:val="single" w:sz="4" w:space="0" w:color="auto"/>
              <w:right w:val="single" w:sz="4" w:space="0" w:color="auto"/>
            </w:tcBorders>
            <w:shd w:val="clear" w:color="000000" w:fill="FFFFFF"/>
            <w:vAlign w:val="center"/>
            <w:hideMark/>
          </w:tcPr>
          <w:p w14:paraId="77EA4158" w14:textId="21BD48A1" w:rsidR="007C2ADF" w:rsidRPr="008454E9" w:rsidRDefault="007C2ADF" w:rsidP="007C2ADF">
            <w:pPr>
              <w:jc w:val="center"/>
              <w:rPr>
                <w:rFonts w:ascii="Sylfaen" w:hAnsi="Sylfaen" w:cs="Calibri"/>
                <w:sz w:val="16"/>
                <w:szCs w:val="16"/>
              </w:rPr>
            </w:pPr>
            <w:r>
              <w:rPr>
                <w:rFonts w:ascii="Arial CYR" w:hAnsi="Arial CYR" w:cs="Arial CYR"/>
                <w:sz w:val="16"/>
                <w:szCs w:val="16"/>
              </w:rPr>
              <w:t xml:space="preserve">          378.4   </w:t>
            </w:r>
          </w:p>
        </w:tc>
        <w:tc>
          <w:tcPr>
            <w:tcW w:w="562" w:type="pct"/>
            <w:tcBorders>
              <w:top w:val="nil"/>
              <w:left w:val="nil"/>
              <w:bottom w:val="single" w:sz="4" w:space="0" w:color="auto"/>
              <w:right w:val="single" w:sz="4" w:space="0" w:color="auto"/>
            </w:tcBorders>
            <w:shd w:val="clear" w:color="000000" w:fill="FFFFFF"/>
            <w:vAlign w:val="center"/>
            <w:hideMark/>
          </w:tcPr>
          <w:p w14:paraId="70D9C30E" w14:textId="63A41926" w:rsidR="007C2ADF" w:rsidRPr="008454E9" w:rsidRDefault="007C2ADF" w:rsidP="007C2ADF">
            <w:pPr>
              <w:jc w:val="center"/>
              <w:rPr>
                <w:rFonts w:ascii="Sylfaen" w:hAnsi="Sylfaen" w:cs="Calibri"/>
                <w:sz w:val="16"/>
                <w:szCs w:val="16"/>
              </w:rPr>
            </w:pPr>
            <w:r>
              <w:rPr>
                <w:rFonts w:ascii="Arial CYR" w:hAnsi="Arial CYR" w:cs="Arial CYR"/>
                <w:sz w:val="16"/>
                <w:szCs w:val="16"/>
              </w:rPr>
              <w:t xml:space="preserve">          380.7   </w:t>
            </w:r>
          </w:p>
        </w:tc>
        <w:tc>
          <w:tcPr>
            <w:tcW w:w="555" w:type="pct"/>
            <w:tcBorders>
              <w:top w:val="nil"/>
              <w:left w:val="nil"/>
              <w:bottom w:val="single" w:sz="4" w:space="0" w:color="auto"/>
              <w:right w:val="single" w:sz="4" w:space="0" w:color="auto"/>
            </w:tcBorders>
            <w:shd w:val="clear" w:color="000000" w:fill="FFFFFF"/>
            <w:vAlign w:val="center"/>
            <w:hideMark/>
          </w:tcPr>
          <w:p w14:paraId="6D1CD41D" w14:textId="3E8540F0" w:rsidR="007C2ADF" w:rsidRPr="008454E9" w:rsidRDefault="007C2ADF" w:rsidP="007C2ADF">
            <w:pPr>
              <w:jc w:val="center"/>
              <w:rPr>
                <w:rFonts w:ascii="Sylfaen" w:hAnsi="Sylfaen" w:cs="Calibri"/>
                <w:sz w:val="16"/>
                <w:szCs w:val="16"/>
              </w:rPr>
            </w:pPr>
            <w:r>
              <w:rPr>
                <w:rFonts w:ascii="Arial CYR" w:hAnsi="Arial CYR" w:cs="Arial CYR"/>
                <w:sz w:val="16"/>
                <w:szCs w:val="16"/>
              </w:rPr>
              <w:t xml:space="preserve">          397.8   </w:t>
            </w:r>
          </w:p>
        </w:tc>
      </w:tr>
      <w:tr w:rsidR="0084210E" w:rsidRPr="008454E9" w14:paraId="2D38A877" w14:textId="77777777" w:rsidTr="0084210E">
        <w:trPr>
          <w:trHeight w:val="712"/>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0C13209"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77" w:type="pct"/>
            <w:gridSpan w:val="8"/>
            <w:tcBorders>
              <w:top w:val="single" w:sz="4" w:space="0" w:color="auto"/>
              <w:left w:val="nil"/>
              <w:bottom w:val="nil"/>
              <w:right w:val="single" w:sz="4" w:space="0" w:color="000000"/>
            </w:tcBorders>
            <w:shd w:val="clear" w:color="000000" w:fill="FFFFFF"/>
            <w:vAlign w:val="center"/>
            <w:hideMark/>
          </w:tcPr>
          <w:p w14:paraId="2EA93A91" w14:textId="77777777" w:rsidR="0084210E" w:rsidRPr="00996159" w:rsidRDefault="0084210E" w:rsidP="0084210E">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r>
              <w:rPr>
                <w:rFonts w:ascii="Sylfaen" w:hAnsi="Sylfaen" w:cs="Calibri"/>
                <w:b/>
                <w:bCs/>
                <w:color w:val="000000"/>
                <w:sz w:val="18"/>
                <w:szCs w:val="18"/>
              </w:rPr>
              <w:t xml:space="preserve"> </w:t>
            </w:r>
            <w:r w:rsidRPr="00AB6AF5">
              <w:rPr>
                <w:rFonts w:ascii="Sylfaen" w:hAnsi="Sylfaen" w:cs="Calibri"/>
                <w:b/>
                <w:bCs/>
                <w:color w:val="000000"/>
                <w:sz w:val="18"/>
                <w:szCs w:val="18"/>
              </w:rPr>
              <w:t>არქიტექტურისა და ზედამხედველობის</w:t>
            </w:r>
            <w:r>
              <w:rPr>
                <w:rFonts w:ascii="Sylfaen" w:hAnsi="Sylfaen" w:cs="Calibri"/>
                <w:b/>
                <w:bCs/>
                <w:color w:val="000000"/>
                <w:sz w:val="18"/>
                <w:szCs w:val="18"/>
              </w:rPr>
              <w:t xml:space="preserve"> </w:t>
            </w:r>
            <w:r w:rsidRPr="00AB6AF5">
              <w:rPr>
                <w:rFonts w:ascii="Sylfaen" w:hAnsi="Sylfaen" w:cs="Calibri"/>
                <w:b/>
                <w:bCs/>
                <w:color w:val="000000"/>
                <w:sz w:val="18"/>
                <w:szCs w:val="18"/>
              </w:rPr>
              <w:t>სამსახური</w:t>
            </w:r>
          </w:p>
        </w:tc>
      </w:tr>
      <w:tr w:rsidR="0084210E" w:rsidRPr="008454E9" w14:paraId="3EEBC187" w14:textId="77777777" w:rsidTr="0084210E">
        <w:trPr>
          <w:trHeight w:val="1783"/>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1A3A443"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77" w:type="pct"/>
            <w:gridSpan w:val="8"/>
            <w:tcBorders>
              <w:top w:val="single" w:sz="4" w:space="0" w:color="auto"/>
              <w:left w:val="single" w:sz="4" w:space="0" w:color="auto"/>
              <w:bottom w:val="nil"/>
              <w:right w:val="single" w:sz="4" w:space="0" w:color="000000"/>
            </w:tcBorders>
            <w:shd w:val="clear" w:color="000000" w:fill="FFFFFF"/>
            <w:vAlign w:val="center"/>
            <w:hideMark/>
          </w:tcPr>
          <w:p w14:paraId="2DE17FAC" w14:textId="77777777" w:rsidR="0084210E" w:rsidRPr="008454E9" w:rsidRDefault="0084210E" w:rsidP="0084210E">
            <w:pPr>
              <w:rPr>
                <w:rFonts w:ascii="Sylfaen" w:hAnsi="Sylfaen" w:cs="Calibri"/>
                <w:color w:val="000000"/>
                <w:sz w:val="16"/>
                <w:szCs w:val="16"/>
              </w:rPr>
            </w:pPr>
            <w:r w:rsidRPr="00AB6AF5">
              <w:rPr>
                <w:rFonts w:ascii="Sylfaen" w:hAnsi="Sylfaen" w:cs="Calibri"/>
                <w:sz w:val="18"/>
                <w:szCs w:val="18"/>
              </w:rPr>
              <w:t>საგზაო ინფრასტრუქტურის ექსპლოტაციის, მოვლა-შენახვის სამუშაოები ამბროლაურის მუნიციპალიტეტის ტერიტორიაზე ყოველწლიურად მიმდინარეობს. სამუშაოები მოიცავს</w:t>
            </w:r>
            <w:r>
              <w:rPr>
                <w:rFonts w:ascii="Sylfaen" w:hAnsi="Sylfaen" w:cs="Calibri"/>
                <w:sz w:val="18"/>
                <w:szCs w:val="18"/>
              </w:rPr>
              <w:t xml:space="preserve"> </w:t>
            </w:r>
            <w:r w:rsidRPr="00AB6AF5">
              <w:rPr>
                <w:rFonts w:ascii="Sylfaen" w:hAnsi="Sylfaen" w:cs="Calibri"/>
                <w:sz w:val="18"/>
                <w:szCs w:val="18"/>
              </w:rPr>
              <w:t>ასფალტირებული ქუჩების დაზიანებული მონაკვეთების აღდგენა- რეაბი</w:t>
            </w:r>
            <w:r>
              <w:rPr>
                <w:rFonts w:ascii="Sylfaen" w:hAnsi="Sylfaen" w:cs="Calibri"/>
                <w:sz w:val="18"/>
                <w:szCs w:val="18"/>
              </w:rPr>
              <w:t xml:space="preserve">ლიტაციას (მათ შორის, ე.წ. </w:t>
            </w:r>
            <w:r>
              <w:rPr>
                <w:rFonts w:ascii="Sylfaen" w:hAnsi="Sylfaen" w:cs="Calibri"/>
                <w:sz w:val="18"/>
                <w:szCs w:val="18"/>
                <w:lang w:val="ka-GE"/>
              </w:rPr>
              <w:t>„</w:t>
            </w:r>
            <w:r>
              <w:rPr>
                <w:rFonts w:ascii="Sylfaen" w:hAnsi="Sylfaen" w:cs="Calibri"/>
                <w:sz w:val="18"/>
                <w:szCs w:val="18"/>
              </w:rPr>
              <w:t>ორმულ</w:t>
            </w:r>
            <w:r w:rsidRPr="00AB6AF5">
              <w:rPr>
                <w:rFonts w:ascii="Sylfaen" w:hAnsi="Sylfaen" w:cs="Calibri"/>
                <w:sz w:val="18"/>
                <w:szCs w:val="18"/>
              </w:rPr>
              <w:t xml:space="preserve"> შეკეთებას</w:t>
            </w:r>
            <w:r>
              <w:rPr>
                <w:rFonts w:ascii="Sylfaen" w:hAnsi="Sylfaen" w:cs="Calibri"/>
                <w:sz w:val="18"/>
                <w:szCs w:val="18"/>
                <w:lang w:val="ka-GE"/>
              </w:rPr>
              <w:t>“</w:t>
            </w:r>
            <w:r w:rsidRPr="00AB6AF5">
              <w:rPr>
                <w:rFonts w:ascii="Sylfaen" w:hAnsi="Sylfaen" w:cs="Calibri"/>
                <w:sz w:val="18"/>
                <w:szCs w:val="18"/>
              </w:rPr>
              <w:t xml:space="preserve">); არაასფალტირებული ქუჩების გრუნტის საფარის მოსწორებას და მოხრეშვა-მოშანდაკებას. წლის განმავლობაში საშუალოდ ხორციელდება </w:t>
            </w:r>
            <w:r>
              <w:rPr>
                <w:rFonts w:ascii="Sylfaen" w:hAnsi="Sylfaen" w:cs="Calibri"/>
                <w:sz w:val="18"/>
                <w:szCs w:val="18"/>
                <w:lang w:val="ka-GE"/>
              </w:rPr>
              <w:t>350 000</w:t>
            </w:r>
            <w:r w:rsidRPr="00AB6AF5">
              <w:rPr>
                <w:rFonts w:ascii="Sylfaen" w:hAnsi="Sylfaen" w:cs="Calibri"/>
                <w:sz w:val="18"/>
                <w:szCs w:val="18"/>
              </w:rPr>
              <w:t xml:space="preserve"> კვ/მ გზის მიმდინარე შეკეთება;</w:t>
            </w:r>
            <w:r w:rsidRPr="00AB6AF5">
              <w:rPr>
                <w:rFonts w:ascii="Sylfaen" w:hAnsi="Sylfaen" w:cs="Calibri"/>
                <w:sz w:val="18"/>
                <w:szCs w:val="18"/>
              </w:rPr>
              <w:br/>
              <w:t>სამუშაოები</w:t>
            </w:r>
            <w:r>
              <w:rPr>
                <w:rFonts w:ascii="Sylfaen" w:hAnsi="Sylfaen" w:cs="Calibri"/>
                <w:sz w:val="18"/>
                <w:szCs w:val="18"/>
              </w:rPr>
              <w:t xml:space="preserve"> </w:t>
            </w:r>
            <w:r w:rsidRPr="00AB6AF5">
              <w:rPr>
                <w:rFonts w:ascii="Sylfaen" w:hAnsi="Sylfaen" w:cs="Calibri"/>
                <w:sz w:val="18"/>
                <w:szCs w:val="18"/>
              </w:rPr>
              <w:t>განხორციელდება საგზაო ინფრასტრუქტურის იმ მონაკვეთებზე, რომლებზეც წლის განმავლობაში გამოიკვეთება სამუშაოების შესრულების აუცილებლობა</w:t>
            </w:r>
            <w:r>
              <w:rPr>
                <w:rFonts w:ascii="Sylfaen" w:hAnsi="Sylfaen" w:cs="Calibri"/>
                <w:sz w:val="18"/>
                <w:szCs w:val="18"/>
                <w:lang w:val="ka-GE"/>
              </w:rPr>
              <w:t>.</w:t>
            </w:r>
          </w:p>
        </w:tc>
      </w:tr>
      <w:tr w:rsidR="0084210E" w:rsidRPr="008454E9" w14:paraId="53A25F6E" w14:textId="77777777" w:rsidTr="0084210E">
        <w:trPr>
          <w:trHeight w:val="883"/>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56C1BED"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ქვეპროგრამის მიზანი და მოსალოდნელი შედეგი</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14:paraId="4F7842AA" w14:textId="77777777" w:rsidR="0084210E" w:rsidRPr="008454E9" w:rsidRDefault="0084210E" w:rsidP="0084210E">
            <w:pPr>
              <w:rPr>
                <w:rFonts w:ascii="Sylfaen" w:hAnsi="Sylfaen" w:cs="Calibri"/>
                <w:color w:val="000000"/>
                <w:sz w:val="16"/>
                <w:szCs w:val="16"/>
              </w:rPr>
            </w:pPr>
            <w:r w:rsidRPr="00304B5B">
              <w:rPr>
                <w:rFonts w:ascii="Sylfaen" w:hAnsi="Sylfaen" w:cs="Calibri"/>
                <w:sz w:val="18"/>
                <w:szCs w:val="18"/>
              </w:rPr>
              <w:t>ამბროლაურის</w:t>
            </w:r>
            <w:r w:rsidRPr="00304B5B">
              <w:rPr>
                <w:rFonts w:ascii="Sylfaen" w:hAnsi="Sylfaen" w:cs="Calibri"/>
                <w:sz w:val="18"/>
                <w:szCs w:val="18"/>
                <w:lang w:val="ka-GE"/>
              </w:rPr>
              <w:t xml:space="preserve"> </w:t>
            </w:r>
            <w:r w:rsidRPr="00304B5B">
              <w:rPr>
                <w:rFonts w:ascii="Sylfaen" w:hAnsi="Sylfaen" w:cs="Calibri"/>
                <w:sz w:val="18"/>
                <w:szCs w:val="18"/>
              </w:rPr>
              <w:t>მუნიციპალიტეტის გზებზე უსაფრთხო და კომფორტული გადაადგილება;</w:t>
            </w:r>
          </w:p>
        </w:tc>
      </w:tr>
      <w:tr w:rsidR="00951F1C" w:rsidRPr="008454E9" w14:paraId="58BD00E6" w14:textId="77777777" w:rsidTr="0084210E">
        <w:trPr>
          <w:trHeight w:val="1125"/>
        </w:trPr>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33D97A"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60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2AE0FB"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6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05D7D8"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36716E" w14:textId="23E43AA8"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AA5B75" w14:textId="0D84901B"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6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8370D1" w14:textId="568D84F8"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8BEF8C" w14:textId="54E8574A"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719DBC" w14:textId="1B2AD501"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7BF7E602" w14:textId="77777777" w:rsidTr="0084210E">
        <w:trPr>
          <w:trHeight w:val="1920"/>
        </w:trPr>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D85BF5"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1</w:t>
            </w:r>
          </w:p>
        </w:tc>
        <w:tc>
          <w:tcPr>
            <w:tcW w:w="60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4CAF21" w14:textId="77777777" w:rsidR="0084210E" w:rsidRPr="00CE1AC2" w:rsidRDefault="0084210E" w:rsidP="0084210E">
            <w:pPr>
              <w:rPr>
                <w:rFonts w:ascii="Sylfaen" w:hAnsi="Sylfaen" w:cs="Calibri"/>
                <w:color w:val="000000"/>
                <w:sz w:val="16"/>
                <w:szCs w:val="16"/>
                <w:highlight w:val="yellow"/>
              </w:rPr>
            </w:pPr>
            <w:r w:rsidRPr="00F2383D">
              <w:rPr>
                <w:rFonts w:ascii="Sylfaen" w:hAnsi="Sylfaen" w:cs="Calibri"/>
                <w:color w:val="000000"/>
                <w:sz w:val="16"/>
                <w:szCs w:val="16"/>
              </w:rPr>
              <w:t>გზების სიგრძე, რომლებზეც ჩატარდა გზების მიმდინარე შეკეთების სამუშაოები</w:t>
            </w:r>
          </w:p>
        </w:tc>
        <w:tc>
          <w:tcPr>
            <w:tcW w:w="6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E758C1" w14:textId="77777777" w:rsidR="0084210E" w:rsidRPr="00CE1AC2" w:rsidRDefault="0084210E" w:rsidP="0084210E">
            <w:pPr>
              <w:rPr>
                <w:rFonts w:ascii="Sylfaen" w:hAnsi="Sylfaen" w:cs="Calibri"/>
                <w:sz w:val="16"/>
                <w:szCs w:val="16"/>
                <w:highlight w:val="yellow"/>
              </w:rPr>
            </w:pPr>
            <w:r w:rsidRPr="00F2383D">
              <w:rPr>
                <w:rFonts w:ascii="Sylfaen" w:hAnsi="Sylfaen" w:cs="Calibri"/>
                <w:sz w:val="16"/>
                <w:szCs w:val="16"/>
                <w:lang w:val="ka-GE"/>
              </w:rPr>
              <w:t xml:space="preserve">ბოლო წლების განმავლობაში </w:t>
            </w:r>
            <w:r w:rsidRPr="00F2383D">
              <w:rPr>
                <w:rFonts w:ascii="Sylfaen" w:hAnsi="Sylfaen" w:cs="Calibri"/>
                <w:sz w:val="16"/>
                <w:szCs w:val="16"/>
              </w:rPr>
              <w:t xml:space="preserve"> მიმდინარე  შეკეთებითი სამუშაოები</w:t>
            </w:r>
            <w:r w:rsidRPr="00F2383D">
              <w:rPr>
                <w:rFonts w:ascii="Sylfaen" w:hAnsi="Sylfaen" w:cs="Calibri"/>
                <w:sz w:val="16"/>
                <w:szCs w:val="16"/>
                <w:lang w:val="ka-GE"/>
              </w:rPr>
              <w:t xml:space="preserve"> ყოველწლიურად</w:t>
            </w:r>
            <w:r w:rsidRPr="00F2383D">
              <w:rPr>
                <w:rFonts w:ascii="Sylfaen" w:hAnsi="Sylfaen" w:cs="Calibri"/>
                <w:sz w:val="16"/>
                <w:szCs w:val="16"/>
              </w:rPr>
              <w:t xml:space="preserve"> უტარდება</w:t>
            </w:r>
            <w:r w:rsidRPr="00F2383D">
              <w:rPr>
                <w:rFonts w:ascii="Sylfaen" w:hAnsi="Sylfaen" w:cs="Calibri"/>
                <w:sz w:val="16"/>
                <w:szCs w:val="16"/>
                <w:lang w:val="ka-GE"/>
              </w:rPr>
              <w:t xml:space="preserve"> საშუალოდ</w:t>
            </w:r>
            <w:r w:rsidRPr="00F2383D">
              <w:rPr>
                <w:rFonts w:ascii="Sylfaen" w:hAnsi="Sylfaen" w:cs="Calibri"/>
                <w:sz w:val="16"/>
                <w:szCs w:val="16"/>
              </w:rPr>
              <w:t xml:space="preserve"> 48000 კვ/მ გზას; მათ შორის ასფალტირებული გზა 33200 კვ/მ; არასფალტირებული - 14800 კვ/მ</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44E729" w14:textId="675BE3A1" w:rsidR="0084210E" w:rsidRPr="00CE1AC2" w:rsidRDefault="00951F1C" w:rsidP="0084210E">
            <w:pPr>
              <w:rPr>
                <w:rFonts w:ascii="Sylfaen" w:hAnsi="Sylfaen" w:cs="Calibri"/>
                <w:sz w:val="16"/>
                <w:szCs w:val="16"/>
                <w:highlight w:val="yellow"/>
              </w:rPr>
            </w:pPr>
            <w:r>
              <w:rPr>
                <w:rFonts w:ascii="Sylfaen" w:hAnsi="Sylfaen" w:cs="Calibri"/>
                <w:sz w:val="16"/>
                <w:szCs w:val="16"/>
              </w:rPr>
              <w:t>202</w:t>
            </w:r>
            <w:r>
              <w:rPr>
                <w:rFonts w:ascii="Sylfaen" w:hAnsi="Sylfaen" w:cs="Calibri"/>
                <w:sz w:val="16"/>
                <w:szCs w:val="16"/>
                <w:lang w:val="ka-GE"/>
              </w:rPr>
              <w:t>5</w:t>
            </w:r>
            <w:r w:rsidR="0084210E" w:rsidRPr="00F2383D">
              <w:rPr>
                <w:rFonts w:ascii="Sylfaen" w:hAnsi="Sylfaen" w:cs="Calibri"/>
                <w:sz w:val="16"/>
                <w:szCs w:val="16"/>
              </w:rPr>
              <w:t xml:space="preserve"> წელს დაგეგმილია არანაკლებ საბაზისო მაჩვენებლის მოცულობის სამუშაოების შესრულება. </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650442" w14:textId="77777777" w:rsidR="0084210E" w:rsidRPr="00CE1AC2" w:rsidRDefault="0084210E" w:rsidP="0084210E">
            <w:pPr>
              <w:jc w:val="center"/>
              <w:rPr>
                <w:rFonts w:ascii="Sylfaen" w:hAnsi="Sylfaen" w:cs="Calibri"/>
                <w:sz w:val="16"/>
                <w:szCs w:val="16"/>
                <w:highlight w:val="yellow"/>
              </w:rPr>
            </w:pPr>
            <w:r>
              <w:rPr>
                <w:rFonts w:ascii="Sylfaen" w:hAnsi="Sylfaen" w:cs="Calibri"/>
                <w:color w:val="000000"/>
                <w:sz w:val="16"/>
                <w:szCs w:val="16"/>
              </w:rPr>
              <w:t xml:space="preserve">5% </w:t>
            </w:r>
          </w:p>
        </w:tc>
        <w:tc>
          <w:tcPr>
            <w:tcW w:w="56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613543"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452AA6"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81FDF2"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8454E9" w14:paraId="52BBC87C" w14:textId="77777777" w:rsidTr="0084210E">
        <w:trPr>
          <w:trHeight w:val="712"/>
        </w:trPr>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3FC44C"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2</w:t>
            </w:r>
          </w:p>
        </w:tc>
        <w:tc>
          <w:tcPr>
            <w:tcW w:w="602" w:type="pct"/>
            <w:gridSpan w:val="2"/>
            <w:tcBorders>
              <w:top w:val="single" w:sz="4" w:space="0" w:color="auto"/>
              <w:left w:val="nil"/>
              <w:bottom w:val="single" w:sz="4" w:space="0" w:color="auto"/>
              <w:right w:val="single" w:sz="4" w:space="0" w:color="000000"/>
            </w:tcBorders>
            <w:shd w:val="clear" w:color="000000" w:fill="FFFFFF"/>
            <w:vAlign w:val="center"/>
            <w:hideMark/>
          </w:tcPr>
          <w:p w14:paraId="595A9543" w14:textId="77777777" w:rsidR="0084210E" w:rsidRPr="00CE1AC2" w:rsidRDefault="0084210E" w:rsidP="0084210E">
            <w:pPr>
              <w:rPr>
                <w:rFonts w:ascii="Sylfaen" w:hAnsi="Sylfaen" w:cs="Calibri"/>
                <w:color w:val="000000"/>
                <w:sz w:val="16"/>
                <w:szCs w:val="16"/>
                <w:highlight w:val="yellow"/>
              </w:rPr>
            </w:pPr>
            <w:r w:rsidRPr="00F2383D">
              <w:rPr>
                <w:rFonts w:ascii="Sylfaen" w:hAnsi="Sylfaen" w:cs="Calibri"/>
                <w:color w:val="000000"/>
                <w:sz w:val="16"/>
                <w:szCs w:val="16"/>
              </w:rPr>
              <w:t>ბენეფიციართა რაოდენობა, რომლებიც სარგებლობენ გზებით, სადაც ჩატარდა გზების მიმდინარე შეკეთება</w:t>
            </w:r>
          </w:p>
        </w:tc>
        <w:tc>
          <w:tcPr>
            <w:tcW w:w="683" w:type="pct"/>
            <w:tcBorders>
              <w:top w:val="nil"/>
              <w:left w:val="nil"/>
              <w:bottom w:val="single" w:sz="4" w:space="0" w:color="auto"/>
              <w:right w:val="nil"/>
            </w:tcBorders>
            <w:shd w:val="clear" w:color="000000" w:fill="FFFFFF"/>
            <w:vAlign w:val="center"/>
            <w:hideMark/>
          </w:tcPr>
          <w:p w14:paraId="031D1CB6" w14:textId="77777777" w:rsidR="0084210E" w:rsidRPr="00CE1AC2" w:rsidRDefault="0084210E" w:rsidP="0084210E">
            <w:pPr>
              <w:rPr>
                <w:rFonts w:ascii="Sylfaen" w:hAnsi="Sylfaen" w:cs="Calibri"/>
                <w:sz w:val="16"/>
                <w:szCs w:val="16"/>
                <w:highlight w:val="yellow"/>
              </w:rPr>
            </w:pPr>
            <w:r w:rsidRPr="00F2383D">
              <w:rPr>
                <w:rFonts w:ascii="Sylfaen" w:hAnsi="Sylfaen" w:cs="Calibri"/>
                <w:sz w:val="16"/>
                <w:szCs w:val="16"/>
                <w:lang w:val="ka-GE"/>
              </w:rPr>
              <w:t>ბოლო წლების განმავლობაში</w:t>
            </w:r>
            <w:r w:rsidRPr="00F2383D">
              <w:rPr>
                <w:rFonts w:ascii="Sylfaen" w:hAnsi="Sylfaen" w:cs="Calibri"/>
                <w:sz w:val="16"/>
                <w:szCs w:val="16"/>
              </w:rPr>
              <w:t xml:space="preserve"> განახლებული გზებით</w:t>
            </w:r>
            <w:r w:rsidRPr="00F2383D">
              <w:rPr>
                <w:rFonts w:ascii="Sylfaen" w:hAnsi="Sylfaen" w:cs="Calibri"/>
                <w:sz w:val="16"/>
                <w:szCs w:val="16"/>
                <w:lang w:val="ka-GE"/>
              </w:rPr>
              <w:t xml:space="preserve"> ყოველწლიურად</w:t>
            </w:r>
            <w:r w:rsidRPr="00F2383D">
              <w:rPr>
                <w:rFonts w:ascii="Sylfaen" w:hAnsi="Sylfaen" w:cs="Calibri"/>
                <w:sz w:val="16"/>
                <w:szCs w:val="16"/>
              </w:rPr>
              <w:t xml:space="preserve"> სარგებლობს დაახლოებით</w:t>
            </w:r>
            <w:r>
              <w:rPr>
                <w:rFonts w:ascii="Sylfaen" w:hAnsi="Sylfaen" w:cs="Calibri"/>
                <w:sz w:val="16"/>
                <w:szCs w:val="16"/>
                <w:lang w:val="ka-GE"/>
              </w:rPr>
              <w:t xml:space="preserve"> </w:t>
            </w:r>
            <w:r>
              <w:rPr>
                <w:rFonts w:ascii="Sylfaen" w:hAnsi="Sylfaen" w:cs="Calibri"/>
                <w:sz w:val="16"/>
                <w:szCs w:val="16"/>
              </w:rPr>
              <w:t>5</w:t>
            </w:r>
            <w:r>
              <w:rPr>
                <w:rFonts w:ascii="Sylfaen" w:hAnsi="Sylfaen" w:cs="Calibri"/>
                <w:sz w:val="16"/>
                <w:szCs w:val="16"/>
                <w:lang w:val="ka-GE"/>
              </w:rPr>
              <w:t xml:space="preserve"> </w:t>
            </w:r>
            <w:r w:rsidRPr="00F2383D">
              <w:rPr>
                <w:rFonts w:ascii="Sylfaen" w:hAnsi="Sylfaen" w:cs="Calibri"/>
                <w:sz w:val="16"/>
                <w:szCs w:val="16"/>
              </w:rPr>
              <w:t>00</w:t>
            </w:r>
            <w:r>
              <w:rPr>
                <w:rFonts w:ascii="Sylfaen" w:hAnsi="Sylfaen" w:cs="Calibri"/>
                <w:sz w:val="16"/>
                <w:szCs w:val="16"/>
                <w:lang w:val="ka-GE"/>
              </w:rPr>
              <w:t>0</w:t>
            </w:r>
            <w:r w:rsidRPr="00F2383D">
              <w:rPr>
                <w:rFonts w:ascii="Sylfaen" w:hAnsi="Sylfaen" w:cs="Calibri"/>
                <w:sz w:val="16"/>
                <w:szCs w:val="16"/>
              </w:rPr>
              <w:t xml:space="preserve">  პირდაპირი და </w:t>
            </w:r>
            <w:r>
              <w:rPr>
                <w:rFonts w:ascii="Sylfaen" w:hAnsi="Sylfaen" w:cs="Calibri"/>
                <w:sz w:val="16"/>
                <w:szCs w:val="16"/>
                <w:lang w:val="ka-GE"/>
              </w:rPr>
              <w:t>10 000</w:t>
            </w:r>
            <w:r w:rsidRPr="00F2383D">
              <w:rPr>
                <w:rFonts w:ascii="Sylfaen" w:hAnsi="Sylfaen" w:cs="Calibri"/>
                <w:sz w:val="16"/>
                <w:szCs w:val="16"/>
              </w:rPr>
              <w:t xml:space="preserve"> არაპირდაპირი ბენეფიციარი.</w:t>
            </w:r>
          </w:p>
        </w:tc>
        <w:tc>
          <w:tcPr>
            <w:tcW w:w="887" w:type="pct"/>
            <w:tcBorders>
              <w:top w:val="nil"/>
              <w:left w:val="single" w:sz="4" w:space="0" w:color="auto"/>
              <w:bottom w:val="single" w:sz="4" w:space="0" w:color="auto"/>
              <w:right w:val="nil"/>
            </w:tcBorders>
            <w:shd w:val="clear" w:color="000000" w:fill="FFFFFF"/>
            <w:vAlign w:val="center"/>
            <w:hideMark/>
          </w:tcPr>
          <w:p w14:paraId="0EE31EC7" w14:textId="68985075" w:rsidR="0084210E" w:rsidRPr="00CE1AC2" w:rsidRDefault="0084210E" w:rsidP="00951F1C">
            <w:pPr>
              <w:rPr>
                <w:rFonts w:ascii="Sylfaen" w:hAnsi="Sylfaen" w:cs="Calibri"/>
                <w:sz w:val="16"/>
                <w:szCs w:val="16"/>
                <w:highlight w:val="yellow"/>
              </w:rPr>
            </w:pPr>
            <w:r>
              <w:rPr>
                <w:rFonts w:ascii="Sylfaen" w:hAnsi="Sylfaen" w:cs="Calibri"/>
                <w:sz w:val="16"/>
                <w:szCs w:val="16"/>
              </w:rPr>
              <w:t>202</w:t>
            </w:r>
            <w:r w:rsidR="00951F1C">
              <w:rPr>
                <w:rFonts w:ascii="Sylfaen" w:hAnsi="Sylfaen" w:cs="Calibri"/>
                <w:sz w:val="16"/>
                <w:szCs w:val="16"/>
                <w:lang w:val="ka-GE"/>
              </w:rPr>
              <w:t>5</w:t>
            </w:r>
            <w:r w:rsidRPr="00F2383D">
              <w:rPr>
                <w:rFonts w:ascii="Sylfaen" w:hAnsi="Sylfaen" w:cs="Calibri"/>
                <w:sz w:val="16"/>
                <w:szCs w:val="16"/>
              </w:rPr>
              <w:t xml:space="preserve"> წელს დაგეგმილია არანაკლებ საბაზისო მაჩვენებლის ბენეფიციარის მოცვა. </w:t>
            </w:r>
          </w:p>
        </w:tc>
        <w:tc>
          <w:tcPr>
            <w:tcW w:w="756"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A2075AA" w14:textId="77777777" w:rsidR="0084210E" w:rsidRPr="00CE1AC2" w:rsidRDefault="0084210E" w:rsidP="0084210E">
            <w:pPr>
              <w:jc w:val="center"/>
              <w:rPr>
                <w:rFonts w:ascii="Sylfaen" w:hAnsi="Sylfaen" w:cs="Calibri"/>
                <w:color w:val="000000"/>
                <w:sz w:val="16"/>
                <w:szCs w:val="16"/>
                <w:highlight w:val="yellow"/>
              </w:rPr>
            </w:pPr>
            <w:r>
              <w:rPr>
                <w:rFonts w:ascii="Sylfaen" w:hAnsi="Sylfaen" w:cs="Calibri"/>
                <w:color w:val="000000"/>
                <w:sz w:val="16"/>
                <w:szCs w:val="16"/>
              </w:rPr>
              <w:t>5</w:t>
            </w:r>
            <w:r w:rsidRPr="00F2383D">
              <w:rPr>
                <w:rFonts w:ascii="Sylfaen" w:hAnsi="Sylfaen" w:cs="Calibri"/>
                <w:color w:val="000000"/>
                <w:sz w:val="16"/>
                <w:szCs w:val="16"/>
              </w:rPr>
              <w:t>%</w:t>
            </w:r>
          </w:p>
        </w:tc>
        <w:tc>
          <w:tcPr>
            <w:tcW w:w="560" w:type="pct"/>
            <w:tcBorders>
              <w:top w:val="nil"/>
              <w:left w:val="nil"/>
              <w:bottom w:val="single" w:sz="4" w:space="0" w:color="auto"/>
              <w:right w:val="single" w:sz="4" w:space="0" w:color="auto"/>
            </w:tcBorders>
            <w:shd w:val="clear" w:color="000000" w:fill="FFFFFF"/>
            <w:vAlign w:val="center"/>
            <w:hideMark/>
          </w:tcPr>
          <w:p w14:paraId="0A4EBC2C"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c>
          <w:tcPr>
            <w:tcW w:w="562" w:type="pct"/>
            <w:tcBorders>
              <w:top w:val="nil"/>
              <w:left w:val="nil"/>
              <w:bottom w:val="single" w:sz="4" w:space="0" w:color="auto"/>
              <w:right w:val="single" w:sz="4" w:space="0" w:color="auto"/>
            </w:tcBorders>
            <w:shd w:val="clear" w:color="000000" w:fill="FFFFFF"/>
            <w:vAlign w:val="center"/>
            <w:hideMark/>
          </w:tcPr>
          <w:p w14:paraId="0995AD6B"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c>
          <w:tcPr>
            <w:tcW w:w="555" w:type="pct"/>
            <w:tcBorders>
              <w:top w:val="nil"/>
              <w:left w:val="nil"/>
              <w:bottom w:val="single" w:sz="4" w:space="0" w:color="auto"/>
              <w:right w:val="single" w:sz="8" w:space="0" w:color="auto"/>
            </w:tcBorders>
            <w:shd w:val="clear" w:color="000000" w:fill="FFFFFF"/>
            <w:vAlign w:val="center"/>
            <w:hideMark/>
          </w:tcPr>
          <w:p w14:paraId="4E2A95A5"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r>
    </w:tbl>
    <w:p w14:paraId="09072C52" w14:textId="77777777" w:rsidR="0084210E" w:rsidRPr="008454E9" w:rsidRDefault="0084210E" w:rsidP="0084210E">
      <w:pPr>
        <w:rPr>
          <w:sz w:val="16"/>
          <w:szCs w:val="16"/>
          <w:lang w:val="ka-GE"/>
        </w:rPr>
      </w:pPr>
    </w:p>
    <w:p w14:paraId="733BEF26" w14:textId="77777777" w:rsidR="0084210E" w:rsidRPr="008454E9" w:rsidRDefault="0084210E" w:rsidP="0084210E">
      <w:pPr>
        <w:rPr>
          <w:sz w:val="16"/>
          <w:szCs w:val="16"/>
          <w:lang w:val="ka-GE"/>
        </w:rPr>
      </w:pPr>
    </w:p>
    <w:p w14:paraId="5D5268D5" w14:textId="77777777" w:rsidR="0084210E" w:rsidRDefault="0084210E" w:rsidP="0084210E">
      <w:pPr>
        <w:rPr>
          <w:sz w:val="16"/>
          <w:szCs w:val="16"/>
          <w:lang w:val="ka-GE"/>
        </w:rPr>
      </w:pPr>
    </w:p>
    <w:tbl>
      <w:tblPr>
        <w:tblW w:w="5000" w:type="pct"/>
        <w:tblLayout w:type="fixed"/>
        <w:tblLook w:val="04A0" w:firstRow="1" w:lastRow="0" w:firstColumn="1" w:lastColumn="0" w:noHBand="0" w:noVBand="1"/>
      </w:tblPr>
      <w:tblGrid>
        <w:gridCol w:w="1201"/>
        <w:gridCol w:w="1301"/>
        <w:gridCol w:w="529"/>
        <w:gridCol w:w="2715"/>
        <w:gridCol w:w="2265"/>
        <w:gridCol w:w="587"/>
        <w:gridCol w:w="1678"/>
        <w:gridCol w:w="1532"/>
        <w:gridCol w:w="1708"/>
        <w:gridCol w:w="1684"/>
      </w:tblGrid>
      <w:tr w:rsidR="0084210E" w:rsidRPr="008454E9" w14:paraId="3D80035D" w14:textId="77777777" w:rsidTr="0084210E">
        <w:trPr>
          <w:trHeight w:val="522"/>
        </w:trPr>
        <w:tc>
          <w:tcPr>
            <w:tcW w:w="395"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D8CA01A"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2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6E6CE6D"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2005"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F8A024A" w14:textId="763E7BF9" w:rsidR="0084210E" w:rsidRPr="008454E9" w:rsidRDefault="0084210E" w:rsidP="0084210E">
            <w:pPr>
              <w:jc w:val="center"/>
              <w:rPr>
                <w:rFonts w:ascii="Sylfaen" w:hAnsi="Sylfaen" w:cs="Calibri"/>
                <w:b/>
                <w:bCs/>
                <w:color w:val="000000"/>
                <w:sz w:val="16"/>
                <w:szCs w:val="16"/>
              </w:rPr>
            </w:pPr>
            <w:r w:rsidRPr="00AB6AF5">
              <w:rPr>
                <w:rFonts w:ascii="Sylfaen" w:hAnsi="Sylfaen" w:cs="Calibri"/>
                <w:b/>
                <w:bCs/>
                <w:color w:val="000000"/>
                <w:sz w:val="20"/>
                <w:szCs w:val="20"/>
              </w:rPr>
              <w:t xml:space="preserve"> </w:t>
            </w:r>
            <w:r w:rsidR="00951F1C" w:rsidRPr="00951F1C">
              <w:rPr>
                <w:rFonts w:ascii="Sylfaen" w:hAnsi="Sylfaen" w:cs="Calibri"/>
                <w:b/>
                <w:bCs/>
                <w:color w:val="000000"/>
                <w:sz w:val="20"/>
                <w:szCs w:val="20"/>
              </w:rPr>
              <w:t xml:space="preserve"> გზების კაპიტალური შეკეთება</w:t>
            </w:r>
          </w:p>
        </w:tc>
        <w:tc>
          <w:tcPr>
            <w:tcW w:w="552" w:type="pct"/>
            <w:tcBorders>
              <w:top w:val="single" w:sz="8" w:space="0" w:color="auto"/>
              <w:left w:val="nil"/>
              <w:bottom w:val="single" w:sz="4" w:space="0" w:color="auto"/>
              <w:right w:val="single" w:sz="4" w:space="0" w:color="auto"/>
            </w:tcBorders>
            <w:shd w:val="clear" w:color="000000" w:fill="FFFFFF"/>
            <w:vAlign w:val="center"/>
            <w:hideMark/>
          </w:tcPr>
          <w:p w14:paraId="1C86B0CB" w14:textId="355CF184"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04" w:type="pct"/>
            <w:tcBorders>
              <w:top w:val="single" w:sz="8" w:space="0" w:color="auto"/>
              <w:left w:val="nil"/>
              <w:bottom w:val="single" w:sz="4" w:space="0" w:color="auto"/>
              <w:right w:val="single" w:sz="4" w:space="0" w:color="auto"/>
            </w:tcBorders>
            <w:shd w:val="clear" w:color="000000" w:fill="FFFFFF"/>
            <w:vAlign w:val="center"/>
            <w:hideMark/>
          </w:tcPr>
          <w:p w14:paraId="76392267" w14:textId="1D179E5B"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08E9AE46" w14:textId="0967BA40"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4" w:type="pct"/>
            <w:tcBorders>
              <w:top w:val="single" w:sz="8" w:space="0" w:color="auto"/>
              <w:left w:val="nil"/>
              <w:bottom w:val="single" w:sz="4" w:space="0" w:color="auto"/>
              <w:right w:val="single" w:sz="8" w:space="0" w:color="auto"/>
            </w:tcBorders>
            <w:shd w:val="clear" w:color="000000" w:fill="FFFFFF"/>
            <w:vAlign w:val="center"/>
            <w:hideMark/>
          </w:tcPr>
          <w:p w14:paraId="07CF79CB" w14:textId="7EA195FF"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951F1C" w:rsidRPr="008454E9" w14:paraId="38765313" w14:textId="77777777" w:rsidTr="003051D4">
        <w:trPr>
          <w:trHeight w:val="351"/>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730DDD79" w14:textId="77777777" w:rsidR="00951F1C" w:rsidRPr="008454E9" w:rsidRDefault="00951F1C" w:rsidP="00951F1C">
            <w:pPr>
              <w:jc w:val="center"/>
              <w:rPr>
                <w:rFonts w:ascii="Sylfaen" w:hAnsi="Sylfaen" w:cs="Calibri"/>
                <w:color w:val="000000"/>
                <w:sz w:val="16"/>
                <w:szCs w:val="16"/>
              </w:rPr>
            </w:pPr>
            <w:r>
              <w:rPr>
                <w:rFonts w:ascii="Sylfaen" w:hAnsi="Sylfaen" w:cs="Calibri"/>
                <w:color w:val="000000"/>
                <w:sz w:val="16"/>
                <w:szCs w:val="16"/>
              </w:rPr>
              <w:t>02 01 02</w:t>
            </w:r>
          </w:p>
        </w:tc>
        <w:tc>
          <w:tcPr>
            <w:tcW w:w="428" w:type="pct"/>
            <w:vMerge/>
            <w:tcBorders>
              <w:top w:val="single" w:sz="8" w:space="0" w:color="auto"/>
              <w:left w:val="single" w:sz="4" w:space="0" w:color="auto"/>
              <w:bottom w:val="single" w:sz="4" w:space="0" w:color="auto"/>
              <w:right w:val="single" w:sz="4" w:space="0" w:color="auto"/>
            </w:tcBorders>
            <w:vAlign w:val="center"/>
            <w:hideMark/>
          </w:tcPr>
          <w:p w14:paraId="75F6713A" w14:textId="77777777" w:rsidR="00951F1C" w:rsidRPr="008454E9" w:rsidRDefault="00951F1C" w:rsidP="00951F1C">
            <w:pPr>
              <w:rPr>
                <w:rFonts w:ascii="Sylfaen" w:hAnsi="Sylfaen" w:cs="Calibri"/>
                <w:b/>
                <w:bCs/>
                <w:color w:val="000000"/>
                <w:sz w:val="16"/>
                <w:szCs w:val="16"/>
              </w:rPr>
            </w:pPr>
          </w:p>
        </w:tc>
        <w:tc>
          <w:tcPr>
            <w:tcW w:w="2005" w:type="pct"/>
            <w:gridSpan w:val="4"/>
            <w:vMerge/>
            <w:tcBorders>
              <w:top w:val="nil"/>
              <w:left w:val="nil"/>
              <w:bottom w:val="single" w:sz="4" w:space="0" w:color="auto"/>
              <w:right w:val="single" w:sz="4" w:space="0" w:color="auto"/>
            </w:tcBorders>
            <w:vAlign w:val="center"/>
            <w:hideMark/>
          </w:tcPr>
          <w:p w14:paraId="0A62AB18" w14:textId="77777777" w:rsidR="00951F1C" w:rsidRPr="008454E9" w:rsidRDefault="00951F1C" w:rsidP="00951F1C">
            <w:pPr>
              <w:rPr>
                <w:rFonts w:ascii="Sylfaen" w:hAnsi="Sylfaen" w:cs="Calibri"/>
                <w:b/>
                <w:bCs/>
                <w:color w:val="000000"/>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4A764A" w14:textId="15DEF523" w:rsidR="00951F1C" w:rsidRPr="008454E9" w:rsidRDefault="00951F1C" w:rsidP="00775FB7">
            <w:pPr>
              <w:jc w:val="center"/>
              <w:rPr>
                <w:rFonts w:ascii="Sylfaen" w:hAnsi="Sylfaen" w:cs="Calibri"/>
                <w:sz w:val="16"/>
                <w:szCs w:val="16"/>
              </w:rPr>
            </w:pPr>
            <w:r>
              <w:rPr>
                <w:rFonts w:ascii="Arial CYR" w:hAnsi="Arial CYR" w:cs="Arial CYR"/>
                <w:sz w:val="16"/>
                <w:szCs w:val="16"/>
              </w:rPr>
              <w:t xml:space="preserve">       150.0   </w:t>
            </w:r>
          </w:p>
        </w:tc>
        <w:tc>
          <w:tcPr>
            <w:tcW w:w="504" w:type="pct"/>
            <w:tcBorders>
              <w:top w:val="single" w:sz="4" w:space="0" w:color="auto"/>
              <w:left w:val="nil"/>
              <w:bottom w:val="single" w:sz="4" w:space="0" w:color="auto"/>
              <w:right w:val="single" w:sz="4" w:space="0" w:color="auto"/>
            </w:tcBorders>
            <w:shd w:val="clear" w:color="000000" w:fill="FFFFFF"/>
            <w:vAlign w:val="center"/>
            <w:hideMark/>
          </w:tcPr>
          <w:p w14:paraId="71A89BB1" w14:textId="73CADEC0"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296.4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6C69D8F3" w14:textId="7F31BCBA"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322.7   </w:t>
            </w:r>
          </w:p>
        </w:tc>
        <w:tc>
          <w:tcPr>
            <w:tcW w:w="554" w:type="pct"/>
            <w:tcBorders>
              <w:top w:val="single" w:sz="4" w:space="0" w:color="auto"/>
              <w:left w:val="nil"/>
              <w:bottom w:val="single" w:sz="4" w:space="0" w:color="auto"/>
              <w:right w:val="single" w:sz="4" w:space="0" w:color="auto"/>
            </w:tcBorders>
            <w:shd w:val="clear" w:color="000000" w:fill="FFFFFF"/>
            <w:vAlign w:val="center"/>
            <w:hideMark/>
          </w:tcPr>
          <w:p w14:paraId="33B4C1AA" w14:textId="65B3A8B4"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462.6   </w:t>
            </w:r>
          </w:p>
        </w:tc>
      </w:tr>
      <w:tr w:rsidR="0084210E" w:rsidRPr="008454E9" w14:paraId="5F1C86B2" w14:textId="77777777" w:rsidTr="005144D2">
        <w:trPr>
          <w:trHeight w:val="703"/>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E5DE236"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ქვეპროგრამის განმახორციელებელი სამსახური</w:t>
            </w:r>
          </w:p>
        </w:tc>
        <w:tc>
          <w:tcPr>
            <w:tcW w:w="4177" w:type="pct"/>
            <w:gridSpan w:val="8"/>
            <w:tcBorders>
              <w:top w:val="single" w:sz="4" w:space="0" w:color="auto"/>
              <w:left w:val="nil"/>
              <w:bottom w:val="nil"/>
              <w:right w:val="single" w:sz="4" w:space="0" w:color="000000"/>
            </w:tcBorders>
            <w:shd w:val="clear" w:color="000000" w:fill="FFFFFF"/>
            <w:vAlign w:val="center"/>
            <w:hideMark/>
          </w:tcPr>
          <w:p w14:paraId="62BBF114" w14:textId="77777777" w:rsidR="0084210E" w:rsidRPr="00996159" w:rsidRDefault="0084210E" w:rsidP="0084210E">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w:t>
            </w:r>
            <w:r>
              <w:rPr>
                <w:rFonts w:ascii="Sylfaen" w:hAnsi="Sylfaen" w:cs="Calibri"/>
                <w:b/>
                <w:bCs/>
                <w:color w:val="000000"/>
                <w:sz w:val="18"/>
                <w:szCs w:val="18"/>
              </w:rPr>
              <w:t>ის და ინფრასტრუქტურის სამსახური</w:t>
            </w:r>
          </w:p>
        </w:tc>
      </w:tr>
      <w:tr w:rsidR="0084210E" w:rsidRPr="008454E9" w14:paraId="4FC67D41" w14:textId="77777777" w:rsidTr="0084210E">
        <w:trPr>
          <w:trHeight w:val="1090"/>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4685339"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77" w:type="pct"/>
            <w:gridSpan w:val="8"/>
            <w:tcBorders>
              <w:top w:val="single" w:sz="4" w:space="0" w:color="auto"/>
              <w:left w:val="single" w:sz="4" w:space="0" w:color="auto"/>
              <w:bottom w:val="nil"/>
              <w:right w:val="single" w:sz="4" w:space="0" w:color="000000"/>
            </w:tcBorders>
            <w:shd w:val="clear" w:color="000000" w:fill="FFFFFF"/>
            <w:vAlign w:val="center"/>
            <w:hideMark/>
          </w:tcPr>
          <w:p w14:paraId="686D9A54" w14:textId="154612E6" w:rsidR="0084210E" w:rsidRPr="008454E9" w:rsidRDefault="0084210E" w:rsidP="00951F1C">
            <w:pPr>
              <w:rPr>
                <w:rFonts w:ascii="Sylfaen" w:hAnsi="Sylfaen" w:cs="Calibri"/>
                <w:color w:val="000000"/>
                <w:sz w:val="16"/>
                <w:szCs w:val="16"/>
              </w:rPr>
            </w:pPr>
            <w:r w:rsidRPr="00AB6AF5">
              <w:rPr>
                <w:rFonts w:ascii="Sylfaen" w:hAnsi="Sylfaen" w:cs="Calibri"/>
                <w:sz w:val="18"/>
                <w:szCs w:val="18"/>
              </w:rPr>
              <w:t>ქვეპროგრამის ფარგლებში დაგეგმილია ამბროლაურის მუნიციპალიტეტში არსებული დაზიანებული და ამორტიზირებული გზების</w:t>
            </w:r>
            <w:r>
              <w:rPr>
                <w:rFonts w:ascii="Sylfaen" w:hAnsi="Sylfaen" w:cs="Calibri"/>
                <w:sz w:val="18"/>
                <w:szCs w:val="18"/>
              </w:rPr>
              <w:t xml:space="preserve"> </w:t>
            </w:r>
            <w:r w:rsidRPr="00AB6AF5">
              <w:rPr>
                <w:rFonts w:ascii="Sylfaen" w:hAnsi="Sylfaen" w:cs="Calibri"/>
                <w:sz w:val="18"/>
                <w:szCs w:val="18"/>
              </w:rPr>
              <w:t>კაპიტალური შეკეთება/რეაბილიტაცია.</w:t>
            </w:r>
            <w:r>
              <w:rPr>
                <w:rFonts w:ascii="Sylfaen" w:hAnsi="Sylfaen" w:cs="Calibri"/>
                <w:sz w:val="18"/>
                <w:szCs w:val="18"/>
              </w:rPr>
              <w:t xml:space="preserve"> </w:t>
            </w:r>
            <w:r w:rsidRPr="00AB6AF5">
              <w:rPr>
                <w:rFonts w:ascii="Sylfaen" w:hAnsi="Sylfaen" w:cs="Calibri"/>
                <w:sz w:val="18"/>
                <w:szCs w:val="18"/>
              </w:rPr>
              <w:br/>
            </w:r>
            <w:r>
              <w:rPr>
                <w:rFonts w:ascii="Sylfaen" w:hAnsi="Sylfaen" w:cs="Calibri"/>
                <w:sz w:val="18"/>
                <w:szCs w:val="18"/>
                <w:lang w:val="ka-GE"/>
              </w:rPr>
              <w:t xml:space="preserve">ქვეპროგრამით  განხორციელდება </w:t>
            </w:r>
            <w:r w:rsidRPr="00304B5B">
              <w:rPr>
                <w:rFonts w:ascii="Sylfaen" w:hAnsi="Sylfaen" w:cs="Calibri"/>
                <w:sz w:val="18"/>
                <w:szCs w:val="18"/>
                <w:lang w:val="ka-GE"/>
              </w:rPr>
              <w:t>რეგიონებში განსახორციელებელი პროექტების ფონდიდან და მაღამთიანი რეგიონების  განვითრების ფონდიდან დასაფინასებელი პროექტების თანადაფინანსება.</w:t>
            </w:r>
            <w:r>
              <w:rPr>
                <w:rFonts w:ascii="Sylfaen" w:hAnsi="Sylfaen" w:cs="Calibri"/>
                <w:sz w:val="18"/>
                <w:szCs w:val="18"/>
                <w:lang w:val="ka-GE"/>
              </w:rPr>
              <w:t xml:space="preserve">  </w:t>
            </w:r>
            <w:r w:rsidRPr="00AB6AF5">
              <w:rPr>
                <w:rFonts w:ascii="Sylfaen" w:hAnsi="Sylfaen" w:cs="Calibri"/>
                <w:sz w:val="18"/>
                <w:szCs w:val="18"/>
              </w:rPr>
              <w:t>გარდა აღნიშნული პროექტებისა 202</w:t>
            </w:r>
            <w:r>
              <w:rPr>
                <w:rFonts w:ascii="Sylfaen" w:hAnsi="Sylfaen" w:cs="Calibri"/>
                <w:sz w:val="18"/>
                <w:szCs w:val="18"/>
                <w:lang w:val="ka-GE"/>
              </w:rPr>
              <w:t>4-</w:t>
            </w:r>
            <w:r w:rsidR="00951F1C">
              <w:rPr>
                <w:rFonts w:ascii="Sylfaen" w:hAnsi="Sylfaen" w:cs="Calibri"/>
                <w:sz w:val="18"/>
                <w:szCs w:val="18"/>
                <w:lang w:val="ka-GE"/>
              </w:rPr>
              <w:t xml:space="preserve">2027 </w:t>
            </w:r>
            <w:r w:rsidR="00951F1C" w:rsidRPr="00AB6AF5">
              <w:rPr>
                <w:rFonts w:ascii="Sylfaen" w:hAnsi="Sylfaen" w:cs="Calibri"/>
                <w:sz w:val="18"/>
                <w:szCs w:val="18"/>
              </w:rPr>
              <w:t>წლის</w:t>
            </w:r>
            <w:r w:rsidRPr="00AB6AF5">
              <w:rPr>
                <w:rFonts w:ascii="Sylfaen" w:hAnsi="Sylfaen" w:cs="Calibri"/>
                <w:sz w:val="18"/>
                <w:szCs w:val="18"/>
              </w:rPr>
              <w:t xml:space="preserve">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w:t>
            </w:r>
            <w:r>
              <w:rPr>
                <w:rFonts w:ascii="Sylfaen" w:hAnsi="Sylfaen" w:cs="Calibri"/>
                <w:sz w:val="18"/>
                <w:szCs w:val="18"/>
              </w:rPr>
              <w:t>სა და წლის განმავლობაში წარმოქმნილი გადაუდებე</w:t>
            </w:r>
            <w:r w:rsidRPr="00AB6AF5">
              <w:rPr>
                <w:rFonts w:ascii="Sylfaen" w:hAnsi="Sylfaen" w:cs="Calibri"/>
                <w:sz w:val="18"/>
                <w:szCs w:val="18"/>
              </w:rPr>
              <w:t>ლი აუცილებლობის გათვალისწინებით.</w:t>
            </w:r>
            <w:r>
              <w:rPr>
                <w:rFonts w:ascii="Sylfaen" w:hAnsi="Sylfaen" w:cs="Calibri"/>
                <w:sz w:val="18"/>
                <w:szCs w:val="18"/>
                <w:lang w:val="ka-GE"/>
              </w:rPr>
              <w:t xml:space="preserve"> </w:t>
            </w:r>
          </w:p>
        </w:tc>
      </w:tr>
      <w:tr w:rsidR="0084210E" w:rsidRPr="008454E9" w14:paraId="5F4B3D75" w14:textId="77777777" w:rsidTr="0084210E">
        <w:trPr>
          <w:trHeight w:val="883"/>
        </w:trPr>
        <w:tc>
          <w:tcPr>
            <w:tcW w:w="8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CC0004E"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77" w:type="pct"/>
            <w:gridSpan w:val="8"/>
            <w:tcBorders>
              <w:top w:val="single" w:sz="4" w:space="0" w:color="auto"/>
              <w:left w:val="nil"/>
              <w:bottom w:val="single" w:sz="4" w:space="0" w:color="auto"/>
              <w:right w:val="single" w:sz="8" w:space="0" w:color="000000"/>
            </w:tcBorders>
            <w:shd w:val="clear" w:color="000000" w:fill="FFFFFF"/>
            <w:vAlign w:val="center"/>
            <w:hideMark/>
          </w:tcPr>
          <w:p w14:paraId="3CD87412" w14:textId="77777777" w:rsidR="0084210E" w:rsidRDefault="0084210E" w:rsidP="0084210E">
            <w:pPr>
              <w:rPr>
                <w:rFonts w:ascii="Sylfaen" w:hAnsi="Sylfaen" w:cs="Calibri"/>
                <w:sz w:val="18"/>
                <w:szCs w:val="18"/>
              </w:rPr>
            </w:pPr>
            <w:r>
              <w:rPr>
                <w:rFonts w:ascii="Sylfaen" w:hAnsi="Sylfaen" w:cs="Calibri"/>
                <w:sz w:val="18"/>
                <w:szCs w:val="18"/>
                <w:lang w:val="ka-GE"/>
              </w:rPr>
              <w:t xml:space="preserve">მუნიციპალიტეტის გზებზე </w:t>
            </w:r>
            <w:r w:rsidRPr="00AB6AF5">
              <w:rPr>
                <w:rFonts w:ascii="Sylfaen" w:hAnsi="Sylfaen" w:cs="Calibri"/>
                <w:sz w:val="18"/>
                <w:szCs w:val="18"/>
              </w:rPr>
              <w:t>უსაფრთხო და კომფორტული გადაადგილება;</w:t>
            </w:r>
          </w:p>
          <w:p w14:paraId="56E9B82B" w14:textId="77777777" w:rsidR="0084210E" w:rsidRPr="008454E9" w:rsidRDefault="0084210E" w:rsidP="0084210E">
            <w:pPr>
              <w:rPr>
                <w:rFonts w:ascii="Sylfaen" w:hAnsi="Sylfaen" w:cs="Calibri"/>
                <w:color w:val="000000"/>
                <w:sz w:val="16"/>
                <w:szCs w:val="16"/>
              </w:rPr>
            </w:pPr>
            <w:r>
              <w:rPr>
                <w:rFonts w:ascii="Sylfaen" w:hAnsi="Sylfaen" w:cs="Calibri"/>
                <w:sz w:val="18"/>
                <w:szCs w:val="18"/>
                <w:lang w:val="ka-GE"/>
              </w:rPr>
              <w:t>მგზავრთა გადაადგილების დროის შემცირება;</w:t>
            </w:r>
            <w:r w:rsidRPr="00AB6AF5">
              <w:rPr>
                <w:rFonts w:ascii="Sylfaen" w:hAnsi="Sylfaen" w:cs="Calibri"/>
                <w:sz w:val="18"/>
                <w:szCs w:val="18"/>
              </w:rPr>
              <w:br/>
              <w:t xml:space="preserve">ავტოსატრანსპორტო საშუალებების ცვეთის შემცირება; </w:t>
            </w:r>
            <w:r w:rsidRPr="00AB6AF5">
              <w:rPr>
                <w:rFonts w:ascii="Sylfaen" w:hAnsi="Sylfaen" w:cs="Calibri"/>
                <w:sz w:val="18"/>
                <w:szCs w:val="18"/>
              </w:rPr>
              <w:br/>
              <w:t xml:space="preserve">ტურიზმის </w:t>
            </w:r>
            <w:r>
              <w:rPr>
                <w:rFonts w:ascii="Sylfaen" w:hAnsi="Sylfaen" w:cs="Calibri"/>
                <w:sz w:val="18"/>
                <w:szCs w:val="18"/>
                <w:lang w:val="ka-GE"/>
              </w:rPr>
              <w:t xml:space="preserve">განვითარების </w:t>
            </w:r>
            <w:r w:rsidRPr="00AB6AF5">
              <w:rPr>
                <w:rFonts w:ascii="Sylfaen" w:hAnsi="Sylfaen" w:cs="Calibri"/>
                <w:sz w:val="18"/>
                <w:szCs w:val="18"/>
              </w:rPr>
              <w:t>ხე</w:t>
            </w:r>
            <w:r>
              <w:rPr>
                <w:rFonts w:ascii="Sylfaen" w:hAnsi="Sylfaen" w:cs="Calibri"/>
                <w:sz w:val="18"/>
                <w:szCs w:val="18"/>
              </w:rPr>
              <w:t xml:space="preserve">ლშეწყობა; </w:t>
            </w:r>
            <w:r>
              <w:rPr>
                <w:rFonts w:ascii="Sylfaen" w:hAnsi="Sylfaen" w:cs="Calibri"/>
                <w:sz w:val="18"/>
                <w:szCs w:val="18"/>
              </w:rPr>
              <w:br/>
            </w:r>
          </w:p>
        </w:tc>
      </w:tr>
      <w:tr w:rsidR="00951F1C" w:rsidRPr="008454E9" w14:paraId="525CDE42" w14:textId="77777777" w:rsidTr="0084210E">
        <w:trPr>
          <w:trHeight w:val="1125"/>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6481AAA9"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602" w:type="pct"/>
            <w:gridSpan w:val="2"/>
            <w:tcBorders>
              <w:top w:val="single" w:sz="4" w:space="0" w:color="auto"/>
              <w:left w:val="nil"/>
              <w:bottom w:val="single" w:sz="4" w:space="0" w:color="auto"/>
              <w:right w:val="single" w:sz="4" w:space="0" w:color="auto"/>
            </w:tcBorders>
            <w:shd w:val="clear" w:color="000000" w:fill="FFFFFF"/>
            <w:vAlign w:val="center"/>
            <w:hideMark/>
          </w:tcPr>
          <w:p w14:paraId="5D7D0A95"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893" w:type="pct"/>
            <w:tcBorders>
              <w:top w:val="nil"/>
              <w:left w:val="nil"/>
              <w:bottom w:val="single" w:sz="4" w:space="0" w:color="auto"/>
              <w:right w:val="single" w:sz="4" w:space="0" w:color="auto"/>
            </w:tcBorders>
            <w:shd w:val="clear" w:color="000000" w:fill="FFFFFF"/>
            <w:vAlign w:val="center"/>
            <w:hideMark/>
          </w:tcPr>
          <w:p w14:paraId="210BD344"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745" w:type="pct"/>
            <w:tcBorders>
              <w:top w:val="nil"/>
              <w:left w:val="nil"/>
              <w:bottom w:val="single" w:sz="4" w:space="0" w:color="auto"/>
              <w:right w:val="single" w:sz="4" w:space="0" w:color="auto"/>
            </w:tcBorders>
            <w:shd w:val="clear" w:color="000000" w:fill="FFFFFF"/>
            <w:vAlign w:val="center"/>
            <w:hideMark/>
          </w:tcPr>
          <w:p w14:paraId="5DB4A913" w14:textId="4A4DA09B"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745" w:type="pct"/>
            <w:gridSpan w:val="2"/>
            <w:tcBorders>
              <w:top w:val="single" w:sz="4" w:space="0" w:color="auto"/>
              <w:left w:val="nil"/>
              <w:bottom w:val="single" w:sz="4" w:space="0" w:color="auto"/>
              <w:right w:val="single" w:sz="4" w:space="0" w:color="000000"/>
            </w:tcBorders>
            <w:shd w:val="clear" w:color="000000" w:fill="FFFFFF"/>
            <w:vAlign w:val="center"/>
            <w:hideMark/>
          </w:tcPr>
          <w:p w14:paraId="76C721C7" w14:textId="5666BC6D"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04" w:type="pct"/>
            <w:tcBorders>
              <w:top w:val="nil"/>
              <w:left w:val="nil"/>
              <w:bottom w:val="single" w:sz="4" w:space="0" w:color="auto"/>
              <w:right w:val="single" w:sz="4" w:space="0" w:color="auto"/>
            </w:tcBorders>
            <w:shd w:val="clear" w:color="000000" w:fill="FFFFFF"/>
            <w:vAlign w:val="center"/>
            <w:hideMark/>
          </w:tcPr>
          <w:p w14:paraId="5067D45D" w14:textId="3F662F7F"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4" w:space="0" w:color="auto"/>
            </w:tcBorders>
            <w:shd w:val="clear" w:color="000000" w:fill="FFFFFF"/>
            <w:vAlign w:val="center"/>
            <w:hideMark/>
          </w:tcPr>
          <w:p w14:paraId="3A4AE467" w14:textId="7740CD56"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554" w:type="pct"/>
            <w:tcBorders>
              <w:top w:val="nil"/>
              <w:left w:val="nil"/>
              <w:bottom w:val="single" w:sz="4" w:space="0" w:color="auto"/>
              <w:right w:val="single" w:sz="8" w:space="0" w:color="auto"/>
            </w:tcBorders>
            <w:shd w:val="clear" w:color="000000" w:fill="FFFFFF"/>
            <w:vAlign w:val="center"/>
            <w:hideMark/>
          </w:tcPr>
          <w:p w14:paraId="66291D7B" w14:textId="3903C10E"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4D15BBAB" w14:textId="77777777" w:rsidTr="0084210E">
        <w:trPr>
          <w:trHeight w:val="1920"/>
        </w:trPr>
        <w:tc>
          <w:tcPr>
            <w:tcW w:w="395" w:type="pct"/>
            <w:tcBorders>
              <w:top w:val="nil"/>
              <w:left w:val="single" w:sz="8" w:space="0" w:color="auto"/>
              <w:bottom w:val="single" w:sz="4" w:space="0" w:color="auto"/>
              <w:right w:val="single" w:sz="4" w:space="0" w:color="auto"/>
            </w:tcBorders>
            <w:shd w:val="clear" w:color="000000" w:fill="FFFFFF"/>
            <w:vAlign w:val="center"/>
            <w:hideMark/>
          </w:tcPr>
          <w:p w14:paraId="4FC77D5E"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1</w:t>
            </w:r>
          </w:p>
        </w:tc>
        <w:tc>
          <w:tcPr>
            <w:tcW w:w="602" w:type="pct"/>
            <w:gridSpan w:val="2"/>
            <w:tcBorders>
              <w:top w:val="single" w:sz="4" w:space="0" w:color="auto"/>
              <w:left w:val="nil"/>
              <w:bottom w:val="single" w:sz="4" w:space="0" w:color="auto"/>
              <w:right w:val="single" w:sz="4" w:space="0" w:color="000000"/>
            </w:tcBorders>
            <w:shd w:val="clear" w:color="000000" w:fill="FFFFFF"/>
            <w:vAlign w:val="center"/>
            <w:hideMark/>
          </w:tcPr>
          <w:p w14:paraId="33214E80" w14:textId="77777777" w:rsidR="0084210E" w:rsidRPr="00CE1AC2" w:rsidRDefault="0084210E" w:rsidP="0084210E">
            <w:pPr>
              <w:rPr>
                <w:rFonts w:ascii="Sylfaen" w:hAnsi="Sylfaen" w:cs="Calibri"/>
                <w:color w:val="000000"/>
                <w:sz w:val="16"/>
                <w:szCs w:val="16"/>
                <w:highlight w:val="yellow"/>
              </w:rPr>
            </w:pPr>
            <w:r w:rsidRPr="00F2383D">
              <w:rPr>
                <w:rFonts w:ascii="Sylfaen" w:hAnsi="Sylfaen" w:cs="Calibri"/>
                <w:color w:val="000000"/>
                <w:sz w:val="16"/>
                <w:szCs w:val="16"/>
              </w:rPr>
              <w:t>გზების სიგრძე, სადაც განხორციელდება გზების კაპიტალური შეკეთება/რეაბილიტაცია</w:t>
            </w:r>
          </w:p>
        </w:tc>
        <w:tc>
          <w:tcPr>
            <w:tcW w:w="893" w:type="pct"/>
            <w:tcBorders>
              <w:top w:val="nil"/>
              <w:left w:val="nil"/>
              <w:bottom w:val="single" w:sz="4" w:space="0" w:color="auto"/>
              <w:right w:val="nil"/>
            </w:tcBorders>
            <w:shd w:val="clear" w:color="000000" w:fill="FFFFFF"/>
            <w:vAlign w:val="center"/>
            <w:hideMark/>
          </w:tcPr>
          <w:p w14:paraId="1FCD45B1" w14:textId="77777777" w:rsidR="0084210E" w:rsidRPr="00CE1AC2" w:rsidRDefault="0084210E" w:rsidP="0084210E">
            <w:pPr>
              <w:rPr>
                <w:rFonts w:ascii="Sylfaen" w:hAnsi="Sylfaen" w:cs="Calibri"/>
                <w:sz w:val="16"/>
                <w:szCs w:val="16"/>
                <w:highlight w:val="yellow"/>
              </w:rPr>
            </w:pPr>
            <w:r w:rsidRPr="00F2383D">
              <w:rPr>
                <w:rFonts w:ascii="Sylfaen" w:hAnsi="Sylfaen" w:cs="Calibri"/>
                <w:sz w:val="16"/>
                <w:szCs w:val="16"/>
                <w:lang w:val="ka-GE"/>
              </w:rPr>
              <w:t xml:space="preserve">ბოლო წლების განმავლობაში </w:t>
            </w:r>
            <w:r w:rsidRPr="00F2383D">
              <w:rPr>
                <w:rFonts w:ascii="Sylfaen" w:hAnsi="Sylfaen" w:cs="Calibri"/>
                <w:sz w:val="16"/>
                <w:szCs w:val="16"/>
              </w:rPr>
              <w:t xml:space="preserve"> კაპიტალური რეაბილიტაცია  </w:t>
            </w:r>
            <w:r w:rsidRPr="00F2383D">
              <w:rPr>
                <w:rFonts w:ascii="Sylfaen" w:hAnsi="Sylfaen" w:cs="Calibri"/>
                <w:sz w:val="16"/>
                <w:szCs w:val="16"/>
                <w:lang w:val="ka-GE"/>
              </w:rPr>
              <w:t xml:space="preserve">ყოველწლიურად </w:t>
            </w:r>
            <w:r w:rsidRPr="00F2383D">
              <w:rPr>
                <w:rFonts w:ascii="Sylfaen" w:hAnsi="Sylfaen" w:cs="Calibri"/>
                <w:sz w:val="16"/>
                <w:szCs w:val="16"/>
              </w:rPr>
              <w:t>უტარდება</w:t>
            </w:r>
            <w:r w:rsidRPr="00F2383D">
              <w:rPr>
                <w:rFonts w:ascii="Sylfaen" w:hAnsi="Sylfaen" w:cs="Calibri"/>
                <w:sz w:val="16"/>
                <w:szCs w:val="16"/>
                <w:lang w:val="ka-GE"/>
              </w:rPr>
              <w:t xml:space="preserve"> საშუალოდ</w:t>
            </w:r>
            <w:r w:rsidRPr="00F2383D">
              <w:rPr>
                <w:rFonts w:ascii="Sylfaen" w:hAnsi="Sylfaen" w:cs="Calibri"/>
                <w:sz w:val="16"/>
                <w:szCs w:val="16"/>
              </w:rPr>
              <w:t xml:space="preserve"> 12000 გრძ/მ  გზას; მათ შორის ასფალტირებული გზა 8300 გრძ/მ; არასფალტირებული გზა -3700 გრძ/მ</w:t>
            </w:r>
          </w:p>
        </w:tc>
        <w:tc>
          <w:tcPr>
            <w:tcW w:w="745" w:type="pct"/>
            <w:tcBorders>
              <w:top w:val="nil"/>
              <w:left w:val="single" w:sz="4" w:space="0" w:color="auto"/>
              <w:bottom w:val="single" w:sz="4" w:space="0" w:color="auto"/>
              <w:right w:val="nil"/>
            </w:tcBorders>
            <w:shd w:val="clear" w:color="000000" w:fill="FFFFFF"/>
            <w:vAlign w:val="center"/>
            <w:hideMark/>
          </w:tcPr>
          <w:p w14:paraId="20F74BD4" w14:textId="71B45572" w:rsidR="0084210E" w:rsidRPr="00CE1AC2" w:rsidRDefault="00951F1C" w:rsidP="0084210E">
            <w:pPr>
              <w:rPr>
                <w:rFonts w:ascii="Sylfaen" w:hAnsi="Sylfaen" w:cs="Calibri"/>
                <w:sz w:val="16"/>
                <w:szCs w:val="16"/>
                <w:highlight w:val="yellow"/>
              </w:rPr>
            </w:pPr>
            <w:r>
              <w:rPr>
                <w:rFonts w:ascii="Sylfaen" w:hAnsi="Sylfaen" w:cs="Calibri"/>
                <w:sz w:val="16"/>
                <w:szCs w:val="16"/>
              </w:rPr>
              <w:t>202</w:t>
            </w:r>
            <w:r>
              <w:rPr>
                <w:rFonts w:ascii="Sylfaen" w:hAnsi="Sylfaen" w:cs="Calibri"/>
                <w:sz w:val="16"/>
                <w:szCs w:val="16"/>
                <w:lang w:val="ka-GE"/>
              </w:rPr>
              <w:t>5</w:t>
            </w:r>
            <w:r w:rsidR="0084210E" w:rsidRPr="00F2383D">
              <w:rPr>
                <w:rFonts w:ascii="Sylfaen" w:hAnsi="Sylfaen" w:cs="Calibri"/>
                <w:sz w:val="16"/>
                <w:szCs w:val="16"/>
              </w:rPr>
              <w:t xml:space="preserve"> წელს დაგეგმილია არანაკლებ საბაზისო მაჩვენებლის მოცულობის სამუშაოების შესრულება. </w:t>
            </w:r>
          </w:p>
        </w:tc>
        <w:tc>
          <w:tcPr>
            <w:tcW w:w="745"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A24C427" w14:textId="77777777" w:rsidR="0084210E" w:rsidRPr="00CE1AC2" w:rsidRDefault="0084210E" w:rsidP="0084210E">
            <w:pPr>
              <w:jc w:val="center"/>
              <w:rPr>
                <w:rFonts w:ascii="Sylfaen" w:hAnsi="Sylfaen" w:cs="Calibri"/>
                <w:sz w:val="16"/>
                <w:szCs w:val="16"/>
                <w:highlight w:val="yellow"/>
              </w:rPr>
            </w:pPr>
            <w:r w:rsidRPr="00F2383D">
              <w:rPr>
                <w:rFonts w:ascii="Sylfaen" w:hAnsi="Sylfaen" w:cs="Calibri"/>
                <w:color w:val="000000"/>
                <w:sz w:val="16"/>
                <w:szCs w:val="16"/>
              </w:rPr>
              <w:t xml:space="preserve">5% - </w:t>
            </w:r>
          </w:p>
        </w:tc>
        <w:tc>
          <w:tcPr>
            <w:tcW w:w="504" w:type="pct"/>
            <w:tcBorders>
              <w:top w:val="nil"/>
              <w:left w:val="nil"/>
              <w:bottom w:val="single" w:sz="4" w:space="0" w:color="auto"/>
              <w:right w:val="single" w:sz="4" w:space="0" w:color="auto"/>
            </w:tcBorders>
            <w:shd w:val="clear" w:color="000000" w:fill="FFFFFF"/>
            <w:vAlign w:val="center"/>
            <w:hideMark/>
          </w:tcPr>
          <w:p w14:paraId="7F85F896"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62" w:type="pct"/>
            <w:tcBorders>
              <w:top w:val="nil"/>
              <w:left w:val="nil"/>
              <w:bottom w:val="single" w:sz="4" w:space="0" w:color="auto"/>
              <w:right w:val="single" w:sz="4" w:space="0" w:color="auto"/>
            </w:tcBorders>
            <w:shd w:val="clear" w:color="000000" w:fill="FFFFFF"/>
            <w:vAlign w:val="center"/>
            <w:hideMark/>
          </w:tcPr>
          <w:p w14:paraId="519E8C53"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4" w:type="pct"/>
            <w:tcBorders>
              <w:top w:val="nil"/>
              <w:left w:val="nil"/>
              <w:bottom w:val="single" w:sz="4" w:space="0" w:color="auto"/>
              <w:right w:val="single" w:sz="8" w:space="0" w:color="auto"/>
            </w:tcBorders>
            <w:shd w:val="clear" w:color="000000" w:fill="FFFFFF"/>
            <w:vAlign w:val="center"/>
            <w:hideMark/>
          </w:tcPr>
          <w:p w14:paraId="4A7A337A"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8454E9" w14:paraId="0BB78F46" w14:textId="77777777" w:rsidTr="0084210E">
        <w:trPr>
          <w:trHeight w:val="712"/>
        </w:trPr>
        <w:tc>
          <w:tcPr>
            <w:tcW w:w="395" w:type="pct"/>
            <w:tcBorders>
              <w:top w:val="nil"/>
              <w:left w:val="single" w:sz="8" w:space="0" w:color="auto"/>
              <w:bottom w:val="single" w:sz="8" w:space="0" w:color="auto"/>
              <w:right w:val="single" w:sz="4" w:space="0" w:color="auto"/>
            </w:tcBorders>
            <w:shd w:val="clear" w:color="000000" w:fill="FFFFFF"/>
            <w:vAlign w:val="center"/>
            <w:hideMark/>
          </w:tcPr>
          <w:p w14:paraId="55CD5B9F"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2</w:t>
            </w:r>
          </w:p>
        </w:tc>
        <w:tc>
          <w:tcPr>
            <w:tcW w:w="602" w:type="pct"/>
            <w:gridSpan w:val="2"/>
            <w:tcBorders>
              <w:top w:val="single" w:sz="4" w:space="0" w:color="auto"/>
              <w:left w:val="nil"/>
              <w:bottom w:val="single" w:sz="8" w:space="0" w:color="auto"/>
              <w:right w:val="single" w:sz="4" w:space="0" w:color="000000"/>
            </w:tcBorders>
            <w:shd w:val="clear" w:color="000000" w:fill="FFFFFF"/>
            <w:vAlign w:val="center"/>
            <w:hideMark/>
          </w:tcPr>
          <w:p w14:paraId="4240CE0F" w14:textId="77777777" w:rsidR="0084210E" w:rsidRPr="00CE1AC2" w:rsidRDefault="0084210E" w:rsidP="0084210E">
            <w:pPr>
              <w:rPr>
                <w:rFonts w:ascii="Sylfaen" w:hAnsi="Sylfaen" w:cs="Calibri"/>
                <w:color w:val="000000"/>
                <w:sz w:val="16"/>
                <w:szCs w:val="16"/>
                <w:highlight w:val="yellow"/>
              </w:rPr>
            </w:pPr>
            <w:r w:rsidRPr="00F2383D">
              <w:rPr>
                <w:rFonts w:ascii="Sylfaen" w:hAnsi="Sylfaen" w:cs="Calibri"/>
                <w:color w:val="000000"/>
                <w:sz w:val="16"/>
                <w:szCs w:val="16"/>
              </w:rPr>
              <w:t>ბენეფიციართა რაოდენობა, რომლებიც სარგებლობენ გზებით, სადაც ჩატარდა გზების და მასთან დაკავშირებული ინფრასტრუქტურის კაპიტალური შეკეთება</w:t>
            </w:r>
          </w:p>
        </w:tc>
        <w:tc>
          <w:tcPr>
            <w:tcW w:w="893" w:type="pct"/>
            <w:tcBorders>
              <w:top w:val="nil"/>
              <w:left w:val="nil"/>
              <w:bottom w:val="single" w:sz="8" w:space="0" w:color="auto"/>
              <w:right w:val="nil"/>
            </w:tcBorders>
            <w:shd w:val="clear" w:color="000000" w:fill="FFFFFF"/>
            <w:vAlign w:val="center"/>
            <w:hideMark/>
          </w:tcPr>
          <w:p w14:paraId="4B2DF37C" w14:textId="0CD0DA0E" w:rsidR="0084210E" w:rsidRPr="00CE1AC2" w:rsidRDefault="0084210E" w:rsidP="0084210E">
            <w:pPr>
              <w:rPr>
                <w:rFonts w:ascii="Sylfaen" w:hAnsi="Sylfaen" w:cs="Calibri"/>
                <w:sz w:val="16"/>
                <w:szCs w:val="16"/>
                <w:highlight w:val="yellow"/>
              </w:rPr>
            </w:pPr>
            <w:r w:rsidRPr="00F2383D">
              <w:rPr>
                <w:rFonts w:ascii="Sylfaen" w:hAnsi="Sylfaen" w:cs="Calibri"/>
                <w:sz w:val="16"/>
                <w:szCs w:val="16"/>
                <w:lang w:val="ka-GE"/>
              </w:rPr>
              <w:t>ბოლო წლების განმავლობაში</w:t>
            </w:r>
            <w:r w:rsidRPr="00F2383D">
              <w:rPr>
                <w:rFonts w:ascii="Sylfaen" w:hAnsi="Sylfaen" w:cs="Calibri"/>
                <w:sz w:val="16"/>
                <w:szCs w:val="16"/>
              </w:rPr>
              <w:t xml:space="preserve"> განახლებული გზებით </w:t>
            </w:r>
            <w:r w:rsidRPr="00F2383D">
              <w:rPr>
                <w:rFonts w:ascii="Sylfaen" w:hAnsi="Sylfaen" w:cs="Calibri"/>
                <w:sz w:val="16"/>
                <w:szCs w:val="16"/>
                <w:lang w:val="ka-GE"/>
              </w:rPr>
              <w:t xml:space="preserve">ყოველწლიურად </w:t>
            </w:r>
            <w:r w:rsidRPr="00F2383D">
              <w:rPr>
                <w:rFonts w:ascii="Sylfaen" w:hAnsi="Sylfaen" w:cs="Calibri"/>
                <w:sz w:val="16"/>
                <w:szCs w:val="16"/>
              </w:rPr>
              <w:t>სარგებლობს დაახლოებით  დაახლოებით 4 000  პირდაპირი და</w:t>
            </w:r>
            <w:r w:rsidR="00951F1C">
              <w:rPr>
                <w:rFonts w:ascii="Sylfaen" w:hAnsi="Sylfaen" w:cs="Calibri"/>
                <w:sz w:val="16"/>
                <w:szCs w:val="16"/>
              </w:rPr>
              <w:t xml:space="preserve"> </w:t>
            </w:r>
            <w:r w:rsidR="00951F1C">
              <w:rPr>
                <w:rFonts w:ascii="Sylfaen" w:hAnsi="Sylfaen" w:cs="Calibri"/>
                <w:sz w:val="16"/>
                <w:szCs w:val="16"/>
                <w:lang w:val="ka-GE"/>
              </w:rPr>
              <w:t>10</w:t>
            </w:r>
            <w:r w:rsidRPr="00F2383D">
              <w:rPr>
                <w:rFonts w:ascii="Sylfaen" w:hAnsi="Sylfaen" w:cs="Calibri"/>
                <w:sz w:val="16"/>
                <w:szCs w:val="16"/>
              </w:rPr>
              <w:t xml:space="preserve"> 000 არაპირდაპირი ბენეფიციარი</w:t>
            </w:r>
          </w:p>
        </w:tc>
        <w:tc>
          <w:tcPr>
            <w:tcW w:w="745" w:type="pct"/>
            <w:tcBorders>
              <w:top w:val="nil"/>
              <w:left w:val="single" w:sz="4" w:space="0" w:color="auto"/>
              <w:bottom w:val="single" w:sz="8" w:space="0" w:color="auto"/>
              <w:right w:val="nil"/>
            </w:tcBorders>
            <w:shd w:val="clear" w:color="000000" w:fill="FFFFFF"/>
            <w:vAlign w:val="center"/>
            <w:hideMark/>
          </w:tcPr>
          <w:p w14:paraId="3CE2B450" w14:textId="1268729B" w:rsidR="0084210E" w:rsidRPr="00CE1AC2" w:rsidRDefault="00951F1C" w:rsidP="0084210E">
            <w:pPr>
              <w:rPr>
                <w:rFonts w:ascii="Sylfaen" w:hAnsi="Sylfaen" w:cs="Calibri"/>
                <w:sz w:val="16"/>
                <w:szCs w:val="16"/>
                <w:highlight w:val="yellow"/>
              </w:rPr>
            </w:pPr>
            <w:r>
              <w:rPr>
                <w:rFonts w:ascii="Sylfaen" w:hAnsi="Sylfaen" w:cs="Calibri"/>
                <w:sz w:val="16"/>
                <w:szCs w:val="16"/>
              </w:rPr>
              <w:t>202</w:t>
            </w:r>
            <w:r>
              <w:rPr>
                <w:rFonts w:ascii="Sylfaen" w:hAnsi="Sylfaen" w:cs="Calibri"/>
                <w:sz w:val="16"/>
                <w:szCs w:val="16"/>
                <w:lang w:val="ka-GE"/>
              </w:rPr>
              <w:t>5</w:t>
            </w:r>
            <w:r w:rsidR="0084210E" w:rsidRPr="00F2383D">
              <w:rPr>
                <w:rFonts w:ascii="Sylfaen" w:hAnsi="Sylfaen" w:cs="Calibri"/>
                <w:sz w:val="16"/>
                <w:szCs w:val="16"/>
              </w:rPr>
              <w:t xml:space="preserve"> წელს დაგეგმილია არანაკლებ საბაზისო მაჩვენებლის ბენეფიციარის მოცვა. </w:t>
            </w:r>
          </w:p>
        </w:tc>
        <w:tc>
          <w:tcPr>
            <w:tcW w:w="745" w:type="pct"/>
            <w:gridSpan w:val="2"/>
            <w:tcBorders>
              <w:top w:val="single" w:sz="4" w:space="0" w:color="auto"/>
              <w:left w:val="single" w:sz="4" w:space="0" w:color="auto"/>
              <w:bottom w:val="single" w:sz="8" w:space="0" w:color="auto"/>
              <w:right w:val="single" w:sz="4" w:space="0" w:color="000000"/>
            </w:tcBorders>
            <w:shd w:val="clear" w:color="000000" w:fill="FFFFFF"/>
            <w:vAlign w:val="center"/>
            <w:hideMark/>
          </w:tcPr>
          <w:p w14:paraId="602C39DA" w14:textId="77777777" w:rsidR="0084210E" w:rsidRPr="00CE1AC2" w:rsidRDefault="0084210E" w:rsidP="0084210E">
            <w:pPr>
              <w:jc w:val="center"/>
              <w:rPr>
                <w:rFonts w:ascii="Sylfaen" w:hAnsi="Sylfaen" w:cs="Calibri"/>
                <w:color w:val="000000"/>
                <w:sz w:val="16"/>
                <w:szCs w:val="16"/>
                <w:highlight w:val="yellow"/>
              </w:rPr>
            </w:pPr>
            <w:r>
              <w:rPr>
                <w:rFonts w:ascii="Sylfaen" w:hAnsi="Sylfaen" w:cs="Calibri"/>
                <w:color w:val="000000"/>
                <w:sz w:val="16"/>
                <w:szCs w:val="16"/>
                <w:lang w:val="ka-GE"/>
              </w:rPr>
              <w:t>5</w:t>
            </w:r>
            <w:r w:rsidRPr="00F2383D">
              <w:rPr>
                <w:rFonts w:ascii="Sylfaen" w:hAnsi="Sylfaen" w:cs="Calibri"/>
                <w:color w:val="000000"/>
                <w:sz w:val="16"/>
                <w:szCs w:val="16"/>
              </w:rPr>
              <w:t>%</w:t>
            </w:r>
          </w:p>
        </w:tc>
        <w:tc>
          <w:tcPr>
            <w:tcW w:w="504" w:type="pct"/>
            <w:tcBorders>
              <w:top w:val="nil"/>
              <w:left w:val="nil"/>
              <w:bottom w:val="single" w:sz="8" w:space="0" w:color="auto"/>
              <w:right w:val="single" w:sz="4" w:space="0" w:color="auto"/>
            </w:tcBorders>
            <w:shd w:val="clear" w:color="000000" w:fill="FFFFFF"/>
            <w:vAlign w:val="center"/>
            <w:hideMark/>
          </w:tcPr>
          <w:p w14:paraId="1BB44367"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c>
          <w:tcPr>
            <w:tcW w:w="562" w:type="pct"/>
            <w:tcBorders>
              <w:top w:val="nil"/>
              <w:left w:val="nil"/>
              <w:bottom w:val="single" w:sz="8" w:space="0" w:color="auto"/>
              <w:right w:val="single" w:sz="4" w:space="0" w:color="auto"/>
            </w:tcBorders>
            <w:shd w:val="clear" w:color="000000" w:fill="FFFFFF"/>
            <w:vAlign w:val="center"/>
            <w:hideMark/>
          </w:tcPr>
          <w:p w14:paraId="6D8A8CC6"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c>
          <w:tcPr>
            <w:tcW w:w="554" w:type="pct"/>
            <w:tcBorders>
              <w:top w:val="nil"/>
              <w:left w:val="nil"/>
              <w:bottom w:val="single" w:sz="8" w:space="0" w:color="auto"/>
              <w:right w:val="single" w:sz="8" w:space="0" w:color="auto"/>
            </w:tcBorders>
            <w:shd w:val="clear" w:color="000000" w:fill="FFFFFF"/>
            <w:vAlign w:val="center"/>
            <w:hideMark/>
          </w:tcPr>
          <w:p w14:paraId="77477745" w14:textId="77777777" w:rsidR="0084210E" w:rsidRPr="00CE1AC2" w:rsidRDefault="0084210E" w:rsidP="0084210E">
            <w:pPr>
              <w:rPr>
                <w:rFonts w:ascii="Sylfaen" w:hAnsi="Sylfaen" w:cs="Calibri"/>
                <w:sz w:val="16"/>
                <w:szCs w:val="16"/>
                <w:highlight w:val="yellow"/>
              </w:rPr>
            </w:pPr>
            <w:r w:rsidRPr="00F2383D">
              <w:rPr>
                <w:rFonts w:ascii="Sylfaen" w:hAnsi="Sylfaen" w:cs="Calibri"/>
                <w:color w:val="000000"/>
                <w:sz w:val="16"/>
                <w:szCs w:val="16"/>
              </w:rPr>
              <w:t>არანაკლებ საბაზისო მაჩვენებლის ბენეფიციარის მოცვა.</w:t>
            </w:r>
          </w:p>
        </w:tc>
      </w:tr>
    </w:tbl>
    <w:p w14:paraId="1C0037FD" w14:textId="77777777" w:rsidR="0084210E" w:rsidRDefault="0084210E" w:rsidP="0084210E">
      <w:pPr>
        <w:rPr>
          <w:sz w:val="16"/>
          <w:szCs w:val="16"/>
          <w:lang w:val="ka-GE"/>
        </w:rPr>
      </w:pPr>
    </w:p>
    <w:p w14:paraId="6170BEE7" w14:textId="77777777" w:rsidR="0084210E" w:rsidRPr="008454E9" w:rsidRDefault="0084210E" w:rsidP="0084210E">
      <w:pPr>
        <w:rPr>
          <w:sz w:val="16"/>
          <w:szCs w:val="16"/>
          <w:lang w:val="ka-GE"/>
        </w:rPr>
      </w:pPr>
    </w:p>
    <w:tbl>
      <w:tblPr>
        <w:tblW w:w="5000" w:type="pct"/>
        <w:tblLook w:val="04A0" w:firstRow="1" w:lastRow="0" w:firstColumn="1" w:lastColumn="0" w:noHBand="0" w:noVBand="1"/>
      </w:tblPr>
      <w:tblGrid>
        <w:gridCol w:w="1064"/>
        <w:gridCol w:w="1341"/>
        <w:gridCol w:w="669"/>
        <w:gridCol w:w="2207"/>
        <w:gridCol w:w="2934"/>
        <w:gridCol w:w="213"/>
        <w:gridCol w:w="1708"/>
        <w:gridCol w:w="1687"/>
        <w:gridCol w:w="1687"/>
        <w:gridCol w:w="1690"/>
      </w:tblGrid>
      <w:tr w:rsidR="0084210E" w:rsidRPr="008454E9" w14:paraId="09D7EBDD" w14:textId="77777777" w:rsidTr="00311439">
        <w:trPr>
          <w:trHeight w:val="432"/>
        </w:trPr>
        <w:tc>
          <w:tcPr>
            <w:tcW w:w="35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D588B05"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4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8DA1643"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981"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194BAD8"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   წყლის სისტემების განვითარება</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31D0B448" w14:textId="1DFFF8B4"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14:paraId="2EA0F065" w14:textId="70EE53BE"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14:paraId="6F331C0B" w14:textId="2A88B994"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6" w:type="pct"/>
            <w:tcBorders>
              <w:top w:val="single" w:sz="8" w:space="0" w:color="auto"/>
              <w:left w:val="nil"/>
              <w:bottom w:val="single" w:sz="4" w:space="0" w:color="auto"/>
              <w:right w:val="single" w:sz="8" w:space="0" w:color="auto"/>
            </w:tcBorders>
            <w:shd w:val="clear" w:color="000000" w:fill="FFFFFF"/>
            <w:vAlign w:val="center"/>
            <w:hideMark/>
          </w:tcPr>
          <w:p w14:paraId="16C7CB88" w14:textId="074609F2"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951F1C" w:rsidRPr="008454E9" w14:paraId="388B4511" w14:textId="77777777" w:rsidTr="003051D4">
        <w:trPr>
          <w:trHeight w:val="198"/>
        </w:trPr>
        <w:tc>
          <w:tcPr>
            <w:tcW w:w="350" w:type="pct"/>
            <w:tcBorders>
              <w:top w:val="nil"/>
              <w:left w:val="single" w:sz="8" w:space="0" w:color="auto"/>
              <w:bottom w:val="single" w:sz="4" w:space="0" w:color="auto"/>
              <w:right w:val="single" w:sz="4" w:space="0" w:color="auto"/>
            </w:tcBorders>
            <w:shd w:val="clear" w:color="000000" w:fill="FFFFFF"/>
            <w:vAlign w:val="center"/>
            <w:hideMark/>
          </w:tcPr>
          <w:p w14:paraId="3B802D64" w14:textId="77777777" w:rsidR="00951F1C" w:rsidRPr="008454E9" w:rsidRDefault="00951F1C" w:rsidP="00951F1C">
            <w:pPr>
              <w:jc w:val="center"/>
              <w:rPr>
                <w:rFonts w:ascii="Sylfaen" w:hAnsi="Sylfaen" w:cs="Calibri"/>
                <w:color w:val="000000"/>
                <w:sz w:val="16"/>
                <w:szCs w:val="16"/>
              </w:rPr>
            </w:pPr>
            <w:r w:rsidRPr="00AB6AF5">
              <w:rPr>
                <w:rFonts w:ascii="Sylfaen" w:hAnsi="Sylfaen" w:cs="Calibri"/>
                <w:b/>
                <w:bCs/>
                <w:color w:val="000000"/>
                <w:sz w:val="16"/>
                <w:szCs w:val="16"/>
              </w:rPr>
              <w:t>02 02</w:t>
            </w:r>
          </w:p>
        </w:tc>
        <w:tc>
          <w:tcPr>
            <w:tcW w:w="441" w:type="pct"/>
            <w:vMerge/>
            <w:tcBorders>
              <w:top w:val="single" w:sz="8" w:space="0" w:color="auto"/>
              <w:left w:val="single" w:sz="4" w:space="0" w:color="auto"/>
              <w:bottom w:val="single" w:sz="4" w:space="0" w:color="auto"/>
              <w:right w:val="single" w:sz="4" w:space="0" w:color="auto"/>
            </w:tcBorders>
            <w:vAlign w:val="center"/>
            <w:hideMark/>
          </w:tcPr>
          <w:p w14:paraId="3F5A2055" w14:textId="77777777" w:rsidR="00951F1C" w:rsidRPr="008454E9" w:rsidRDefault="00951F1C" w:rsidP="00951F1C">
            <w:pPr>
              <w:rPr>
                <w:rFonts w:ascii="Sylfaen" w:hAnsi="Sylfaen" w:cs="Calibri"/>
                <w:b/>
                <w:bCs/>
                <w:color w:val="000000"/>
                <w:sz w:val="16"/>
                <w:szCs w:val="16"/>
              </w:rPr>
            </w:pPr>
          </w:p>
        </w:tc>
        <w:tc>
          <w:tcPr>
            <w:tcW w:w="1981" w:type="pct"/>
            <w:gridSpan w:val="4"/>
            <w:vMerge/>
            <w:tcBorders>
              <w:top w:val="single" w:sz="8" w:space="0" w:color="auto"/>
              <w:left w:val="single" w:sz="4" w:space="0" w:color="auto"/>
              <w:bottom w:val="single" w:sz="4" w:space="0" w:color="auto"/>
              <w:right w:val="single" w:sz="4" w:space="0" w:color="auto"/>
            </w:tcBorders>
            <w:vAlign w:val="center"/>
            <w:hideMark/>
          </w:tcPr>
          <w:p w14:paraId="7F972FE5" w14:textId="77777777" w:rsidR="00951F1C" w:rsidRPr="008454E9" w:rsidRDefault="00951F1C" w:rsidP="00951F1C">
            <w:pPr>
              <w:rPr>
                <w:rFonts w:ascii="Sylfaen" w:hAnsi="Sylfaen" w:cs="Calibri"/>
                <w:b/>
                <w:bCs/>
                <w:color w:val="000000"/>
                <w:sz w:val="16"/>
                <w:szCs w:val="16"/>
              </w:rPr>
            </w:pPr>
          </w:p>
        </w:tc>
        <w:tc>
          <w:tcPr>
            <w:tcW w:w="5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156E48" w14:textId="2222823E"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655.0   </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14:paraId="5F34B75E" w14:textId="7C3499A2"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645.0   </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14:paraId="046B6A9E" w14:textId="7F7C2CD1"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673.0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14:paraId="27E5DE3B" w14:textId="240D9F4C"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705.0   </w:t>
            </w:r>
          </w:p>
        </w:tc>
      </w:tr>
      <w:tr w:rsidR="0084210E" w:rsidRPr="008454E9" w14:paraId="62567EB1" w14:textId="77777777" w:rsidTr="0084210E">
        <w:trPr>
          <w:trHeight w:val="568"/>
        </w:trPr>
        <w:tc>
          <w:tcPr>
            <w:tcW w:w="7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1E56987"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209" w:type="pct"/>
            <w:gridSpan w:val="8"/>
            <w:tcBorders>
              <w:top w:val="single" w:sz="4" w:space="0" w:color="auto"/>
              <w:left w:val="nil"/>
              <w:bottom w:val="single" w:sz="4" w:space="0" w:color="auto"/>
              <w:right w:val="single" w:sz="4" w:space="0" w:color="auto"/>
            </w:tcBorders>
            <w:shd w:val="clear" w:color="000000" w:fill="FFFFFF"/>
            <w:vAlign w:val="center"/>
            <w:hideMark/>
          </w:tcPr>
          <w:p w14:paraId="690E3D67" w14:textId="77777777" w:rsidR="0084210E" w:rsidRPr="00996159" w:rsidRDefault="0084210E" w:rsidP="0084210E">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r w:rsidRPr="00AB6AF5">
              <w:rPr>
                <w:rFonts w:ascii="Sylfaen" w:hAnsi="Sylfaen" w:cs="Calibri"/>
                <w:b/>
                <w:bCs/>
                <w:color w:val="000000"/>
                <w:sz w:val="18"/>
                <w:szCs w:val="18"/>
              </w:rPr>
              <w:br/>
              <w:t>საფინანსო სამსახური;</w:t>
            </w:r>
            <w:r w:rsidRPr="00AB6AF5">
              <w:rPr>
                <w:rFonts w:ascii="Sylfaen" w:hAnsi="Sylfaen" w:cs="Calibri"/>
                <w:b/>
                <w:bCs/>
                <w:color w:val="000000"/>
                <w:sz w:val="18"/>
                <w:szCs w:val="18"/>
              </w:rPr>
              <w:b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მუნიციპალური წყალმომარაგების ქსელის მოვლა-შენახვის ცენტრი</w:t>
            </w:r>
            <w:r>
              <w:rPr>
                <w:rFonts w:ascii="Sylfaen" w:hAnsi="Sylfaen" w:cs="Calibri"/>
                <w:b/>
                <w:bCs/>
                <w:color w:val="000000"/>
                <w:sz w:val="18"/>
                <w:szCs w:val="18"/>
                <w:lang w:val="ka-GE"/>
              </w:rPr>
              <w:t>“</w:t>
            </w:r>
            <w:r w:rsidRPr="00AB6AF5">
              <w:rPr>
                <w:rFonts w:ascii="Sylfaen" w:hAnsi="Sylfaen" w:cs="Calibri"/>
                <w:b/>
                <w:bCs/>
                <w:color w:val="000000"/>
                <w:sz w:val="18"/>
                <w:szCs w:val="18"/>
              </w:rPr>
              <w:t>;</w:t>
            </w:r>
          </w:p>
        </w:tc>
      </w:tr>
      <w:tr w:rsidR="0084210E" w:rsidRPr="008454E9" w14:paraId="40779693" w14:textId="77777777" w:rsidTr="0084210E">
        <w:trPr>
          <w:trHeight w:val="811"/>
        </w:trPr>
        <w:tc>
          <w:tcPr>
            <w:tcW w:w="7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B474A2F"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209" w:type="pct"/>
            <w:gridSpan w:val="8"/>
            <w:tcBorders>
              <w:top w:val="single" w:sz="4" w:space="0" w:color="auto"/>
              <w:left w:val="nil"/>
              <w:bottom w:val="single" w:sz="4" w:space="0" w:color="auto"/>
              <w:right w:val="single" w:sz="4" w:space="0" w:color="auto"/>
            </w:tcBorders>
            <w:shd w:val="clear" w:color="000000" w:fill="FFFFFF"/>
            <w:vAlign w:val="center"/>
            <w:hideMark/>
          </w:tcPr>
          <w:p w14:paraId="68F5A68B" w14:textId="77777777" w:rsidR="0084210E" w:rsidRDefault="0084210E" w:rsidP="0084210E">
            <w:pPr>
              <w:rPr>
                <w:rFonts w:ascii="Sylfaen" w:hAnsi="Sylfaen" w:cs="Calibri"/>
                <w:color w:val="000000"/>
                <w:sz w:val="18"/>
                <w:szCs w:val="18"/>
                <w:lang w:val="ka-GE"/>
              </w:rPr>
            </w:pPr>
            <w:r w:rsidRPr="00AB6AF5">
              <w:rPr>
                <w:rFonts w:ascii="Sylfaen" w:hAnsi="Sylfaen" w:cs="Calibri"/>
                <w:color w:val="000000"/>
                <w:sz w:val="18"/>
                <w:szCs w:val="18"/>
              </w:rPr>
              <w:t>მუნიციპალიტეტი</w:t>
            </w:r>
            <w:r>
              <w:rPr>
                <w:rFonts w:ascii="Sylfaen" w:hAnsi="Sylfaen" w:cs="Calibri"/>
                <w:color w:val="000000"/>
                <w:sz w:val="18"/>
                <w:szCs w:val="18"/>
              </w:rPr>
              <w:t>ს მოსახლეობის სასმელი წყლის უწყ</w:t>
            </w:r>
            <w:r w:rsidRPr="00AB6AF5">
              <w:rPr>
                <w:rFonts w:ascii="Sylfaen" w:hAnsi="Sylfaen" w:cs="Calibri"/>
                <w:color w:val="000000"/>
                <w:sz w:val="18"/>
                <w:szCs w:val="18"/>
              </w:rPr>
              <w:t>ვ</w:t>
            </w:r>
            <w:r>
              <w:rPr>
                <w:rFonts w:ascii="Sylfaen" w:hAnsi="Sylfaen" w:cs="Calibri"/>
                <w:color w:val="000000"/>
                <w:sz w:val="18"/>
                <w:szCs w:val="18"/>
                <w:lang w:val="ka-GE"/>
              </w:rPr>
              <w:t>ე</w:t>
            </w:r>
            <w:r w:rsidRPr="00AB6AF5">
              <w:rPr>
                <w:rFonts w:ascii="Sylfaen" w:hAnsi="Sylfaen" w:cs="Calibri"/>
                <w:color w:val="000000"/>
                <w:sz w:val="18"/>
                <w:szCs w:val="18"/>
              </w:rPr>
              <w:t xml:space="preserve">ტი მომარაგება მუნიციპალიტეტის ერთ-ერთ ძირითად პრიორიტეტს წარმოადგენს. ამ მიზნით ამბროლაურის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w:t>
            </w:r>
            <w:r w:rsidRPr="00AB6AF5">
              <w:rPr>
                <w:rFonts w:ascii="Sylfaen" w:hAnsi="Sylfaen" w:cs="Calibri"/>
                <w:color w:val="000000"/>
                <w:sz w:val="18"/>
                <w:szCs w:val="18"/>
              </w:rPr>
              <w:br/>
              <w:t>წყლის სისტემების</w:t>
            </w:r>
            <w:r>
              <w:rPr>
                <w:rFonts w:ascii="Sylfaen" w:hAnsi="Sylfaen" w:cs="Calibri"/>
                <w:color w:val="000000"/>
                <w:sz w:val="18"/>
                <w:szCs w:val="18"/>
              </w:rPr>
              <w:t xml:space="preserve"> განვითარების პროგრამა შედგება </w:t>
            </w:r>
            <w:r>
              <w:rPr>
                <w:rFonts w:ascii="Sylfaen" w:hAnsi="Sylfaen" w:cs="Calibri"/>
                <w:color w:val="000000"/>
                <w:sz w:val="18"/>
                <w:szCs w:val="18"/>
                <w:lang w:val="ka-GE"/>
              </w:rPr>
              <w:t>შემდეგი</w:t>
            </w:r>
            <w:r w:rsidRPr="00AB6AF5">
              <w:rPr>
                <w:rFonts w:ascii="Sylfaen" w:hAnsi="Sylfaen" w:cs="Calibri"/>
                <w:color w:val="000000"/>
                <w:sz w:val="18"/>
                <w:szCs w:val="18"/>
              </w:rPr>
              <w:t xml:space="preserve"> ქვეპროგრამისაგან:</w:t>
            </w:r>
            <w:r w:rsidRPr="00AB6AF5">
              <w:rPr>
                <w:rFonts w:ascii="Sylfaen" w:hAnsi="Sylfaen" w:cs="Calibri"/>
                <w:color w:val="000000"/>
                <w:sz w:val="18"/>
                <w:szCs w:val="18"/>
              </w:rPr>
              <w:br/>
              <w:t>- წყლის სისტემების რეაბილიტაცია;</w:t>
            </w:r>
            <w:r w:rsidRPr="00AB6AF5">
              <w:rPr>
                <w:rFonts w:ascii="Sylfaen" w:hAnsi="Sylfaen" w:cs="Calibri"/>
                <w:color w:val="000000"/>
                <w:sz w:val="18"/>
                <w:szCs w:val="18"/>
              </w:rPr>
              <w:br/>
              <w:t>- წყლის სისტემების ექსპლოატაცია;</w:t>
            </w:r>
          </w:p>
          <w:p w14:paraId="3303088D" w14:textId="77777777" w:rsidR="0084210E" w:rsidRDefault="0084210E" w:rsidP="0084210E">
            <w:pPr>
              <w:rPr>
                <w:rFonts w:ascii="Sylfaen" w:hAnsi="Sylfaen" w:cs="Calibri"/>
                <w:color w:val="000000"/>
                <w:sz w:val="18"/>
                <w:szCs w:val="18"/>
                <w:lang w:val="ka-GE"/>
              </w:rPr>
            </w:pPr>
            <w:r>
              <w:rPr>
                <w:rFonts w:ascii="Sylfaen" w:hAnsi="Sylfaen" w:cs="Calibri"/>
                <w:color w:val="000000"/>
                <w:sz w:val="18"/>
                <w:szCs w:val="18"/>
                <w:lang w:val="ka-GE"/>
              </w:rPr>
              <w:t>-წყლის სისტემების მოერ მოხმარებული ელ. ენერგიის ხარჯი;</w:t>
            </w:r>
          </w:p>
          <w:p w14:paraId="166BCBD6" w14:textId="77777777" w:rsidR="0084210E" w:rsidRPr="008454E9" w:rsidRDefault="0084210E" w:rsidP="0084210E">
            <w:pPr>
              <w:rPr>
                <w:rFonts w:ascii="Sylfaen" w:hAnsi="Sylfaen" w:cs="Calibri"/>
                <w:color w:val="000000"/>
                <w:sz w:val="16"/>
                <w:szCs w:val="16"/>
              </w:rPr>
            </w:pPr>
            <w:r>
              <w:rPr>
                <w:rFonts w:ascii="Sylfaen" w:hAnsi="Sylfaen" w:cs="Calibri"/>
                <w:color w:val="000000"/>
                <w:sz w:val="18"/>
                <w:szCs w:val="18"/>
                <w:lang w:val="ka-GE"/>
              </w:rPr>
              <w:t>-ა(ა)იპ ‘მუნიციპალური წყალმომარაგების ქსელის მოვლა-შენახვის ცენტრი“;</w:t>
            </w:r>
            <w:r w:rsidRPr="00AB6AF5">
              <w:rPr>
                <w:rFonts w:ascii="Sylfaen" w:hAnsi="Sylfaen" w:cs="Calibri"/>
                <w:color w:val="000000"/>
                <w:sz w:val="18"/>
                <w:szCs w:val="18"/>
              </w:rPr>
              <w:br/>
              <w:t>წყლის სისტემების რეაბილიტაციის ქვეპროგრამა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სხვა) კაპიტალურ რეაბილიტაციას. საჭიროების შემთხვევაში ასევე ხორციელდება ახალი წყალმომარაგების ქსელის მოწყობის სამუშაოები. ქვეპროგრამა უმეტესწილად ფინანსდება სახელმწიფო ბიუჯეტის ფონდებიდან გამოყოფილი კაპიტალური ტრანსფერით.</w:t>
            </w:r>
            <w:r>
              <w:rPr>
                <w:rFonts w:ascii="Sylfaen" w:hAnsi="Sylfaen" w:cs="Calibri"/>
                <w:color w:val="000000"/>
                <w:sz w:val="18"/>
                <w:szCs w:val="18"/>
              </w:rPr>
              <w:t xml:space="preserve"> </w:t>
            </w:r>
            <w:r w:rsidRPr="00AB6AF5">
              <w:rPr>
                <w:rFonts w:ascii="Sylfaen" w:hAnsi="Sylfaen" w:cs="Calibri"/>
                <w:color w:val="000000"/>
                <w:sz w:val="18"/>
                <w:szCs w:val="18"/>
              </w:rPr>
              <w:br/>
              <w:t xml:space="preserve">წყლის სისტემების ექსპლოატაციის ქვეპროგრამა ითვალისწინებს ამბროლაურის მუნიციპალიტეტის 68 სოფელში ადგილობრივი დანიშნულების წყალმომარაგების ქსელის </w:t>
            </w:r>
            <w:r>
              <w:rPr>
                <w:rFonts w:ascii="Sylfaen" w:hAnsi="Sylfaen" w:cs="Calibri"/>
                <w:color w:val="000000"/>
                <w:sz w:val="18"/>
                <w:szCs w:val="18"/>
                <w:lang w:val="ka-GE"/>
              </w:rPr>
              <w:t xml:space="preserve">გამართული და შეუფერხებელი </w:t>
            </w:r>
            <w:r w:rsidRPr="00AB6AF5">
              <w:rPr>
                <w:rFonts w:ascii="Sylfaen" w:hAnsi="Sylfaen" w:cs="Calibri"/>
                <w:color w:val="000000"/>
                <w:sz w:val="18"/>
                <w:szCs w:val="18"/>
              </w:rPr>
              <w:t>ფუნქციონირების უზრუნველყოფას, სოფლებში გადაუდებელი აუცილებლობით გამოწვეული დაზიანებების სარეაბილიტ</w:t>
            </w:r>
            <w:r>
              <w:rPr>
                <w:rFonts w:ascii="Sylfaen" w:hAnsi="Sylfaen" w:cs="Calibri"/>
                <w:color w:val="000000"/>
                <w:sz w:val="18"/>
                <w:szCs w:val="18"/>
              </w:rPr>
              <w:t xml:space="preserve">აციო სამუშაოების განხორციელებას. </w:t>
            </w:r>
            <w:r w:rsidRPr="00AB6AF5">
              <w:rPr>
                <w:rFonts w:ascii="Sylfaen" w:hAnsi="Sylfaen" w:cs="Calibri"/>
                <w:color w:val="000000"/>
                <w:sz w:val="18"/>
                <w:szCs w:val="18"/>
              </w:rPr>
              <w:t>ქვეპროგრამის ფარგლებში ასევე ანაზღაურდება მუნიციპალიტეტის ტერიტორიაზე განთავსებული წყლის ტუმბოების მიერ მოხმარებული ელექტროენერგიის ხარჯები</w:t>
            </w:r>
            <w:r>
              <w:rPr>
                <w:rFonts w:ascii="Sylfaen" w:hAnsi="Sylfaen" w:cs="Calibri"/>
                <w:color w:val="000000"/>
                <w:sz w:val="18"/>
                <w:szCs w:val="18"/>
                <w:lang w:val="ka-GE"/>
              </w:rPr>
              <w:t>.</w:t>
            </w:r>
          </w:p>
        </w:tc>
      </w:tr>
      <w:tr w:rsidR="0084210E" w:rsidRPr="008454E9" w14:paraId="39FF525F" w14:textId="77777777" w:rsidTr="0084210E">
        <w:trPr>
          <w:trHeight w:val="960"/>
        </w:trPr>
        <w:tc>
          <w:tcPr>
            <w:tcW w:w="79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6D86A55"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209" w:type="pct"/>
            <w:gridSpan w:val="8"/>
            <w:tcBorders>
              <w:top w:val="single" w:sz="4" w:space="0" w:color="auto"/>
              <w:left w:val="nil"/>
              <w:bottom w:val="single" w:sz="4" w:space="0" w:color="auto"/>
              <w:right w:val="single" w:sz="4" w:space="0" w:color="auto"/>
            </w:tcBorders>
            <w:shd w:val="clear" w:color="000000" w:fill="FFFFFF"/>
            <w:vAlign w:val="center"/>
            <w:hideMark/>
          </w:tcPr>
          <w:p w14:paraId="77740C0D" w14:textId="77777777" w:rsidR="0084210E" w:rsidRPr="008454E9" w:rsidRDefault="0084210E" w:rsidP="0084210E">
            <w:pPr>
              <w:rPr>
                <w:rFonts w:ascii="Sylfaen" w:hAnsi="Sylfaen" w:cs="Calibri"/>
                <w:color w:val="000000"/>
                <w:sz w:val="16"/>
                <w:szCs w:val="16"/>
              </w:rPr>
            </w:pPr>
            <w:r w:rsidRPr="00F849A1">
              <w:rPr>
                <w:rFonts w:ascii="Sylfaen" w:hAnsi="Sylfaen" w:cs="Calibri"/>
                <w:color w:val="000000"/>
                <w:sz w:val="18"/>
                <w:szCs w:val="18"/>
              </w:rPr>
              <w:t>მუნიციპალიტეტის ყველა დასახლებაში  წყლის მიწოდების 24 საათიანი გრაფიკი;</w:t>
            </w:r>
            <w:r w:rsidRPr="00F849A1">
              <w:rPr>
                <w:rFonts w:ascii="Sylfaen" w:hAnsi="Sylfaen" w:cs="Calibri"/>
                <w:color w:val="000000"/>
                <w:sz w:val="18"/>
                <w:szCs w:val="18"/>
              </w:rPr>
              <w:br/>
              <w:t>მუნიციპალიტეტის ყველა ოჯახს გააჩნია შეუფერხებლი წვდომა წყალზე;</w:t>
            </w:r>
            <w:r w:rsidRPr="00F849A1">
              <w:rPr>
                <w:rFonts w:ascii="Sylfaen" w:hAnsi="Sylfaen" w:cs="Calibri"/>
                <w:color w:val="000000"/>
                <w:sz w:val="18"/>
                <w:szCs w:val="18"/>
              </w:rPr>
              <w:br/>
            </w:r>
            <w:r w:rsidRPr="00F849A1">
              <w:rPr>
                <w:rFonts w:ascii="Sylfaen" w:hAnsi="Sylfaen" w:cs="Calibri"/>
                <w:color w:val="000000"/>
                <w:sz w:val="18"/>
                <w:szCs w:val="18"/>
                <w:lang w:val="ka-GE"/>
              </w:rPr>
              <w:t>მოსახლეობისათვის წყლის შეუფერხებელი მიწოდება</w:t>
            </w:r>
            <w:r w:rsidRPr="00F849A1">
              <w:rPr>
                <w:rFonts w:ascii="Sylfaen" w:hAnsi="Sylfaen" w:cs="Calibri"/>
                <w:color w:val="000000"/>
                <w:sz w:val="18"/>
                <w:szCs w:val="18"/>
              </w:rPr>
              <w:t>.</w:t>
            </w:r>
          </w:p>
        </w:tc>
      </w:tr>
      <w:tr w:rsidR="00951F1C" w:rsidRPr="008454E9" w14:paraId="7EBB8A44" w14:textId="77777777" w:rsidTr="00311439">
        <w:trPr>
          <w:trHeight w:val="712"/>
        </w:trPr>
        <w:tc>
          <w:tcPr>
            <w:tcW w:w="350" w:type="pct"/>
            <w:tcBorders>
              <w:top w:val="nil"/>
              <w:left w:val="single" w:sz="8" w:space="0" w:color="auto"/>
              <w:bottom w:val="single" w:sz="4" w:space="0" w:color="auto"/>
              <w:right w:val="single" w:sz="4" w:space="0" w:color="auto"/>
            </w:tcBorders>
            <w:shd w:val="clear" w:color="000000" w:fill="FFFFFF"/>
            <w:vAlign w:val="center"/>
            <w:hideMark/>
          </w:tcPr>
          <w:p w14:paraId="1307E5E6"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661" w:type="pct"/>
            <w:gridSpan w:val="2"/>
            <w:tcBorders>
              <w:top w:val="single" w:sz="4" w:space="0" w:color="auto"/>
              <w:left w:val="nil"/>
              <w:bottom w:val="single" w:sz="4" w:space="0" w:color="auto"/>
              <w:right w:val="single" w:sz="4" w:space="0" w:color="auto"/>
            </w:tcBorders>
            <w:shd w:val="clear" w:color="000000" w:fill="FFFFFF"/>
            <w:vAlign w:val="center"/>
            <w:hideMark/>
          </w:tcPr>
          <w:p w14:paraId="310B64CC"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6" w:type="pct"/>
            <w:tcBorders>
              <w:top w:val="nil"/>
              <w:left w:val="nil"/>
              <w:bottom w:val="single" w:sz="4" w:space="0" w:color="auto"/>
              <w:right w:val="single" w:sz="4" w:space="0" w:color="auto"/>
            </w:tcBorders>
            <w:shd w:val="clear" w:color="000000" w:fill="FFFFFF"/>
            <w:vAlign w:val="center"/>
            <w:hideMark/>
          </w:tcPr>
          <w:p w14:paraId="1D26C173"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965" w:type="pct"/>
            <w:tcBorders>
              <w:top w:val="nil"/>
              <w:left w:val="nil"/>
              <w:bottom w:val="single" w:sz="4" w:space="0" w:color="auto"/>
              <w:right w:val="single" w:sz="4" w:space="0" w:color="auto"/>
            </w:tcBorders>
            <w:shd w:val="clear" w:color="000000" w:fill="FFFFFF"/>
            <w:vAlign w:val="center"/>
            <w:hideMark/>
          </w:tcPr>
          <w:p w14:paraId="72D81C5C" w14:textId="53192B63"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632" w:type="pct"/>
            <w:gridSpan w:val="2"/>
            <w:tcBorders>
              <w:top w:val="single" w:sz="4" w:space="0" w:color="auto"/>
              <w:left w:val="nil"/>
              <w:bottom w:val="single" w:sz="4" w:space="0" w:color="auto"/>
              <w:right w:val="single" w:sz="4" w:space="0" w:color="auto"/>
            </w:tcBorders>
            <w:shd w:val="clear" w:color="000000" w:fill="FFFFFF"/>
            <w:vAlign w:val="center"/>
            <w:hideMark/>
          </w:tcPr>
          <w:p w14:paraId="67C4EF7A" w14:textId="7B708714"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55" w:type="pct"/>
            <w:tcBorders>
              <w:top w:val="nil"/>
              <w:left w:val="nil"/>
              <w:bottom w:val="single" w:sz="4" w:space="0" w:color="auto"/>
              <w:right w:val="single" w:sz="4" w:space="0" w:color="auto"/>
            </w:tcBorders>
            <w:shd w:val="clear" w:color="000000" w:fill="FFFFFF"/>
            <w:vAlign w:val="center"/>
            <w:hideMark/>
          </w:tcPr>
          <w:p w14:paraId="0924177B" w14:textId="0723D6E6"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555" w:type="pct"/>
            <w:tcBorders>
              <w:top w:val="nil"/>
              <w:left w:val="nil"/>
              <w:bottom w:val="single" w:sz="4" w:space="0" w:color="auto"/>
              <w:right w:val="single" w:sz="4" w:space="0" w:color="auto"/>
            </w:tcBorders>
            <w:shd w:val="clear" w:color="000000" w:fill="FFFFFF"/>
            <w:vAlign w:val="center"/>
            <w:hideMark/>
          </w:tcPr>
          <w:p w14:paraId="48A57C56" w14:textId="3793B3FB"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556" w:type="pct"/>
            <w:tcBorders>
              <w:top w:val="nil"/>
              <w:left w:val="nil"/>
              <w:bottom w:val="single" w:sz="4" w:space="0" w:color="auto"/>
              <w:right w:val="single" w:sz="8" w:space="0" w:color="auto"/>
            </w:tcBorders>
            <w:shd w:val="clear" w:color="000000" w:fill="FFFFFF"/>
            <w:vAlign w:val="center"/>
            <w:hideMark/>
          </w:tcPr>
          <w:p w14:paraId="0F9FC0FE" w14:textId="35735A9F"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D815DA" w14:paraId="14FE93DE" w14:textId="77777777" w:rsidTr="0084210E">
        <w:trPr>
          <w:trHeight w:val="1635"/>
        </w:trPr>
        <w:tc>
          <w:tcPr>
            <w:tcW w:w="350" w:type="pct"/>
            <w:tcBorders>
              <w:top w:val="nil"/>
              <w:left w:val="single" w:sz="8" w:space="0" w:color="auto"/>
              <w:bottom w:val="single" w:sz="4" w:space="0" w:color="auto"/>
              <w:right w:val="single" w:sz="4" w:space="0" w:color="auto"/>
            </w:tcBorders>
            <w:shd w:val="clear" w:color="000000" w:fill="FFFFFF"/>
            <w:vAlign w:val="center"/>
            <w:hideMark/>
          </w:tcPr>
          <w:p w14:paraId="7BB4432B"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lastRenderedPageBreak/>
              <w:t>1</w:t>
            </w:r>
          </w:p>
        </w:tc>
        <w:tc>
          <w:tcPr>
            <w:tcW w:w="661" w:type="pct"/>
            <w:gridSpan w:val="2"/>
            <w:tcBorders>
              <w:top w:val="single" w:sz="4" w:space="0" w:color="auto"/>
              <w:left w:val="nil"/>
              <w:bottom w:val="single" w:sz="4" w:space="0" w:color="auto"/>
              <w:right w:val="single" w:sz="4" w:space="0" w:color="auto"/>
            </w:tcBorders>
            <w:shd w:val="clear" w:color="000000" w:fill="FFFFFF"/>
            <w:vAlign w:val="center"/>
            <w:hideMark/>
          </w:tcPr>
          <w:p w14:paraId="4D81BB30" w14:textId="77777777" w:rsidR="0084210E" w:rsidRPr="00C46971" w:rsidRDefault="0084210E" w:rsidP="0084210E">
            <w:pPr>
              <w:rPr>
                <w:rFonts w:ascii="Sylfaen" w:hAnsi="Sylfaen" w:cs="Calibri"/>
                <w:sz w:val="16"/>
                <w:szCs w:val="16"/>
              </w:rPr>
            </w:pPr>
            <w:r w:rsidRPr="00C46971">
              <w:rPr>
                <w:rFonts w:ascii="Sylfaen" w:hAnsi="Sylfaen" w:cs="Calibri"/>
                <w:sz w:val="16"/>
                <w:szCs w:val="16"/>
              </w:rPr>
              <w:t>რეაბილიტირებული წყალსადენის (მ.შ. სათავე ნაგებობა) სიგრძე</w:t>
            </w:r>
          </w:p>
        </w:tc>
        <w:tc>
          <w:tcPr>
            <w:tcW w:w="726" w:type="pct"/>
            <w:tcBorders>
              <w:top w:val="nil"/>
              <w:left w:val="nil"/>
              <w:bottom w:val="single" w:sz="4" w:space="0" w:color="auto"/>
              <w:right w:val="single" w:sz="4" w:space="0" w:color="auto"/>
            </w:tcBorders>
            <w:shd w:val="clear" w:color="000000" w:fill="FFFFFF"/>
            <w:vAlign w:val="center"/>
            <w:hideMark/>
          </w:tcPr>
          <w:p w14:paraId="04F6EFF1" w14:textId="77777777" w:rsidR="0084210E" w:rsidRPr="00C46971" w:rsidRDefault="0084210E" w:rsidP="0084210E">
            <w:pPr>
              <w:rPr>
                <w:rFonts w:ascii="Sylfaen" w:hAnsi="Sylfaen" w:cs="Calibri"/>
                <w:sz w:val="16"/>
                <w:szCs w:val="16"/>
              </w:rPr>
            </w:pPr>
            <w:r w:rsidRPr="00C46971">
              <w:rPr>
                <w:rFonts w:ascii="Sylfaen" w:hAnsi="Sylfaen" w:cs="Calibri"/>
                <w:sz w:val="16"/>
                <w:szCs w:val="16"/>
                <w:lang w:val="ka-GE"/>
              </w:rPr>
              <w:t>ბოლო წლების განმავლობაში</w:t>
            </w:r>
            <w:r w:rsidRPr="00C46971">
              <w:rPr>
                <w:rFonts w:ascii="Sylfaen" w:hAnsi="Sylfaen" w:cs="Calibri"/>
                <w:sz w:val="16"/>
                <w:szCs w:val="16"/>
              </w:rPr>
              <w:t xml:space="preserve"> ქვეპროგრამის ფარგლებში კაპიტალური რეაბილიტაცია </w:t>
            </w:r>
            <w:r w:rsidRPr="00C46971">
              <w:rPr>
                <w:rFonts w:ascii="Sylfaen" w:hAnsi="Sylfaen" w:cs="Calibri"/>
                <w:sz w:val="16"/>
                <w:szCs w:val="16"/>
                <w:lang w:val="ka-GE"/>
              </w:rPr>
              <w:t>ყოველწლიურად</w:t>
            </w:r>
            <w:r w:rsidRPr="00C46971">
              <w:rPr>
                <w:rFonts w:ascii="Sylfaen" w:hAnsi="Sylfaen" w:cs="Calibri"/>
                <w:sz w:val="16"/>
                <w:szCs w:val="16"/>
              </w:rPr>
              <w:t xml:space="preserve"> ჩაუტარდება  </w:t>
            </w:r>
            <w:r w:rsidRPr="00C46971">
              <w:rPr>
                <w:rFonts w:ascii="Sylfaen" w:hAnsi="Sylfaen" w:cs="Calibri"/>
                <w:sz w:val="16"/>
                <w:szCs w:val="16"/>
                <w:lang w:val="ka-GE"/>
              </w:rPr>
              <w:t xml:space="preserve">დაახლოებით </w:t>
            </w:r>
            <w:r w:rsidRPr="00C46971">
              <w:rPr>
                <w:rFonts w:ascii="Sylfaen" w:hAnsi="Sylfaen" w:cs="Calibri"/>
                <w:sz w:val="16"/>
                <w:szCs w:val="16"/>
              </w:rPr>
              <w:t xml:space="preserve"> 8520 გრძ/მ  წყალსადენს; მათ შორის წყლის არსებული ქსელი რეაბილიტაცია 7530 რძ/მ; წყლის ახალი ქსელი - 990 გრძ/მ.</w:t>
            </w:r>
          </w:p>
        </w:tc>
        <w:tc>
          <w:tcPr>
            <w:tcW w:w="965" w:type="pct"/>
            <w:tcBorders>
              <w:top w:val="nil"/>
              <w:left w:val="nil"/>
              <w:bottom w:val="single" w:sz="4" w:space="0" w:color="auto"/>
              <w:right w:val="single" w:sz="4" w:space="0" w:color="auto"/>
            </w:tcBorders>
            <w:shd w:val="clear" w:color="000000" w:fill="FFFFFF"/>
            <w:vAlign w:val="center"/>
            <w:hideMark/>
          </w:tcPr>
          <w:p w14:paraId="105F9951" w14:textId="11DBFCF8" w:rsidR="0084210E" w:rsidRPr="00C46971" w:rsidRDefault="0084210E" w:rsidP="0084210E">
            <w:pPr>
              <w:rPr>
                <w:rFonts w:ascii="Sylfaen" w:hAnsi="Sylfaen" w:cs="Calibri"/>
                <w:sz w:val="16"/>
                <w:szCs w:val="16"/>
              </w:rPr>
            </w:pPr>
            <w:r w:rsidRPr="00C46971">
              <w:rPr>
                <w:rFonts w:ascii="Sylfaen" w:hAnsi="Sylfaen" w:cs="Calibri"/>
                <w:sz w:val="16"/>
                <w:szCs w:val="16"/>
              </w:rPr>
              <w:t>2</w:t>
            </w:r>
            <w:r w:rsidR="00951F1C">
              <w:rPr>
                <w:rFonts w:ascii="Sylfaen" w:hAnsi="Sylfaen" w:cs="Calibri"/>
                <w:sz w:val="16"/>
                <w:szCs w:val="16"/>
              </w:rPr>
              <w:t>02</w:t>
            </w:r>
            <w:r w:rsidR="00951F1C">
              <w:rPr>
                <w:rFonts w:ascii="Sylfaen" w:hAnsi="Sylfaen" w:cs="Calibri"/>
                <w:sz w:val="16"/>
                <w:szCs w:val="16"/>
                <w:lang w:val="ka-GE"/>
              </w:rPr>
              <w:t>5</w:t>
            </w:r>
            <w:r w:rsidRPr="00C46971">
              <w:rPr>
                <w:rFonts w:ascii="Sylfaen" w:hAnsi="Sylfaen" w:cs="Calibri"/>
                <w:sz w:val="16"/>
                <w:szCs w:val="16"/>
              </w:rPr>
              <w:t xml:space="preserve"> წელს ქვეპროგრამის ფარგლებში </w:t>
            </w:r>
            <w:r w:rsidRPr="00C46971">
              <w:rPr>
                <w:rFonts w:ascii="Sylfaen" w:hAnsi="Sylfaen" w:cs="Calibri"/>
                <w:sz w:val="16"/>
                <w:szCs w:val="16"/>
                <w:lang w:val="ka-GE"/>
              </w:rPr>
              <w:t xml:space="preserve">მიზნობრივი მაჩვენებლი იქნება </w:t>
            </w:r>
            <w:r w:rsidRPr="00C46971">
              <w:rPr>
                <w:rFonts w:ascii="Sylfaen" w:hAnsi="Sylfaen" w:cs="Calibri"/>
                <w:sz w:val="16"/>
                <w:szCs w:val="16"/>
              </w:rPr>
              <w:t>არანაკლებ საბაზისო მაჩვენებლის მოცულობის სამუშაოების შესრულება. საბოლოო მიზნობრივი მაჩვენებელი იქნება ამბროლაურის მუნიციპალიტეტში არსებული ყველა იმ წყალსადენის რეაბილიტაცია, რომლებიც საჭიროებენ კაპიტალურ შეკეთებას. ასევე, მუნიციპალიტეტის მოსახლეობის ყველა მოთხოვნის დაკმაყოფილება ახალი წყალსადენის ქსელის მშენებლობასთან დაკავშირებით</w:t>
            </w:r>
          </w:p>
        </w:tc>
        <w:tc>
          <w:tcPr>
            <w:tcW w:w="632" w:type="pct"/>
            <w:gridSpan w:val="2"/>
            <w:tcBorders>
              <w:top w:val="single" w:sz="4" w:space="0" w:color="auto"/>
              <w:left w:val="nil"/>
              <w:bottom w:val="single" w:sz="4" w:space="0" w:color="auto"/>
              <w:right w:val="single" w:sz="4" w:space="0" w:color="auto"/>
            </w:tcBorders>
            <w:shd w:val="clear" w:color="000000" w:fill="FFFFFF"/>
            <w:vAlign w:val="center"/>
            <w:hideMark/>
          </w:tcPr>
          <w:p w14:paraId="3E8964B5" w14:textId="77777777" w:rsidR="0084210E" w:rsidRPr="00C46971" w:rsidRDefault="0084210E" w:rsidP="0084210E">
            <w:pPr>
              <w:jc w:val="center"/>
              <w:rPr>
                <w:rFonts w:ascii="Sylfaen" w:hAnsi="Sylfaen" w:cs="Calibri"/>
                <w:color w:val="000000"/>
                <w:sz w:val="16"/>
                <w:szCs w:val="16"/>
              </w:rPr>
            </w:pPr>
            <w:r w:rsidRPr="00C46971">
              <w:rPr>
                <w:rFonts w:ascii="Sylfaen" w:hAnsi="Sylfaen" w:cs="Calibri"/>
                <w:color w:val="000000"/>
                <w:sz w:val="16"/>
                <w:szCs w:val="16"/>
              </w:rPr>
              <w:t>5% - წყლის ინფრასტრუქტურა საჭიროებს მუდმივ მოვლა-შეკეთებას, შესაბამიად კონკრეტული პერიოდისთვის შესაძლებელია არ იყოს რეაბირიტირებული მუნიციპალიტეტში არსებული წყლის ყველა  ქსელი</w:t>
            </w:r>
          </w:p>
        </w:tc>
        <w:tc>
          <w:tcPr>
            <w:tcW w:w="555" w:type="pct"/>
            <w:tcBorders>
              <w:top w:val="nil"/>
              <w:left w:val="nil"/>
              <w:bottom w:val="single" w:sz="4" w:space="0" w:color="auto"/>
              <w:right w:val="single" w:sz="4" w:space="0" w:color="auto"/>
            </w:tcBorders>
            <w:shd w:val="clear" w:color="000000" w:fill="FFFFFF"/>
            <w:vAlign w:val="center"/>
            <w:hideMark/>
          </w:tcPr>
          <w:p w14:paraId="37E95B02"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5" w:type="pct"/>
            <w:tcBorders>
              <w:top w:val="nil"/>
              <w:left w:val="nil"/>
              <w:bottom w:val="single" w:sz="4" w:space="0" w:color="auto"/>
              <w:right w:val="single" w:sz="4" w:space="0" w:color="auto"/>
            </w:tcBorders>
            <w:shd w:val="clear" w:color="000000" w:fill="FFFFFF"/>
            <w:vAlign w:val="center"/>
            <w:hideMark/>
          </w:tcPr>
          <w:p w14:paraId="0E551ABF"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6" w:type="pct"/>
            <w:tcBorders>
              <w:top w:val="nil"/>
              <w:left w:val="nil"/>
              <w:bottom w:val="single" w:sz="4" w:space="0" w:color="auto"/>
              <w:right w:val="single" w:sz="4" w:space="0" w:color="auto"/>
            </w:tcBorders>
            <w:shd w:val="clear" w:color="000000" w:fill="FFFFFF"/>
            <w:vAlign w:val="center"/>
            <w:hideMark/>
          </w:tcPr>
          <w:p w14:paraId="71EFBBA5"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D815DA" w14:paraId="50C1F286" w14:textId="77777777" w:rsidTr="0084210E">
        <w:trPr>
          <w:trHeight w:val="892"/>
        </w:trPr>
        <w:tc>
          <w:tcPr>
            <w:tcW w:w="350" w:type="pct"/>
            <w:tcBorders>
              <w:top w:val="nil"/>
              <w:left w:val="single" w:sz="8" w:space="0" w:color="auto"/>
              <w:bottom w:val="single" w:sz="4" w:space="0" w:color="auto"/>
              <w:right w:val="single" w:sz="4" w:space="0" w:color="auto"/>
            </w:tcBorders>
            <w:shd w:val="clear" w:color="000000" w:fill="FFFFFF"/>
            <w:vAlign w:val="center"/>
            <w:hideMark/>
          </w:tcPr>
          <w:p w14:paraId="057B66EC"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2</w:t>
            </w:r>
          </w:p>
        </w:tc>
        <w:tc>
          <w:tcPr>
            <w:tcW w:w="661" w:type="pct"/>
            <w:gridSpan w:val="2"/>
            <w:tcBorders>
              <w:top w:val="single" w:sz="4" w:space="0" w:color="auto"/>
              <w:left w:val="nil"/>
              <w:bottom w:val="single" w:sz="4" w:space="0" w:color="auto"/>
              <w:right w:val="single" w:sz="4" w:space="0" w:color="auto"/>
            </w:tcBorders>
            <w:shd w:val="clear" w:color="000000" w:fill="FFFFFF"/>
            <w:vAlign w:val="center"/>
            <w:hideMark/>
          </w:tcPr>
          <w:p w14:paraId="6A2812D8" w14:textId="77777777" w:rsidR="0084210E" w:rsidRPr="00C46971" w:rsidRDefault="0084210E" w:rsidP="0084210E">
            <w:pPr>
              <w:rPr>
                <w:rFonts w:ascii="Sylfaen" w:hAnsi="Sylfaen" w:cs="Calibri"/>
                <w:sz w:val="16"/>
                <w:szCs w:val="16"/>
              </w:rPr>
            </w:pPr>
            <w:r w:rsidRPr="00C46971">
              <w:rPr>
                <w:rFonts w:ascii="Sylfaen" w:hAnsi="Sylfaen" w:cs="Calibri"/>
                <w:sz w:val="16"/>
                <w:szCs w:val="16"/>
              </w:rPr>
              <w:t>რეაბირიტირებული (მ.შ. ახალი) წყლის სათავე ნაგებობები</w:t>
            </w:r>
          </w:p>
        </w:tc>
        <w:tc>
          <w:tcPr>
            <w:tcW w:w="726" w:type="pct"/>
            <w:tcBorders>
              <w:top w:val="nil"/>
              <w:left w:val="nil"/>
              <w:bottom w:val="single" w:sz="4" w:space="0" w:color="auto"/>
              <w:right w:val="single" w:sz="4" w:space="0" w:color="auto"/>
            </w:tcBorders>
            <w:shd w:val="clear" w:color="000000" w:fill="FFFFFF"/>
            <w:vAlign w:val="center"/>
            <w:hideMark/>
          </w:tcPr>
          <w:p w14:paraId="1E67E1A1" w14:textId="77777777" w:rsidR="0084210E" w:rsidRPr="00C46971" w:rsidRDefault="0084210E" w:rsidP="0084210E">
            <w:pPr>
              <w:rPr>
                <w:rFonts w:ascii="Sylfaen" w:hAnsi="Sylfaen" w:cs="Calibri"/>
                <w:sz w:val="16"/>
                <w:szCs w:val="16"/>
              </w:rPr>
            </w:pPr>
            <w:r w:rsidRPr="00C46971">
              <w:rPr>
                <w:rFonts w:ascii="Sylfaen" w:hAnsi="Sylfaen" w:cs="Calibri"/>
                <w:sz w:val="16"/>
                <w:szCs w:val="16"/>
                <w:lang w:val="ka-GE"/>
              </w:rPr>
              <w:t>ბოლო წლების განმავლობაში</w:t>
            </w:r>
            <w:r w:rsidRPr="00C46971">
              <w:rPr>
                <w:rFonts w:ascii="Sylfaen" w:hAnsi="Sylfaen" w:cs="Calibri"/>
                <w:sz w:val="16"/>
                <w:szCs w:val="16"/>
              </w:rPr>
              <w:t xml:space="preserve"> ქვეპროგრამის ფარგლებში</w:t>
            </w:r>
            <w:r w:rsidRPr="00C46971">
              <w:rPr>
                <w:rFonts w:ascii="Sylfaen" w:hAnsi="Sylfaen" w:cs="Calibri"/>
                <w:sz w:val="16"/>
                <w:szCs w:val="16"/>
                <w:lang w:val="ka-GE"/>
              </w:rPr>
              <w:t xml:space="preserve"> ყოველწლიურად </w:t>
            </w:r>
            <w:r w:rsidRPr="00C46971">
              <w:rPr>
                <w:rFonts w:ascii="Sylfaen" w:hAnsi="Sylfaen" w:cs="Calibri"/>
                <w:sz w:val="16"/>
                <w:szCs w:val="16"/>
              </w:rPr>
              <w:t xml:space="preserve"> რეაბილიტაცია უტარდება </w:t>
            </w:r>
            <w:r w:rsidRPr="00C46971">
              <w:rPr>
                <w:rFonts w:ascii="Sylfaen" w:hAnsi="Sylfaen" w:cs="Calibri"/>
                <w:sz w:val="16"/>
                <w:szCs w:val="16"/>
                <w:lang w:val="ka-GE"/>
              </w:rPr>
              <w:t>4</w:t>
            </w:r>
            <w:r w:rsidRPr="00C46971">
              <w:rPr>
                <w:rFonts w:ascii="Sylfaen" w:hAnsi="Sylfaen" w:cs="Calibri"/>
                <w:sz w:val="16"/>
                <w:szCs w:val="16"/>
              </w:rPr>
              <w:t xml:space="preserve">  წყლის სათავე ნაგებობას; </w:t>
            </w:r>
          </w:p>
        </w:tc>
        <w:tc>
          <w:tcPr>
            <w:tcW w:w="965" w:type="pct"/>
            <w:tcBorders>
              <w:top w:val="nil"/>
              <w:left w:val="nil"/>
              <w:bottom w:val="single" w:sz="4" w:space="0" w:color="auto"/>
              <w:right w:val="single" w:sz="4" w:space="0" w:color="auto"/>
            </w:tcBorders>
            <w:shd w:val="clear" w:color="000000" w:fill="FFFFFF"/>
            <w:vAlign w:val="center"/>
            <w:hideMark/>
          </w:tcPr>
          <w:p w14:paraId="1247AC51" w14:textId="5E945F75" w:rsidR="0084210E" w:rsidRPr="00C46971" w:rsidRDefault="0084210E" w:rsidP="0084210E">
            <w:pPr>
              <w:rPr>
                <w:rFonts w:ascii="Sylfaen" w:hAnsi="Sylfaen" w:cs="Calibri"/>
                <w:sz w:val="16"/>
                <w:szCs w:val="16"/>
              </w:rPr>
            </w:pPr>
            <w:r w:rsidRPr="00C46971">
              <w:rPr>
                <w:rFonts w:ascii="Sylfaen" w:hAnsi="Sylfaen" w:cs="Calibri"/>
                <w:sz w:val="16"/>
                <w:szCs w:val="16"/>
              </w:rPr>
              <w:t>202</w:t>
            </w:r>
            <w:r w:rsidR="00951F1C">
              <w:rPr>
                <w:rFonts w:ascii="Sylfaen" w:hAnsi="Sylfaen" w:cs="Calibri"/>
                <w:sz w:val="16"/>
                <w:szCs w:val="16"/>
                <w:lang w:val="ka-GE"/>
              </w:rPr>
              <w:t xml:space="preserve">5 </w:t>
            </w:r>
            <w:r w:rsidRPr="00C46971">
              <w:rPr>
                <w:rFonts w:ascii="Sylfaen" w:hAnsi="Sylfaen" w:cs="Calibri"/>
                <w:sz w:val="16"/>
                <w:szCs w:val="16"/>
              </w:rPr>
              <w:t>წელს ქვეპროგრამის ფარგლებში რეაბილიტაცია ჩაუტარდება</w:t>
            </w:r>
            <w:r w:rsidRPr="00C46971">
              <w:rPr>
                <w:rFonts w:ascii="Sylfaen" w:hAnsi="Sylfaen" w:cs="Calibri"/>
                <w:sz w:val="16"/>
                <w:szCs w:val="16"/>
                <w:lang w:val="ka-GE"/>
              </w:rPr>
              <w:t xml:space="preserve"> არანაკლებ</w:t>
            </w:r>
            <w:r w:rsidRPr="00C46971">
              <w:rPr>
                <w:rFonts w:ascii="Sylfaen" w:hAnsi="Sylfaen" w:cs="Calibri"/>
                <w:sz w:val="16"/>
                <w:szCs w:val="16"/>
              </w:rPr>
              <w:t xml:space="preserve"> </w:t>
            </w:r>
            <w:r w:rsidRPr="00C46971">
              <w:rPr>
                <w:rFonts w:ascii="Sylfaen" w:hAnsi="Sylfaen" w:cs="Calibri"/>
                <w:sz w:val="16"/>
                <w:szCs w:val="16"/>
                <w:lang w:val="ka-GE"/>
              </w:rPr>
              <w:t>5</w:t>
            </w:r>
            <w:r w:rsidRPr="00C46971">
              <w:rPr>
                <w:rFonts w:ascii="Sylfaen" w:hAnsi="Sylfaen" w:cs="Calibri"/>
                <w:sz w:val="16"/>
                <w:szCs w:val="16"/>
              </w:rPr>
              <w:t xml:space="preserve">  წყლის სათავე ნაგებობას; </w:t>
            </w:r>
          </w:p>
        </w:tc>
        <w:tc>
          <w:tcPr>
            <w:tcW w:w="632" w:type="pct"/>
            <w:gridSpan w:val="2"/>
            <w:tcBorders>
              <w:top w:val="single" w:sz="4" w:space="0" w:color="auto"/>
              <w:left w:val="nil"/>
              <w:bottom w:val="single" w:sz="4" w:space="0" w:color="auto"/>
              <w:right w:val="single" w:sz="4" w:space="0" w:color="auto"/>
            </w:tcBorders>
            <w:shd w:val="clear" w:color="000000" w:fill="FFFFFF"/>
            <w:vAlign w:val="center"/>
            <w:hideMark/>
          </w:tcPr>
          <w:p w14:paraId="62AA5632" w14:textId="77777777" w:rsidR="0084210E" w:rsidRPr="00C46971" w:rsidRDefault="0084210E" w:rsidP="0084210E">
            <w:pPr>
              <w:jc w:val="center"/>
              <w:rPr>
                <w:rFonts w:ascii="Sylfaen" w:hAnsi="Sylfaen" w:cs="Calibri"/>
                <w:color w:val="000000"/>
                <w:sz w:val="16"/>
                <w:szCs w:val="16"/>
              </w:rPr>
            </w:pPr>
            <w:r w:rsidRPr="00C46971">
              <w:rPr>
                <w:rFonts w:ascii="Sylfaen" w:hAnsi="Sylfaen" w:cs="Calibri"/>
                <w:color w:val="000000"/>
                <w:sz w:val="16"/>
                <w:szCs w:val="16"/>
              </w:rPr>
              <w:t>5% - წყლის ინფრასტრუქტურა საჭიროებს მუდმივ მოვლა-შეკეთებას, შესაბამიად კონკრეტული პერიოდისთვის შესაძლებელია არ იყოს რეაბირიტირებული მუნიციპალიტეტში არსებული წყლის ყველა  ქსელი</w:t>
            </w:r>
          </w:p>
        </w:tc>
        <w:tc>
          <w:tcPr>
            <w:tcW w:w="555" w:type="pct"/>
            <w:tcBorders>
              <w:top w:val="nil"/>
              <w:left w:val="nil"/>
              <w:bottom w:val="single" w:sz="4" w:space="0" w:color="auto"/>
              <w:right w:val="single" w:sz="4" w:space="0" w:color="auto"/>
            </w:tcBorders>
            <w:shd w:val="clear" w:color="000000" w:fill="FFFFFF"/>
            <w:vAlign w:val="center"/>
            <w:hideMark/>
          </w:tcPr>
          <w:p w14:paraId="3BB9B3E6"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5" w:type="pct"/>
            <w:tcBorders>
              <w:top w:val="nil"/>
              <w:left w:val="nil"/>
              <w:bottom w:val="single" w:sz="4" w:space="0" w:color="auto"/>
              <w:right w:val="single" w:sz="4" w:space="0" w:color="auto"/>
            </w:tcBorders>
            <w:shd w:val="clear" w:color="000000" w:fill="FFFFFF"/>
            <w:vAlign w:val="center"/>
            <w:hideMark/>
          </w:tcPr>
          <w:p w14:paraId="5E37626F"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6" w:type="pct"/>
            <w:tcBorders>
              <w:top w:val="nil"/>
              <w:left w:val="nil"/>
              <w:bottom w:val="single" w:sz="4" w:space="0" w:color="auto"/>
              <w:right w:val="single" w:sz="4" w:space="0" w:color="auto"/>
            </w:tcBorders>
            <w:shd w:val="clear" w:color="000000" w:fill="FFFFFF"/>
            <w:vAlign w:val="center"/>
            <w:hideMark/>
          </w:tcPr>
          <w:p w14:paraId="0DC81B09"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D815DA" w14:paraId="13B7D977" w14:textId="77777777" w:rsidTr="0084210E">
        <w:trPr>
          <w:trHeight w:val="2512"/>
        </w:trPr>
        <w:tc>
          <w:tcPr>
            <w:tcW w:w="350" w:type="pct"/>
            <w:tcBorders>
              <w:top w:val="nil"/>
              <w:left w:val="single" w:sz="8" w:space="0" w:color="auto"/>
              <w:bottom w:val="single" w:sz="4" w:space="0" w:color="auto"/>
              <w:right w:val="single" w:sz="4" w:space="0" w:color="auto"/>
            </w:tcBorders>
            <w:shd w:val="clear" w:color="000000" w:fill="FFFFFF"/>
            <w:vAlign w:val="center"/>
            <w:hideMark/>
          </w:tcPr>
          <w:p w14:paraId="3B81D8BE"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3</w:t>
            </w:r>
          </w:p>
        </w:tc>
        <w:tc>
          <w:tcPr>
            <w:tcW w:w="661" w:type="pct"/>
            <w:gridSpan w:val="2"/>
            <w:tcBorders>
              <w:top w:val="single" w:sz="4" w:space="0" w:color="auto"/>
              <w:left w:val="nil"/>
              <w:bottom w:val="single" w:sz="4" w:space="0" w:color="auto"/>
              <w:right w:val="single" w:sz="4" w:space="0" w:color="auto"/>
            </w:tcBorders>
            <w:shd w:val="clear" w:color="000000" w:fill="FFFFFF"/>
            <w:vAlign w:val="center"/>
            <w:hideMark/>
          </w:tcPr>
          <w:p w14:paraId="7F64D799" w14:textId="77777777" w:rsidR="0084210E" w:rsidRPr="00C46971" w:rsidRDefault="0084210E" w:rsidP="0084210E">
            <w:pPr>
              <w:rPr>
                <w:rFonts w:ascii="Sylfaen" w:hAnsi="Sylfaen" w:cs="Calibri"/>
                <w:sz w:val="16"/>
                <w:szCs w:val="16"/>
              </w:rPr>
            </w:pPr>
            <w:r w:rsidRPr="00C46971">
              <w:rPr>
                <w:rFonts w:ascii="Sylfaen" w:hAnsi="Sylfaen" w:cs="Calibri"/>
                <w:sz w:val="16"/>
                <w:szCs w:val="16"/>
              </w:rPr>
              <w:t>რეაბილიტირებული წყლის სათავე ნაგებობით და წყალსადენებით მოსარგებლე ბენეფიციართა რაოდენობა</w:t>
            </w:r>
          </w:p>
        </w:tc>
        <w:tc>
          <w:tcPr>
            <w:tcW w:w="726" w:type="pct"/>
            <w:tcBorders>
              <w:top w:val="nil"/>
              <w:left w:val="nil"/>
              <w:bottom w:val="single" w:sz="4" w:space="0" w:color="auto"/>
              <w:right w:val="single" w:sz="4" w:space="0" w:color="auto"/>
            </w:tcBorders>
            <w:shd w:val="clear" w:color="000000" w:fill="FFFFFF"/>
            <w:vAlign w:val="center"/>
            <w:hideMark/>
          </w:tcPr>
          <w:p w14:paraId="5AAFFBF8" w14:textId="5AE7DE07" w:rsidR="0084210E" w:rsidRPr="00C46971" w:rsidRDefault="0084210E" w:rsidP="00951F1C">
            <w:pPr>
              <w:rPr>
                <w:rFonts w:ascii="Sylfaen" w:hAnsi="Sylfaen" w:cs="Calibri"/>
                <w:sz w:val="16"/>
                <w:szCs w:val="16"/>
              </w:rPr>
            </w:pPr>
            <w:r w:rsidRPr="00C46971">
              <w:rPr>
                <w:rFonts w:ascii="Sylfaen" w:hAnsi="Sylfaen" w:cs="Calibri"/>
                <w:sz w:val="16"/>
                <w:szCs w:val="16"/>
                <w:lang w:val="ka-GE"/>
              </w:rPr>
              <w:t>ბოლო წლების განმავლობაში</w:t>
            </w:r>
            <w:r w:rsidRPr="00C46971">
              <w:rPr>
                <w:rFonts w:ascii="Sylfaen" w:hAnsi="Sylfaen" w:cs="Calibri"/>
                <w:sz w:val="16"/>
                <w:szCs w:val="16"/>
              </w:rPr>
              <w:t xml:space="preserve"> ქვეპროგრამის ფარგლებში განახლებული წყალსადენების ქსელით (მ.შ. სათავე ნაგებობები)</w:t>
            </w:r>
            <w:r w:rsidRPr="00C46971">
              <w:rPr>
                <w:rFonts w:ascii="Sylfaen" w:hAnsi="Sylfaen" w:cs="Calibri"/>
                <w:sz w:val="16"/>
                <w:szCs w:val="16"/>
                <w:lang w:val="ka-GE"/>
              </w:rPr>
              <w:t xml:space="preserve"> ყოველწლიურად</w:t>
            </w:r>
            <w:r w:rsidRPr="00C46971">
              <w:rPr>
                <w:rFonts w:ascii="Sylfaen" w:hAnsi="Sylfaen" w:cs="Calibri"/>
                <w:sz w:val="16"/>
                <w:szCs w:val="16"/>
              </w:rPr>
              <w:t xml:space="preserve"> სარგებლ</w:t>
            </w:r>
            <w:r w:rsidRPr="00C46971">
              <w:rPr>
                <w:rFonts w:ascii="Sylfaen" w:hAnsi="Sylfaen" w:cs="Calibri"/>
                <w:sz w:val="16"/>
                <w:szCs w:val="16"/>
                <w:lang w:val="ka-GE"/>
              </w:rPr>
              <w:t>ო</w:t>
            </w:r>
            <w:r w:rsidRPr="00C46971">
              <w:rPr>
                <w:rFonts w:ascii="Sylfaen" w:hAnsi="Sylfaen" w:cs="Calibri"/>
                <w:sz w:val="16"/>
                <w:szCs w:val="16"/>
              </w:rPr>
              <w:t xml:space="preserve">ბს დაახლოებით </w:t>
            </w:r>
            <w:r w:rsidR="00951F1C">
              <w:rPr>
                <w:rFonts w:ascii="Sylfaen" w:hAnsi="Sylfaen" w:cs="Calibri"/>
                <w:sz w:val="16"/>
                <w:szCs w:val="16"/>
                <w:lang w:val="ka-GE"/>
              </w:rPr>
              <w:t>7</w:t>
            </w:r>
            <w:r w:rsidRPr="00C46971">
              <w:rPr>
                <w:rFonts w:ascii="Sylfaen" w:hAnsi="Sylfaen" w:cs="Calibri"/>
                <w:sz w:val="16"/>
                <w:szCs w:val="16"/>
                <w:lang w:val="ka-GE"/>
              </w:rPr>
              <w:t>00</w:t>
            </w:r>
            <w:r w:rsidRPr="00C46971">
              <w:rPr>
                <w:rFonts w:ascii="Sylfaen" w:hAnsi="Sylfaen" w:cs="Calibri"/>
                <w:sz w:val="16"/>
                <w:szCs w:val="16"/>
              </w:rPr>
              <w:t xml:space="preserve"> ბენეფიციარი. </w:t>
            </w:r>
          </w:p>
        </w:tc>
        <w:tc>
          <w:tcPr>
            <w:tcW w:w="965" w:type="pct"/>
            <w:tcBorders>
              <w:top w:val="nil"/>
              <w:left w:val="nil"/>
              <w:bottom w:val="single" w:sz="4" w:space="0" w:color="auto"/>
              <w:right w:val="single" w:sz="4" w:space="0" w:color="auto"/>
            </w:tcBorders>
            <w:shd w:val="clear" w:color="000000" w:fill="FFFFFF"/>
            <w:vAlign w:val="center"/>
            <w:hideMark/>
          </w:tcPr>
          <w:p w14:paraId="2C624ECF" w14:textId="5865A7C2" w:rsidR="0084210E" w:rsidRPr="00C46971" w:rsidRDefault="0084210E" w:rsidP="0084210E">
            <w:pPr>
              <w:rPr>
                <w:rFonts w:ascii="Sylfaen" w:hAnsi="Sylfaen" w:cs="Calibri"/>
                <w:sz w:val="16"/>
                <w:szCs w:val="16"/>
              </w:rPr>
            </w:pPr>
            <w:r w:rsidRPr="00C46971">
              <w:rPr>
                <w:rFonts w:ascii="Sylfaen" w:hAnsi="Sylfaen" w:cs="Calibri"/>
                <w:sz w:val="16"/>
                <w:szCs w:val="16"/>
              </w:rPr>
              <w:t>202</w:t>
            </w:r>
            <w:r w:rsidR="00951F1C">
              <w:rPr>
                <w:rFonts w:ascii="Sylfaen" w:hAnsi="Sylfaen" w:cs="Calibri"/>
                <w:sz w:val="16"/>
                <w:szCs w:val="16"/>
                <w:lang w:val="ka-GE"/>
              </w:rPr>
              <w:t>5</w:t>
            </w:r>
            <w:r w:rsidRPr="00C46971">
              <w:rPr>
                <w:rFonts w:ascii="Sylfaen" w:hAnsi="Sylfaen" w:cs="Calibri"/>
                <w:sz w:val="16"/>
                <w:szCs w:val="16"/>
              </w:rPr>
              <w:t xml:space="preserve"> წელს ქვეპროგრამის ფარგლებში განახლებული წყალსადენების ქსელით (მ.შ. სათავე ნაგებობები) ისარგებლებს დაახლოებით </w:t>
            </w:r>
            <w:proofErr w:type="gramStart"/>
            <w:r w:rsidR="00951F1C">
              <w:rPr>
                <w:rFonts w:ascii="Sylfaen" w:hAnsi="Sylfaen" w:cs="Calibri"/>
                <w:sz w:val="16"/>
                <w:szCs w:val="16"/>
                <w:lang w:val="ka-GE"/>
              </w:rPr>
              <w:t>8</w:t>
            </w:r>
            <w:r w:rsidRPr="00C46971">
              <w:rPr>
                <w:rFonts w:ascii="Sylfaen" w:hAnsi="Sylfaen" w:cs="Calibri"/>
                <w:sz w:val="16"/>
                <w:szCs w:val="16"/>
                <w:lang w:val="ka-GE"/>
              </w:rPr>
              <w:t>00</w:t>
            </w:r>
            <w:r w:rsidRPr="00C46971">
              <w:rPr>
                <w:rFonts w:ascii="Sylfaen" w:hAnsi="Sylfaen" w:cs="Calibri"/>
                <w:sz w:val="16"/>
                <w:szCs w:val="16"/>
              </w:rPr>
              <w:t xml:space="preserve">  ბენეფიციარი</w:t>
            </w:r>
            <w:proofErr w:type="gramEnd"/>
            <w:r w:rsidRPr="00C46971">
              <w:rPr>
                <w:rFonts w:ascii="Sylfaen" w:hAnsi="Sylfaen" w:cs="Calibri"/>
                <w:sz w:val="16"/>
                <w:szCs w:val="16"/>
              </w:rPr>
              <w:t xml:space="preserve">. </w:t>
            </w:r>
          </w:p>
        </w:tc>
        <w:tc>
          <w:tcPr>
            <w:tcW w:w="632" w:type="pct"/>
            <w:gridSpan w:val="2"/>
            <w:tcBorders>
              <w:top w:val="single" w:sz="4" w:space="0" w:color="auto"/>
              <w:left w:val="nil"/>
              <w:bottom w:val="single" w:sz="4" w:space="0" w:color="auto"/>
              <w:right w:val="single" w:sz="4" w:space="0" w:color="auto"/>
            </w:tcBorders>
            <w:shd w:val="clear" w:color="000000" w:fill="FFFFFF"/>
            <w:vAlign w:val="center"/>
            <w:hideMark/>
          </w:tcPr>
          <w:p w14:paraId="52761C63" w14:textId="77777777" w:rsidR="0084210E" w:rsidRPr="00C46971" w:rsidRDefault="0084210E" w:rsidP="0084210E">
            <w:pPr>
              <w:jc w:val="center"/>
              <w:rPr>
                <w:rFonts w:ascii="Sylfaen" w:hAnsi="Sylfaen" w:cs="Calibri"/>
                <w:color w:val="000000"/>
                <w:sz w:val="16"/>
                <w:szCs w:val="16"/>
              </w:rPr>
            </w:pPr>
            <w:r w:rsidRPr="00C46971">
              <w:rPr>
                <w:rFonts w:ascii="Sylfaen" w:hAnsi="Sylfaen" w:cs="Calibri"/>
                <w:color w:val="000000"/>
                <w:sz w:val="16"/>
                <w:szCs w:val="16"/>
              </w:rPr>
              <w:t>2%</w:t>
            </w:r>
          </w:p>
        </w:tc>
        <w:tc>
          <w:tcPr>
            <w:tcW w:w="555" w:type="pct"/>
            <w:tcBorders>
              <w:top w:val="nil"/>
              <w:left w:val="nil"/>
              <w:bottom w:val="single" w:sz="4" w:space="0" w:color="auto"/>
              <w:right w:val="single" w:sz="4" w:space="0" w:color="auto"/>
            </w:tcBorders>
            <w:shd w:val="clear" w:color="000000" w:fill="FFFFFF"/>
            <w:vAlign w:val="center"/>
            <w:hideMark/>
          </w:tcPr>
          <w:p w14:paraId="182BDCDB"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არანაკლებ საბაზისო მაჩვენებლის ბენეფიციარის მოცვა</w:t>
            </w:r>
          </w:p>
        </w:tc>
        <w:tc>
          <w:tcPr>
            <w:tcW w:w="555" w:type="pct"/>
            <w:tcBorders>
              <w:top w:val="nil"/>
              <w:left w:val="nil"/>
              <w:bottom w:val="single" w:sz="4" w:space="0" w:color="auto"/>
              <w:right w:val="single" w:sz="4" w:space="0" w:color="auto"/>
            </w:tcBorders>
            <w:shd w:val="clear" w:color="000000" w:fill="FFFFFF"/>
            <w:vAlign w:val="center"/>
            <w:hideMark/>
          </w:tcPr>
          <w:p w14:paraId="65C47DB2"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არანაკლებ საბაზისო მაჩვენებლის ბენეფიციარის მოცვა</w:t>
            </w:r>
          </w:p>
        </w:tc>
        <w:tc>
          <w:tcPr>
            <w:tcW w:w="556" w:type="pct"/>
            <w:tcBorders>
              <w:top w:val="nil"/>
              <w:left w:val="nil"/>
              <w:bottom w:val="single" w:sz="4" w:space="0" w:color="auto"/>
              <w:right w:val="single" w:sz="4" w:space="0" w:color="auto"/>
            </w:tcBorders>
            <w:shd w:val="clear" w:color="000000" w:fill="FFFFFF"/>
            <w:vAlign w:val="center"/>
            <w:hideMark/>
          </w:tcPr>
          <w:p w14:paraId="3E170216"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არანაკლებ საბაზისო მაჩვენებლის ბენეფიციარის მოცვა</w:t>
            </w:r>
          </w:p>
        </w:tc>
      </w:tr>
      <w:tr w:rsidR="0084210E" w:rsidRPr="00D815DA" w14:paraId="7EB93344" w14:textId="77777777" w:rsidTr="0084210E">
        <w:trPr>
          <w:trHeight w:val="730"/>
        </w:trPr>
        <w:tc>
          <w:tcPr>
            <w:tcW w:w="350" w:type="pct"/>
            <w:tcBorders>
              <w:top w:val="nil"/>
              <w:left w:val="single" w:sz="8" w:space="0" w:color="auto"/>
              <w:bottom w:val="single" w:sz="8" w:space="0" w:color="auto"/>
              <w:right w:val="single" w:sz="4" w:space="0" w:color="auto"/>
            </w:tcBorders>
            <w:shd w:val="clear" w:color="000000" w:fill="FFFFFF"/>
            <w:vAlign w:val="center"/>
            <w:hideMark/>
          </w:tcPr>
          <w:p w14:paraId="0F1E6B0C"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4</w:t>
            </w:r>
          </w:p>
        </w:tc>
        <w:tc>
          <w:tcPr>
            <w:tcW w:w="661" w:type="pct"/>
            <w:gridSpan w:val="2"/>
            <w:tcBorders>
              <w:top w:val="single" w:sz="4" w:space="0" w:color="auto"/>
              <w:left w:val="nil"/>
              <w:bottom w:val="single" w:sz="8" w:space="0" w:color="auto"/>
              <w:right w:val="single" w:sz="4" w:space="0" w:color="auto"/>
            </w:tcBorders>
            <w:shd w:val="clear" w:color="000000" w:fill="FFFFFF"/>
            <w:vAlign w:val="center"/>
            <w:hideMark/>
          </w:tcPr>
          <w:p w14:paraId="1CFD6369" w14:textId="77777777" w:rsidR="0084210E" w:rsidRPr="00C46971" w:rsidRDefault="0084210E" w:rsidP="0084210E">
            <w:pPr>
              <w:rPr>
                <w:rFonts w:ascii="Sylfaen" w:hAnsi="Sylfaen" w:cs="Calibri"/>
                <w:sz w:val="16"/>
                <w:szCs w:val="16"/>
              </w:rPr>
            </w:pPr>
            <w:r w:rsidRPr="00C46971">
              <w:rPr>
                <w:rFonts w:ascii="Sylfaen" w:hAnsi="Sylfaen" w:cs="Calibri"/>
                <w:sz w:val="16"/>
                <w:szCs w:val="16"/>
              </w:rPr>
              <w:t xml:space="preserve">წყალმომარაგების ქსელში აღმოფხვრილი დაზიანებების </w:t>
            </w:r>
            <w:r w:rsidRPr="00C46971">
              <w:rPr>
                <w:rFonts w:ascii="Sylfaen" w:hAnsi="Sylfaen" w:cs="Calibri"/>
                <w:sz w:val="16"/>
                <w:szCs w:val="16"/>
              </w:rPr>
              <w:lastRenderedPageBreak/>
              <w:t>რაოდენობა</w:t>
            </w:r>
          </w:p>
        </w:tc>
        <w:tc>
          <w:tcPr>
            <w:tcW w:w="726" w:type="pct"/>
            <w:tcBorders>
              <w:top w:val="nil"/>
              <w:left w:val="nil"/>
              <w:bottom w:val="single" w:sz="8" w:space="0" w:color="auto"/>
              <w:right w:val="single" w:sz="4" w:space="0" w:color="auto"/>
            </w:tcBorders>
            <w:shd w:val="clear" w:color="000000" w:fill="FFFFFF"/>
            <w:vAlign w:val="center"/>
            <w:hideMark/>
          </w:tcPr>
          <w:p w14:paraId="3FDB6187" w14:textId="77777777" w:rsidR="0084210E" w:rsidRPr="00C46971" w:rsidRDefault="0084210E" w:rsidP="0084210E">
            <w:pPr>
              <w:rPr>
                <w:rFonts w:ascii="Sylfaen" w:hAnsi="Sylfaen" w:cs="Calibri"/>
                <w:sz w:val="16"/>
                <w:szCs w:val="16"/>
              </w:rPr>
            </w:pPr>
            <w:r w:rsidRPr="00C46971">
              <w:rPr>
                <w:rFonts w:ascii="Sylfaen" w:hAnsi="Sylfaen" w:cs="Calibri"/>
                <w:sz w:val="16"/>
                <w:szCs w:val="16"/>
                <w:lang w:val="ka-GE"/>
              </w:rPr>
              <w:lastRenderedPageBreak/>
              <w:t>ბოლო წლების განმავლობაში</w:t>
            </w:r>
            <w:r w:rsidRPr="00C46971">
              <w:rPr>
                <w:rFonts w:ascii="Sylfaen" w:hAnsi="Sylfaen" w:cs="Calibri"/>
                <w:sz w:val="16"/>
                <w:szCs w:val="16"/>
              </w:rPr>
              <w:t xml:space="preserve"> წყალმომარაგების ქსელში </w:t>
            </w:r>
            <w:r w:rsidRPr="00C46971">
              <w:rPr>
                <w:rFonts w:ascii="Sylfaen" w:hAnsi="Sylfaen" w:cs="Calibri"/>
                <w:sz w:val="16"/>
                <w:szCs w:val="16"/>
                <w:lang w:val="ka-GE"/>
              </w:rPr>
              <w:t xml:space="preserve">ყოველწლირად ხდება </w:t>
            </w:r>
            <w:r w:rsidRPr="00C46971">
              <w:rPr>
                <w:rFonts w:ascii="Sylfaen" w:hAnsi="Sylfaen" w:cs="Calibri"/>
                <w:sz w:val="16"/>
                <w:szCs w:val="16"/>
              </w:rPr>
              <w:t xml:space="preserve">500 </w:t>
            </w:r>
            <w:r w:rsidRPr="00C46971">
              <w:rPr>
                <w:rFonts w:ascii="Sylfaen" w:hAnsi="Sylfaen" w:cs="Calibri"/>
                <w:sz w:val="16"/>
                <w:szCs w:val="16"/>
              </w:rPr>
              <w:lastRenderedPageBreak/>
              <w:t>დაზიანების შეკეთება</w:t>
            </w:r>
          </w:p>
        </w:tc>
        <w:tc>
          <w:tcPr>
            <w:tcW w:w="965" w:type="pct"/>
            <w:tcBorders>
              <w:top w:val="nil"/>
              <w:left w:val="nil"/>
              <w:bottom w:val="single" w:sz="8" w:space="0" w:color="auto"/>
              <w:right w:val="single" w:sz="4" w:space="0" w:color="auto"/>
            </w:tcBorders>
            <w:shd w:val="clear" w:color="000000" w:fill="FFFFFF"/>
            <w:vAlign w:val="center"/>
            <w:hideMark/>
          </w:tcPr>
          <w:p w14:paraId="5E393C3A" w14:textId="2797AED9" w:rsidR="0084210E" w:rsidRPr="00C46971" w:rsidRDefault="0084210E" w:rsidP="0084210E">
            <w:pPr>
              <w:rPr>
                <w:rFonts w:ascii="Sylfaen" w:hAnsi="Sylfaen" w:cs="Calibri"/>
                <w:sz w:val="16"/>
                <w:szCs w:val="16"/>
                <w:lang w:val="ka-GE"/>
              </w:rPr>
            </w:pPr>
            <w:r w:rsidRPr="00C46971">
              <w:rPr>
                <w:rFonts w:ascii="Sylfaen" w:hAnsi="Sylfaen" w:cs="Calibri"/>
                <w:sz w:val="16"/>
                <w:szCs w:val="16"/>
              </w:rPr>
              <w:lastRenderedPageBreak/>
              <w:t>202</w:t>
            </w:r>
            <w:r w:rsidR="00951F1C">
              <w:rPr>
                <w:rFonts w:ascii="Sylfaen" w:hAnsi="Sylfaen" w:cs="Calibri"/>
                <w:sz w:val="16"/>
                <w:szCs w:val="16"/>
                <w:lang w:val="ka-GE"/>
              </w:rPr>
              <w:t>5</w:t>
            </w:r>
            <w:r w:rsidRPr="00C46971">
              <w:rPr>
                <w:rFonts w:ascii="Sylfaen" w:hAnsi="Sylfaen" w:cs="Calibri"/>
                <w:sz w:val="16"/>
                <w:szCs w:val="16"/>
              </w:rPr>
              <w:t xml:space="preserve"> წელს წყალმომარაგების ქსელში აღმოიფხვრება </w:t>
            </w:r>
            <w:r w:rsidRPr="00C46971">
              <w:rPr>
                <w:rFonts w:ascii="Sylfaen" w:hAnsi="Sylfaen" w:cs="Calibri"/>
                <w:sz w:val="16"/>
                <w:szCs w:val="16"/>
                <w:lang w:val="ka-GE"/>
              </w:rPr>
              <w:t xml:space="preserve">ყველა დაზიანება (სავარაუდოდ არანაკლებ საბაზისო </w:t>
            </w:r>
            <w:r w:rsidRPr="00C46971">
              <w:rPr>
                <w:rFonts w:ascii="Sylfaen" w:hAnsi="Sylfaen" w:cs="Calibri"/>
                <w:sz w:val="16"/>
                <w:szCs w:val="16"/>
                <w:lang w:val="ka-GE"/>
              </w:rPr>
              <w:lastRenderedPageBreak/>
              <w:t>მაჩვენებლისა)</w:t>
            </w:r>
          </w:p>
        </w:tc>
        <w:tc>
          <w:tcPr>
            <w:tcW w:w="632" w:type="pct"/>
            <w:gridSpan w:val="2"/>
            <w:tcBorders>
              <w:top w:val="single" w:sz="4" w:space="0" w:color="auto"/>
              <w:left w:val="nil"/>
              <w:bottom w:val="single" w:sz="8" w:space="0" w:color="auto"/>
              <w:right w:val="single" w:sz="4" w:space="0" w:color="auto"/>
            </w:tcBorders>
            <w:shd w:val="clear" w:color="000000" w:fill="FFFFFF"/>
            <w:vAlign w:val="center"/>
            <w:hideMark/>
          </w:tcPr>
          <w:p w14:paraId="54C86226" w14:textId="77777777" w:rsidR="0084210E" w:rsidRPr="00C46971" w:rsidRDefault="0084210E" w:rsidP="0084210E">
            <w:pPr>
              <w:jc w:val="center"/>
              <w:rPr>
                <w:rFonts w:ascii="Sylfaen" w:hAnsi="Sylfaen" w:cs="Calibri"/>
                <w:color w:val="000000"/>
                <w:sz w:val="16"/>
                <w:szCs w:val="16"/>
              </w:rPr>
            </w:pPr>
            <w:r w:rsidRPr="00C46971">
              <w:rPr>
                <w:rFonts w:ascii="Sylfaen" w:hAnsi="Sylfaen" w:cs="Calibri"/>
                <w:color w:val="000000"/>
                <w:sz w:val="16"/>
                <w:szCs w:val="16"/>
              </w:rPr>
              <w:lastRenderedPageBreak/>
              <w:t>2%</w:t>
            </w:r>
          </w:p>
        </w:tc>
        <w:tc>
          <w:tcPr>
            <w:tcW w:w="555" w:type="pct"/>
            <w:tcBorders>
              <w:top w:val="nil"/>
              <w:left w:val="nil"/>
              <w:bottom w:val="single" w:sz="4" w:space="0" w:color="auto"/>
              <w:right w:val="single" w:sz="4" w:space="0" w:color="auto"/>
            </w:tcBorders>
            <w:shd w:val="clear" w:color="000000" w:fill="FFFFFF"/>
            <w:vAlign w:val="center"/>
            <w:hideMark/>
          </w:tcPr>
          <w:p w14:paraId="266A26EB"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t xml:space="preserve">არანაკლებ საბაზისო მაჩვენებლის მოცულობის </w:t>
            </w:r>
            <w:r w:rsidRPr="00C46971">
              <w:rPr>
                <w:rFonts w:ascii="Sylfaen" w:hAnsi="Sylfaen" w:cs="Calibri"/>
                <w:color w:val="000000"/>
                <w:sz w:val="16"/>
                <w:szCs w:val="16"/>
              </w:rPr>
              <w:lastRenderedPageBreak/>
              <w:t>სამუშაოების შესრულება.</w:t>
            </w:r>
          </w:p>
        </w:tc>
        <w:tc>
          <w:tcPr>
            <w:tcW w:w="555" w:type="pct"/>
            <w:tcBorders>
              <w:top w:val="nil"/>
              <w:left w:val="nil"/>
              <w:bottom w:val="single" w:sz="4" w:space="0" w:color="auto"/>
              <w:right w:val="single" w:sz="4" w:space="0" w:color="auto"/>
            </w:tcBorders>
            <w:shd w:val="clear" w:color="000000" w:fill="FFFFFF"/>
            <w:vAlign w:val="center"/>
            <w:hideMark/>
          </w:tcPr>
          <w:p w14:paraId="5163DA6A"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lastRenderedPageBreak/>
              <w:t xml:space="preserve">არანაკლებ საბაზისო მაჩვენებლის მოცულობის </w:t>
            </w:r>
            <w:r w:rsidRPr="00C46971">
              <w:rPr>
                <w:rFonts w:ascii="Sylfaen" w:hAnsi="Sylfaen" w:cs="Calibri"/>
                <w:color w:val="000000"/>
                <w:sz w:val="16"/>
                <w:szCs w:val="16"/>
              </w:rPr>
              <w:lastRenderedPageBreak/>
              <w:t>სამუშაოების შესრულება.</w:t>
            </w:r>
          </w:p>
        </w:tc>
        <w:tc>
          <w:tcPr>
            <w:tcW w:w="556" w:type="pct"/>
            <w:tcBorders>
              <w:top w:val="nil"/>
              <w:left w:val="nil"/>
              <w:bottom w:val="single" w:sz="4" w:space="0" w:color="auto"/>
              <w:right w:val="single" w:sz="4" w:space="0" w:color="auto"/>
            </w:tcBorders>
            <w:shd w:val="clear" w:color="000000" w:fill="FFFFFF"/>
            <w:vAlign w:val="center"/>
            <w:hideMark/>
          </w:tcPr>
          <w:p w14:paraId="7EBEF490" w14:textId="77777777" w:rsidR="0084210E" w:rsidRPr="00C46971" w:rsidRDefault="0084210E" w:rsidP="0084210E">
            <w:pPr>
              <w:rPr>
                <w:rFonts w:ascii="Sylfaen" w:hAnsi="Sylfaen" w:cs="Calibri"/>
                <w:color w:val="000000"/>
                <w:sz w:val="16"/>
                <w:szCs w:val="16"/>
              </w:rPr>
            </w:pPr>
            <w:r w:rsidRPr="00C46971">
              <w:rPr>
                <w:rFonts w:ascii="Sylfaen" w:hAnsi="Sylfaen" w:cs="Calibri"/>
                <w:color w:val="000000"/>
                <w:sz w:val="16"/>
                <w:szCs w:val="16"/>
              </w:rPr>
              <w:lastRenderedPageBreak/>
              <w:t xml:space="preserve">არანაკლებ საბაზისო მაჩვენებლის მოცულობის </w:t>
            </w:r>
            <w:r w:rsidRPr="00C46971">
              <w:rPr>
                <w:rFonts w:ascii="Sylfaen" w:hAnsi="Sylfaen" w:cs="Calibri"/>
                <w:color w:val="000000"/>
                <w:sz w:val="16"/>
                <w:szCs w:val="16"/>
              </w:rPr>
              <w:lastRenderedPageBreak/>
              <w:t>სამუშაოების შესრულება.</w:t>
            </w:r>
          </w:p>
        </w:tc>
      </w:tr>
    </w:tbl>
    <w:p w14:paraId="21F0BAC1" w14:textId="77777777" w:rsidR="0084210E" w:rsidRPr="008454E9" w:rsidRDefault="0084210E" w:rsidP="0084210E">
      <w:pPr>
        <w:rPr>
          <w:sz w:val="16"/>
          <w:szCs w:val="16"/>
          <w:lang w:val="ka-GE"/>
        </w:rPr>
      </w:pPr>
    </w:p>
    <w:p w14:paraId="080AC579" w14:textId="77777777" w:rsidR="005144D2" w:rsidRPr="008454E9" w:rsidRDefault="005144D2" w:rsidP="0084210E">
      <w:pPr>
        <w:rPr>
          <w:sz w:val="16"/>
          <w:szCs w:val="16"/>
          <w:lang w:val="ka-GE"/>
        </w:rPr>
      </w:pPr>
    </w:p>
    <w:tbl>
      <w:tblPr>
        <w:tblW w:w="5000" w:type="pct"/>
        <w:tblLook w:val="04A0" w:firstRow="1" w:lastRow="0" w:firstColumn="1" w:lastColumn="0" w:noHBand="0" w:noVBand="1"/>
      </w:tblPr>
      <w:tblGrid>
        <w:gridCol w:w="1074"/>
        <w:gridCol w:w="1584"/>
        <w:gridCol w:w="930"/>
        <w:gridCol w:w="2161"/>
        <w:gridCol w:w="2852"/>
        <w:gridCol w:w="1541"/>
        <w:gridCol w:w="1687"/>
        <w:gridCol w:w="1687"/>
        <w:gridCol w:w="1684"/>
      </w:tblGrid>
      <w:tr w:rsidR="0084210E" w:rsidRPr="008454E9" w14:paraId="70588656" w14:textId="77777777" w:rsidTr="0084210E">
        <w:trPr>
          <w:trHeight w:val="7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03651A74"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8B496FA"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955"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310CF90" w14:textId="77777777" w:rsidR="0084210E" w:rsidRPr="00D815DA" w:rsidRDefault="0084210E" w:rsidP="0084210E">
            <w:pPr>
              <w:jc w:val="center"/>
              <w:rPr>
                <w:rFonts w:ascii="Sylfaen" w:hAnsi="Sylfaen" w:cs="Calibri"/>
                <w:b/>
                <w:bCs/>
                <w:color w:val="000000"/>
                <w:sz w:val="16"/>
                <w:szCs w:val="16"/>
                <w:lang w:val="ka-GE"/>
              </w:rPr>
            </w:pPr>
            <w:r w:rsidRPr="008454E9">
              <w:rPr>
                <w:rFonts w:ascii="Sylfaen" w:hAnsi="Sylfaen" w:cs="Calibri"/>
                <w:b/>
                <w:bCs/>
                <w:color w:val="000000"/>
                <w:sz w:val="16"/>
                <w:szCs w:val="16"/>
              </w:rPr>
              <w:t xml:space="preserve">წყლის სისტემების </w:t>
            </w:r>
            <w:r>
              <w:rPr>
                <w:rFonts w:ascii="Sylfaen" w:hAnsi="Sylfaen" w:cs="Calibri"/>
                <w:b/>
                <w:bCs/>
                <w:color w:val="000000"/>
                <w:sz w:val="16"/>
                <w:szCs w:val="16"/>
                <w:lang w:val="ka-GE"/>
              </w:rPr>
              <w:t>ექსპლოატაცია</w:t>
            </w:r>
          </w:p>
        </w:tc>
        <w:tc>
          <w:tcPr>
            <w:tcW w:w="507" w:type="pct"/>
            <w:tcBorders>
              <w:top w:val="single" w:sz="8" w:space="0" w:color="auto"/>
              <w:left w:val="nil"/>
              <w:bottom w:val="single" w:sz="4" w:space="0" w:color="auto"/>
              <w:right w:val="single" w:sz="4" w:space="0" w:color="auto"/>
            </w:tcBorders>
            <w:shd w:val="clear" w:color="000000" w:fill="FFFFFF"/>
            <w:vAlign w:val="center"/>
            <w:hideMark/>
          </w:tcPr>
          <w:p w14:paraId="56F77983" w14:textId="602E0865"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14:paraId="6EFD8B40" w14:textId="1369CAF6"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14:paraId="0FD40F56" w14:textId="66F68C2C"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4" w:type="pct"/>
            <w:tcBorders>
              <w:top w:val="single" w:sz="8" w:space="0" w:color="auto"/>
              <w:left w:val="nil"/>
              <w:bottom w:val="single" w:sz="4" w:space="0" w:color="auto"/>
              <w:right w:val="single" w:sz="8" w:space="0" w:color="auto"/>
            </w:tcBorders>
            <w:shd w:val="clear" w:color="000000" w:fill="FFFFFF"/>
            <w:vAlign w:val="center"/>
            <w:hideMark/>
          </w:tcPr>
          <w:p w14:paraId="555D1E19" w14:textId="272B8FB8"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951F1C" w:rsidRPr="008454E9" w14:paraId="5BD754FC" w14:textId="77777777" w:rsidTr="003051D4">
        <w:trPr>
          <w:trHeight w:val="333"/>
        </w:trPr>
        <w:tc>
          <w:tcPr>
            <w:tcW w:w="353" w:type="pct"/>
            <w:tcBorders>
              <w:top w:val="nil"/>
              <w:left w:val="single" w:sz="8" w:space="0" w:color="auto"/>
              <w:bottom w:val="single" w:sz="4" w:space="0" w:color="auto"/>
              <w:right w:val="single" w:sz="4" w:space="0" w:color="auto"/>
            </w:tcBorders>
            <w:shd w:val="clear" w:color="000000" w:fill="FFFFFF"/>
            <w:vAlign w:val="center"/>
            <w:hideMark/>
          </w:tcPr>
          <w:p w14:paraId="0F26889B" w14:textId="77777777" w:rsidR="00951F1C" w:rsidRPr="008454E9" w:rsidRDefault="00951F1C" w:rsidP="00951F1C">
            <w:pPr>
              <w:jc w:val="center"/>
              <w:rPr>
                <w:rFonts w:ascii="Sylfaen" w:hAnsi="Sylfaen" w:cs="Calibri"/>
                <w:color w:val="000000"/>
                <w:sz w:val="16"/>
                <w:szCs w:val="16"/>
              </w:rPr>
            </w:pPr>
            <w:r w:rsidRPr="008454E9">
              <w:rPr>
                <w:rFonts w:ascii="Sylfaen" w:hAnsi="Sylfaen" w:cs="Calibri"/>
                <w:color w:val="000000"/>
                <w:sz w:val="16"/>
                <w:szCs w:val="16"/>
              </w:rPr>
              <w:t>02 02 01</w:t>
            </w:r>
          </w:p>
        </w:tc>
        <w:tc>
          <w:tcPr>
            <w:tcW w:w="521" w:type="pct"/>
            <w:vMerge/>
            <w:tcBorders>
              <w:top w:val="single" w:sz="8" w:space="0" w:color="auto"/>
              <w:left w:val="single" w:sz="4" w:space="0" w:color="auto"/>
              <w:bottom w:val="single" w:sz="4" w:space="0" w:color="auto"/>
              <w:right w:val="single" w:sz="4" w:space="0" w:color="auto"/>
            </w:tcBorders>
            <w:vAlign w:val="center"/>
            <w:hideMark/>
          </w:tcPr>
          <w:p w14:paraId="5453636C" w14:textId="77777777" w:rsidR="00951F1C" w:rsidRPr="008454E9" w:rsidRDefault="00951F1C" w:rsidP="00951F1C">
            <w:pPr>
              <w:rPr>
                <w:rFonts w:ascii="Sylfaen" w:hAnsi="Sylfaen" w:cs="Calibri"/>
                <w:b/>
                <w:bCs/>
                <w:color w:val="000000"/>
                <w:sz w:val="16"/>
                <w:szCs w:val="16"/>
              </w:rPr>
            </w:pPr>
          </w:p>
        </w:tc>
        <w:tc>
          <w:tcPr>
            <w:tcW w:w="1955" w:type="pct"/>
            <w:gridSpan w:val="3"/>
            <w:vMerge/>
            <w:tcBorders>
              <w:top w:val="single" w:sz="8" w:space="0" w:color="auto"/>
              <w:left w:val="single" w:sz="4" w:space="0" w:color="auto"/>
              <w:bottom w:val="single" w:sz="4" w:space="0" w:color="auto"/>
              <w:right w:val="single" w:sz="4" w:space="0" w:color="auto"/>
            </w:tcBorders>
            <w:vAlign w:val="center"/>
            <w:hideMark/>
          </w:tcPr>
          <w:p w14:paraId="1E19FA28" w14:textId="77777777" w:rsidR="00951F1C" w:rsidRPr="008454E9" w:rsidRDefault="00951F1C" w:rsidP="00951F1C">
            <w:pPr>
              <w:rPr>
                <w:rFonts w:ascii="Sylfaen" w:hAnsi="Sylfaen" w:cs="Calibri"/>
                <w:b/>
                <w:bCs/>
                <w:color w:val="000000"/>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9E94CA" w14:textId="025B13F7"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605.0   </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14:paraId="0FBEF56F" w14:textId="205B8E7E"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545.0   </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14:paraId="2BDA53F4" w14:textId="1896BA37"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573.0   </w:t>
            </w:r>
          </w:p>
        </w:tc>
        <w:tc>
          <w:tcPr>
            <w:tcW w:w="554" w:type="pct"/>
            <w:tcBorders>
              <w:top w:val="single" w:sz="4" w:space="0" w:color="auto"/>
              <w:left w:val="nil"/>
              <w:bottom w:val="single" w:sz="4" w:space="0" w:color="auto"/>
              <w:right w:val="single" w:sz="4" w:space="0" w:color="auto"/>
            </w:tcBorders>
            <w:shd w:val="clear" w:color="000000" w:fill="FFFFFF"/>
            <w:vAlign w:val="center"/>
            <w:hideMark/>
          </w:tcPr>
          <w:p w14:paraId="71D38D0E" w14:textId="6C9F4957" w:rsidR="00951F1C" w:rsidRPr="008454E9" w:rsidRDefault="00951F1C" w:rsidP="00951F1C">
            <w:pPr>
              <w:jc w:val="center"/>
              <w:rPr>
                <w:rFonts w:ascii="Sylfaen" w:hAnsi="Sylfaen" w:cs="Calibri"/>
                <w:sz w:val="16"/>
                <w:szCs w:val="16"/>
              </w:rPr>
            </w:pPr>
            <w:r>
              <w:rPr>
                <w:rFonts w:ascii="Arial CYR" w:hAnsi="Arial CYR" w:cs="Arial CYR"/>
                <w:sz w:val="16"/>
                <w:szCs w:val="16"/>
              </w:rPr>
              <w:t xml:space="preserve">          605.0   </w:t>
            </w:r>
          </w:p>
        </w:tc>
      </w:tr>
      <w:tr w:rsidR="0084210E" w:rsidRPr="008454E9" w14:paraId="09AB5864" w14:textId="77777777" w:rsidTr="0084210E">
        <w:trPr>
          <w:trHeight w:val="825"/>
        </w:trPr>
        <w:tc>
          <w:tcPr>
            <w:tcW w:w="87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EE42DF9"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26" w:type="pct"/>
            <w:gridSpan w:val="7"/>
            <w:tcBorders>
              <w:top w:val="single" w:sz="4" w:space="0" w:color="auto"/>
              <w:left w:val="nil"/>
              <w:bottom w:val="single" w:sz="4" w:space="0" w:color="auto"/>
              <w:right w:val="single" w:sz="4" w:space="0" w:color="auto"/>
            </w:tcBorders>
            <w:shd w:val="clear" w:color="000000" w:fill="FFFFFF"/>
            <w:vAlign w:val="center"/>
            <w:hideMark/>
          </w:tcPr>
          <w:p w14:paraId="42C48EE9" w14:textId="77777777" w:rsidR="0084210E" w:rsidRPr="00996159" w:rsidRDefault="0084210E" w:rsidP="0084210E">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r w:rsidRPr="00AB6AF5">
              <w:rPr>
                <w:rFonts w:ascii="Sylfaen" w:hAnsi="Sylfaen" w:cs="Calibri"/>
                <w:b/>
                <w:bCs/>
                <w:color w:val="000000"/>
                <w:sz w:val="18"/>
                <w:szCs w:val="18"/>
              </w:rPr>
              <w:br/>
              <w:t>საფინანსო სამსახური;</w:t>
            </w:r>
            <w:r w:rsidRPr="00AB6AF5">
              <w:rPr>
                <w:rFonts w:ascii="Sylfaen" w:hAnsi="Sylfaen" w:cs="Calibri"/>
                <w:b/>
                <w:bCs/>
                <w:color w:val="000000"/>
                <w:sz w:val="18"/>
                <w:szCs w:val="18"/>
              </w:rPr>
              <w:b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მუნიციპალური წყალმომარაგების ქსელის მოვლა-შენახვის ცენტრი</w:t>
            </w:r>
            <w:r>
              <w:rPr>
                <w:rFonts w:ascii="Sylfaen" w:hAnsi="Sylfaen" w:cs="Calibri"/>
                <w:b/>
                <w:bCs/>
                <w:color w:val="000000"/>
                <w:sz w:val="18"/>
                <w:szCs w:val="18"/>
                <w:lang w:val="ka-GE"/>
              </w:rPr>
              <w:t>“</w:t>
            </w:r>
            <w:r w:rsidRPr="00AB6AF5">
              <w:rPr>
                <w:rFonts w:ascii="Sylfaen" w:hAnsi="Sylfaen" w:cs="Calibri"/>
                <w:b/>
                <w:bCs/>
                <w:color w:val="000000"/>
                <w:sz w:val="18"/>
                <w:szCs w:val="18"/>
              </w:rPr>
              <w:t>;</w:t>
            </w:r>
          </w:p>
        </w:tc>
      </w:tr>
      <w:tr w:rsidR="0084210E" w:rsidRPr="008454E9" w14:paraId="6D121A58" w14:textId="77777777" w:rsidTr="0084210E">
        <w:trPr>
          <w:trHeight w:val="1225"/>
        </w:trPr>
        <w:tc>
          <w:tcPr>
            <w:tcW w:w="87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D6A9C58"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26"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DFC8F4B" w14:textId="77777777" w:rsidR="0084210E" w:rsidRPr="008454E9" w:rsidRDefault="0084210E" w:rsidP="0084210E">
            <w:pPr>
              <w:rPr>
                <w:rFonts w:ascii="Sylfaen" w:hAnsi="Sylfaen" w:cs="Calibri"/>
                <w:color w:val="000000"/>
                <w:sz w:val="16"/>
                <w:szCs w:val="16"/>
              </w:rPr>
            </w:pPr>
            <w:r w:rsidRPr="00AB6AF5">
              <w:rPr>
                <w:rFonts w:ascii="Sylfaen" w:hAnsi="Sylfaen" w:cs="Calibri"/>
                <w:color w:val="000000"/>
                <w:sz w:val="18"/>
                <w:szCs w:val="18"/>
              </w:rPr>
              <w:t>წ</w:t>
            </w:r>
            <w:r>
              <w:rPr>
                <w:rFonts w:ascii="Sylfaen" w:hAnsi="Sylfaen" w:cs="Calibri"/>
                <w:color w:val="000000"/>
                <w:sz w:val="18"/>
                <w:szCs w:val="18"/>
                <w:lang w:val="ka-GE"/>
              </w:rPr>
              <w:t>ყ</w:t>
            </w:r>
            <w:r w:rsidRPr="00AB6AF5">
              <w:rPr>
                <w:rFonts w:ascii="Sylfaen" w:hAnsi="Sylfaen" w:cs="Calibri"/>
                <w:color w:val="000000"/>
                <w:sz w:val="18"/>
                <w:szCs w:val="18"/>
              </w:rPr>
              <w:t>ლის სისტემების ექსპლოატაციის ქვეპროგრამა ითვალისწინებს ამბროლაურის მუნიციპალიტეტის 68 სოფელში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დაზიანებების სარეაბილიტაციო სამუშაოების განხორციელებას</w:t>
            </w:r>
            <w:r>
              <w:rPr>
                <w:rFonts w:ascii="Sylfaen" w:hAnsi="Sylfaen" w:cs="Calibri"/>
                <w:color w:val="000000"/>
                <w:sz w:val="18"/>
                <w:szCs w:val="18"/>
              </w:rPr>
              <w:t>.</w:t>
            </w:r>
          </w:p>
        </w:tc>
      </w:tr>
      <w:tr w:rsidR="0084210E" w:rsidRPr="008454E9" w14:paraId="333D79E7" w14:textId="77777777" w:rsidTr="0084210E">
        <w:trPr>
          <w:trHeight w:val="631"/>
        </w:trPr>
        <w:tc>
          <w:tcPr>
            <w:tcW w:w="87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A898399"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26" w:type="pct"/>
            <w:gridSpan w:val="7"/>
            <w:tcBorders>
              <w:top w:val="single" w:sz="4" w:space="0" w:color="auto"/>
              <w:left w:val="nil"/>
              <w:bottom w:val="single" w:sz="4" w:space="0" w:color="auto"/>
              <w:right w:val="single" w:sz="4" w:space="0" w:color="auto"/>
            </w:tcBorders>
            <w:shd w:val="clear" w:color="000000" w:fill="FFFFFF"/>
            <w:vAlign w:val="center"/>
            <w:hideMark/>
          </w:tcPr>
          <w:p w14:paraId="388A787F" w14:textId="77777777" w:rsidR="0084210E" w:rsidRPr="008454E9" w:rsidRDefault="0084210E" w:rsidP="0084210E">
            <w:pPr>
              <w:rPr>
                <w:rFonts w:ascii="Sylfaen" w:hAnsi="Sylfaen" w:cs="Calibri"/>
                <w:color w:val="000000"/>
                <w:sz w:val="16"/>
                <w:szCs w:val="16"/>
              </w:rPr>
            </w:pPr>
            <w:r w:rsidRPr="00B309D9">
              <w:rPr>
                <w:rFonts w:ascii="Sylfaen" w:hAnsi="Sylfaen" w:cs="Calibri"/>
                <w:color w:val="000000"/>
                <w:sz w:val="18"/>
                <w:szCs w:val="18"/>
              </w:rPr>
              <w:t>წყლის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w:t>
            </w:r>
          </w:p>
        </w:tc>
      </w:tr>
      <w:tr w:rsidR="00951F1C" w:rsidRPr="008454E9" w14:paraId="72F18745" w14:textId="77777777" w:rsidTr="0084210E">
        <w:trPr>
          <w:trHeight w:val="1035"/>
        </w:trPr>
        <w:tc>
          <w:tcPr>
            <w:tcW w:w="353" w:type="pct"/>
            <w:tcBorders>
              <w:top w:val="nil"/>
              <w:left w:val="single" w:sz="8" w:space="0" w:color="auto"/>
              <w:bottom w:val="single" w:sz="4" w:space="0" w:color="auto"/>
              <w:right w:val="single" w:sz="4" w:space="0" w:color="auto"/>
            </w:tcBorders>
            <w:shd w:val="clear" w:color="000000" w:fill="FFFFFF"/>
            <w:vAlign w:val="center"/>
            <w:hideMark/>
          </w:tcPr>
          <w:p w14:paraId="587A5D9F"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27" w:type="pct"/>
            <w:gridSpan w:val="2"/>
            <w:tcBorders>
              <w:top w:val="single" w:sz="4" w:space="0" w:color="auto"/>
              <w:left w:val="nil"/>
              <w:bottom w:val="single" w:sz="4" w:space="0" w:color="auto"/>
              <w:right w:val="single" w:sz="4" w:space="0" w:color="auto"/>
            </w:tcBorders>
            <w:shd w:val="clear" w:color="000000" w:fill="FFFFFF"/>
            <w:vAlign w:val="center"/>
            <w:hideMark/>
          </w:tcPr>
          <w:p w14:paraId="69667A45"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11" w:type="pct"/>
            <w:tcBorders>
              <w:top w:val="nil"/>
              <w:left w:val="nil"/>
              <w:bottom w:val="single" w:sz="4" w:space="0" w:color="auto"/>
              <w:right w:val="single" w:sz="4" w:space="0" w:color="auto"/>
            </w:tcBorders>
            <w:shd w:val="clear" w:color="000000" w:fill="FFFFFF"/>
            <w:vAlign w:val="center"/>
            <w:hideMark/>
          </w:tcPr>
          <w:p w14:paraId="1B6D9D48"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938" w:type="pct"/>
            <w:tcBorders>
              <w:top w:val="nil"/>
              <w:left w:val="nil"/>
              <w:bottom w:val="single" w:sz="4" w:space="0" w:color="auto"/>
              <w:right w:val="single" w:sz="4" w:space="0" w:color="auto"/>
            </w:tcBorders>
            <w:shd w:val="clear" w:color="000000" w:fill="FFFFFF"/>
            <w:vAlign w:val="center"/>
            <w:hideMark/>
          </w:tcPr>
          <w:p w14:paraId="5737A26E" w14:textId="2D82593E"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507" w:type="pct"/>
            <w:tcBorders>
              <w:top w:val="single" w:sz="4" w:space="0" w:color="auto"/>
              <w:left w:val="nil"/>
              <w:bottom w:val="single" w:sz="4" w:space="0" w:color="auto"/>
              <w:right w:val="single" w:sz="4" w:space="0" w:color="000000"/>
            </w:tcBorders>
            <w:shd w:val="clear" w:color="000000" w:fill="FFFFFF"/>
            <w:vAlign w:val="center"/>
            <w:hideMark/>
          </w:tcPr>
          <w:p w14:paraId="0C5F368C" w14:textId="173D70F9"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55" w:type="pct"/>
            <w:tcBorders>
              <w:top w:val="nil"/>
              <w:left w:val="nil"/>
              <w:bottom w:val="single" w:sz="4" w:space="0" w:color="auto"/>
              <w:right w:val="single" w:sz="4" w:space="0" w:color="auto"/>
            </w:tcBorders>
            <w:shd w:val="clear" w:color="000000" w:fill="FFFFFF"/>
            <w:vAlign w:val="center"/>
            <w:hideMark/>
          </w:tcPr>
          <w:p w14:paraId="3BBC5181" w14:textId="13CBE8B9"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555" w:type="pct"/>
            <w:tcBorders>
              <w:top w:val="nil"/>
              <w:left w:val="nil"/>
              <w:bottom w:val="single" w:sz="4" w:space="0" w:color="auto"/>
              <w:right w:val="single" w:sz="4" w:space="0" w:color="auto"/>
            </w:tcBorders>
            <w:shd w:val="clear" w:color="000000" w:fill="FFFFFF"/>
            <w:vAlign w:val="center"/>
            <w:hideMark/>
          </w:tcPr>
          <w:p w14:paraId="428FA7FE" w14:textId="2839587D"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554" w:type="pct"/>
            <w:tcBorders>
              <w:top w:val="nil"/>
              <w:left w:val="nil"/>
              <w:bottom w:val="single" w:sz="4" w:space="0" w:color="auto"/>
              <w:right w:val="single" w:sz="8" w:space="0" w:color="auto"/>
            </w:tcBorders>
            <w:shd w:val="clear" w:color="000000" w:fill="FFFFFF"/>
            <w:vAlign w:val="center"/>
            <w:hideMark/>
          </w:tcPr>
          <w:p w14:paraId="1C2C84DB" w14:textId="33649EB5"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462E4837" w14:textId="77777777" w:rsidTr="0084210E">
        <w:trPr>
          <w:trHeight w:val="2251"/>
        </w:trPr>
        <w:tc>
          <w:tcPr>
            <w:tcW w:w="353" w:type="pct"/>
            <w:tcBorders>
              <w:top w:val="nil"/>
              <w:left w:val="single" w:sz="8" w:space="0" w:color="auto"/>
              <w:bottom w:val="single" w:sz="4" w:space="0" w:color="auto"/>
              <w:right w:val="single" w:sz="4" w:space="0" w:color="auto"/>
            </w:tcBorders>
            <w:shd w:val="clear" w:color="000000" w:fill="FFFFFF"/>
            <w:vAlign w:val="center"/>
            <w:hideMark/>
          </w:tcPr>
          <w:p w14:paraId="36DF475F" w14:textId="77777777" w:rsidR="0084210E" w:rsidRPr="00C46971" w:rsidRDefault="0084210E" w:rsidP="0084210E">
            <w:pPr>
              <w:jc w:val="center"/>
              <w:rPr>
                <w:rFonts w:ascii="Sylfaen" w:hAnsi="Sylfaen" w:cs="Calibri"/>
                <w:color w:val="000000"/>
                <w:sz w:val="16"/>
                <w:szCs w:val="16"/>
              </w:rPr>
            </w:pPr>
            <w:r w:rsidRPr="00C46971">
              <w:rPr>
                <w:rFonts w:ascii="Sylfaen" w:hAnsi="Sylfaen" w:cs="Calibri"/>
                <w:color w:val="000000"/>
                <w:sz w:val="16"/>
                <w:szCs w:val="16"/>
              </w:rPr>
              <w:t>1</w:t>
            </w:r>
          </w:p>
        </w:tc>
        <w:tc>
          <w:tcPr>
            <w:tcW w:w="827" w:type="pct"/>
            <w:gridSpan w:val="2"/>
            <w:tcBorders>
              <w:top w:val="single" w:sz="4" w:space="0" w:color="auto"/>
              <w:left w:val="nil"/>
              <w:bottom w:val="single" w:sz="4" w:space="0" w:color="auto"/>
              <w:right w:val="single" w:sz="4" w:space="0" w:color="auto"/>
            </w:tcBorders>
            <w:shd w:val="clear" w:color="000000" w:fill="FFFFFF"/>
            <w:vAlign w:val="center"/>
            <w:hideMark/>
          </w:tcPr>
          <w:p w14:paraId="2EC1D12B" w14:textId="77777777" w:rsidR="0084210E" w:rsidRPr="00C46971" w:rsidRDefault="0084210E" w:rsidP="0084210E">
            <w:pPr>
              <w:rPr>
                <w:rFonts w:ascii="Sylfaen" w:hAnsi="Sylfaen" w:cs="Calibri"/>
                <w:color w:val="000000"/>
                <w:sz w:val="16"/>
                <w:szCs w:val="16"/>
              </w:rPr>
            </w:pPr>
            <w:r w:rsidRPr="00B276F7">
              <w:rPr>
                <w:rFonts w:ascii="Sylfaen" w:hAnsi="Sylfaen" w:cs="Calibri"/>
                <w:color w:val="000000"/>
                <w:sz w:val="16"/>
                <w:szCs w:val="16"/>
              </w:rPr>
              <w:t>წყლის ტუმბოების რაოდენობა, რომელთა ელექტოენერგიის ხარჯის ანაზღაურება ხორციელდება ქვეპროგრამიდან</w:t>
            </w:r>
          </w:p>
        </w:tc>
        <w:tc>
          <w:tcPr>
            <w:tcW w:w="7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82274D" w14:textId="2BC978C3" w:rsidR="0084210E" w:rsidRPr="00770184" w:rsidRDefault="0084210E" w:rsidP="00951F1C">
            <w:pPr>
              <w:rPr>
                <w:rFonts w:ascii="Sylfaen" w:hAnsi="Sylfaen" w:cs="Calibri"/>
                <w:sz w:val="16"/>
                <w:szCs w:val="16"/>
                <w:highlight w:val="yellow"/>
              </w:rPr>
            </w:pPr>
            <w:r w:rsidRPr="00770184">
              <w:rPr>
                <w:rFonts w:ascii="Sylfaen" w:hAnsi="Sylfaen" w:cs="Calibri"/>
                <w:sz w:val="16"/>
                <w:szCs w:val="16"/>
              </w:rPr>
              <w:t>202</w:t>
            </w:r>
            <w:r w:rsidR="00951F1C" w:rsidRPr="00770184">
              <w:rPr>
                <w:rFonts w:ascii="Sylfaen" w:hAnsi="Sylfaen" w:cs="Calibri"/>
                <w:sz w:val="16"/>
                <w:szCs w:val="16"/>
                <w:lang w:val="ka-GE"/>
              </w:rPr>
              <w:t>4</w:t>
            </w:r>
            <w:r w:rsidRPr="00770184">
              <w:rPr>
                <w:rFonts w:ascii="Sylfaen" w:hAnsi="Sylfaen" w:cs="Calibri"/>
                <w:sz w:val="16"/>
                <w:szCs w:val="16"/>
              </w:rPr>
              <w:t xml:space="preserve">  წელს ანაზღაურდა</w:t>
            </w:r>
            <w:r w:rsidRPr="00770184">
              <w:rPr>
                <w:rFonts w:ascii="Sylfaen" w:hAnsi="Sylfaen" w:cs="Calibri"/>
                <w:b/>
                <w:bCs/>
                <w:sz w:val="16"/>
                <w:szCs w:val="16"/>
              </w:rPr>
              <w:t xml:space="preserve"> </w:t>
            </w:r>
            <w:r w:rsidR="00951F1C" w:rsidRPr="00770184">
              <w:rPr>
                <w:rFonts w:ascii="Sylfaen" w:hAnsi="Sylfaen" w:cs="Calibri"/>
                <w:b/>
                <w:bCs/>
                <w:sz w:val="16"/>
                <w:szCs w:val="16"/>
                <w:lang w:val="ka-GE"/>
              </w:rPr>
              <w:t>20</w:t>
            </w:r>
            <w:r w:rsidRPr="00770184">
              <w:rPr>
                <w:rFonts w:ascii="Sylfaen" w:hAnsi="Sylfaen" w:cs="Calibri"/>
                <w:sz w:val="16"/>
                <w:szCs w:val="16"/>
              </w:rPr>
              <w:t xml:space="preserve"> წყლის ტუმბოს მიერ მოხმარებული ელექტროენერგიის ხარჯი </w:t>
            </w:r>
          </w:p>
        </w:tc>
        <w:tc>
          <w:tcPr>
            <w:tcW w:w="938" w:type="pct"/>
            <w:tcBorders>
              <w:top w:val="single" w:sz="4" w:space="0" w:color="auto"/>
              <w:left w:val="nil"/>
              <w:bottom w:val="single" w:sz="4" w:space="0" w:color="auto"/>
              <w:right w:val="single" w:sz="4" w:space="0" w:color="auto"/>
            </w:tcBorders>
            <w:shd w:val="clear" w:color="000000" w:fill="FFFFFF"/>
            <w:vAlign w:val="center"/>
            <w:hideMark/>
          </w:tcPr>
          <w:p w14:paraId="082A9629" w14:textId="7479946D" w:rsidR="0084210E" w:rsidRPr="00770184" w:rsidRDefault="0084210E" w:rsidP="003051D4">
            <w:pPr>
              <w:rPr>
                <w:rFonts w:ascii="Sylfaen" w:hAnsi="Sylfaen" w:cs="Calibri"/>
                <w:sz w:val="16"/>
                <w:szCs w:val="16"/>
                <w:highlight w:val="yellow"/>
              </w:rPr>
            </w:pPr>
            <w:r w:rsidRPr="00770184">
              <w:rPr>
                <w:rFonts w:ascii="Sylfaen" w:hAnsi="Sylfaen" w:cs="Calibri"/>
                <w:sz w:val="16"/>
                <w:szCs w:val="16"/>
              </w:rPr>
              <w:t>2</w:t>
            </w:r>
            <w:r w:rsidR="00951F1C" w:rsidRPr="00770184">
              <w:rPr>
                <w:rFonts w:ascii="Sylfaen" w:hAnsi="Sylfaen" w:cs="Calibri"/>
                <w:sz w:val="16"/>
                <w:szCs w:val="16"/>
              </w:rPr>
              <w:t>02</w:t>
            </w:r>
            <w:r w:rsidR="00951F1C" w:rsidRPr="00770184">
              <w:rPr>
                <w:rFonts w:ascii="Sylfaen" w:hAnsi="Sylfaen" w:cs="Calibri"/>
                <w:sz w:val="16"/>
                <w:szCs w:val="16"/>
                <w:lang w:val="ka-GE"/>
              </w:rPr>
              <w:t>5</w:t>
            </w:r>
            <w:r w:rsidRPr="00770184">
              <w:rPr>
                <w:rFonts w:ascii="Sylfaen" w:hAnsi="Sylfaen" w:cs="Calibri"/>
                <w:sz w:val="16"/>
                <w:szCs w:val="16"/>
              </w:rPr>
              <w:t xml:space="preserve"> წელს ანაზღაურდება მუნიციპალიტეტის ტერიტორიაზე განთავს</w:t>
            </w:r>
            <w:r w:rsidRPr="00770184">
              <w:rPr>
                <w:rFonts w:ascii="Sylfaen" w:hAnsi="Sylfaen" w:cs="Calibri"/>
                <w:sz w:val="16"/>
                <w:szCs w:val="16"/>
                <w:lang w:val="ka-GE"/>
              </w:rPr>
              <w:t>ე</w:t>
            </w:r>
            <w:r w:rsidRPr="00770184">
              <w:rPr>
                <w:rFonts w:ascii="Sylfaen" w:hAnsi="Sylfaen" w:cs="Calibri"/>
                <w:sz w:val="16"/>
                <w:szCs w:val="16"/>
              </w:rPr>
              <w:t xml:space="preserve">ბული </w:t>
            </w:r>
            <w:r w:rsidR="00951F1C" w:rsidRPr="00770184">
              <w:rPr>
                <w:rFonts w:ascii="Sylfaen" w:hAnsi="Sylfaen" w:cs="Calibri"/>
                <w:sz w:val="16"/>
                <w:szCs w:val="16"/>
                <w:lang w:val="ka-GE"/>
              </w:rPr>
              <w:t>2</w:t>
            </w:r>
            <w:r w:rsidR="003051D4" w:rsidRPr="00770184">
              <w:rPr>
                <w:rFonts w:ascii="Sylfaen" w:hAnsi="Sylfaen" w:cs="Calibri"/>
                <w:sz w:val="16"/>
                <w:szCs w:val="16"/>
                <w:lang w:val="ka-GE"/>
              </w:rPr>
              <w:t>5</w:t>
            </w:r>
            <w:r w:rsidRPr="00770184">
              <w:rPr>
                <w:rFonts w:ascii="Sylfaen" w:hAnsi="Sylfaen" w:cs="Calibri"/>
                <w:sz w:val="16"/>
                <w:szCs w:val="16"/>
                <w:lang w:val="ka-GE"/>
              </w:rPr>
              <w:t xml:space="preserve"> </w:t>
            </w:r>
            <w:r w:rsidRPr="00770184">
              <w:rPr>
                <w:rFonts w:ascii="Sylfaen" w:hAnsi="Sylfaen" w:cs="Calibri"/>
                <w:sz w:val="16"/>
                <w:szCs w:val="16"/>
              </w:rPr>
              <w:t>ტუმბოს მიერ მოხმარებული ელექტროენერგიის ხარჯი</w:t>
            </w:r>
          </w:p>
        </w:tc>
        <w:tc>
          <w:tcPr>
            <w:tcW w:w="507" w:type="pct"/>
            <w:tcBorders>
              <w:top w:val="single" w:sz="4" w:space="0" w:color="auto"/>
              <w:left w:val="nil"/>
              <w:bottom w:val="single" w:sz="4" w:space="0" w:color="auto"/>
              <w:right w:val="single" w:sz="4" w:space="0" w:color="000000"/>
            </w:tcBorders>
            <w:shd w:val="clear" w:color="000000" w:fill="FFFFFF"/>
            <w:vAlign w:val="center"/>
            <w:hideMark/>
          </w:tcPr>
          <w:p w14:paraId="64CF468F" w14:textId="77777777" w:rsidR="0084210E" w:rsidRPr="00D815DA" w:rsidRDefault="0084210E" w:rsidP="0084210E">
            <w:pPr>
              <w:jc w:val="center"/>
              <w:rPr>
                <w:rFonts w:ascii="Sylfaen" w:hAnsi="Sylfaen" w:cs="Calibri"/>
                <w:color w:val="000000"/>
                <w:sz w:val="16"/>
                <w:szCs w:val="16"/>
                <w:highlight w:val="yellow"/>
              </w:rPr>
            </w:pPr>
            <w:r w:rsidRPr="00B276F7">
              <w:rPr>
                <w:rFonts w:ascii="Sylfaen" w:hAnsi="Sylfaen" w:cs="Calibri"/>
                <w:color w:val="000000"/>
                <w:sz w:val="16"/>
                <w:szCs w:val="16"/>
              </w:rPr>
              <w:t xml:space="preserve">0% </w:t>
            </w:r>
          </w:p>
        </w:tc>
        <w:tc>
          <w:tcPr>
            <w:tcW w:w="555" w:type="pct"/>
            <w:tcBorders>
              <w:top w:val="nil"/>
              <w:left w:val="nil"/>
              <w:bottom w:val="single" w:sz="4" w:space="0" w:color="auto"/>
              <w:right w:val="single" w:sz="4" w:space="0" w:color="auto"/>
            </w:tcBorders>
            <w:shd w:val="clear" w:color="000000" w:fill="FFFFFF"/>
            <w:vAlign w:val="center"/>
            <w:hideMark/>
          </w:tcPr>
          <w:p w14:paraId="7ED2C778" w14:textId="77777777" w:rsidR="0084210E" w:rsidRPr="00D815DA" w:rsidRDefault="0084210E" w:rsidP="0084210E">
            <w:pPr>
              <w:jc w:val="center"/>
              <w:rPr>
                <w:rFonts w:ascii="Sylfaen" w:hAnsi="Sylfaen" w:cs="Calibri"/>
                <w:color w:val="000000"/>
                <w:sz w:val="16"/>
                <w:szCs w:val="16"/>
                <w:highlight w:val="yellow"/>
              </w:rPr>
            </w:pPr>
            <w:r w:rsidRPr="00B276F7">
              <w:rPr>
                <w:rFonts w:ascii="Sylfaen" w:hAnsi="Sylfaen" w:cs="Calibri"/>
                <w:color w:val="000000"/>
                <w:sz w:val="16"/>
                <w:szCs w:val="16"/>
              </w:rPr>
              <w:t xml:space="preserve">არანაკლებ </w:t>
            </w:r>
            <w:r>
              <w:rPr>
                <w:rFonts w:ascii="Sylfaen" w:hAnsi="Sylfaen" w:cs="Calibri"/>
                <w:color w:val="000000"/>
                <w:sz w:val="16"/>
                <w:szCs w:val="16"/>
                <w:lang w:val="ka-GE"/>
              </w:rPr>
              <w:t>2024 წლის მიზნობრივი</w:t>
            </w:r>
            <w:r w:rsidRPr="00B276F7">
              <w:rPr>
                <w:rFonts w:ascii="Sylfaen" w:hAnsi="Sylfaen" w:cs="Calibri"/>
                <w:color w:val="000000"/>
                <w:sz w:val="16"/>
                <w:szCs w:val="16"/>
              </w:rPr>
              <w:t xml:space="preserve"> მაჩვენებლის მოცულობის სამუშაოების შესრულება.</w:t>
            </w:r>
          </w:p>
        </w:tc>
        <w:tc>
          <w:tcPr>
            <w:tcW w:w="555" w:type="pct"/>
            <w:tcBorders>
              <w:top w:val="nil"/>
              <w:left w:val="nil"/>
              <w:bottom w:val="single" w:sz="4" w:space="0" w:color="auto"/>
              <w:right w:val="single" w:sz="4" w:space="0" w:color="auto"/>
            </w:tcBorders>
            <w:shd w:val="clear" w:color="000000" w:fill="FFFFFF"/>
            <w:vAlign w:val="center"/>
            <w:hideMark/>
          </w:tcPr>
          <w:p w14:paraId="773B3988" w14:textId="77777777" w:rsidR="0084210E" w:rsidRPr="00D815DA" w:rsidRDefault="0084210E" w:rsidP="0084210E">
            <w:pPr>
              <w:jc w:val="center"/>
              <w:rPr>
                <w:rFonts w:ascii="Sylfaen" w:hAnsi="Sylfaen" w:cs="Calibri"/>
                <w:color w:val="000000"/>
                <w:sz w:val="16"/>
                <w:szCs w:val="16"/>
                <w:highlight w:val="yellow"/>
              </w:rPr>
            </w:pPr>
            <w:r w:rsidRPr="00B276F7">
              <w:rPr>
                <w:rFonts w:ascii="Sylfaen" w:hAnsi="Sylfaen" w:cs="Calibri"/>
                <w:color w:val="000000"/>
                <w:sz w:val="16"/>
                <w:szCs w:val="16"/>
              </w:rPr>
              <w:t xml:space="preserve">არანაკლებ </w:t>
            </w:r>
            <w:r>
              <w:rPr>
                <w:rFonts w:ascii="Sylfaen" w:hAnsi="Sylfaen" w:cs="Calibri"/>
                <w:color w:val="000000"/>
                <w:sz w:val="16"/>
                <w:szCs w:val="16"/>
                <w:lang w:val="ka-GE"/>
              </w:rPr>
              <w:t>2024 წლის მიზნობრივი</w:t>
            </w:r>
            <w:r w:rsidRPr="00B276F7">
              <w:rPr>
                <w:rFonts w:ascii="Sylfaen" w:hAnsi="Sylfaen" w:cs="Calibri"/>
                <w:color w:val="000000"/>
                <w:sz w:val="16"/>
                <w:szCs w:val="16"/>
              </w:rPr>
              <w:t xml:space="preserve"> მაჩვენებლის მოცულობის სამუშაოების შესრულება.</w:t>
            </w:r>
          </w:p>
        </w:tc>
        <w:tc>
          <w:tcPr>
            <w:tcW w:w="554" w:type="pct"/>
            <w:tcBorders>
              <w:top w:val="nil"/>
              <w:left w:val="nil"/>
              <w:bottom w:val="single" w:sz="4" w:space="0" w:color="auto"/>
              <w:right w:val="single" w:sz="4" w:space="0" w:color="auto"/>
            </w:tcBorders>
            <w:shd w:val="clear" w:color="000000" w:fill="FFFFFF"/>
            <w:vAlign w:val="center"/>
            <w:hideMark/>
          </w:tcPr>
          <w:p w14:paraId="361B08D3" w14:textId="77777777" w:rsidR="0084210E" w:rsidRPr="00D815DA" w:rsidRDefault="0084210E" w:rsidP="0084210E">
            <w:pPr>
              <w:jc w:val="center"/>
              <w:rPr>
                <w:rFonts w:ascii="Sylfaen" w:hAnsi="Sylfaen" w:cs="Calibri"/>
                <w:color w:val="000000"/>
                <w:sz w:val="16"/>
                <w:szCs w:val="16"/>
                <w:highlight w:val="yellow"/>
              </w:rPr>
            </w:pPr>
            <w:r w:rsidRPr="00B276F7">
              <w:rPr>
                <w:rFonts w:ascii="Sylfaen" w:hAnsi="Sylfaen" w:cs="Calibri"/>
                <w:color w:val="000000"/>
                <w:sz w:val="16"/>
                <w:szCs w:val="16"/>
              </w:rPr>
              <w:t xml:space="preserve">არანაკლებ </w:t>
            </w:r>
            <w:r>
              <w:rPr>
                <w:rFonts w:ascii="Sylfaen" w:hAnsi="Sylfaen" w:cs="Calibri"/>
                <w:color w:val="000000"/>
                <w:sz w:val="16"/>
                <w:szCs w:val="16"/>
                <w:lang w:val="ka-GE"/>
              </w:rPr>
              <w:t>2024 წლის მიზნობრივი</w:t>
            </w:r>
            <w:r w:rsidRPr="00B276F7">
              <w:rPr>
                <w:rFonts w:ascii="Sylfaen" w:hAnsi="Sylfaen" w:cs="Calibri"/>
                <w:color w:val="000000"/>
                <w:sz w:val="16"/>
                <w:szCs w:val="16"/>
              </w:rPr>
              <w:t xml:space="preserve"> მაჩვენებლის მოცულობის სამუშაოების შესრულება.</w:t>
            </w:r>
          </w:p>
        </w:tc>
      </w:tr>
      <w:tr w:rsidR="0084210E" w:rsidRPr="008454E9" w14:paraId="26E11831" w14:textId="77777777" w:rsidTr="0084210E">
        <w:trPr>
          <w:trHeight w:val="2188"/>
        </w:trPr>
        <w:tc>
          <w:tcPr>
            <w:tcW w:w="353" w:type="pct"/>
            <w:tcBorders>
              <w:top w:val="nil"/>
              <w:left w:val="single" w:sz="8" w:space="0" w:color="auto"/>
              <w:bottom w:val="single" w:sz="4" w:space="0" w:color="auto"/>
              <w:right w:val="single" w:sz="4" w:space="0" w:color="auto"/>
            </w:tcBorders>
            <w:shd w:val="clear" w:color="000000" w:fill="FFFFFF"/>
            <w:vAlign w:val="center"/>
            <w:hideMark/>
          </w:tcPr>
          <w:p w14:paraId="78953D58" w14:textId="77777777" w:rsidR="0084210E" w:rsidRPr="008454E9" w:rsidRDefault="0084210E" w:rsidP="0084210E">
            <w:pPr>
              <w:jc w:val="center"/>
              <w:rPr>
                <w:rFonts w:ascii="Sylfaen" w:hAnsi="Sylfaen" w:cs="Calibri"/>
                <w:color w:val="000000"/>
                <w:sz w:val="16"/>
                <w:szCs w:val="16"/>
              </w:rPr>
            </w:pPr>
            <w:r>
              <w:rPr>
                <w:rFonts w:ascii="Sylfaen" w:hAnsi="Sylfaen" w:cs="Calibri"/>
                <w:color w:val="000000"/>
                <w:sz w:val="16"/>
                <w:szCs w:val="16"/>
              </w:rPr>
              <w:lastRenderedPageBreak/>
              <w:t>2</w:t>
            </w:r>
          </w:p>
        </w:tc>
        <w:tc>
          <w:tcPr>
            <w:tcW w:w="82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5F513B" w14:textId="77777777" w:rsidR="0084210E" w:rsidRPr="00BC3D99" w:rsidRDefault="0084210E" w:rsidP="0084210E">
            <w:pPr>
              <w:rPr>
                <w:rFonts w:ascii="Sylfaen" w:hAnsi="Sylfaen" w:cs="Calibri"/>
                <w:color w:val="000000"/>
                <w:sz w:val="16"/>
                <w:szCs w:val="16"/>
              </w:rPr>
            </w:pPr>
            <w:r w:rsidRPr="00BC3D99">
              <w:rPr>
                <w:rFonts w:ascii="Sylfaen" w:hAnsi="Sylfaen" w:cs="Calibri"/>
                <w:color w:val="000000"/>
                <w:sz w:val="18"/>
                <w:szCs w:val="18"/>
              </w:rPr>
              <w:t>წყალმომარაგების ქსელში აღმოფხვრილი დაზიანებების რაოდენობა</w:t>
            </w:r>
          </w:p>
        </w:tc>
        <w:tc>
          <w:tcPr>
            <w:tcW w:w="711" w:type="pct"/>
            <w:tcBorders>
              <w:top w:val="single" w:sz="4" w:space="0" w:color="auto"/>
              <w:left w:val="nil"/>
              <w:bottom w:val="single" w:sz="4" w:space="0" w:color="auto"/>
              <w:right w:val="single" w:sz="4" w:space="0" w:color="auto"/>
            </w:tcBorders>
            <w:shd w:val="clear" w:color="000000" w:fill="FFFFFF"/>
            <w:vAlign w:val="center"/>
            <w:hideMark/>
          </w:tcPr>
          <w:p w14:paraId="33BC0C71" w14:textId="46347043" w:rsidR="0084210E" w:rsidRPr="00770184" w:rsidRDefault="0084210E" w:rsidP="0084210E">
            <w:pPr>
              <w:rPr>
                <w:rFonts w:ascii="Sylfaen" w:hAnsi="Sylfaen" w:cs="Calibri"/>
                <w:sz w:val="16"/>
                <w:szCs w:val="16"/>
              </w:rPr>
            </w:pPr>
            <w:r w:rsidRPr="00770184">
              <w:rPr>
                <w:rFonts w:ascii="Sylfaen" w:hAnsi="Sylfaen" w:cs="Calibri"/>
                <w:color w:val="000000"/>
                <w:sz w:val="16"/>
                <w:szCs w:val="16"/>
                <w:lang w:val="ka-GE"/>
              </w:rPr>
              <w:t>ბოლო წლების განმავლობაში საშუალოდ წლიურად</w:t>
            </w:r>
            <w:r w:rsidRPr="00770184">
              <w:rPr>
                <w:rFonts w:ascii="Sylfaen" w:hAnsi="Sylfaen" w:cs="Calibri"/>
                <w:color w:val="000000"/>
                <w:sz w:val="16"/>
                <w:szCs w:val="16"/>
              </w:rPr>
              <w:t xml:space="preserve"> წყალმომარაგების ქსელში აღმოიფხვრა</w:t>
            </w:r>
            <w:r w:rsidR="003051D4" w:rsidRPr="00770184">
              <w:rPr>
                <w:rFonts w:ascii="Sylfaen" w:hAnsi="Sylfaen" w:cs="Calibri"/>
                <w:color w:val="000000"/>
                <w:sz w:val="16"/>
                <w:szCs w:val="16"/>
              </w:rPr>
              <w:t xml:space="preserve"> </w:t>
            </w:r>
            <w:r w:rsidR="003051D4" w:rsidRPr="00770184">
              <w:rPr>
                <w:rFonts w:ascii="Sylfaen" w:hAnsi="Sylfaen" w:cs="Calibri"/>
                <w:color w:val="000000"/>
                <w:sz w:val="16"/>
                <w:szCs w:val="16"/>
                <w:lang w:val="ka-GE"/>
              </w:rPr>
              <w:t>700</w:t>
            </w:r>
            <w:r w:rsidRPr="00770184">
              <w:rPr>
                <w:rFonts w:ascii="Sylfaen" w:hAnsi="Sylfaen" w:cs="Calibri"/>
                <w:color w:val="000000"/>
                <w:sz w:val="16"/>
                <w:szCs w:val="16"/>
              </w:rPr>
              <w:t xml:space="preserve"> დაზიანება </w:t>
            </w:r>
          </w:p>
        </w:tc>
        <w:tc>
          <w:tcPr>
            <w:tcW w:w="938" w:type="pct"/>
            <w:tcBorders>
              <w:top w:val="single" w:sz="4" w:space="0" w:color="auto"/>
              <w:left w:val="nil"/>
              <w:bottom w:val="single" w:sz="4" w:space="0" w:color="auto"/>
              <w:right w:val="single" w:sz="4" w:space="0" w:color="auto"/>
            </w:tcBorders>
            <w:shd w:val="clear" w:color="000000" w:fill="FFFFFF"/>
            <w:vAlign w:val="center"/>
            <w:hideMark/>
          </w:tcPr>
          <w:p w14:paraId="503613E1" w14:textId="4B6589CE" w:rsidR="0084210E" w:rsidRPr="00770184" w:rsidRDefault="0084210E" w:rsidP="003051D4">
            <w:pPr>
              <w:rPr>
                <w:rFonts w:ascii="Sylfaen" w:hAnsi="Sylfaen" w:cs="Calibri"/>
                <w:sz w:val="16"/>
                <w:szCs w:val="16"/>
              </w:rPr>
            </w:pPr>
            <w:r w:rsidRPr="00770184">
              <w:rPr>
                <w:rFonts w:ascii="Sylfaen" w:hAnsi="Sylfaen" w:cs="Calibri"/>
                <w:color w:val="000000"/>
                <w:sz w:val="16"/>
                <w:szCs w:val="16"/>
              </w:rPr>
              <w:t>წყალმომარაგების ქსელის სიგრძის გაზრდის კვალობაზე 202</w:t>
            </w:r>
            <w:r w:rsidR="00951F1C" w:rsidRPr="00770184">
              <w:rPr>
                <w:rFonts w:ascii="Sylfaen" w:hAnsi="Sylfaen" w:cs="Calibri"/>
                <w:color w:val="000000"/>
                <w:sz w:val="16"/>
                <w:szCs w:val="16"/>
                <w:lang w:val="ka-GE"/>
              </w:rPr>
              <w:t>5</w:t>
            </w:r>
            <w:r w:rsidRPr="00770184">
              <w:rPr>
                <w:rFonts w:ascii="Sylfaen" w:hAnsi="Sylfaen" w:cs="Calibri"/>
                <w:color w:val="000000"/>
                <w:sz w:val="16"/>
                <w:szCs w:val="16"/>
              </w:rPr>
              <w:t xml:space="preserve"> წელს მოსალოდნელია დაზიანებების რაოდენობის ზრდა. გათვალისწინებით წინა წლების სტატისტიკური მოჩვენებლებიდან გამომდინარე, ასევე ქსელის ამორტიზაციის გათვალისწინებით მოსალოდნელია არანაკლებ </w:t>
            </w:r>
            <w:r w:rsidR="003051D4" w:rsidRPr="00770184">
              <w:rPr>
                <w:rFonts w:ascii="Sylfaen" w:hAnsi="Sylfaen" w:cs="Calibri"/>
                <w:color w:val="000000"/>
                <w:sz w:val="16"/>
                <w:szCs w:val="16"/>
                <w:lang w:val="ka-GE"/>
              </w:rPr>
              <w:t>8</w:t>
            </w:r>
            <w:r w:rsidRPr="00770184">
              <w:rPr>
                <w:rFonts w:ascii="Sylfaen" w:hAnsi="Sylfaen" w:cs="Calibri"/>
                <w:color w:val="000000"/>
                <w:sz w:val="16"/>
                <w:szCs w:val="16"/>
              </w:rPr>
              <w:t>00 დაზიანების აღმოფხვრა</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45A58DDB" w14:textId="77777777" w:rsidR="0084210E" w:rsidRPr="00C46971" w:rsidRDefault="0084210E" w:rsidP="0084210E">
            <w:pPr>
              <w:jc w:val="center"/>
              <w:rPr>
                <w:rFonts w:ascii="Sylfaen" w:hAnsi="Sylfaen" w:cs="Calibri"/>
                <w:color w:val="000000"/>
                <w:sz w:val="16"/>
                <w:szCs w:val="16"/>
              </w:rPr>
            </w:pPr>
            <w:r>
              <w:rPr>
                <w:rFonts w:ascii="Calibri" w:hAnsi="Calibri" w:cs="Calibri"/>
                <w:color w:val="000000"/>
                <w:sz w:val="16"/>
                <w:szCs w:val="16"/>
              </w:rPr>
              <w:t>20%</w:t>
            </w:r>
          </w:p>
        </w:tc>
        <w:tc>
          <w:tcPr>
            <w:tcW w:w="555" w:type="pct"/>
            <w:tcBorders>
              <w:top w:val="nil"/>
              <w:left w:val="nil"/>
              <w:bottom w:val="single" w:sz="4" w:space="0" w:color="auto"/>
              <w:right w:val="single" w:sz="4" w:space="0" w:color="auto"/>
            </w:tcBorders>
            <w:shd w:val="clear" w:color="000000" w:fill="FFFFFF"/>
            <w:vAlign w:val="center"/>
            <w:hideMark/>
          </w:tcPr>
          <w:p w14:paraId="7B3FF2B5" w14:textId="77777777" w:rsidR="0084210E" w:rsidRPr="00C46971"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5" w:type="pct"/>
            <w:tcBorders>
              <w:top w:val="nil"/>
              <w:left w:val="nil"/>
              <w:bottom w:val="single" w:sz="4" w:space="0" w:color="auto"/>
              <w:right w:val="single" w:sz="4" w:space="0" w:color="auto"/>
            </w:tcBorders>
            <w:shd w:val="clear" w:color="000000" w:fill="FFFFFF"/>
            <w:vAlign w:val="center"/>
            <w:hideMark/>
          </w:tcPr>
          <w:p w14:paraId="5F4EF606" w14:textId="77777777" w:rsidR="0084210E" w:rsidRPr="00C46971"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4" w:type="pct"/>
            <w:tcBorders>
              <w:top w:val="nil"/>
              <w:left w:val="nil"/>
              <w:bottom w:val="single" w:sz="4" w:space="0" w:color="auto"/>
              <w:right w:val="single" w:sz="4" w:space="0" w:color="auto"/>
            </w:tcBorders>
            <w:shd w:val="clear" w:color="000000" w:fill="FFFFFF"/>
            <w:vAlign w:val="center"/>
            <w:hideMark/>
          </w:tcPr>
          <w:p w14:paraId="73413026" w14:textId="77777777" w:rsidR="0084210E" w:rsidRPr="00C46971"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8454E9" w14:paraId="69A5CDA6" w14:textId="77777777" w:rsidTr="0084210E">
        <w:trPr>
          <w:trHeight w:val="1470"/>
        </w:trPr>
        <w:tc>
          <w:tcPr>
            <w:tcW w:w="353" w:type="pct"/>
            <w:tcBorders>
              <w:top w:val="nil"/>
              <w:left w:val="single" w:sz="8" w:space="0" w:color="auto"/>
              <w:bottom w:val="single" w:sz="4" w:space="0" w:color="auto"/>
              <w:right w:val="single" w:sz="4" w:space="0" w:color="auto"/>
            </w:tcBorders>
            <w:shd w:val="clear" w:color="000000" w:fill="FFFFFF"/>
            <w:vAlign w:val="center"/>
            <w:hideMark/>
          </w:tcPr>
          <w:p w14:paraId="2469E958" w14:textId="77777777" w:rsidR="0084210E" w:rsidRPr="008454E9" w:rsidRDefault="0084210E" w:rsidP="0084210E">
            <w:pPr>
              <w:jc w:val="center"/>
              <w:rPr>
                <w:rFonts w:ascii="Sylfaen" w:hAnsi="Sylfaen" w:cs="Calibri"/>
                <w:color w:val="000000"/>
                <w:sz w:val="16"/>
                <w:szCs w:val="16"/>
              </w:rPr>
            </w:pPr>
            <w:r>
              <w:rPr>
                <w:rFonts w:ascii="Sylfaen" w:hAnsi="Sylfaen" w:cs="Calibri"/>
                <w:color w:val="000000"/>
                <w:sz w:val="16"/>
                <w:szCs w:val="16"/>
              </w:rPr>
              <w:t>3</w:t>
            </w:r>
          </w:p>
        </w:tc>
        <w:tc>
          <w:tcPr>
            <w:tcW w:w="827" w:type="pct"/>
            <w:gridSpan w:val="2"/>
            <w:tcBorders>
              <w:top w:val="nil"/>
              <w:left w:val="single" w:sz="4" w:space="0" w:color="auto"/>
              <w:bottom w:val="single" w:sz="4" w:space="0" w:color="auto"/>
              <w:right w:val="single" w:sz="4" w:space="0" w:color="auto"/>
            </w:tcBorders>
            <w:shd w:val="clear" w:color="000000" w:fill="FFFFFF"/>
            <w:vAlign w:val="center"/>
            <w:hideMark/>
          </w:tcPr>
          <w:p w14:paraId="0E298AC5" w14:textId="77777777" w:rsidR="0084210E" w:rsidRPr="00BC3D99" w:rsidRDefault="0084210E" w:rsidP="0084210E">
            <w:pPr>
              <w:rPr>
                <w:rFonts w:ascii="Sylfaen" w:hAnsi="Sylfaen" w:cs="Calibri"/>
                <w:color w:val="000000"/>
                <w:sz w:val="16"/>
                <w:szCs w:val="16"/>
              </w:rPr>
            </w:pPr>
            <w:r w:rsidRPr="00BC3D99">
              <w:rPr>
                <w:rFonts w:ascii="Sylfaen" w:hAnsi="Sylfaen" w:cs="Calibri"/>
                <w:color w:val="000000"/>
                <w:sz w:val="18"/>
                <w:szCs w:val="18"/>
              </w:rPr>
              <w:t>სოფლების რაოდენობა რომელთა წყალმომარაგების ქსელს ემსახურება ცენტრი</w:t>
            </w:r>
          </w:p>
        </w:tc>
        <w:tc>
          <w:tcPr>
            <w:tcW w:w="711" w:type="pct"/>
            <w:tcBorders>
              <w:top w:val="nil"/>
              <w:left w:val="nil"/>
              <w:bottom w:val="single" w:sz="4" w:space="0" w:color="auto"/>
              <w:right w:val="single" w:sz="4" w:space="0" w:color="auto"/>
            </w:tcBorders>
            <w:shd w:val="clear" w:color="000000" w:fill="FFFFFF"/>
            <w:vAlign w:val="center"/>
            <w:hideMark/>
          </w:tcPr>
          <w:p w14:paraId="6ABD6B13" w14:textId="77777777" w:rsidR="0084210E" w:rsidRPr="00770184" w:rsidRDefault="0084210E" w:rsidP="0084210E">
            <w:pPr>
              <w:rPr>
                <w:rFonts w:ascii="Sylfaen" w:hAnsi="Sylfaen" w:cs="Calibri"/>
                <w:sz w:val="16"/>
                <w:szCs w:val="16"/>
              </w:rPr>
            </w:pPr>
            <w:r w:rsidRPr="00770184">
              <w:rPr>
                <w:rFonts w:ascii="Sylfaen" w:hAnsi="Sylfaen" w:cs="Calibri"/>
                <w:color w:val="000000"/>
                <w:sz w:val="16"/>
                <w:szCs w:val="16"/>
              </w:rPr>
              <w:t xml:space="preserve">2022 წლის მდგომარეობით ცენტრი ემსახურება 68 სოფლის წყალმომარაგების ქსელს </w:t>
            </w:r>
          </w:p>
        </w:tc>
        <w:tc>
          <w:tcPr>
            <w:tcW w:w="938" w:type="pct"/>
            <w:tcBorders>
              <w:top w:val="nil"/>
              <w:left w:val="nil"/>
              <w:bottom w:val="single" w:sz="4" w:space="0" w:color="auto"/>
              <w:right w:val="single" w:sz="4" w:space="0" w:color="auto"/>
            </w:tcBorders>
            <w:shd w:val="clear" w:color="000000" w:fill="FFFFFF"/>
            <w:vAlign w:val="center"/>
            <w:hideMark/>
          </w:tcPr>
          <w:p w14:paraId="7FC1AAFD" w14:textId="77777777" w:rsidR="0084210E" w:rsidRPr="00770184" w:rsidRDefault="0084210E" w:rsidP="0084210E">
            <w:pPr>
              <w:rPr>
                <w:rFonts w:ascii="Sylfaen" w:hAnsi="Sylfaen" w:cs="Calibri"/>
                <w:sz w:val="16"/>
                <w:szCs w:val="16"/>
              </w:rPr>
            </w:pPr>
            <w:r w:rsidRPr="00770184">
              <w:rPr>
                <w:rFonts w:ascii="Sylfaen" w:hAnsi="Sylfaen" w:cs="Calibri"/>
                <w:color w:val="000000"/>
                <w:sz w:val="16"/>
                <w:szCs w:val="16"/>
              </w:rPr>
              <w:t xml:space="preserve">საბაზისო მაჩვენებლის შენარჩუნება </w:t>
            </w:r>
          </w:p>
        </w:tc>
        <w:tc>
          <w:tcPr>
            <w:tcW w:w="507" w:type="pct"/>
            <w:tcBorders>
              <w:top w:val="nil"/>
              <w:left w:val="nil"/>
              <w:bottom w:val="single" w:sz="4" w:space="0" w:color="auto"/>
              <w:right w:val="single" w:sz="4" w:space="0" w:color="auto"/>
            </w:tcBorders>
            <w:shd w:val="clear" w:color="000000" w:fill="FFFFFF"/>
            <w:vAlign w:val="center"/>
            <w:hideMark/>
          </w:tcPr>
          <w:p w14:paraId="43C9AC1D" w14:textId="77777777" w:rsidR="0084210E" w:rsidRPr="00C46971" w:rsidRDefault="0084210E" w:rsidP="0084210E">
            <w:pPr>
              <w:jc w:val="center"/>
              <w:rPr>
                <w:rFonts w:ascii="Sylfaen" w:hAnsi="Sylfaen" w:cs="Calibri"/>
                <w:color w:val="000000"/>
                <w:sz w:val="16"/>
                <w:szCs w:val="16"/>
              </w:rPr>
            </w:pPr>
            <w:r>
              <w:rPr>
                <w:rFonts w:ascii="Calibri" w:hAnsi="Calibri" w:cs="Calibri"/>
                <w:color w:val="000000"/>
                <w:sz w:val="16"/>
                <w:szCs w:val="16"/>
              </w:rPr>
              <w:t>0%</w:t>
            </w:r>
          </w:p>
        </w:tc>
        <w:tc>
          <w:tcPr>
            <w:tcW w:w="555" w:type="pct"/>
            <w:tcBorders>
              <w:top w:val="nil"/>
              <w:left w:val="nil"/>
              <w:bottom w:val="single" w:sz="4" w:space="0" w:color="auto"/>
              <w:right w:val="single" w:sz="4" w:space="0" w:color="auto"/>
            </w:tcBorders>
            <w:shd w:val="clear" w:color="000000" w:fill="FFFFFF"/>
            <w:vAlign w:val="center"/>
            <w:hideMark/>
          </w:tcPr>
          <w:p w14:paraId="2ADCA649" w14:textId="77777777" w:rsidR="0084210E" w:rsidRPr="00C46971"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5" w:type="pct"/>
            <w:tcBorders>
              <w:top w:val="nil"/>
              <w:left w:val="nil"/>
              <w:bottom w:val="single" w:sz="4" w:space="0" w:color="auto"/>
              <w:right w:val="single" w:sz="4" w:space="0" w:color="auto"/>
            </w:tcBorders>
            <w:shd w:val="clear" w:color="000000" w:fill="FFFFFF"/>
            <w:vAlign w:val="center"/>
            <w:hideMark/>
          </w:tcPr>
          <w:p w14:paraId="6DE3F883" w14:textId="77777777" w:rsidR="0084210E" w:rsidRPr="00C46971"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4" w:type="pct"/>
            <w:tcBorders>
              <w:top w:val="nil"/>
              <w:left w:val="nil"/>
              <w:bottom w:val="single" w:sz="4" w:space="0" w:color="auto"/>
              <w:right w:val="single" w:sz="4" w:space="0" w:color="auto"/>
            </w:tcBorders>
            <w:shd w:val="clear" w:color="000000" w:fill="FFFFFF"/>
            <w:vAlign w:val="center"/>
            <w:hideMark/>
          </w:tcPr>
          <w:p w14:paraId="5DC1AA0E" w14:textId="77777777" w:rsidR="0084210E" w:rsidRPr="00C46971"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bl>
    <w:p w14:paraId="641A13DF" w14:textId="3B46B6A5" w:rsidR="0084210E" w:rsidRDefault="0084210E" w:rsidP="0084210E">
      <w:pPr>
        <w:rPr>
          <w:sz w:val="16"/>
          <w:szCs w:val="16"/>
          <w:lang w:val="ka-GE"/>
        </w:rPr>
      </w:pPr>
    </w:p>
    <w:p w14:paraId="57794F24" w14:textId="77777777" w:rsidR="0084210E" w:rsidRDefault="0084210E" w:rsidP="0084210E">
      <w:pPr>
        <w:rPr>
          <w:sz w:val="16"/>
          <w:szCs w:val="16"/>
          <w:lang w:val="ka-GE"/>
        </w:rPr>
      </w:pPr>
    </w:p>
    <w:tbl>
      <w:tblPr>
        <w:tblW w:w="5000" w:type="pct"/>
        <w:tblLook w:val="04A0" w:firstRow="1" w:lastRow="0" w:firstColumn="1" w:lastColumn="0" w:noHBand="0" w:noVBand="1"/>
      </w:tblPr>
      <w:tblGrid>
        <w:gridCol w:w="1083"/>
        <w:gridCol w:w="1593"/>
        <w:gridCol w:w="942"/>
        <w:gridCol w:w="1870"/>
        <w:gridCol w:w="2034"/>
        <w:gridCol w:w="1040"/>
        <w:gridCol w:w="1550"/>
        <w:gridCol w:w="1696"/>
        <w:gridCol w:w="1696"/>
        <w:gridCol w:w="1696"/>
      </w:tblGrid>
      <w:tr w:rsidR="0084210E" w:rsidRPr="008454E9" w14:paraId="25F4134E" w14:textId="77777777" w:rsidTr="0084210E">
        <w:trPr>
          <w:trHeight w:val="750"/>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63DDFEF4"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68ABF8A"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936"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3E2F65D" w14:textId="77777777" w:rsidR="0084210E" w:rsidRPr="00D815DA" w:rsidRDefault="0084210E" w:rsidP="0084210E">
            <w:pPr>
              <w:jc w:val="center"/>
              <w:rPr>
                <w:rFonts w:ascii="Sylfaen" w:hAnsi="Sylfaen" w:cs="Calibri"/>
                <w:b/>
                <w:bCs/>
                <w:color w:val="000000"/>
                <w:sz w:val="16"/>
                <w:szCs w:val="16"/>
                <w:lang w:val="ka-GE"/>
              </w:rPr>
            </w:pPr>
            <w:r w:rsidRPr="00AB6AF5">
              <w:rPr>
                <w:rFonts w:ascii="Sylfaen" w:hAnsi="Sylfaen" w:cs="Calibri"/>
                <w:b/>
                <w:bCs/>
                <w:color w:val="000000"/>
                <w:sz w:val="20"/>
                <w:szCs w:val="20"/>
              </w:rPr>
              <w:t>წყლის სისტემების მიერ მოხმარებული ელექტროენერგიის ხარჯი</w:t>
            </w:r>
          </w:p>
        </w:tc>
        <w:tc>
          <w:tcPr>
            <w:tcW w:w="510" w:type="pct"/>
            <w:tcBorders>
              <w:top w:val="single" w:sz="8" w:space="0" w:color="auto"/>
              <w:left w:val="nil"/>
              <w:bottom w:val="single" w:sz="4" w:space="0" w:color="auto"/>
              <w:right w:val="single" w:sz="4" w:space="0" w:color="auto"/>
            </w:tcBorders>
            <w:shd w:val="clear" w:color="000000" w:fill="FFFFFF"/>
            <w:vAlign w:val="center"/>
            <w:hideMark/>
          </w:tcPr>
          <w:p w14:paraId="55121078" w14:textId="1312766E"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8" w:type="pct"/>
            <w:tcBorders>
              <w:top w:val="single" w:sz="8" w:space="0" w:color="auto"/>
              <w:left w:val="nil"/>
              <w:bottom w:val="single" w:sz="4" w:space="0" w:color="auto"/>
              <w:right w:val="single" w:sz="4" w:space="0" w:color="auto"/>
            </w:tcBorders>
            <w:shd w:val="clear" w:color="000000" w:fill="FFFFFF"/>
            <w:vAlign w:val="center"/>
            <w:hideMark/>
          </w:tcPr>
          <w:p w14:paraId="310EBEC3" w14:textId="7192CDB9"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58" w:type="pct"/>
            <w:tcBorders>
              <w:top w:val="single" w:sz="8" w:space="0" w:color="auto"/>
              <w:left w:val="nil"/>
              <w:bottom w:val="single" w:sz="4" w:space="0" w:color="auto"/>
              <w:right w:val="single" w:sz="4" w:space="0" w:color="auto"/>
            </w:tcBorders>
            <w:shd w:val="clear" w:color="000000" w:fill="FFFFFF"/>
            <w:vAlign w:val="center"/>
            <w:hideMark/>
          </w:tcPr>
          <w:p w14:paraId="1DB8F949" w14:textId="036A29CC"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8" w:type="pct"/>
            <w:tcBorders>
              <w:top w:val="single" w:sz="8" w:space="0" w:color="auto"/>
              <w:left w:val="nil"/>
              <w:bottom w:val="single" w:sz="4" w:space="0" w:color="auto"/>
              <w:right w:val="single" w:sz="8" w:space="0" w:color="auto"/>
            </w:tcBorders>
            <w:shd w:val="clear" w:color="000000" w:fill="FFFFFF"/>
            <w:vAlign w:val="center"/>
            <w:hideMark/>
          </w:tcPr>
          <w:p w14:paraId="5C403312" w14:textId="0B42B378"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3051D4" w:rsidRPr="008454E9" w14:paraId="0E875086" w14:textId="77777777" w:rsidTr="003051D4">
        <w:trPr>
          <w:trHeight w:val="333"/>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1F95620B" w14:textId="77777777" w:rsidR="003051D4" w:rsidRPr="00D815DA" w:rsidRDefault="003051D4" w:rsidP="003051D4">
            <w:pPr>
              <w:jc w:val="center"/>
              <w:rPr>
                <w:rFonts w:ascii="Sylfaen" w:hAnsi="Sylfaen" w:cs="Calibri"/>
                <w:color w:val="000000"/>
                <w:sz w:val="16"/>
                <w:szCs w:val="16"/>
                <w:lang w:val="ka-GE"/>
              </w:rPr>
            </w:pPr>
            <w:r w:rsidRPr="008454E9">
              <w:rPr>
                <w:rFonts w:ascii="Sylfaen" w:hAnsi="Sylfaen" w:cs="Calibri"/>
                <w:color w:val="000000"/>
                <w:sz w:val="16"/>
                <w:szCs w:val="16"/>
              </w:rPr>
              <w:t>02 02 01</w:t>
            </w:r>
            <w:r>
              <w:rPr>
                <w:rFonts w:ascii="Sylfaen" w:hAnsi="Sylfaen" w:cs="Calibri"/>
                <w:color w:val="000000"/>
                <w:sz w:val="16"/>
                <w:szCs w:val="16"/>
                <w:lang w:val="ka-GE"/>
              </w:rPr>
              <w:t xml:space="preserve"> 01</w:t>
            </w:r>
          </w:p>
        </w:tc>
        <w:tc>
          <w:tcPr>
            <w:tcW w:w="524" w:type="pct"/>
            <w:vMerge/>
            <w:tcBorders>
              <w:top w:val="single" w:sz="8" w:space="0" w:color="auto"/>
              <w:left w:val="single" w:sz="4" w:space="0" w:color="auto"/>
              <w:bottom w:val="single" w:sz="4" w:space="0" w:color="auto"/>
              <w:right w:val="single" w:sz="4" w:space="0" w:color="auto"/>
            </w:tcBorders>
            <w:vAlign w:val="center"/>
            <w:hideMark/>
          </w:tcPr>
          <w:p w14:paraId="40DEF725" w14:textId="77777777" w:rsidR="003051D4" w:rsidRPr="008454E9" w:rsidRDefault="003051D4" w:rsidP="003051D4">
            <w:pPr>
              <w:rPr>
                <w:rFonts w:ascii="Sylfaen" w:hAnsi="Sylfaen" w:cs="Calibri"/>
                <w:b/>
                <w:bCs/>
                <w:color w:val="000000"/>
                <w:sz w:val="16"/>
                <w:szCs w:val="16"/>
              </w:rPr>
            </w:pPr>
          </w:p>
        </w:tc>
        <w:tc>
          <w:tcPr>
            <w:tcW w:w="1936" w:type="pct"/>
            <w:gridSpan w:val="4"/>
            <w:vMerge/>
            <w:tcBorders>
              <w:top w:val="single" w:sz="8" w:space="0" w:color="auto"/>
              <w:left w:val="single" w:sz="4" w:space="0" w:color="auto"/>
              <w:bottom w:val="single" w:sz="4" w:space="0" w:color="auto"/>
              <w:right w:val="single" w:sz="4" w:space="0" w:color="auto"/>
            </w:tcBorders>
            <w:vAlign w:val="center"/>
            <w:hideMark/>
          </w:tcPr>
          <w:p w14:paraId="44BC144B" w14:textId="77777777" w:rsidR="003051D4" w:rsidRPr="008454E9" w:rsidRDefault="003051D4" w:rsidP="003051D4">
            <w:pPr>
              <w:rPr>
                <w:rFonts w:ascii="Sylfaen" w:hAnsi="Sylfaen" w:cs="Calibri"/>
                <w:b/>
                <w:bCs/>
                <w:color w:val="000000"/>
                <w:sz w:val="16"/>
                <w:szCs w:val="16"/>
              </w:rPr>
            </w:pP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7E635084" w14:textId="1AD5F191"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90.0   </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4314DEE6" w14:textId="6825E973"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110.0   </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12B7FCA4" w14:textId="0726E37F"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110.0   </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3763E650" w14:textId="59E035FA"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110.0   </w:t>
            </w:r>
          </w:p>
        </w:tc>
      </w:tr>
      <w:tr w:rsidR="0084210E" w:rsidRPr="008454E9" w14:paraId="62F67508" w14:textId="77777777" w:rsidTr="0084210E">
        <w:trPr>
          <w:trHeight w:val="825"/>
        </w:trPr>
        <w:tc>
          <w:tcPr>
            <w:tcW w:w="88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828E6C3"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20" w:type="pct"/>
            <w:gridSpan w:val="8"/>
            <w:tcBorders>
              <w:top w:val="single" w:sz="4" w:space="0" w:color="auto"/>
              <w:left w:val="nil"/>
              <w:bottom w:val="nil"/>
              <w:right w:val="single" w:sz="4" w:space="0" w:color="000000"/>
            </w:tcBorders>
            <w:shd w:val="clear" w:color="000000" w:fill="FFFFFF"/>
            <w:vAlign w:val="center"/>
            <w:hideMark/>
          </w:tcPr>
          <w:p w14:paraId="5429CEFC" w14:textId="77777777" w:rsidR="0084210E" w:rsidRPr="00996159" w:rsidRDefault="0084210E" w:rsidP="0084210E">
            <w:pPr>
              <w:rPr>
                <w:rFonts w:ascii="Sylfaen" w:hAnsi="Sylfaen" w:cs="Calibri"/>
                <w:color w:val="000000"/>
                <w:sz w:val="16"/>
                <w:szCs w:val="16"/>
              </w:rPr>
            </w:pPr>
            <w:r w:rsidRPr="00AB6AF5">
              <w:rPr>
                <w:rFonts w:ascii="Sylfaen" w:hAnsi="Sylfaen" w:cs="Calibri"/>
                <w:b/>
                <w:bCs/>
                <w:sz w:val="18"/>
                <w:szCs w:val="18"/>
              </w:rPr>
              <w:t>საფინანსო სამსახური</w:t>
            </w:r>
          </w:p>
        </w:tc>
      </w:tr>
      <w:tr w:rsidR="0084210E" w:rsidRPr="008454E9" w14:paraId="564AB8FE" w14:textId="77777777" w:rsidTr="0084210E">
        <w:trPr>
          <w:trHeight w:val="910"/>
        </w:trPr>
        <w:tc>
          <w:tcPr>
            <w:tcW w:w="88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3F4ABCB"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20" w:type="pct"/>
            <w:gridSpan w:val="8"/>
            <w:tcBorders>
              <w:top w:val="single" w:sz="4" w:space="0" w:color="auto"/>
              <w:left w:val="single" w:sz="4" w:space="0" w:color="auto"/>
              <w:bottom w:val="nil"/>
              <w:right w:val="single" w:sz="4" w:space="0" w:color="000000"/>
            </w:tcBorders>
            <w:shd w:val="clear" w:color="000000" w:fill="FFFFFF"/>
            <w:vAlign w:val="center"/>
            <w:hideMark/>
          </w:tcPr>
          <w:p w14:paraId="7C6F5632" w14:textId="77777777" w:rsidR="0084210E" w:rsidRPr="008454E9" w:rsidRDefault="0084210E" w:rsidP="0084210E">
            <w:pPr>
              <w:rPr>
                <w:rFonts w:ascii="Sylfaen" w:hAnsi="Sylfaen" w:cs="Calibri"/>
                <w:color w:val="000000"/>
                <w:sz w:val="16"/>
                <w:szCs w:val="16"/>
              </w:rPr>
            </w:pPr>
            <w:r w:rsidRPr="00AB6AF5">
              <w:rPr>
                <w:rFonts w:ascii="Sylfaen" w:hAnsi="Sylfaen" w:cs="Calibri"/>
                <w:sz w:val="18"/>
                <w:szCs w:val="18"/>
              </w:rPr>
              <w:t>ქვეპროგამ</w:t>
            </w:r>
            <w:r>
              <w:rPr>
                <w:rFonts w:ascii="Sylfaen" w:hAnsi="Sylfaen" w:cs="Calibri"/>
                <w:sz w:val="18"/>
                <w:szCs w:val="18"/>
                <w:lang w:val="ka-GE"/>
              </w:rPr>
              <w:t>ი</w:t>
            </w:r>
            <w:r w:rsidRPr="00AB6AF5">
              <w:rPr>
                <w:rFonts w:ascii="Sylfaen" w:hAnsi="Sylfaen" w:cs="Calibri"/>
                <w:sz w:val="18"/>
                <w:szCs w:val="18"/>
              </w:rPr>
              <w:t xml:space="preserve">სათვის გათვალისწინებული ასიგნებები ხმარდება ამბროლაურის მუნიციპალიტეტის ტერიტორიაზე განთავსებული წყლის </w:t>
            </w:r>
            <w:r>
              <w:rPr>
                <w:rFonts w:ascii="Sylfaen" w:hAnsi="Sylfaen" w:cs="Calibri"/>
                <w:sz w:val="18"/>
                <w:szCs w:val="18"/>
              </w:rPr>
              <w:t>ტუმბოების (</w:t>
            </w:r>
            <w:r>
              <w:rPr>
                <w:rFonts w:ascii="Sylfaen" w:hAnsi="Sylfaen" w:cs="Calibri"/>
                <w:sz w:val="18"/>
                <w:szCs w:val="18"/>
                <w:lang w:val="ka-GE"/>
              </w:rPr>
              <w:t>20</w:t>
            </w:r>
            <w:r w:rsidRPr="00C6728C">
              <w:rPr>
                <w:rFonts w:ascii="Sylfaen" w:hAnsi="Sylfaen" w:cs="Calibri"/>
                <w:sz w:val="18"/>
                <w:szCs w:val="18"/>
              </w:rPr>
              <w:t xml:space="preserve"> ერთეული)</w:t>
            </w:r>
            <w:r w:rsidRPr="00AB6AF5">
              <w:rPr>
                <w:rFonts w:ascii="Sylfaen" w:hAnsi="Sylfaen" w:cs="Calibri"/>
                <w:sz w:val="18"/>
                <w:szCs w:val="18"/>
              </w:rPr>
              <w:t xml:space="preserve"> მიერ მოხმარებული ელექტროენერგიის ხარჯების ანაზღაურებას.</w:t>
            </w:r>
          </w:p>
        </w:tc>
      </w:tr>
      <w:tr w:rsidR="0084210E" w:rsidRPr="008454E9" w14:paraId="5A691417" w14:textId="77777777" w:rsidTr="0084210E">
        <w:trPr>
          <w:trHeight w:val="631"/>
        </w:trPr>
        <w:tc>
          <w:tcPr>
            <w:tcW w:w="88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BA7D9CB"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20" w:type="pct"/>
            <w:gridSpan w:val="8"/>
            <w:tcBorders>
              <w:top w:val="single" w:sz="4" w:space="0" w:color="auto"/>
              <w:left w:val="nil"/>
              <w:bottom w:val="single" w:sz="4" w:space="0" w:color="auto"/>
              <w:right w:val="single" w:sz="4" w:space="0" w:color="000000"/>
            </w:tcBorders>
            <w:shd w:val="clear" w:color="000000" w:fill="FFFFFF"/>
            <w:vAlign w:val="center"/>
            <w:hideMark/>
          </w:tcPr>
          <w:p w14:paraId="415AFB57" w14:textId="77777777" w:rsidR="0084210E" w:rsidRPr="008454E9" w:rsidRDefault="0084210E" w:rsidP="0084210E">
            <w:pPr>
              <w:rPr>
                <w:rFonts w:ascii="Sylfaen" w:hAnsi="Sylfaen" w:cs="Calibri"/>
                <w:color w:val="000000"/>
                <w:sz w:val="16"/>
                <w:szCs w:val="16"/>
              </w:rPr>
            </w:pPr>
            <w:r w:rsidRPr="00AB6AF5">
              <w:rPr>
                <w:rFonts w:ascii="Sylfaen" w:hAnsi="Sylfaen" w:cs="Calibri"/>
                <w:sz w:val="18"/>
                <w:szCs w:val="18"/>
              </w:rPr>
              <w:t>მუნიციპალიტეტში არსებული წყლის ყველა სატუმბი მოწყობილობების მიერ მოხმარებული ელექტროენერგიის ხარჯის ანაზღაურება;</w:t>
            </w:r>
            <w:r w:rsidRPr="00AB6AF5">
              <w:rPr>
                <w:rFonts w:ascii="Sylfaen" w:hAnsi="Sylfaen" w:cs="Calibri"/>
                <w:sz w:val="18"/>
                <w:szCs w:val="18"/>
              </w:rPr>
              <w:br/>
              <w:t>ამბროლაურის</w:t>
            </w:r>
            <w:r>
              <w:rPr>
                <w:rFonts w:ascii="Sylfaen" w:hAnsi="Sylfaen" w:cs="Calibri"/>
                <w:sz w:val="18"/>
                <w:szCs w:val="18"/>
              </w:rPr>
              <w:t xml:space="preserve"> </w:t>
            </w:r>
            <w:r>
              <w:rPr>
                <w:rFonts w:ascii="Sylfaen" w:hAnsi="Sylfaen" w:cs="Calibri"/>
                <w:sz w:val="18"/>
                <w:szCs w:val="18"/>
                <w:lang w:val="ka-GE"/>
              </w:rPr>
              <w:t xml:space="preserve">მუნიციპალიტეტის </w:t>
            </w:r>
            <w:r w:rsidRPr="00AB6AF5">
              <w:rPr>
                <w:rFonts w:ascii="Sylfaen" w:hAnsi="Sylfaen" w:cs="Calibri"/>
                <w:sz w:val="18"/>
                <w:szCs w:val="18"/>
              </w:rPr>
              <w:t>მოსახლეობის უზრუნველყოფა წყლით</w:t>
            </w:r>
            <w:r>
              <w:rPr>
                <w:rFonts w:ascii="Sylfaen" w:hAnsi="Sylfaen" w:cs="Calibri"/>
                <w:sz w:val="18"/>
                <w:szCs w:val="18"/>
                <w:lang w:val="ka-GE"/>
              </w:rPr>
              <w:t>.</w:t>
            </w:r>
          </w:p>
        </w:tc>
      </w:tr>
      <w:tr w:rsidR="00951F1C" w:rsidRPr="008454E9" w14:paraId="3BF002B1" w14:textId="77777777" w:rsidTr="0084210E">
        <w:trPr>
          <w:trHeight w:val="103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0C34AE3F"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34" w:type="pct"/>
            <w:gridSpan w:val="2"/>
            <w:tcBorders>
              <w:top w:val="single" w:sz="4" w:space="0" w:color="auto"/>
              <w:left w:val="nil"/>
              <w:bottom w:val="single" w:sz="4" w:space="0" w:color="auto"/>
              <w:right w:val="single" w:sz="4" w:space="0" w:color="auto"/>
            </w:tcBorders>
            <w:shd w:val="clear" w:color="000000" w:fill="FFFFFF"/>
            <w:vAlign w:val="center"/>
            <w:hideMark/>
          </w:tcPr>
          <w:p w14:paraId="5C0D4BFA"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615" w:type="pct"/>
            <w:tcBorders>
              <w:top w:val="nil"/>
              <w:left w:val="nil"/>
              <w:bottom w:val="single" w:sz="4" w:space="0" w:color="auto"/>
              <w:right w:val="single" w:sz="4" w:space="0" w:color="auto"/>
            </w:tcBorders>
            <w:shd w:val="clear" w:color="000000" w:fill="FFFFFF"/>
            <w:vAlign w:val="center"/>
            <w:hideMark/>
          </w:tcPr>
          <w:p w14:paraId="05288C4B"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669" w:type="pct"/>
            <w:tcBorders>
              <w:top w:val="nil"/>
              <w:left w:val="nil"/>
              <w:bottom w:val="single" w:sz="4" w:space="0" w:color="auto"/>
              <w:right w:val="single" w:sz="4" w:space="0" w:color="auto"/>
            </w:tcBorders>
            <w:shd w:val="clear" w:color="000000" w:fill="FFFFFF"/>
            <w:vAlign w:val="center"/>
            <w:hideMark/>
          </w:tcPr>
          <w:p w14:paraId="7F9ABDE2" w14:textId="6BC24A28"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852" w:type="pct"/>
            <w:gridSpan w:val="2"/>
            <w:tcBorders>
              <w:top w:val="single" w:sz="4" w:space="0" w:color="auto"/>
              <w:left w:val="nil"/>
              <w:bottom w:val="single" w:sz="4" w:space="0" w:color="auto"/>
              <w:right w:val="single" w:sz="4" w:space="0" w:color="000000"/>
            </w:tcBorders>
            <w:shd w:val="clear" w:color="000000" w:fill="FFFFFF"/>
            <w:vAlign w:val="center"/>
            <w:hideMark/>
          </w:tcPr>
          <w:p w14:paraId="6E73807C" w14:textId="02819A30"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58" w:type="pct"/>
            <w:tcBorders>
              <w:top w:val="nil"/>
              <w:left w:val="nil"/>
              <w:bottom w:val="single" w:sz="4" w:space="0" w:color="auto"/>
              <w:right w:val="single" w:sz="4" w:space="0" w:color="auto"/>
            </w:tcBorders>
            <w:shd w:val="clear" w:color="000000" w:fill="FFFFFF"/>
            <w:vAlign w:val="center"/>
            <w:hideMark/>
          </w:tcPr>
          <w:p w14:paraId="6014F8C6" w14:textId="6FC4570E"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558" w:type="pct"/>
            <w:tcBorders>
              <w:top w:val="nil"/>
              <w:left w:val="nil"/>
              <w:bottom w:val="single" w:sz="4" w:space="0" w:color="auto"/>
              <w:right w:val="single" w:sz="4" w:space="0" w:color="auto"/>
            </w:tcBorders>
            <w:shd w:val="clear" w:color="000000" w:fill="FFFFFF"/>
            <w:vAlign w:val="center"/>
            <w:hideMark/>
          </w:tcPr>
          <w:p w14:paraId="1F98BB25" w14:textId="46EA8377"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558" w:type="pct"/>
            <w:tcBorders>
              <w:top w:val="nil"/>
              <w:left w:val="nil"/>
              <w:bottom w:val="single" w:sz="4" w:space="0" w:color="auto"/>
              <w:right w:val="single" w:sz="8" w:space="0" w:color="auto"/>
            </w:tcBorders>
            <w:shd w:val="clear" w:color="000000" w:fill="FFFFFF"/>
            <w:vAlign w:val="center"/>
            <w:hideMark/>
          </w:tcPr>
          <w:p w14:paraId="41502D8B" w14:textId="0F6624F7"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198B67E9" w14:textId="77777777" w:rsidTr="0084210E">
        <w:trPr>
          <w:trHeight w:val="1666"/>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01A407F0"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lastRenderedPageBreak/>
              <w:t>1</w:t>
            </w:r>
          </w:p>
        </w:tc>
        <w:tc>
          <w:tcPr>
            <w:tcW w:w="834" w:type="pct"/>
            <w:gridSpan w:val="2"/>
            <w:tcBorders>
              <w:top w:val="single" w:sz="4" w:space="0" w:color="auto"/>
              <w:left w:val="nil"/>
              <w:bottom w:val="single" w:sz="4" w:space="0" w:color="auto"/>
              <w:right w:val="single" w:sz="4" w:space="0" w:color="auto"/>
            </w:tcBorders>
            <w:shd w:val="clear" w:color="000000" w:fill="FFFFFF"/>
            <w:vAlign w:val="center"/>
            <w:hideMark/>
          </w:tcPr>
          <w:p w14:paraId="0CD1282E" w14:textId="77777777" w:rsidR="0084210E" w:rsidRPr="00B276F7" w:rsidRDefault="0084210E" w:rsidP="0084210E">
            <w:pPr>
              <w:rPr>
                <w:rFonts w:ascii="Sylfaen" w:hAnsi="Sylfaen" w:cs="Calibri"/>
                <w:color w:val="000000"/>
                <w:sz w:val="16"/>
                <w:szCs w:val="16"/>
              </w:rPr>
            </w:pPr>
            <w:r w:rsidRPr="00B276F7">
              <w:rPr>
                <w:rFonts w:ascii="Sylfaen" w:hAnsi="Sylfaen" w:cs="Calibri"/>
                <w:color w:val="000000"/>
                <w:sz w:val="16"/>
                <w:szCs w:val="16"/>
              </w:rPr>
              <w:t>წყლის ტუმბოების რაოდენობა, რომელთა ელექტოენერგიის ხარჯის ანაზღაურება ხორციელდება ქვეპროგრამიდან</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FF23B5" w14:textId="7A18A520" w:rsidR="0084210E" w:rsidRPr="00BC3D99" w:rsidRDefault="00951F1C" w:rsidP="00951F1C">
            <w:pPr>
              <w:rPr>
                <w:rFonts w:ascii="Sylfaen" w:hAnsi="Sylfaen" w:cs="Calibri"/>
                <w:sz w:val="16"/>
                <w:szCs w:val="16"/>
              </w:rPr>
            </w:pPr>
            <w:r w:rsidRPr="00BC3D99">
              <w:rPr>
                <w:rFonts w:ascii="Sylfaen" w:hAnsi="Sylfaen" w:cs="Calibri"/>
                <w:sz w:val="16"/>
                <w:szCs w:val="16"/>
              </w:rPr>
              <w:t>202</w:t>
            </w:r>
            <w:r w:rsidRPr="00BC3D99">
              <w:rPr>
                <w:rFonts w:ascii="Sylfaen" w:hAnsi="Sylfaen" w:cs="Calibri"/>
                <w:sz w:val="16"/>
                <w:szCs w:val="16"/>
                <w:lang w:val="ka-GE"/>
              </w:rPr>
              <w:t>4</w:t>
            </w:r>
            <w:r w:rsidR="0084210E" w:rsidRPr="00BC3D99">
              <w:rPr>
                <w:rFonts w:ascii="Sylfaen" w:hAnsi="Sylfaen" w:cs="Calibri"/>
                <w:sz w:val="16"/>
                <w:szCs w:val="16"/>
              </w:rPr>
              <w:t xml:space="preserve"> წელს ანაზღაურდა</w:t>
            </w:r>
            <w:r w:rsidR="0084210E" w:rsidRPr="00BC3D99">
              <w:rPr>
                <w:rFonts w:ascii="Sylfaen" w:hAnsi="Sylfaen" w:cs="Calibri"/>
                <w:bCs/>
                <w:sz w:val="16"/>
                <w:szCs w:val="16"/>
              </w:rPr>
              <w:t xml:space="preserve"> </w:t>
            </w:r>
            <w:r w:rsidRPr="00BC3D99">
              <w:rPr>
                <w:rFonts w:ascii="Sylfaen" w:hAnsi="Sylfaen" w:cs="Calibri"/>
                <w:bCs/>
                <w:sz w:val="16"/>
                <w:szCs w:val="16"/>
                <w:lang w:val="ka-GE"/>
              </w:rPr>
              <w:t>20</w:t>
            </w:r>
            <w:r w:rsidR="0084210E" w:rsidRPr="00BC3D99">
              <w:rPr>
                <w:rFonts w:ascii="Sylfaen" w:hAnsi="Sylfaen" w:cs="Calibri"/>
                <w:sz w:val="16"/>
                <w:szCs w:val="16"/>
              </w:rPr>
              <w:t xml:space="preserve"> წყლის ტუმბოს მიერ მოხმარებული ელექტროენერგიის ხარჯი </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14:paraId="2D09C889" w14:textId="65983B1E" w:rsidR="0084210E" w:rsidRPr="00BC3D99" w:rsidRDefault="0084210E" w:rsidP="003051D4">
            <w:pPr>
              <w:rPr>
                <w:rFonts w:ascii="Sylfaen" w:hAnsi="Sylfaen" w:cs="Calibri"/>
                <w:sz w:val="16"/>
                <w:szCs w:val="16"/>
              </w:rPr>
            </w:pPr>
            <w:r w:rsidRPr="00BC3D99">
              <w:rPr>
                <w:rFonts w:ascii="Sylfaen" w:hAnsi="Sylfaen" w:cs="Calibri"/>
                <w:sz w:val="16"/>
                <w:szCs w:val="16"/>
              </w:rPr>
              <w:t>202</w:t>
            </w:r>
            <w:r w:rsidR="00951F1C" w:rsidRPr="00BC3D99">
              <w:rPr>
                <w:rFonts w:ascii="Sylfaen" w:hAnsi="Sylfaen" w:cs="Calibri"/>
                <w:sz w:val="16"/>
                <w:szCs w:val="16"/>
                <w:lang w:val="ka-GE"/>
              </w:rPr>
              <w:t>5</w:t>
            </w:r>
            <w:r w:rsidRPr="00BC3D99">
              <w:rPr>
                <w:rFonts w:ascii="Sylfaen" w:hAnsi="Sylfaen" w:cs="Calibri"/>
                <w:sz w:val="16"/>
                <w:szCs w:val="16"/>
              </w:rPr>
              <w:t xml:space="preserve"> წელს ანაზღაურდება მუნიციპალიტეტის ტერიტორიაზე განთავსწბული </w:t>
            </w:r>
            <w:r w:rsidRPr="00BC3D99">
              <w:rPr>
                <w:rFonts w:ascii="Sylfaen" w:hAnsi="Sylfaen" w:cs="Calibri"/>
                <w:sz w:val="16"/>
                <w:szCs w:val="16"/>
                <w:lang w:val="ka-GE"/>
              </w:rPr>
              <w:t>2</w:t>
            </w:r>
            <w:r w:rsidR="003051D4" w:rsidRPr="00BC3D99">
              <w:rPr>
                <w:rFonts w:ascii="Sylfaen" w:hAnsi="Sylfaen" w:cs="Calibri"/>
                <w:sz w:val="16"/>
                <w:szCs w:val="16"/>
                <w:lang w:val="ka-GE"/>
              </w:rPr>
              <w:t>5</w:t>
            </w:r>
            <w:r w:rsidRPr="00BC3D99">
              <w:rPr>
                <w:rFonts w:ascii="Sylfaen" w:hAnsi="Sylfaen" w:cs="Calibri"/>
                <w:sz w:val="16"/>
                <w:szCs w:val="16"/>
              </w:rPr>
              <w:t xml:space="preserve"> ტუმბოს მიერ მოხმარებული ელექტროენერგიის ხარჯი</w:t>
            </w:r>
          </w:p>
        </w:tc>
        <w:tc>
          <w:tcPr>
            <w:tcW w:w="852" w:type="pct"/>
            <w:gridSpan w:val="2"/>
            <w:tcBorders>
              <w:top w:val="single" w:sz="4" w:space="0" w:color="auto"/>
              <w:left w:val="nil"/>
              <w:bottom w:val="single" w:sz="4" w:space="0" w:color="auto"/>
              <w:right w:val="single" w:sz="4" w:space="0" w:color="000000"/>
            </w:tcBorders>
            <w:shd w:val="clear" w:color="000000" w:fill="FFFFFF"/>
            <w:vAlign w:val="center"/>
            <w:hideMark/>
          </w:tcPr>
          <w:p w14:paraId="6B5EEF9B" w14:textId="77777777" w:rsidR="0084210E" w:rsidRPr="00B276F7"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 xml:space="preserve">0% </w:t>
            </w:r>
          </w:p>
        </w:tc>
        <w:tc>
          <w:tcPr>
            <w:tcW w:w="558" w:type="pct"/>
            <w:tcBorders>
              <w:top w:val="nil"/>
              <w:left w:val="nil"/>
              <w:bottom w:val="single" w:sz="4" w:space="0" w:color="auto"/>
              <w:right w:val="single" w:sz="4" w:space="0" w:color="auto"/>
            </w:tcBorders>
            <w:shd w:val="clear" w:color="000000" w:fill="FFFFFF"/>
            <w:vAlign w:val="center"/>
            <w:hideMark/>
          </w:tcPr>
          <w:p w14:paraId="341B0439" w14:textId="3117BF7B" w:rsidR="0084210E" w:rsidRPr="00B276F7" w:rsidRDefault="0084210E" w:rsidP="00951F1C">
            <w:pPr>
              <w:jc w:val="center"/>
              <w:rPr>
                <w:rFonts w:ascii="Sylfaen" w:hAnsi="Sylfaen" w:cs="Calibri"/>
                <w:color w:val="000000"/>
                <w:sz w:val="16"/>
                <w:szCs w:val="16"/>
              </w:rPr>
            </w:pPr>
            <w:r>
              <w:rPr>
                <w:rFonts w:ascii="Sylfaen" w:hAnsi="Sylfaen" w:cs="Calibri"/>
                <w:color w:val="000000"/>
                <w:sz w:val="16"/>
                <w:szCs w:val="16"/>
                <w:lang w:val="ka-GE"/>
              </w:rPr>
              <w:t>არანაკლებ</w:t>
            </w:r>
            <w:r w:rsidR="00951F1C">
              <w:rPr>
                <w:rFonts w:ascii="Sylfaen" w:hAnsi="Sylfaen" w:cs="Calibri"/>
                <w:color w:val="000000"/>
                <w:sz w:val="16"/>
                <w:szCs w:val="16"/>
                <w:lang w:val="ka-GE"/>
              </w:rPr>
              <w:t xml:space="preserve"> </w:t>
            </w:r>
            <w:r>
              <w:rPr>
                <w:rFonts w:ascii="Sylfaen" w:hAnsi="Sylfaen" w:cs="Calibri"/>
                <w:color w:val="000000"/>
                <w:sz w:val="16"/>
                <w:szCs w:val="16"/>
                <w:lang w:val="ka-GE"/>
              </w:rPr>
              <w:t>მიზნობრივი</w:t>
            </w:r>
            <w:r w:rsidRPr="00B276F7">
              <w:rPr>
                <w:rFonts w:ascii="Sylfaen" w:hAnsi="Sylfaen" w:cs="Calibri"/>
                <w:color w:val="000000"/>
                <w:sz w:val="16"/>
                <w:szCs w:val="16"/>
              </w:rPr>
              <w:t xml:space="preserve"> </w:t>
            </w:r>
            <w:r w:rsidR="00951F1C">
              <w:rPr>
                <w:rFonts w:ascii="Sylfaen" w:hAnsi="Sylfaen" w:cs="Calibri"/>
                <w:color w:val="000000"/>
                <w:sz w:val="16"/>
                <w:szCs w:val="16"/>
              </w:rPr>
              <w:t>მაჩვენებლი</w:t>
            </w:r>
          </w:p>
        </w:tc>
        <w:tc>
          <w:tcPr>
            <w:tcW w:w="558" w:type="pct"/>
            <w:tcBorders>
              <w:top w:val="nil"/>
              <w:left w:val="nil"/>
              <w:bottom w:val="single" w:sz="4" w:space="0" w:color="auto"/>
              <w:right w:val="single" w:sz="4" w:space="0" w:color="auto"/>
            </w:tcBorders>
            <w:shd w:val="clear" w:color="000000" w:fill="FFFFFF"/>
            <w:vAlign w:val="center"/>
            <w:hideMark/>
          </w:tcPr>
          <w:p w14:paraId="0B7DBC60" w14:textId="304C50A9" w:rsidR="0084210E" w:rsidRPr="00B276F7" w:rsidRDefault="00951F1C" w:rsidP="0084210E">
            <w:pPr>
              <w:jc w:val="center"/>
              <w:rPr>
                <w:rFonts w:ascii="Sylfaen" w:hAnsi="Sylfaen" w:cs="Calibri"/>
                <w:color w:val="000000"/>
                <w:sz w:val="16"/>
                <w:szCs w:val="16"/>
              </w:rPr>
            </w:pPr>
            <w:r>
              <w:rPr>
                <w:rFonts w:ascii="Sylfaen" w:hAnsi="Sylfaen" w:cs="Calibri"/>
                <w:color w:val="000000"/>
                <w:sz w:val="16"/>
                <w:szCs w:val="16"/>
                <w:lang w:val="ka-GE"/>
              </w:rPr>
              <w:t>არანაკლებ მიზნობრივი</w:t>
            </w:r>
            <w:r w:rsidRPr="00B276F7">
              <w:rPr>
                <w:rFonts w:ascii="Sylfaen" w:hAnsi="Sylfaen" w:cs="Calibri"/>
                <w:color w:val="000000"/>
                <w:sz w:val="16"/>
                <w:szCs w:val="16"/>
              </w:rPr>
              <w:t xml:space="preserve"> </w:t>
            </w:r>
            <w:r>
              <w:rPr>
                <w:rFonts w:ascii="Sylfaen" w:hAnsi="Sylfaen" w:cs="Calibri"/>
                <w:color w:val="000000"/>
                <w:sz w:val="16"/>
                <w:szCs w:val="16"/>
              </w:rPr>
              <w:t>მაჩვენებლი</w:t>
            </w:r>
          </w:p>
        </w:tc>
        <w:tc>
          <w:tcPr>
            <w:tcW w:w="558" w:type="pct"/>
            <w:tcBorders>
              <w:top w:val="nil"/>
              <w:left w:val="nil"/>
              <w:bottom w:val="single" w:sz="4" w:space="0" w:color="auto"/>
              <w:right w:val="single" w:sz="4" w:space="0" w:color="auto"/>
            </w:tcBorders>
            <w:shd w:val="clear" w:color="000000" w:fill="FFFFFF"/>
            <w:vAlign w:val="center"/>
            <w:hideMark/>
          </w:tcPr>
          <w:p w14:paraId="71B07528" w14:textId="15C3C131" w:rsidR="0084210E" w:rsidRPr="00B276F7" w:rsidRDefault="00951F1C" w:rsidP="0084210E">
            <w:pPr>
              <w:jc w:val="center"/>
              <w:rPr>
                <w:rFonts w:ascii="Sylfaen" w:hAnsi="Sylfaen" w:cs="Calibri"/>
                <w:color w:val="000000"/>
                <w:sz w:val="16"/>
                <w:szCs w:val="16"/>
              </w:rPr>
            </w:pPr>
            <w:r>
              <w:rPr>
                <w:rFonts w:ascii="Sylfaen" w:hAnsi="Sylfaen" w:cs="Calibri"/>
                <w:color w:val="000000"/>
                <w:sz w:val="16"/>
                <w:szCs w:val="16"/>
                <w:lang w:val="ka-GE"/>
              </w:rPr>
              <w:t>არანაკლებ მიზნობრივი</w:t>
            </w:r>
            <w:r w:rsidRPr="00B276F7">
              <w:rPr>
                <w:rFonts w:ascii="Sylfaen" w:hAnsi="Sylfaen" w:cs="Calibri"/>
                <w:color w:val="000000"/>
                <w:sz w:val="16"/>
                <w:szCs w:val="16"/>
              </w:rPr>
              <w:t xml:space="preserve"> </w:t>
            </w:r>
            <w:r>
              <w:rPr>
                <w:rFonts w:ascii="Sylfaen" w:hAnsi="Sylfaen" w:cs="Calibri"/>
                <w:color w:val="000000"/>
                <w:sz w:val="16"/>
                <w:szCs w:val="16"/>
              </w:rPr>
              <w:t>მაჩვენებლი</w:t>
            </w:r>
          </w:p>
        </w:tc>
      </w:tr>
    </w:tbl>
    <w:p w14:paraId="141E0A2C" w14:textId="77777777" w:rsidR="0084210E" w:rsidRDefault="0084210E" w:rsidP="0084210E">
      <w:pPr>
        <w:rPr>
          <w:sz w:val="16"/>
          <w:szCs w:val="16"/>
          <w:lang w:val="ka-GE"/>
        </w:rPr>
      </w:pPr>
    </w:p>
    <w:p w14:paraId="5F78FA1F" w14:textId="77777777" w:rsidR="0084210E" w:rsidRDefault="0084210E" w:rsidP="0084210E">
      <w:pPr>
        <w:rPr>
          <w:sz w:val="16"/>
          <w:szCs w:val="16"/>
          <w:lang w:val="ka-GE"/>
        </w:rPr>
      </w:pPr>
    </w:p>
    <w:tbl>
      <w:tblPr>
        <w:tblW w:w="5000" w:type="pct"/>
        <w:tblLook w:val="04A0" w:firstRow="1" w:lastRow="0" w:firstColumn="1" w:lastColumn="0" w:noHBand="0" w:noVBand="1"/>
      </w:tblPr>
      <w:tblGrid>
        <w:gridCol w:w="1083"/>
        <w:gridCol w:w="1593"/>
        <w:gridCol w:w="942"/>
        <w:gridCol w:w="1870"/>
        <w:gridCol w:w="2727"/>
        <w:gridCol w:w="347"/>
        <w:gridCol w:w="1550"/>
        <w:gridCol w:w="1696"/>
        <w:gridCol w:w="1696"/>
        <w:gridCol w:w="1696"/>
      </w:tblGrid>
      <w:tr w:rsidR="0084210E" w:rsidRPr="008454E9" w14:paraId="6ECD5F77" w14:textId="77777777" w:rsidTr="00951F1C">
        <w:trPr>
          <w:trHeight w:val="750"/>
        </w:trPr>
        <w:tc>
          <w:tcPr>
            <w:tcW w:w="3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F2063AF"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89D040B"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936"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AB1012D" w14:textId="77777777" w:rsidR="0084210E" w:rsidRPr="00D815DA" w:rsidRDefault="0084210E" w:rsidP="0084210E">
            <w:pPr>
              <w:jc w:val="center"/>
              <w:rPr>
                <w:rFonts w:ascii="Sylfaen" w:hAnsi="Sylfaen" w:cs="Calibri"/>
                <w:b/>
                <w:bCs/>
                <w:color w:val="000000"/>
                <w:sz w:val="16"/>
                <w:szCs w:val="16"/>
                <w:lang w:val="ka-GE"/>
              </w:rPr>
            </w:pPr>
            <w:r w:rsidRPr="005A1159">
              <w:rPr>
                <w:rFonts w:ascii="Sylfaen" w:hAnsi="Sylfaen" w:cs="Calibri"/>
                <w:b/>
                <w:bCs/>
                <w:color w:val="000000"/>
                <w:sz w:val="20"/>
                <w:szCs w:val="20"/>
              </w:rPr>
              <w:t>წყლის სისტემების</w:t>
            </w:r>
            <w:r>
              <w:rPr>
                <w:rFonts w:ascii="Sylfaen" w:hAnsi="Sylfaen" w:cs="Calibri"/>
                <w:b/>
                <w:bCs/>
                <w:color w:val="000000"/>
                <w:sz w:val="20"/>
                <w:szCs w:val="20"/>
              </w:rPr>
              <w:t xml:space="preserve"> </w:t>
            </w:r>
            <w:r w:rsidRPr="005A1159">
              <w:rPr>
                <w:rFonts w:ascii="Sylfaen" w:hAnsi="Sylfaen" w:cs="Calibri"/>
                <w:b/>
                <w:bCs/>
                <w:color w:val="000000"/>
                <w:sz w:val="20"/>
                <w:szCs w:val="20"/>
                <w:lang w:val="ka-GE"/>
              </w:rPr>
              <w:t>მოვლა-პატრონობა</w:t>
            </w:r>
          </w:p>
        </w:tc>
        <w:tc>
          <w:tcPr>
            <w:tcW w:w="510" w:type="pct"/>
            <w:tcBorders>
              <w:top w:val="single" w:sz="8" w:space="0" w:color="auto"/>
              <w:left w:val="nil"/>
              <w:bottom w:val="single" w:sz="4" w:space="0" w:color="auto"/>
              <w:right w:val="single" w:sz="4" w:space="0" w:color="auto"/>
            </w:tcBorders>
            <w:shd w:val="clear" w:color="000000" w:fill="FFFFFF"/>
            <w:vAlign w:val="center"/>
            <w:hideMark/>
          </w:tcPr>
          <w:p w14:paraId="1386D366" w14:textId="32A7087D"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8" w:type="pct"/>
            <w:tcBorders>
              <w:top w:val="single" w:sz="8" w:space="0" w:color="auto"/>
              <w:left w:val="nil"/>
              <w:bottom w:val="single" w:sz="4" w:space="0" w:color="auto"/>
              <w:right w:val="single" w:sz="4" w:space="0" w:color="auto"/>
            </w:tcBorders>
            <w:shd w:val="clear" w:color="000000" w:fill="FFFFFF"/>
            <w:vAlign w:val="center"/>
            <w:hideMark/>
          </w:tcPr>
          <w:p w14:paraId="36689E70" w14:textId="34BD8649"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58" w:type="pct"/>
            <w:tcBorders>
              <w:top w:val="single" w:sz="8" w:space="0" w:color="auto"/>
              <w:left w:val="nil"/>
              <w:bottom w:val="single" w:sz="4" w:space="0" w:color="auto"/>
              <w:right w:val="single" w:sz="4" w:space="0" w:color="auto"/>
            </w:tcBorders>
            <w:shd w:val="clear" w:color="000000" w:fill="FFFFFF"/>
            <w:vAlign w:val="center"/>
            <w:hideMark/>
          </w:tcPr>
          <w:p w14:paraId="6692F2DF" w14:textId="458EE019"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58" w:type="pct"/>
            <w:tcBorders>
              <w:top w:val="single" w:sz="8" w:space="0" w:color="auto"/>
              <w:left w:val="nil"/>
              <w:bottom w:val="single" w:sz="4" w:space="0" w:color="auto"/>
              <w:right w:val="single" w:sz="8" w:space="0" w:color="auto"/>
            </w:tcBorders>
            <w:shd w:val="clear" w:color="000000" w:fill="FFFFFF"/>
            <w:vAlign w:val="center"/>
            <w:hideMark/>
          </w:tcPr>
          <w:p w14:paraId="2E7C3A17" w14:textId="21776ED6"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3257A0" w:rsidRPr="008454E9" w14:paraId="4B4F3496" w14:textId="77777777" w:rsidTr="003051D4">
        <w:trPr>
          <w:trHeight w:val="333"/>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57D453A3" w14:textId="77777777" w:rsidR="003257A0" w:rsidRPr="00D815DA" w:rsidRDefault="003257A0" w:rsidP="003257A0">
            <w:pPr>
              <w:jc w:val="center"/>
              <w:rPr>
                <w:rFonts w:ascii="Sylfaen" w:hAnsi="Sylfaen" w:cs="Calibri"/>
                <w:color w:val="000000"/>
                <w:sz w:val="16"/>
                <w:szCs w:val="16"/>
                <w:lang w:val="ka-GE"/>
              </w:rPr>
            </w:pPr>
            <w:r w:rsidRPr="008454E9">
              <w:rPr>
                <w:rFonts w:ascii="Sylfaen" w:hAnsi="Sylfaen" w:cs="Calibri"/>
                <w:color w:val="000000"/>
                <w:sz w:val="16"/>
                <w:szCs w:val="16"/>
              </w:rPr>
              <w:t>02 02 01</w:t>
            </w:r>
            <w:r>
              <w:rPr>
                <w:rFonts w:ascii="Sylfaen" w:hAnsi="Sylfaen" w:cs="Calibri"/>
                <w:color w:val="000000"/>
                <w:sz w:val="16"/>
                <w:szCs w:val="16"/>
                <w:lang w:val="ka-GE"/>
              </w:rPr>
              <w:t xml:space="preserve"> 02</w:t>
            </w:r>
          </w:p>
        </w:tc>
        <w:tc>
          <w:tcPr>
            <w:tcW w:w="524" w:type="pct"/>
            <w:vMerge/>
            <w:tcBorders>
              <w:top w:val="single" w:sz="8" w:space="0" w:color="auto"/>
              <w:left w:val="single" w:sz="4" w:space="0" w:color="auto"/>
              <w:bottom w:val="single" w:sz="4" w:space="0" w:color="auto"/>
              <w:right w:val="single" w:sz="4" w:space="0" w:color="auto"/>
            </w:tcBorders>
            <w:vAlign w:val="center"/>
            <w:hideMark/>
          </w:tcPr>
          <w:p w14:paraId="0799745A" w14:textId="77777777" w:rsidR="003257A0" w:rsidRPr="008454E9" w:rsidRDefault="003257A0" w:rsidP="003257A0">
            <w:pPr>
              <w:rPr>
                <w:rFonts w:ascii="Sylfaen" w:hAnsi="Sylfaen" w:cs="Calibri"/>
                <w:b/>
                <w:bCs/>
                <w:color w:val="000000"/>
                <w:sz w:val="16"/>
                <w:szCs w:val="16"/>
              </w:rPr>
            </w:pPr>
          </w:p>
        </w:tc>
        <w:tc>
          <w:tcPr>
            <w:tcW w:w="1936" w:type="pct"/>
            <w:gridSpan w:val="4"/>
            <w:vMerge/>
            <w:tcBorders>
              <w:top w:val="single" w:sz="8" w:space="0" w:color="auto"/>
              <w:left w:val="single" w:sz="4" w:space="0" w:color="auto"/>
              <w:bottom w:val="single" w:sz="4" w:space="0" w:color="auto"/>
              <w:right w:val="single" w:sz="4" w:space="0" w:color="auto"/>
            </w:tcBorders>
            <w:vAlign w:val="center"/>
            <w:hideMark/>
          </w:tcPr>
          <w:p w14:paraId="251155E5" w14:textId="77777777" w:rsidR="003257A0" w:rsidRPr="008454E9" w:rsidRDefault="003257A0" w:rsidP="003257A0">
            <w:pPr>
              <w:rPr>
                <w:rFonts w:ascii="Sylfaen" w:hAnsi="Sylfaen" w:cs="Calibri"/>
                <w:b/>
                <w:bCs/>
                <w:color w:val="000000"/>
                <w:sz w:val="16"/>
                <w:szCs w:val="16"/>
              </w:rPr>
            </w:pP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25190AAF" w14:textId="66CEF7A1" w:rsidR="003257A0" w:rsidRPr="008454E9" w:rsidRDefault="003257A0" w:rsidP="003257A0">
            <w:pPr>
              <w:jc w:val="center"/>
              <w:rPr>
                <w:rFonts w:ascii="Sylfaen" w:hAnsi="Sylfaen" w:cs="Calibri"/>
                <w:sz w:val="16"/>
                <w:szCs w:val="16"/>
              </w:rPr>
            </w:pPr>
            <w:r>
              <w:rPr>
                <w:rFonts w:ascii="Arial CYR" w:hAnsi="Arial CYR" w:cs="Arial CYR"/>
                <w:sz w:val="16"/>
                <w:szCs w:val="16"/>
              </w:rPr>
              <w:t xml:space="preserve">          515.0   </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4CBBA2E8" w14:textId="440BD757" w:rsidR="003257A0" w:rsidRPr="008454E9" w:rsidRDefault="003257A0" w:rsidP="003257A0">
            <w:pPr>
              <w:jc w:val="center"/>
              <w:rPr>
                <w:rFonts w:ascii="Sylfaen" w:hAnsi="Sylfaen" w:cs="Calibri"/>
                <w:sz w:val="16"/>
                <w:szCs w:val="16"/>
              </w:rPr>
            </w:pPr>
            <w:r>
              <w:rPr>
                <w:rFonts w:ascii="Arial CYR" w:hAnsi="Arial CYR" w:cs="Arial CYR"/>
                <w:sz w:val="16"/>
                <w:szCs w:val="16"/>
              </w:rPr>
              <w:t xml:space="preserve">          435.0   </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5565751F" w14:textId="602FA239" w:rsidR="003257A0" w:rsidRPr="008454E9" w:rsidRDefault="003257A0" w:rsidP="003257A0">
            <w:pPr>
              <w:jc w:val="center"/>
              <w:rPr>
                <w:rFonts w:ascii="Sylfaen" w:hAnsi="Sylfaen" w:cs="Calibri"/>
                <w:sz w:val="16"/>
                <w:szCs w:val="16"/>
              </w:rPr>
            </w:pPr>
            <w:r>
              <w:rPr>
                <w:rFonts w:ascii="Arial CYR" w:hAnsi="Arial CYR" w:cs="Arial CYR"/>
                <w:sz w:val="16"/>
                <w:szCs w:val="16"/>
              </w:rPr>
              <w:t xml:space="preserve">          463.0   </w:t>
            </w:r>
          </w:p>
        </w:tc>
        <w:tc>
          <w:tcPr>
            <w:tcW w:w="558" w:type="pct"/>
            <w:tcBorders>
              <w:top w:val="single" w:sz="4" w:space="0" w:color="auto"/>
              <w:left w:val="nil"/>
              <w:bottom w:val="single" w:sz="4" w:space="0" w:color="auto"/>
              <w:right w:val="single" w:sz="4" w:space="0" w:color="auto"/>
            </w:tcBorders>
            <w:shd w:val="clear" w:color="000000" w:fill="FFFFFF"/>
            <w:vAlign w:val="center"/>
          </w:tcPr>
          <w:p w14:paraId="304B141C" w14:textId="2C8B94DC" w:rsidR="003257A0" w:rsidRPr="008454E9" w:rsidRDefault="003257A0" w:rsidP="003257A0">
            <w:pPr>
              <w:jc w:val="center"/>
              <w:rPr>
                <w:rFonts w:ascii="Sylfaen" w:hAnsi="Sylfaen" w:cs="Calibri"/>
                <w:sz w:val="16"/>
                <w:szCs w:val="16"/>
              </w:rPr>
            </w:pPr>
            <w:r>
              <w:rPr>
                <w:rFonts w:ascii="Arial CYR" w:hAnsi="Arial CYR" w:cs="Arial CYR"/>
                <w:sz w:val="16"/>
                <w:szCs w:val="16"/>
              </w:rPr>
              <w:t xml:space="preserve">          495.0   </w:t>
            </w:r>
          </w:p>
        </w:tc>
      </w:tr>
      <w:tr w:rsidR="0084210E" w:rsidRPr="008454E9" w14:paraId="249A7973" w14:textId="77777777" w:rsidTr="00951F1C">
        <w:trPr>
          <w:trHeight w:val="825"/>
        </w:trPr>
        <w:tc>
          <w:tcPr>
            <w:tcW w:w="88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8A14419"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20" w:type="pct"/>
            <w:gridSpan w:val="8"/>
            <w:tcBorders>
              <w:top w:val="single" w:sz="4" w:space="0" w:color="auto"/>
              <w:left w:val="nil"/>
              <w:bottom w:val="single" w:sz="4" w:space="0" w:color="auto"/>
              <w:right w:val="single" w:sz="4" w:space="0" w:color="auto"/>
            </w:tcBorders>
            <w:shd w:val="clear" w:color="000000" w:fill="FFFFFF"/>
            <w:vAlign w:val="center"/>
          </w:tcPr>
          <w:p w14:paraId="1DBE3240" w14:textId="77777777" w:rsidR="0084210E" w:rsidRPr="00996159" w:rsidRDefault="0084210E" w:rsidP="0084210E">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მუნიციპალური წყალმომარაგების ქსელის მოვლა-შენახვის ცენტრი</w:t>
            </w:r>
            <w:r>
              <w:rPr>
                <w:rFonts w:ascii="Sylfaen" w:hAnsi="Sylfaen" w:cs="Calibri"/>
                <w:b/>
                <w:bCs/>
                <w:color w:val="000000"/>
                <w:sz w:val="18"/>
                <w:szCs w:val="18"/>
                <w:lang w:val="ka-GE"/>
              </w:rPr>
              <w:t>“</w:t>
            </w:r>
          </w:p>
        </w:tc>
      </w:tr>
      <w:tr w:rsidR="0084210E" w:rsidRPr="008454E9" w14:paraId="75789001" w14:textId="77777777" w:rsidTr="00951F1C">
        <w:trPr>
          <w:trHeight w:val="1225"/>
        </w:trPr>
        <w:tc>
          <w:tcPr>
            <w:tcW w:w="88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531ED18"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20"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7619406" w14:textId="77777777" w:rsidR="0084210E" w:rsidRPr="008454E9" w:rsidRDefault="0084210E" w:rsidP="0084210E">
            <w:pPr>
              <w:rPr>
                <w:rFonts w:ascii="Sylfaen" w:hAnsi="Sylfaen" w:cs="Calibri"/>
                <w:color w:val="000000"/>
                <w:sz w:val="16"/>
                <w:szCs w:val="16"/>
              </w:rPr>
            </w:pPr>
            <w:r w:rsidRPr="00AB6AF5">
              <w:rPr>
                <w:rFonts w:ascii="Sylfaen" w:hAnsi="Sylfaen" w:cs="Calibri"/>
                <w:color w:val="000000"/>
                <w:sz w:val="18"/>
                <w:szCs w:val="18"/>
              </w:rPr>
              <w:t>ქვეპროგრამა ითვალისწინებს ამბროლაურის მუნიციპალიტეტის  68 სოფელში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w:t>
            </w:r>
            <w:r>
              <w:rPr>
                <w:rFonts w:ascii="Sylfaen" w:hAnsi="Sylfaen" w:cs="Calibri"/>
                <w:color w:val="000000"/>
                <w:sz w:val="18"/>
                <w:szCs w:val="18"/>
              </w:rPr>
              <w:t xml:space="preserve">ამუშაოების განხორციელებას, </w:t>
            </w:r>
            <w:r w:rsidRPr="00AB6AF5">
              <w:rPr>
                <w:rFonts w:ascii="Sylfaen" w:hAnsi="Sylfaen" w:cs="Calibri"/>
                <w:color w:val="000000"/>
                <w:sz w:val="18"/>
                <w:szCs w:val="18"/>
              </w:rPr>
              <w:t>რაც მიზნად ისახავს სოფლის მოსახლეობის, ასევე მოაგარაკეებისა და ტურისტებისათვის უწყვეტ რეჟიმში სასმელი წყლით მომარაგებას.</w:t>
            </w:r>
          </w:p>
        </w:tc>
      </w:tr>
      <w:tr w:rsidR="0084210E" w:rsidRPr="008454E9" w14:paraId="52C621E7" w14:textId="77777777" w:rsidTr="00951F1C">
        <w:trPr>
          <w:trHeight w:val="631"/>
        </w:trPr>
        <w:tc>
          <w:tcPr>
            <w:tcW w:w="88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D3970DF"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20" w:type="pct"/>
            <w:gridSpan w:val="8"/>
            <w:tcBorders>
              <w:top w:val="single" w:sz="4" w:space="0" w:color="auto"/>
              <w:left w:val="nil"/>
              <w:bottom w:val="single" w:sz="4" w:space="0" w:color="auto"/>
              <w:right w:val="single" w:sz="4" w:space="0" w:color="auto"/>
            </w:tcBorders>
            <w:shd w:val="clear" w:color="000000" w:fill="FFFFFF"/>
            <w:vAlign w:val="center"/>
          </w:tcPr>
          <w:p w14:paraId="0FABF441" w14:textId="77777777" w:rsidR="0084210E" w:rsidRPr="008454E9" w:rsidRDefault="0084210E" w:rsidP="0084210E">
            <w:pPr>
              <w:rPr>
                <w:rFonts w:ascii="Sylfaen" w:hAnsi="Sylfaen" w:cs="Calibri"/>
                <w:color w:val="000000"/>
                <w:sz w:val="16"/>
                <w:szCs w:val="16"/>
              </w:rPr>
            </w:pPr>
            <w:r w:rsidRPr="00AB6AF5">
              <w:rPr>
                <w:rFonts w:ascii="Sylfaen" w:hAnsi="Sylfaen" w:cs="Calibri"/>
                <w:color w:val="000000"/>
                <w:sz w:val="18"/>
                <w:szCs w:val="18"/>
              </w:rPr>
              <w:t>ამბროლაურის</w:t>
            </w:r>
            <w:r>
              <w:rPr>
                <w:rFonts w:ascii="Sylfaen" w:hAnsi="Sylfaen" w:cs="Calibri"/>
                <w:color w:val="000000"/>
                <w:sz w:val="18"/>
                <w:szCs w:val="18"/>
              </w:rPr>
              <w:t xml:space="preserve"> </w:t>
            </w:r>
            <w:r w:rsidRPr="00AB6AF5">
              <w:rPr>
                <w:rFonts w:ascii="Sylfaen" w:hAnsi="Sylfaen" w:cs="Calibri"/>
                <w:color w:val="000000"/>
                <w:sz w:val="18"/>
                <w:szCs w:val="18"/>
              </w:rPr>
              <w:t>მუნიციპალიტეტის სოფლებში წყალმომარაგების გამართული ქსელის შენარჩუნება და მოსახლეობის უზრუნველყოფა სასმელი წყლით</w:t>
            </w:r>
            <w:r>
              <w:rPr>
                <w:rFonts w:ascii="Sylfaen" w:hAnsi="Sylfaen" w:cs="Calibri"/>
                <w:color w:val="000000"/>
                <w:sz w:val="18"/>
                <w:szCs w:val="18"/>
                <w:lang w:val="ka-GE"/>
              </w:rPr>
              <w:t>.</w:t>
            </w:r>
          </w:p>
        </w:tc>
      </w:tr>
      <w:tr w:rsidR="00951F1C" w:rsidRPr="008454E9" w14:paraId="016ADE35" w14:textId="77777777" w:rsidTr="00951F1C">
        <w:trPr>
          <w:trHeight w:val="1035"/>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160F6EEA"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34" w:type="pct"/>
            <w:gridSpan w:val="2"/>
            <w:tcBorders>
              <w:top w:val="single" w:sz="4" w:space="0" w:color="auto"/>
              <w:left w:val="nil"/>
              <w:bottom w:val="single" w:sz="4" w:space="0" w:color="auto"/>
              <w:right w:val="single" w:sz="4" w:space="0" w:color="auto"/>
            </w:tcBorders>
            <w:shd w:val="clear" w:color="000000" w:fill="FFFFFF"/>
            <w:vAlign w:val="center"/>
            <w:hideMark/>
          </w:tcPr>
          <w:p w14:paraId="691ED23C"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615" w:type="pct"/>
            <w:tcBorders>
              <w:top w:val="nil"/>
              <w:left w:val="nil"/>
              <w:bottom w:val="single" w:sz="4" w:space="0" w:color="auto"/>
              <w:right w:val="single" w:sz="4" w:space="0" w:color="auto"/>
            </w:tcBorders>
            <w:shd w:val="clear" w:color="000000" w:fill="FFFFFF"/>
            <w:vAlign w:val="center"/>
            <w:hideMark/>
          </w:tcPr>
          <w:p w14:paraId="5E742FB9"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97" w:type="pct"/>
            <w:tcBorders>
              <w:top w:val="nil"/>
              <w:left w:val="nil"/>
              <w:bottom w:val="single" w:sz="4" w:space="0" w:color="auto"/>
              <w:right w:val="single" w:sz="4" w:space="0" w:color="auto"/>
            </w:tcBorders>
            <w:shd w:val="clear" w:color="000000" w:fill="FFFFFF"/>
            <w:vAlign w:val="center"/>
            <w:hideMark/>
          </w:tcPr>
          <w:p w14:paraId="2A57A393" w14:textId="617D817C"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624" w:type="pct"/>
            <w:gridSpan w:val="2"/>
            <w:tcBorders>
              <w:top w:val="single" w:sz="4" w:space="0" w:color="auto"/>
              <w:left w:val="nil"/>
              <w:bottom w:val="single" w:sz="4" w:space="0" w:color="auto"/>
              <w:right w:val="single" w:sz="4" w:space="0" w:color="000000"/>
            </w:tcBorders>
            <w:shd w:val="clear" w:color="000000" w:fill="FFFFFF"/>
            <w:vAlign w:val="center"/>
            <w:hideMark/>
          </w:tcPr>
          <w:p w14:paraId="7F2B104C" w14:textId="174140C3"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58" w:type="pct"/>
            <w:tcBorders>
              <w:top w:val="nil"/>
              <w:left w:val="nil"/>
              <w:bottom w:val="single" w:sz="4" w:space="0" w:color="auto"/>
              <w:right w:val="single" w:sz="4" w:space="0" w:color="auto"/>
            </w:tcBorders>
            <w:shd w:val="clear" w:color="000000" w:fill="FFFFFF"/>
            <w:vAlign w:val="center"/>
            <w:hideMark/>
          </w:tcPr>
          <w:p w14:paraId="321D21E8" w14:textId="639CF127"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558" w:type="pct"/>
            <w:tcBorders>
              <w:top w:val="nil"/>
              <w:left w:val="nil"/>
              <w:bottom w:val="single" w:sz="4" w:space="0" w:color="auto"/>
              <w:right w:val="single" w:sz="4" w:space="0" w:color="auto"/>
            </w:tcBorders>
            <w:shd w:val="clear" w:color="000000" w:fill="FFFFFF"/>
            <w:vAlign w:val="center"/>
            <w:hideMark/>
          </w:tcPr>
          <w:p w14:paraId="22AA8325" w14:textId="1D07C345"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558" w:type="pct"/>
            <w:tcBorders>
              <w:top w:val="nil"/>
              <w:left w:val="nil"/>
              <w:bottom w:val="single" w:sz="4" w:space="0" w:color="auto"/>
              <w:right w:val="single" w:sz="8" w:space="0" w:color="auto"/>
            </w:tcBorders>
            <w:shd w:val="clear" w:color="000000" w:fill="FFFFFF"/>
            <w:vAlign w:val="center"/>
            <w:hideMark/>
          </w:tcPr>
          <w:p w14:paraId="0275EF52" w14:textId="60CF05E2"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5E453F54" w14:textId="77777777" w:rsidTr="00951F1C">
        <w:trPr>
          <w:trHeight w:val="2440"/>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7BDB3A52"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lastRenderedPageBreak/>
              <w:t>1</w:t>
            </w:r>
          </w:p>
        </w:tc>
        <w:tc>
          <w:tcPr>
            <w:tcW w:w="83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594CED" w14:textId="77777777" w:rsidR="0084210E" w:rsidRPr="00BC3D99" w:rsidRDefault="0084210E" w:rsidP="0084210E">
            <w:pPr>
              <w:rPr>
                <w:rFonts w:ascii="Sylfaen" w:hAnsi="Sylfaen" w:cs="Calibri"/>
                <w:color w:val="000000"/>
                <w:sz w:val="16"/>
                <w:szCs w:val="16"/>
                <w:highlight w:val="yellow"/>
              </w:rPr>
            </w:pPr>
            <w:r w:rsidRPr="00BC3D99">
              <w:rPr>
                <w:rFonts w:ascii="Sylfaen" w:hAnsi="Sylfaen" w:cs="Calibri"/>
                <w:color w:val="000000"/>
                <w:sz w:val="18"/>
                <w:szCs w:val="18"/>
              </w:rPr>
              <w:t>წყალმომარაგების ქსელში აღმოფხვრილი დაზიანებების რაოდენობა</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14:paraId="10E8F18C" w14:textId="2786D3AC" w:rsidR="0084210E" w:rsidRPr="00BC3D99" w:rsidRDefault="0084210E" w:rsidP="0084210E">
            <w:pPr>
              <w:rPr>
                <w:rFonts w:ascii="Sylfaen" w:hAnsi="Sylfaen" w:cs="Calibri"/>
                <w:sz w:val="16"/>
                <w:szCs w:val="16"/>
                <w:highlight w:val="yellow"/>
              </w:rPr>
            </w:pPr>
            <w:r w:rsidRPr="00BC3D99">
              <w:rPr>
                <w:rFonts w:ascii="Sylfaen" w:hAnsi="Sylfaen" w:cs="Calibri"/>
                <w:color w:val="000000"/>
                <w:sz w:val="16"/>
                <w:szCs w:val="16"/>
                <w:lang w:val="ka-GE"/>
              </w:rPr>
              <w:t>ბოლო წლების განმავლობაში საშუალოდ წლიურად</w:t>
            </w:r>
            <w:r w:rsidRPr="00BC3D99">
              <w:rPr>
                <w:rFonts w:ascii="Sylfaen" w:hAnsi="Sylfaen" w:cs="Calibri"/>
                <w:color w:val="000000"/>
                <w:sz w:val="16"/>
                <w:szCs w:val="16"/>
              </w:rPr>
              <w:t xml:space="preserve"> წყალმომარაგების ქსელში აღმოიფხვრა</w:t>
            </w:r>
            <w:r w:rsidR="003051D4" w:rsidRPr="00BC3D99">
              <w:rPr>
                <w:rFonts w:ascii="Sylfaen" w:hAnsi="Sylfaen" w:cs="Calibri"/>
                <w:color w:val="000000"/>
                <w:sz w:val="16"/>
                <w:szCs w:val="16"/>
              </w:rPr>
              <w:t xml:space="preserve"> </w:t>
            </w:r>
            <w:r w:rsidR="003051D4" w:rsidRPr="00BC3D99">
              <w:rPr>
                <w:rFonts w:ascii="Sylfaen" w:hAnsi="Sylfaen" w:cs="Calibri"/>
                <w:color w:val="000000"/>
                <w:sz w:val="16"/>
                <w:szCs w:val="16"/>
                <w:lang w:val="ka-GE"/>
              </w:rPr>
              <w:t>700</w:t>
            </w:r>
            <w:r w:rsidRPr="00BC3D99">
              <w:rPr>
                <w:rFonts w:ascii="Sylfaen" w:hAnsi="Sylfaen" w:cs="Calibri"/>
                <w:color w:val="000000"/>
                <w:sz w:val="16"/>
                <w:szCs w:val="16"/>
              </w:rPr>
              <w:t xml:space="preserve"> დაზიანება </w:t>
            </w:r>
          </w:p>
        </w:tc>
        <w:tc>
          <w:tcPr>
            <w:tcW w:w="897" w:type="pct"/>
            <w:tcBorders>
              <w:top w:val="single" w:sz="4" w:space="0" w:color="auto"/>
              <w:left w:val="nil"/>
              <w:bottom w:val="single" w:sz="4" w:space="0" w:color="auto"/>
              <w:right w:val="single" w:sz="4" w:space="0" w:color="auto"/>
            </w:tcBorders>
            <w:shd w:val="clear" w:color="000000" w:fill="FFFFFF"/>
            <w:vAlign w:val="center"/>
            <w:hideMark/>
          </w:tcPr>
          <w:p w14:paraId="53874C58" w14:textId="4EA7B5A6" w:rsidR="0084210E" w:rsidRPr="00BC3D99" w:rsidRDefault="0084210E" w:rsidP="0084210E">
            <w:pPr>
              <w:rPr>
                <w:rFonts w:ascii="Sylfaen" w:hAnsi="Sylfaen" w:cs="Calibri"/>
                <w:sz w:val="16"/>
                <w:szCs w:val="16"/>
                <w:highlight w:val="yellow"/>
              </w:rPr>
            </w:pPr>
            <w:r w:rsidRPr="00BC3D99">
              <w:rPr>
                <w:rFonts w:ascii="Sylfaen" w:hAnsi="Sylfaen" w:cs="Calibri"/>
                <w:color w:val="000000"/>
                <w:sz w:val="16"/>
                <w:szCs w:val="16"/>
              </w:rPr>
              <w:t>წყალმომარაგების ქსელის სიგრძის გაზრდის კვალობაზე 202</w:t>
            </w:r>
            <w:r w:rsidRPr="00BC3D99">
              <w:rPr>
                <w:rFonts w:ascii="Sylfaen" w:hAnsi="Sylfaen" w:cs="Calibri"/>
                <w:color w:val="000000"/>
                <w:sz w:val="16"/>
                <w:szCs w:val="16"/>
                <w:lang w:val="ka-GE"/>
              </w:rPr>
              <w:t>4</w:t>
            </w:r>
            <w:r w:rsidRPr="00BC3D99">
              <w:rPr>
                <w:rFonts w:ascii="Sylfaen" w:hAnsi="Sylfaen" w:cs="Calibri"/>
                <w:color w:val="000000"/>
                <w:sz w:val="16"/>
                <w:szCs w:val="16"/>
              </w:rPr>
              <w:t xml:space="preserve"> წელს მოსალოდნელია დაზიანებების რაოდენობის ზრდა. გათვალისწინებით წინა წლების სტატისტიკური მოჩვენებლებიდან გამომდინარე, ასევე ქსელის ამორტიზაციის გათვალისწინებით მოსალოდნელია არანაკლებ</w:t>
            </w:r>
            <w:r w:rsidR="003051D4" w:rsidRPr="00BC3D99">
              <w:rPr>
                <w:rFonts w:ascii="Sylfaen" w:hAnsi="Sylfaen" w:cs="Calibri"/>
                <w:color w:val="000000"/>
                <w:sz w:val="16"/>
                <w:szCs w:val="16"/>
              </w:rPr>
              <w:t xml:space="preserve"> </w:t>
            </w:r>
            <w:r w:rsidR="003051D4" w:rsidRPr="00BC3D99">
              <w:rPr>
                <w:rFonts w:ascii="Sylfaen" w:hAnsi="Sylfaen" w:cs="Calibri"/>
                <w:color w:val="000000"/>
                <w:sz w:val="16"/>
                <w:szCs w:val="16"/>
                <w:lang w:val="ka-GE"/>
              </w:rPr>
              <w:t>8</w:t>
            </w:r>
            <w:r w:rsidRPr="00BC3D99">
              <w:rPr>
                <w:rFonts w:ascii="Sylfaen" w:hAnsi="Sylfaen" w:cs="Calibri"/>
                <w:color w:val="000000"/>
                <w:sz w:val="16"/>
                <w:szCs w:val="16"/>
              </w:rPr>
              <w:t>00 დაზიანების აღმოფხვრა</w:t>
            </w:r>
          </w:p>
        </w:tc>
        <w:tc>
          <w:tcPr>
            <w:tcW w:w="624" w:type="pct"/>
            <w:gridSpan w:val="2"/>
            <w:tcBorders>
              <w:top w:val="single" w:sz="4" w:space="0" w:color="auto"/>
              <w:left w:val="nil"/>
              <w:bottom w:val="single" w:sz="4" w:space="0" w:color="auto"/>
              <w:right w:val="single" w:sz="4" w:space="0" w:color="auto"/>
            </w:tcBorders>
            <w:shd w:val="clear" w:color="000000" w:fill="FFFFFF"/>
            <w:vAlign w:val="center"/>
            <w:hideMark/>
          </w:tcPr>
          <w:p w14:paraId="0888A690" w14:textId="77777777" w:rsidR="0084210E" w:rsidRPr="00D815DA" w:rsidRDefault="0084210E" w:rsidP="0084210E">
            <w:pPr>
              <w:jc w:val="center"/>
              <w:rPr>
                <w:rFonts w:ascii="Sylfaen" w:hAnsi="Sylfaen" w:cs="Calibri"/>
                <w:color w:val="000000"/>
                <w:sz w:val="16"/>
                <w:szCs w:val="16"/>
                <w:highlight w:val="yellow"/>
              </w:rPr>
            </w:pPr>
            <w:r>
              <w:rPr>
                <w:rFonts w:ascii="Calibri" w:hAnsi="Calibri" w:cs="Calibri"/>
                <w:color w:val="000000"/>
                <w:sz w:val="16"/>
                <w:szCs w:val="16"/>
              </w:rPr>
              <w:t>20%</w:t>
            </w:r>
          </w:p>
        </w:tc>
        <w:tc>
          <w:tcPr>
            <w:tcW w:w="558" w:type="pct"/>
            <w:tcBorders>
              <w:top w:val="nil"/>
              <w:left w:val="nil"/>
              <w:bottom w:val="single" w:sz="4" w:space="0" w:color="auto"/>
              <w:right w:val="single" w:sz="4" w:space="0" w:color="auto"/>
            </w:tcBorders>
            <w:shd w:val="clear" w:color="000000" w:fill="FFFFFF"/>
            <w:vAlign w:val="center"/>
            <w:hideMark/>
          </w:tcPr>
          <w:p w14:paraId="7D6A8693" w14:textId="77777777" w:rsidR="0084210E" w:rsidRPr="00B276F7"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8" w:type="pct"/>
            <w:tcBorders>
              <w:top w:val="nil"/>
              <w:left w:val="nil"/>
              <w:bottom w:val="single" w:sz="4" w:space="0" w:color="auto"/>
              <w:right w:val="single" w:sz="4" w:space="0" w:color="auto"/>
            </w:tcBorders>
            <w:shd w:val="clear" w:color="000000" w:fill="FFFFFF"/>
            <w:vAlign w:val="center"/>
            <w:hideMark/>
          </w:tcPr>
          <w:p w14:paraId="7AB9B24E" w14:textId="77777777" w:rsidR="0084210E" w:rsidRPr="00B276F7"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8" w:type="pct"/>
            <w:tcBorders>
              <w:top w:val="nil"/>
              <w:left w:val="nil"/>
              <w:bottom w:val="single" w:sz="4" w:space="0" w:color="auto"/>
              <w:right w:val="single" w:sz="4" w:space="0" w:color="auto"/>
            </w:tcBorders>
            <w:shd w:val="clear" w:color="000000" w:fill="FFFFFF"/>
            <w:vAlign w:val="center"/>
            <w:hideMark/>
          </w:tcPr>
          <w:p w14:paraId="40FA52BF" w14:textId="77777777" w:rsidR="0084210E" w:rsidRPr="00B276F7"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8454E9" w14:paraId="46330F46" w14:textId="77777777" w:rsidTr="00951F1C">
        <w:trPr>
          <w:trHeight w:val="1621"/>
        </w:trPr>
        <w:tc>
          <w:tcPr>
            <w:tcW w:w="356" w:type="pct"/>
            <w:tcBorders>
              <w:top w:val="nil"/>
              <w:left w:val="single" w:sz="8" w:space="0" w:color="auto"/>
              <w:bottom w:val="single" w:sz="4" w:space="0" w:color="auto"/>
              <w:right w:val="single" w:sz="4" w:space="0" w:color="auto"/>
            </w:tcBorders>
            <w:shd w:val="clear" w:color="000000" w:fill="FFFFFF"/>
            <w:vAlign w:val="center"/>
            <w:hideMark/>
          </w:tcPr>
          <w:p w14:paraId="219B6078"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2</w:t>
            </w:r>
          </w:p>
        </w:tc>
        <w:tc>
          <w:tcPr>
            <w:tcW w:w="834" w:type="pct"/>
            <w:gridSpan w:val="2"/>
            <w:tcBorders>
              <w:top w:val="nil"/>
              <w:left w:val="single" w:sz="4" w:space="0" w:color="auto"/>
              <w:bottom w:val="single" w:sz="4" w:space="0" w:color="auto"/>
              <w:right w:val="single" w:sz="4" w:space="0" w:color="auto"/>
            </w:tcBorders>
            <w:shd w:val="clear" w:color="000000" w:fill="FFFFFF"/>
            <w:vAlign w:val="center"/>
            <w:hideMark/>
          </w:tcPr>
          <w:p w14:paraId="60D0A519" w14:textId="77777777" w:rsidR="0084210E" w:rsidRPr="00BC3D99" w:rsidRDefault="0084210E" w:rsidP="0084210E">
            <w:pPr>
              <w:rPr>
                <w:rFonts w:ascii="Sylfaen" w:hAnsi="Sylfaen" w:cs="Calibri"/>
                <w:color w:val="000000"/>
                <w:sz w:val="16"/>
                <w:szCs w:val="16"/>
                <w:highlight w:val="yellow"/>
              </w:rPr>
            </w:pPr>
            <w:r w:rsidRPr="00BC3D99">
              <w:rPr>
                <w:rFonts w:ascii="Sylfaen" w:hAnsi="Sylfaen" w:cs="Calibri"/>
                <w:color w:val="000000"/>
                <w:sz w:val="18"/>
                <w:szCs w:val="18"/>
              </w:rPr>
              <w:t>სოფლების რაოდენობა რომელთა წყალმომარაგების ქსელს ემსახურება ცენტრი</w:t>
            </w:r>
          </w:p>
        </w:tc>
        <w:tc>
          <w:tcPr>
            <w:tcW w:w="615" w:type="pct"/>
            <w:tcBorders>
              <w:top w:val="nil"/>
              <w:left w:val="nil"/>
              <w:bottom w:val="single" w:sz="4" w:space="0" w:color="auto"/>
              <w:right w:val="single" w:sz="4" w:space="0" w:color="auto"/>
            </w:tcBorders>
            <w:shd w:val="clear" w:color="000000" w:fill="FFFFFF"/>
            <w:vAlign w:val="center"/>
            <w:hideMark/>
          </w:tcPr>
          <w:p w14:paraId="3F5A9131" w14:textId="36CF4C3A" w:rsidR="0084210E" w:rsidRPr="00BC3D99" w:rsidRDefault="003051D4" w:rsidP="0084210E">
            <w:pPr>
              <w:rPr>
                <w:rFonts w:ascii="Sylfaen" w:hAnsi="Sylfaen" w:cs="Calibri"/>
                <w:sz w:val="16"/>
                <w:szCs w:val="16"/>
                <w:highlight w:val="yellow"/>
              </w:rPr>
            </w:pPr>
            <w:r w:rsidRPr="00BC3D99">
              <w:rPr>
                <w:rFonts w:ascii="Sylfaen" w:hAnsi="Sylfaen" w:cs="Calibri"/>
                <w:color w:val="000000"/>
                <w:sz w:val="16"/>
                <w:szCs w:val="16"/>
              </w:rPr>
              <w:t>202</w:t>
            </w:r>
            <w:r w:rsidRPr="00BC3D99">
              <w:rPr>
                <w:rFonts w:ascii="Sylfaen" w:hAnsi="Sylfaen" w:cs="Calibri"/>
                <w:color w:val="000000"/>
                <w:sz w:val="16"/>
                <w:szCs w:val="16"/>
                <w:lang w:val="ka-GE"/>
              </w:rPr>
              <w:t>4</w:t>
            </w:r>
            <w:r w:rsidR="0084210E" w:rsidRPr="00BC3D99">
              <w:rPr>
                <w:rFonts w:ascii="Sylfaen" w:hAnsi="Sylfaen" w:cs="Calibri"/>
                <w:color w:val="000000"/>
                <w:sz w:val="16"/>
                <w:szCs w:val="16"/>
              </w:rPr>
              <w:t xml:space="preserve"> წლის მდგომარეობით ცენტრი ემსახურება 68 სოფლის წყალმომარაგების ქსელს </w:t>
            </w:r>
          </w:p>
        </w:tc>
        <w:tc>
          <w:tcPr>
            <w:tcW w:w="897" w:type="pct"/>
            <w:tcBorders>
              <w:top w:val="nil"/>
              <w:left w:val="nil"/>
              <w:bottom w:val="single" w:sz="4" w:space="0" w:color="auto"/>
              <w:right w:val="single" w:sz="4" w:space="0" w:color="auto"/>
            </w:tcBorders>
            <w:shd w:val="clear" w:color="000000" w:fill="FFFFFF"/>
            <w:vAlign w:val="center"/>
            <w:hideMark/>
          </w:tcPr>
          <w:p w14:paraId="1080C7DD" w14:textId="77777777" w:rsidR="0084210E" w:rsidRPr="00BC3D99" w:rsidRDefault="0084210E" w:rsidP="0084210E">
            <w:pPr>
              <w:rPr>
                <w:rFonts w:ascii="Sylfaen" w:hAnsi="Sylfaen" w:cs="Calibri"/>
                <w:sz w:val="16"/>
                <w:szCs w:val="16"/>
                <w:highlight w:val="yellow"/>
              </w:rPr>
            </w:pPr>
            <w:r w:rsidRPr="00BC3D99">
              <w:rPr>
                <w:rFonts w:ascii="Sylfaen" w:hAnsi="Sylfaen" w:cs="Calibri"/>
                <w:color w:val="000000"/>
                <w:sz w:val="16"/>
                <w:szCs w:val="16"/>
              </w:rPr>
              <w:t xml:space="preserve">საბაზისო მაჩვენებლის შენარჩუნება </w:t>
            </w:r>
          </w:p>
        </w:tc>
        <w:tc>
          <w:tcPr>
            <w:tcW w:w="624" w:type="pct"/>
            <w:gridSpan w:val="2"/>
            <w:tcBorders>
              <w:top w:val="nil"/>
              <w:left w:val="nil"/>
              <w:bottom w:val="single" w:sz="4" w:space="0" w:color="auto"/>
              <w:right w:val="single" w:sz="4" w:space="0" w:color="auto"/>
            </w:tcBorders>
            <w:shd w:val="clear" w:color="000000" w:fill="FFFFFF"/>
            <w:vAlign w:val="center"/>
            <w:hideMark/>
          </w:tcPr>
          <w:p w14:paraId="37803291" w14:textId="77777777" w:rsidR="0084210E" w:rsidRPr="00D815DA" w:rsidRDefault="0084210E" w:rsidP="0084210E">
            <w:pPr>
              <w:jc w:val="center"/>
              <w:rPr>
                <w:rFonts w:ascii="Sylfaen" w:hAnsi="Sylfaen" w:cs="Calibri"/>
                <w:color w:val="000000"/>
                <w:sz w:val="16"/>
                <w:szCs w:val="16"/>
                <w:highlight w:val="yellow"/>
              </w:rPr>
            </w:pPr>
            <w:r>
              <w:rPr>
                <w:rFonts w:ascii="Calibri" w:hAnsi="Calibri" w:cs="Calibri"/>
                <w:color w:val="000000"/>
                <w:sz w:val="16"/>
                <w:szCs w:val="16"/>
              </w:rPr>
              <w:t>0%</w:t>
            </w:r>
          </w:p>
        </w:tc>
        <w:tc>
          <w:tcPr>
            <w:tcW w:w="558" w:type="pct"/>
            <w:tcBorders>
              <w:top w:val="nil"/>
              <w:left w:val="nil"/>
              <w:bottom w:val="single" w:sz="4" w:space="0" w:color="auto"/>
              <w:right w:val="single" w:sz="4" w:space="0" w:color="auto"/>
            </w:tcBorders>
            <w:shd w:val="clear" w:color="000000" w:fill="FFFFFF"/>
            <w:vAlign w:val="center"/>
            <w:hideMark/>
          </w:tcPr>
          <w:p w14:paraId="4C20B0E1" w14:textId="77777777" w:rsidR="0084210E" w:rsidRPr="00B276F7"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8" w:type="pct"/>
            <w:tcBorders>
              <w:top w:val="nil"/>
              <w:left w:val="nil"/>
              <w:bottom w:val="single" w:sz="4" w:space="0" w:color="auto"/>
              <w:right w:val="single" w:sz="4" w:space="0" w:color="auto"/>
            </w:tcBorders>
            <w:shd w:val="clear" w:color="000000" w:fill="FFFFFF"/>
            <w:vAlign w:val="center"/>
            <w:hideMark/>
          </w:tcPr>
          <w:p w14:paraId="1D2E772A" w14:textId="77777777" w:rsidR="0084210E" w:rsidRPr="00B276F7"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558" w:type="pct"/>
            <w:tcBorders>
              <w:top w:val="nil"/>
              <w:left w:val="nil"/>
              <w:bottom w:val="single" w:sz="4" w:space="0" w:color="auto"/>
              <w:right w:val="single" w:sz="4" w:space="0" w:color="auto"/>
            </w:tcBorders>
            <w:shd w:val="clear" w:color="000000" w:fill="FFFFFF"/>
            <w:vAlign w:val="center"/>
            <w:hideMark/>
          </w:tcPr>
          <w:p w14:paraId="1A9E4E6B" w14:textId="77777777" w:rsidR="0084210E" w:rsidRPr="00B276F7" w:rsidRDefault="0084210E" w:rsidP="0084210E">
            <w:pPr>
              <w:jc w:val="center"/>
              <w:rPr>
                <w:rFonts w:ascii="Sylfaen" w:hAnsi="Sylfaen" w:cs="Calibri"/>
                <w:color w:val="000000"/>
                <w:sz w:val="16"/>
                <w:szCs w:val="16"/>
              </w:rPr>
            </w:pPr>
            <w:r w:rsidRPr="00B276F7">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bl>
    <w:p w14:paraId="2FDDD74F" w14:textId="77777777" w:rsidR="0084210E" w:rsidRDefault="0084210E" w:rsidP="0084210E">
      <w:pPr>
        <w:rPr>
          <w:sz w:val="16"/>
          <w:szCs w:val="16"/>
          <w:lang w:val="ka-GE"/>
        </w:rPr>
      </w:pPr>
    </w:p>
    <w:p w14:paraId="3C459A4E" w14:textId="77777777" w:rsidR="0084210E" w:rsidRPr="008454E9" w:rsidRDefault="0084210E" w:rsidP="0084210E">
      <w:pPr>
        <w:rPr>
          <w:sz w:val="16"/>
          <w:szCs w:val="16"/>
          <w:lang w:val="ka-GE"/>
        </w:rPr>
      </w:pPr>
    </w:p>
    <w:tbl>
      <w:tblPr>
        <w:tblW w:w="5000" w:type="pct"/>
        <w:tblLayout w:type="fixed"/>
        <w:tblLook w:val="04A0" w:firstRow="1" w:lastRow="0" w:firstColumn="1" w:lastColumn="0" w:noHBand="0" w:noVBand="1"/>
      </w:tblPr>
      <w:tblGrid>
        <w:gridCol w:w="902"/>
        <w:gridCol w:w="1563"/>
        <w:gridCol w:w="553"/>
        <w:gridCol w:w="2420"/>
        <w:gridCol w:w="1490"/>
        <w:gridCol w:w="614"/>
        <w:gridCol w:w="1058"/>
        <w:gridCol w:w="2201"/>
        <w:gridCol w:w="2201"/>
        <w:gridCol w:w="2198"/>
      </w:tblGrid>
      <w:tr w:rsidR="0084210E" w:rsidRPr="008454E9" w14:paraId="39645D1C" w14:textId="77777777" w:rsidTr="0084210E">
        <w:trPr>
          <w:trHeight w:val="750"/>
        </w:trPr>
        <w:tc>
          <w:tcPr>
            <w:tcW w:w="29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53D761B"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1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1E8C67F"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468"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A13C410" w14:textId="77777777" w:rsidR="0084210E" w:rsidRPr="008454E9" w:rsidRDefault="0084210E" w:rsidP="0084210E">
            <w:pPr>
              <w:jc w:val="center"/>
              <w:rPr>
                <w:rFonts w:ascii="Sylfaen" w:hAnsi="Sylfaen" w:cs="Calibri"/>
                <w:b/>
                <w:bCs/>
                <w:color w:val="000000"/>
                <w:sz w:val="16"/>
                <w:szCs w:val="16"/>
              </w:rPr>
            </w:pPr>
            <w:r w:rsidRPr="0082592B">
              <w:rPr>
                <w:rFonts w:ascii="Sylfaen" w:hAnsi="Sylfaen" w:cs="Calibri"/>
                <w:b/>
                <w:bCs/>
                <w:color w:val="000000"/>
                <w:sz w:val="16"/>
                <w:szCs w:val="16"/>
              </w:rPr>
              <w:t>წყლის სისტემების რეაბილიტაცია</w:t>
            </w:r>
          </w:p>
        </w:tc>
        <w:tc>
          <w:tcPr>
            <w:tcW w:w="550" w:type="pct"/>
            <w:gridSpan w:val="2"/>
            <w:tcBorders>
              <w:top w:val="single" w:sz="8" w:space="0" w:color="auto"/>
              <w:left w:val="nil"/>
              <w:bottom w:val="single" w:sz="4" w:space="0" w:color="auto"/>
              <w:right w:val="single" w:sz="4" w:space="0" w:color="auto"/>
            </w:tcBorders>
            <w:shd w:val="clear" w:color="000000" w:fill="FFFFFF"/>
            <w:vAlign w:val="center"/>
            <w:hideMark/>
          </w:tcPr>
          <w:p w14:paraId="7355700D" w14:textId="7C867753"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724" w:type="pct"/>
            <w:tcBorders>
              <w:top w:val="single" w:sz="8" w:space="0" w:color="auto"/>
              <w:left w:val="nil"/>
              <w:bottom w:val="single" w:sz="4" w:space="0" w:color="auto"/>
              <w:right w:val="single" w:sz="4" w:space="0" w:color="auto"/>
            </w:tcBorders>
            <w:shd w:val="clear" w:color="000000" w:fill="FFFFFF"/>
            <w:vAlign w:val="center"/>
            <w:hideMark/>
          </w:tcPr>
          <w:p w14:paraId="2FB8A58C" w14:textId="0C2A8D78"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724" w:type="pct"/>
            <w:tcBorders>
              <w:top w:val="single" w:sz="8" w:space="0" w:color="auto"/>
              <w:left w:val="nil"/>
              <w:bottom w:val="single" w:sz="4" w:space="0" w:color="auto"/>
              <w:right w:val="single" w:sz="4" w:space="0" w:color="auto"/>
            </w:tcBorders>
            <w:shd w:val="clear" w:color="000000" w:fill="FFFFFF"/>
            <w:vAlign w:val="center"/>
            <w:hideMark/>
          </w:tcPr>
          <w:p w14:paraId="59B3CB64" w14:textId="2FCA5407"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723" w:type="pct"/>
            <w:tcBorders>
              <w:top w:val="single" w:sz="8" w:space="0" w:color="auto"/>
              <w:left w:val="nil"/>
              <w:bottom w:val="single" w:sz="4" w:space="0" w:color="auto"/>
              <w:right w:val="single" w:sz="8" w:space="0" w:color="auto"/>
            </w:tcBorders>
            <w:shd w:val="clear" w:color="000000" w:fill="FFFFFF"/>
            <w:vAlign w:val="center"/>
            <w:hideMark/>
          </w:tcPr>
          <w:p w14:paraId="618EABDE" w14:textId="109969DF"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3051D4" w:rsidRPr="008454E9" w14:paraId="3FCDBD86" w14:textId="77777777" w:rsidTr="003051D4">
        <w:trPr>
          <w:trHeight w:val="522"/>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5A54BF81" w14:textId="77777777" w:rsidR="003051D4" w:rsidRPr="008454E9" w:rsidRDefault="003051D4" w:rsidP="003051D4">
            <w:pPr>
              <w:jc w:val="center"/>
              <w:rPr>
                <w:rFonts w:ascii="Sylfaen" w:hAnsi="Sylfaen" w:cs="Calibri"/>
                <w:color w:val="000000"/>
                <w:sz w:val="16"/>
                <w:szCs w:val="16"/>
              </w:rPr>
            </w:pPr>
            <w:r w:rsidRPr="008454E9">
              <w:rPr>
                <w:rFonts w:ascii="Sylfaen" w:hAnsi="Sylfaen" w:cs="Calibri"/>
                <w:color w:val="000000"/>
                <w:sz w:val="16"/>
                <w:szCs w:val="16"/>
              </w:rPr>
              <w:t>02 02 02</w:t>
            </w:r>
          </w:p>
        </w:tc>
        <w:tc>
          <w:tcPr>
            <w:tcW w:w="514" w:type="pct"/>
            <w:vMerge/>
            <w:tcBorders>
              <w:top w:val="single" w:sz="8" w:space="0" w:color="auto"/>
              <w:left w:val="single" w:sz="4" w:space="0" w:color="auto"/>
              <w:bottom w:val="single" w:sz="4" w:space="0" w:color="auto"/>
              <w:right w:val="single" w:sz="4" w:space="0" w:color="auto"/>
            </w:tcBorders>
            <w:vAlign w:val="center"/>
            <w:hideMark/>
          </w:tcPr>
          <w:p w14:paraId="0043AAE2" w14:textId="77777777" w:rsidR="003051D4" w:rsidRPr="008454E9" w:rsidRDefault="003051D4" w:rsidP="003051D4">
            <w:pPr>
              <w:rPr>
                <w:rFonts w:ascii="Sylfaen" w:hAnsi="Sylfaen" w:cs="Calibri"/>
                <w:b/>
                <w:bCs/>
                <w:color w:val="000000"/>
                <w:sz w:val="16"/>
                <w:szCs w:val="16"/>
              </w:rPr>
            </w:pPr>
          </w:p>
        </w:tc>
        <w:tc>
          <w:tcPr>
            <w:tcW w:w="1468" w:type="pct"/>
            <w:gridSpan w:val="3"/>
            <w:vMerge/>
            <w:tcBorders>
              <w:top w:val="single" w:sz="8" w:space="0" w:color="auto"/>
              <w:left w:val="single" w:sz="4" w:space="0" w:color="auto"/>
              <w:bottom w:val="single" w:sz="4" w:space="0" w:color="auto"/>
              <w:right w:val="single" w:sz="4" w:space="0" w:color="auto"/>
            </w:tcBorders>
            <w:vAlign w:val="center"/>
            <w:hideMark/>
          </w:tcPr>
          <w:p w14:paraId="3EFF4C9C" w14:textId="77777777" w:rsidR="003051D4" w:rsidRPr="008454E9" w:rsidRDefault="003051D4" w:rsidP="003051D4">
            <w:pPr>
              <w:jc w:val="center"/>
              <w:rPr>
                <w:rFonts w:ascii="Sylfaen" w:hAnsi="Sylfaen" w:cs="Calibri"/>
                <w:b/>
                <w:bCs/>
                <w:color w:val="000000"/>
                <w:sz w:val="16"/>
                <w:szCs w:val="16"/>
              </w:rPr>
            </w:pPr>
          </w:p>
        </w:tc>
        <w:tc>
          <w:tcPr>
            <w:tcW w:w="55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2AD277" w14:textId="3F4754C0" w:rsidR="003051D4" w:rsidRPr="000706BA" w:rsidRDefault="003051D4" w:rsidP="003051D4">
            <w:pPr>
              <w:jc w:val="center"/>
              <w:rPr>
                <w:rFonts w:ascii="Sylfaen" w:hAnsi="Sylfaen" w:cs="Calibri"/>
                <w:sz w:val="16"/>
                <w:szCs w:val="16"/>
                <w:lang w:val="ka-GE"/>
              </w:rPr>
            </w:pPr>
            <w:r>
              <w:rPr>
                <w:rFonts w:ascii="Arial CYR" w:hAnsi="Arial CYR" w:cs="Arial CYR"/>
                <w:sz w:val="16"/>
                <w:szCs w:val="16"/>
              </w:rPr>
              <w:t xml:space="preserve">            50.0   </w:t>
            </w:r>
          </w:p>
        </w:tc>
        <w:tc>
          <w:tcPr>
            <w:tcW w:w="724" w:type="pct"/>
            <w:tcBorders>
              <w:top w:val="single" w:sz="4" w:space="0" w:color="auto"/>
              <w:left w:val="nil"/>
              <w:bottom w:val="single" w:sz="4" w:space="0" w:color="auto"/>
              <w:right w:val="single" w:sz="4" w:space="0" w:color="auto"/>
            </w:tcBorders>
            <w:shd w:val="clear" w:color="000000" w:fill="FFFFFF"/>
            <w:vAlign w:val="center"/>
          </w:tcPr>
          <w:p w14:paraId="7CD906A1" w14:textId="2CE9721F"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100.0   </w:t>
            </w:r>
          </w:p>
        </w:tc>
        <w:tc>
          <w:tcPr>
            <w:tcW w:w="724" w:type="pct"/>
            <w:tcBorders>
              <w:top w:val="single" w:sz="4" w:space="0" w:color="auto"/>
              <w:left w:val="nil"/>
              <w:bottom w:val="single" w:sz="4" w:space="0" w:color="auto"/>
              <w:right w:val="single" w:sz="4" w:space="0" w:color="auto"/>
            </w:tcBorders>
            <w:shd w:val="clear" w:color="000000" w:fill="FFFFFF"/>
            <w:vAlign w:val="center"/>
          </w:tcPr>
          <w:p w14:paraId="2CE041CE" w14:textId="311C9A40"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100.0   </w:t>
            </w:r>
          </w:p>
        </w:tc>
        <w:tc>
          <w:tcPr>
            <w:tcW w:w="723" w:type="pct"/>
            <w:tcBorders>
              <w:top w:val="single" w:sz="4" w:space="0" w:color="auto"/>
              <w:left w:val="nil"/>
              <w:bottom w:val="single" w:sz="4" w:space="0" w:color="auto"/>
              <w:right w:val="single" w:sz="4" w:space="0" w:color="auto"/>
            </w:tcBorders>
            <w:shd w:val="clear" w:color="000000" w:fill="FFFFFF"/>
            <w:vAlign w:val="center"/>
          </w:tcPr>
          <w:p w14:paraId="3249444B" w14:textId="5A3E19DD"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100.0   </w:t>
            </w:r>
          </w:p>
        </w:tc>
      </w:tr>
      <w:tr w:rsidR="0084210E" w:rsidRPr="008454E9" w14:paraId="7208AE54" w14:textId="77777777" w:rsidTr="0084210E">
        <w:trPr>
          <w:trHeight w:val="442"/>
        </w:trPr>
        <w:tc>
          <w:tcPr>
            <w:tcW w:w="81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EC9412"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89" w:type="pct"/>
            <w:gridSpan w:val="8"/>
            <w:tcBorders>
              <w:top w:val="single" w:sz="4" w:space="0" w:color="auto"/>
              <w:left w:val="nil"/>
              <w:bottom w:val="single" w:sz="4" w:space="0" w:color="auto"/>
              <w:right w:val="single" w:sz="8" w:space="0" w:color="000000"/>
            </w:tcBorders>
            <w:shd w:val="clear" w:color="000000" w:fill="FFFFFF"/>
            <w:vAlign w:val="center"/>
          </w:tcPr>
          <w:p w14:paraId="58F960F0" w14:textId="77777777" w:rsidR="0084210E" w:rsidRPr="00996159" w:rsidRDefault="0084210E" w:rsidP="0084210E">
            <w:pPr>
              <w:rPr>
                <w:rFonts w:ascii="Sylfaen" w:hAnsi="Sylfaen" w:cs="Calibri"/>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r>
              <w:rPr>
                <w:rFonts w:ascii="Sylfaen" w:hAnsi="Sylfaen" w:cs="Calibri"/>
                <w:b/>
                <w:bCs/>
                <w:color w:val="000000"/>
                <w:sz w:val="18"/>
                <w:szCs w:val="18"/>
              </w:rPr>
              <w:t xml:space="preserve"> </w:t>
            </w:r>
            <w:r w:rsidRPr="00AB6AF5">
              <w:rPr>
                <w:rFonts w:ascii="Sylfaen" w:hAnsi="Sylfaen" w:cs="Calibri"/>
                <w:b/>
                <w:bCs/>
                <w:color w:val="000000"/>
                <w:sz w:val="18"/>
                <w:szCs w:val="18"/>
              </w:rPr>
              <w:t>არქიტექტურისა და ზედამხედველობის</w:t>
            </w:r>
            <w:r>
              <w:rPr>
                <w:rFonts w:ascii="Sylfaen" w:hAnsi="Sylfaen" w:cs="Calibri"/>
                <w:b/>
                <w:bCs/>
                <w:color w:val="000000"/>
                <w:sz w:val="18"/>
                <w:szCs w:val="18"/>
              </w:rPr>
              <w:t xml:space="preserve"> </w:t>
            </w:r>
            <w:r w:rsidRPr="00AB6AF5">
              <w:rPr>
                <w:rFonts w:ascii="Sylfaen" w:hAnsi="Sylfaen" w:cs="Calibri"/>
                <w:b/>
                <w:bCs/>
                <w:color w:val="000000"/>
                <w:sz w:val="18"/>
                <w:szCs w:val="18"/>
              </w:rPr>
              <w:t>სამსახური</w:t>
            </w:r>
          </w:p>
        </w:tc>
      </w:tr>
      <w:tr w:rsidR="0084210E" w:rsidRPr="008454E9" w14:paraId="72F5310F" w14:textId="77777777" w:rsidTr="0084210E">
        <w:trPr>
          <w:trHeight w:val="840"/>
        </w:trPr>
        <w:tc>
          <w:tcPr>
            <w:tcW w:w="81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14AFDF"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89" w:type="pct"/>
            <w:gridSpan w:val="8"/>
            <w:tcBorders>
              <w:top w:val="single" w:sz="4" w:space="0" w:color="auto"/>
              <w:left w:val="nil"/>
              <w:bottom w:val="single" w:sz="4" w:space="0" w:color="auto"/>
              <w:right w:val="single" w:sz="8" w:space="0" w:color="000000"/>
            </w:tcBorders>
            <w:shd w:val="clear" w:color="000000" w:fill="FFFFFF"/>
            <w:vAlign w:val="center"/>
          </w:tcPr>
          <w:p w14:paraId="7EABD274" w14:textId="77777777" w:rsidR="0084210E" w:rsidRPr="00394F0F" w:rsidRDefault="0084210E" w:rsidP="0084210E">
            <w:pPr>
              <w:rPr>
                <w:rFonts w:cs="Calibri"/>
                <w:sz w:val="18"/>
                <w:szCs w:val="18"/>
              </w:rPr>
            </w:pPr>
            <w:r w:rsidRPr="00AB6AF5">
              <w:rPr>
                <w:rFonts w:ascii="Sylfaen" w:hAnsi="Sylfaen" w:cs="Calibri"/>
                <w:sz w:val="18"/>
                <w:szCs w:val="18"/>
              </w:rPr>
              <w:t>ქვეპროგრამა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სხვა) კაპიტალურ რეაბილიტაციას. საჭიროების შემთხვევაში, ასევე ხორციელდება ახალი წყალმომარაგების ქსელის მოწყობის სამუშაოები. ქვეპროგრამა უმეტესწილად ფინანსდება სახელმწიფო ბიუჯეტის ფონდებიდან გამოყოფილი კაპიტალური ტრანსფერით. ქვეპროგრამისათვის ასევე გამოყოფილია თანხები მუნიციპალიტეტის ადგილობრივი შემოსავლებიდან.</w:t>
            </w:r>
            <w:r w:rsidRPr="00394F0F">
              <w:rPr>
                <w:rFonts w:cs="Calibri"/>
                <w:sz w:val="18"/>
                <w:szCs w:val="18"/>
              </w:rPr>
              <w:t xml:space="preserve">              </w:t>
            </w:r>
          </w:p>
          <w:p w14:paraId="20B5A12E" w14:textId="77777777" w:rsidR="0084210E" w:rsidRPr="008454E9" w:rsidRDefault="0084210E" w:rsidP="0084210E">
            <w:pPr>
              <w:rPr>
                <w:rFonts w:ascii="Sylfaen" w:hAnsi="Sylfaen" w:cs="Calibri"/>
                <w:color w:val="000000"/>
                <w:sz w:val="16"/>
                <w:szCs w:val="16"/>
              </w:rPr>
            </w:pPr>
            <w:r w:rsidRPr="00394F0F">
              <w:rPr>
                <w:rFonts w:ascii="Sylfaen" w:hAnsi="Sylfaen" w:cs="Calibri"/>
                <w:sz w:val="18"/>
                <w:szCs w:val="18"/>
              </w:rPr>
              <w:t>გარდა</w:t>
            </w:r>
            <w:r w:rsidRPr="00394F0F">
              <w:rPr>
                <w:rFonts w:cs="Calibri"/>
                <w:sz w:val="18"/>
                <w:szCs w:val="18"/>
              </w:rPr>
              <w:t xml:space="preserve"> </w:t>
            </w:r>
            <w:r w:rsidRPr="00394F0F">
              <w:rPr>
                <w:rFonts w:ascii="Sylfaen" w:hAnsi="Sylfaen" w:cs="Calibri"/>
                <w:sz w:val="18"/>
                <w:szCs w:val="18"/>
              </w:rPr>
              <w:t>ამისა</w:t>
            </w:r>
            <w:r w:rsidRPr="00394F0F">
              <w:rPr>
                <w:rFonts w:cs="Calibri"/>
                <w:sz w:val="18"/>
                <w:szCs w:val="18"/>
              </w:rPr>
              <w:t xml:space="preserve">, </w:t>
            </w:r>
            <w:r w:rsidRPr="00394F0F">
              <w:rPr>
                <w:rFonts w:ascii="Sylfaen" w:hAnsi="Sylfaen" w:cs="Calibri"/>
                <w:sz w:val="18"/>
                <w:szCs w:val="18"/>
              </w:rPr>
              <w:t>ადგილობრივი</w:t>
            </w:r>
            <w:r w:rsidRPr="00394F0F">
              <w:rPr>
                <w:rFonts w:cs="Calibri"/>
                <w:sz w:val="18"/>
                <w:szCs w:val="18"/>
              </w:rPr>
              <w:t xml:space="preserve"> </w:t>
            </w:r>
            <w:r w:rsidRPr="00394F0F">
              <w:rPr>
                <w:rFonts w:ascii="Sylfaen" w:hAnsi="Sylfaen" w:cs="Calibri"/>
                <w:sz w:val="18"/>
                <w:szCs w:val="18"/>
              </w:rPr>
              <w:t>ბიუჯეტიდან</w:t>
            </w:r>
            <w:r w:rsidRPr="00394F0F">
              <w:rPr>
                <w:rFonts w:cs="Calibri"/>
                <w:sz w:val="18"/>
                <w:szCs w:val="18"/>
              </w:rPr>
              <w:t xml:space="preserve"> </w:t>
            </w:r>
            <w:r w:rsidRPr="00394F0F">
              <w:rPr>
                <w:rFonts w:ascii="Sylfaen" w:hAnsi="Sylfaen" w:cs="Calibri"/>
                <w:sz w:val="18"/>
                <w:szCs w:val="18"/>
              </w:rPr>
              <w:t>გამოყოფილი</w:t>
            </w:r>
            <w:r w:rsidRPr="00394F0F">
              <w:rPr>
                <w:rFonts w:cs="Calibri"/>
                <w:sz w:val="18"/>
                <w:szCs w:val="18"/>
              </w:rPr>
              <w:t xml:space="preserve"> </w:t>
            </w:r>
            <w:r w:rsidRPr="00394F0F">
              <w:rPr>
                <w:rFonts w:ascii="Sylfaen" w:hAnsi="Sylfaen" w:cs="Calibri"/>
                <w:sz w:val="18"/>
                <w:szCs w:val="18"/>
              </w:rPr>
              <w:t>სახსრებით</w:t>
            </w:r>
            <w:r w:rsidRPr="00394F0F">
              <w:rPr>
                <w:rFonts w:cs="Calibri"/>
                <w:sz w:val="18"/>
                <w:szCs w:val="18"/>
              </w:rPr>
              <w:t xml:space="preserve"> </w:t>
            </w:r>
            <w:r w:rsidRPr="00394F0F">
              <w:rPr>
                <w:rFonts w:ascii="Sylfaen" w:hAnsi="Sylfaen" w:cs="Calibri"/>
                <w:sz w:val="18"/>
                <w:szCs w:val="18"/>
              </w:rPr>
              <w:t>და</w:t>
            </w:r>
            <w:r w:rsidRPr="00394F0F">
              <w:rPr>
                <w:rFonts w:cs="Calibri"/>
                <w:sz w:val="18"/>
                <w:szCs w:val="18"/>
              </w:rPr>
              <w:t xml:space="preserve"> </w:t>
            </w:r>
            <w:r w:rsidRPr="00394F0F">
              <w:rPr>
                <w:rFonts w:ascii="Sylfaen" w:hAnsi="Sylfaen" w:cs="Calibri"/>
                <w:sz w:val="18"/>
                <w:szCs w:val="18"/>
              </w:rPr>
              <w:t>წლის</w:t>
            </w:r>
            <w:r w:rsidRPr="00394F0F">
              <w:rPr>
                <w:rFonts w:cs="Calibri"/>
                <w:sz w:val="18"/>
                <w:szCs w:val="18"/>
              </w:rPr>
              <w:t xml:space="preserve"> </w:t>
            </w:r>
            <w:r w:rsidRPr="00394F0F">
              <w:rPr>
                <w:rFonts w:ascii="Sylfaen" w:hAnsi="Sylfaen" w:cs="Calibri"/>
                <w:sz w:val="18"/>
                <w:szCs w:val="18"/>
              </w:rPr>
              <w:t>განმავლობაში</w:t>
            </w:r>
            <w:r w:rsidRPr="00394F0F">
              <w:rPr>
                <w:rFonts w:cs="Calibri"/>
                <w:sz w:val="18"/>
                <w:szCs w:val="18"/>
              </w:rPr>
              <w:t xml:space="preserve"> </w:t>
            </w:r>
            <w:r w:rsidRPr="00394F0F">
              <w:rPr>
                <w:rFonts w:ascii="Sylfaen" w:hAnsi="Sylfaen" w:cs="Calibri"/>
                <w:sz w:val="18"/>
                <w:szCs w:val="18"/>
              </w:rPr>
              <w:t>ჩატარებული</w:t>
            </w:r>
            <w:r w:rsidRPr="00394F0F">
              <w:rPr>
                <w:rFonts w:cs="Calibri"/>
                <w:sz w:val="18"/>
                <w:szCs w:val="18"/>
              </w:rPr>
              <w:t xml:space="preserve"> </w:t>
            </w:r>
            <w:r w:rsidRPr="00394F0F">
              <w:rPr>
                <w:rFonts w:ascii="Sylfaen" w:hAnsi="Sylfaen" w:cs="Calibri"/>
                <w:sz w:val="18"/>
                <w:szCs w:val="18"/>
              </w:rPr>
              <w:t>ტენდერებით</w:t>
            </w:r>
            <w:r w:rsidRPr="00394F0F">
              <w:rPr>
                <w:rFonts w:cs="Calibri"/>
                <w:sz w:val="18"/>
                <w:szCs w:val="18"/>
              </w:rPr>
              <w:t xml:space="preserve"> </w:t>
            </w:r>
            <w:r w:rsidRPr="00394F0F">
              <w:rPr>
                <w:rFonts w:ascii="Sylfaen" w:hAnsi="Sylfaen" w:cs="Calibri"/>
                <w:sz w:val="18"/>
                <w:szCs w:val="18"/>
              </w:rPr>
              <w:t>წარმოქმნილი</w:t>
            </w:r>
            <w:r w:rsidRPr="00394F0F">
              <w:rPr>
                <w:rFonts w:cs="Calibri"/>
                <w:sz w:val="18"/>
                <w:szCs w:val="18"/>
              </w:rPr>
              <w:t xml:space="preserve"> </w:t>
            </w:r>
            <w:r w:rsidRPr="00394F0F">
              <w:rPr>
                <w:rFonts w:ascii="Sylfaen" w:hAnsi="Sylfaen" w:cs="Calibri"/>
                <w:sz w:val="18"/>
                <w:szCs w:val="18"/>
              </w:rPr>
              <w:t>ეკონომიებით</w:t>
            </w:r>
            <w:r w:rsidRPr="00394F0F">
              <w:rPr>
                <w:rFonts w:cs="Calibri"/>
                <w:sz w:val="18"/>
                <w:szCs w:val="18"/>
              </w:rPr>
              <w:t xml:space="preserve"> </w:t>
            </w:r>
            <w:r w:rsidRPr="00394F0F">
              <w:rPr>
                <w:rFonts w:ascii="Sylfaen" w:hAnsi="Sylfaen" w:cs="Calibri"/>
                <w:sz w:val="18"/>
                <w:szCs w:val="18"/>
              </w:rPr>
              <w:t>შესაძლებელია</w:t>
            </w:r>
            <w:r w:rsidRPr="00394F0F">
              <w:rPr>
                <w:rFonts w:cs="Calibri"/>
                <w:sz w:val="18"/>
                <w:szCs w:val="18"/>
              </w:rPr>
              <w:t xml:space="preserve"> </w:t>
            </w:r>
            <w:r w:rsidRPr="00394F0F">
              <w:rPr>
                <w:rFonts w:ascii="Sylfaen" w:hAnsi="Sylfaen" w:cs="Calibri"/>
                <w:sz w:val="18"/>
                <w:szCs w:val="18"/>
              </w:rPr>
              <w:t>განხორციელდეს</w:t>
            </w:r>
            <w:r w:rsidRPr="00394F0F">
              <w:rPr>
                <w:rFonts w:cs="Calibri"/>
                <w:sz w:val="18"/>
                <w:szCs w:val="18"/>
              </w:rPr>
              <w:t xml:space="preserve"> </w:t>
            </w:r>
            <w:r w:rsidRPr="00394F0F">
              <w:rPr>
                <w:rFonts w:ascii="Sylfaen" w:hAnsi="Sylfaen" w:cs="Calibri"/>
                <w:sz w:val="18"/>
                <w:szCs w:val="18"/>
              </w:rPr>
              <w:t>სხვა</w:t>
            </w:r>
            <w:r w:rsidRPr="00394F0F">
              <w:rPr>
                <w:rFonts w:cs="Calibri"/>
                <w:sz w:val="18"/>
                <w:szCs w:val="18"/>
              </w:rPr>
              <w:t xml:space="preserve"> </w:t>
            </w:r>
            <w:r w:rsidRPr="00394F0F">
              <w:rPr>
                <w:rFonts w:ascii="Sylfaen" w:hAnsi="Sylfaen" w:cs="Calibri"/>
                <w:sz w:val="18"/>
                <w:szCs w:val="18"/>
              </w:rPr>
              <w:t>პროექტებიც</w:t>
            </w:r>
            <w:r w:rsidRPr="00394F0F">
              <w:rPr>
                <w:rFonts w:cs="Calibri"/>
                <w:sz w:val="18"/>
                <w:szCs w:val="18"/>
              </w:rPr>
              <w:t xml:space="preserve">. </w:t>
            </w:r>
            <w:r w:rsidRPr="00394F0F">
              <w:rPr>
                <w:rFonts w:ascii="Sylfaen" w:hAnsi="Sylfaen" w:cs="Calibri"/>
                <w:sz w:val="18"/>
                <w:szCs w:val="18"/>
              </w:rPr>
              <w:t>პროექტების</w:t>
            </w:r>
            <w:r w:rsidRPr="00394F0F">
              <w:rPr>
                <w:rFonts w:cs="Calibri"/>
                <w:sz w:val="18"/>
                <w:szCs w:val="18"/>
              </w:rPr>
              <w:t xml:space="preserve"> </w:t>
            </w:r>
            <w:r w:rsidRPr="00394F0F">
              <w:rPr>
                <w:rFonts w:ascii="Sylfaen" w:hAnsi="Sylfaen" w:cs="Calibri"/>
                <w:sz w:val="18"/>
                <w:szCs w:val="18"/>
              </w:rPr>
              <w:t>შერჩევა</w:t>
            </w:r>
            <w:r w:rsidRPr="00394F0F">
              <w:rPr>
                <w:rFonts w:cs="Calibri"/>
                <w:sz w:val="18"/>
                <w:szCs w:val="18"/>
              </w:rPr>
              <w:t xml:space="preserve"> </w:t>
            </w:r>
            <w:r w:rsidRPr="00394F0F">
              <w:rPr>
                <w:rFonts w:ascii="Sylfaen" w:hAnsi="Sylfaen" w:cs="Calibri"/>
                <w:sz w:val="18"/>
                <w:szCs w:val="18"/>
              </w:rPr>
              <w:t>განხორციელდება</w:t>
            </w:r>
            <w:r w:rsidRPr="00394F0F">
              <w:rPr>
                <w:rFonts w:cs="Calibri"/>
                <w:sz w:val="18"/>
                <w:szCs w:val="18"/>
              </w:rPr>
              <w:t xml:space="preserve"> </w:t>
            </w:r>
            <w:r w:rsidRPr="00394F0F">
              <w:rPr>
                <w:rFonts w:ascii="Sylfaen" w:hAnsi="Sylfaen" w:cs="Calibri"/>
                <w:sz w:val="18"/>
                <w:szCs w:val="18"/>
              </w:rPr>
              <w:t>მოსახლეობის</w:t>
            </w:r>
            <w:r w:rsidRPr="00394F0F">
              <w:rPr>
                <w:rFonts w:cs="Calibri"/>
                <w:sz w:val="18"/>
                <w:szCs w:val="18"/>
              </w:rPr>
              <w:t xml:space="preserve"> </w:t>
            </w:r>
            <w:r w:rsidRPr="00394F0F">
              <w:rPr>
                <w:rFonts w:ascii="Sylfaen" w:hAnsi="Sylfaen" w:cs="Calibri"/>
                <w:sz w:val="18"/>
                <w:szCs w:val="18"/>
              </w:rPr>
              <w:t>მომართვიანობისა</w:t>
            </w:r>
            <w:r w:rsidRPr="00394F0F">
              <w:rPr>
                <w:rFonts w:cs="Calibri"/>
                <w:sz w:val="18"/>
                <w:szCs w:val="18"/>
              </w:rPr>
              <w:t xml:space="preserve"> </w:t>
            </w:r>
            <w:r w:rsidRPr="00394F0F">
              <w:rPr>
                <w:rFonts w:ascii="Sylfaen" w:hAnsi="Sylfaen" w:cs="Calibri"/>
                <w:sz w:val="18"/>
                <w:szCs w:val="18"/>
              </w:rPr>
              <w:t>და</w:t>
            </w:r>
            <w:r w:rsidRPr="00394F0F">
              <w:rPr>
                <w:rFonts w:cs="Calibri"/>
                <w:sz w:val="18"/>
                <w:szCs w:val="18"/>
              </w:rPr>
              <w:t xml:space="preserve"> </w:t>
            </w:r>
            <w:r w:rsidRPr="00394F0F">
              <w:rPr>
                <w:rFonts w:ascii="Sylfaen" w:hAnsi="Sylfaen" w:cs="Calibri"/>
                <w:sz w:val="18"/>
                <w:szCs w:val="18"/>
              </w:rPr>
              <w:t>წლის</w:t>
            </w:r>
            <w:r w:rsidRPr="00394F0F">
              <w:rPr>
                <w:rFonts w:cs="Calibri"/>
                <w:sz w:val="18"/>
                <w:szCs w:val="18"/>
              </w:rPr>
              <w:t xml:space="preserve"> </w:t>
            </w:r>
            <w:r w:rsidRPr="00394F0F">
              <w:rPr>
                <w:rFonts w:ascii="Sylfaen" w:hAnsi="Sylfaen" w:cs="Calibri"/>
                <w:sz w:val="18"/>
                <w:szCs w:val="18"/>
              </w:rPr>
              <w:t>განმავლობაში</w:t>
            </w:r>
            <w:r w:rsidRPr="00394F0F">
              <w:rPr>
                <w:rFonts w:cs="Calibri"/>
                <w:sz w:val="18"/>
                <w:szCs w:val="18"/>
              </w:rPr>
              <w:t xml:space="preserve"> </w:t>
            </w:r>
            <w:r w:rsidRPr="00394F0F">
              <w:rPr>
                <w:rFonts w:ascii="Sylfaen" w:hAnsi="Sylfaen" w:cs="Calibri"/>
                <w:sz w:val="18"/>
                <w:szCs w:val="18"/>
              </w:rPr>
              <w:t>წარმოქმნილი</w:t>
            </w:r>
            <w:r w:rsidRPr="00394F0F">
              <w:rPr>
                <w:rFonts w:cs="Calibri"/>
                <w:sz w:val="18"/>
                <w:szCs w:val="18"/>
              </w:rPr>
              <w:t xml:space="preserve"> </w:t>
            </w:r>
            <w:r w:rsidRPr="00394F0F">
              <w:rPr>
                <w:rFonts w:ascii="Sylfaen" w:hAnsi="Sylfaen" w:cs="Calibri"/>
                <w:sz w:val="18"/>
                <w:szCs w:val="18"/>
              </w:rPr>
              <w:t>გადაუდებელი</w:t>
            </w:r>
            <w:r w:rsidRPr="00394F0F">
              <w:rPr>
                <w:rFonts w:cs="Calibri"/>
                <w:sz w:val="18"/>
                <w:szCs w:val="18"/>
              </w:rPr>
              <w:t xml:space="preserve"> </w:t>
            </w:r>
            <w:r w:rsidRPr="00394F0F">
              <w:rPr>
                <w:rFonts w:ascii="Sylfaen" w:hAnsi="Sylfaen" w:cs="Calibri"/>
                <w:sz w:val="18"/>
                <w:szCs w:val="18"/>
              </w:rPr>
              <w:t>აუცილებლობის</w:t>
            </w:r>
            <w:r w:rsidRPr="00394F0F">
              <w:rPr>
                <w:rFonts w:cs="Calibri"/>
                <w:sz w:val="18"/>
                <w:szCs w:val="18"/>
              </w:rPr>
              <w:t xml:space="preserve"> </w:t>
            </w:r>
            <w:r w:rsidRPr="00394F0F">
              <w:rPr>
                <w:rFonts w:ascii="Sylfaen" w:hAnsi="Sylfaen" w:cs="Calibri"/>
                <w:sz w:val="18"/>
                <w:szCs w:val="18"/>
              </w:rPr>
              <w:t>გათვალისწინებით</w:t>
            </w:r>
            <w:r w:rsidRPr="00394F0F">
              <w:rPr>
                <w:rFonts w:cs="Calibri"/>
                <w:sz w:val="18"/>
                <w:szCs w:val="18"/>
              </w:rPr>
              <w:t>.</w:t>
            </w:r>
          </w:p>
        </w:tc>
      </w:tr>
      <w:tr w:rsidR="0084210E" w:rsidRPr="008454E9" w14:paraId="0EFE70B6" w14:textId="77777777" w:rsidTr="0084210E">
        <w:trPr>
          <w:trHeight w:val="630"/>
        </w:trPr>
        <w:tc>
          <w:tcPr>
            <w:tcW w:w="81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367F400"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189" w:type="pct"/>
            <w:gridSpan w:val="8"/>
            <w:tcBorders>
              <w:top w:val="single" w:sz="4" w:space="0" w:color="auto"/>
              <w:left w:val="nil"/>
              <w:bottom w:val="single" w:sz="4" w:space="0" w:color="auto"/>
              <w:right w:val="single" w:sz="8" w:space="0" w:color="000000"/>
            </w:tcBorders>
            <w:shd w:val="clear" w:color="000000" w:fill="FFFFFF"/>
            <w:vAlign w:val="center"/>
          </w:tcPr>
          <w:p w14:paraId="06087F0B" w14:textId="77777777" w:rsidR="0084210E" w:rsidRPr="008454E9" w:rsidRDefault="0084210E" w:rsidP="0084210E">
            <w:pPr>
              <w:rPr>
                <w:rFonts w:ascii="Sylfaen" w:hAnsi="Sylfaen" w:cs="Calibri"/>
                <w:color w:val="000000"/>
                <w:sz w:val="16"/>
                <w:szCs w:val="16"/>
              </w:rPr>
            </w:pPr>
            <w:r w:rsidRPr="00B309D9">
              <w:rPr>
                <w:rFonts w:ascii="Sylfaen" w:hAnsi="Sylfaen" w:cs="Calibri"/>
                <w:sz w:val="18"/>
                <w:szCs w:val="18"/>
              </w:rPr>
              <w:t>მუნიციპალ</w:t>
            </w:r>
            <w:r>
              <w:rPr>
                <w:rFonts w:ascii="Sylfaen" w:hAnsi="Sylfaen" w:cs="Calibri"/>
                <w:sz w:val="18"/>
                <w:szCs w:val="18"/>
              </w:rPr>
              <w:t>იტეტის ყველა დასახლებაში</w:t>
            </w:r>
            <w:r w:rsidRPr="00B309D9">
              <w:rPr>
                <w:rFonts w:ascii="Sylfaen" w:hAnsi="Sylfaen" w:cs="Calibri"/>
                <w:sz w:val="18"/>
                <w:szCs w:val="18"/>
              </w:rPr>
              <w:t xml:space="preserve"> წყლის მიწოდების 24 საათიანი გრაფიკი;</w:t>
            </w:r>
            <w:r w:rsidRPr="006477B4">
              <w:rPr>
                <w:rFonts w:ascii="Sylfaen" w:hAnsi="Sylfaen" w:cs="Calibri"/>
                <w:sz w:val="18"/>
                <w:szCs w:val="18"/>
                <w:highlight w:val="yellow"/>
              </w:rPr>
              <w:br/>
            </w:r>
          </w:p>
        </w:tc>
      </w:tr>
      <w:tr w:rsidR="00951F1C" w:rsidRPr="008454E9" w14:paraId="416FA41F" w14:textId="77777777" w:rsidTr="0084210E">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5236B3EF"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696" w:type="pct"/>
            <w:gridSpan w:val="2"/>
            <w:tcBorders>
              <w:top w:val="single" w:sz="4" w:space="0" w:color="auto"/>
              <w:left w:val="nil"/>
              <w:bottom w:val="single" w:sz="4" w:space="0" w:color="auto"/>
              <w:right w:val="single" w:sz="4" w:space="0" w:color="auto"/>
            </w:tcBorders>
            <w:shd w:val="clear" w:color="000000" w:fill="FFFFFF"/>
            <w:vAlign w:val="center"/>
            <w:hideMark/>
          </w:tcPr>
          <w:p w14:paraId="17A1AC0C"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96" w:type="pct"/>
            <w:tcBorders>
              <w:top w:val="nil"/>
              <w:left w:val="nil"/>
              <w:bottom w:val="single" w:sz="4" w:space="0" w:color="auto"/>
              <w:right w:val="single" w:sz="4" w:space="0" w:color="auto"/>
            </w:tcBorders>
            <w:shd w:val="clear" w:color="000000" w:fill="FFFFFF"/>
            <w:vAlign w:val="center"/>
            <w:hideMark/>
          </w:tcPr>
          <w:p w14:paraId="30520221"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692" w:type="pct"/>
            <w:gridSpan w:val="2"/>
            <w:tcBorders>
              <w:top w:val="nil"/>
              <w:left w:val="nil"/>
              <w:bottom w:val="single" w:sz="4" w:space="0" w:color="auto"/>
              <w:right w:val="single" w:sz="4" w:space="0" w:color="auto"/>
            </w:tcBorders>
            <w:shd w:val="clear" w:color="000000" w:fill="FFFFFF"/>
            <w:vAlign w:val="center"/>
            <w:hideMark/>
          </w:tcPr>
          <w:p w14:paraId="5528878D" w14:textId="00818DEE"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348" w:type="pct"/>
            <w:tcBorders>
              <w:top w:val="single" w:sz="4" w:space="0" w:color="auto"/>
              <w:left w:val="nil"/>
              <w:bottom w:val="single" w:sz="4" w:space="0" w:color="auto"/>
              <w:right w:val="single" w:sz="4" w:space="0" w:color="auto"/>
            </w:tcBorders>
            <w:shd w:val="clear" w:color="000000" w:fill="FFFFFF"/>
            <w:vAlign w:val="center"/>
            <w:hideMark/>
          </w:tcPr>
          <w:p w14:paraId="0EE504B7" w14:textId="6664523D"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724" w:type="pct"/>
            <w:tcBorders>
              <w:top w:val="nil"/>
              <w:left w:val="nil"/>
              <w:bottom w:val="single" w:sz="4" w:space="0" w:color="auto"/>
              <w:right w:val="single" w:sz="4" w:space="0" w:color="auto"/>
            </w:tcBorders>
            <w:shd w:val="clear" w:color="000000" w:fill="FFFFFF"/>
            <w:vAlign w:val="center"/>
            <w:hideMark/>
          </w:tcPr>
          <w:p w14:paraId="02F2A7D1" w14:textId="5D4F2A9F"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724" w:type="pct"/>
            <w:tcBorders>
              <w:top w:val="nil"/>
              <w:left w:val="nil"/>
              <w:bottom w:val="single" w:sz="4" w:space="0" w:color="auto"/>
              <w:right w:val="single" w:sz="4" w:space="0" w:color="auto"/>
            </w:tcBorders>
            <w:shd w:val="clear" w:color="000000" w:fill="FFFFFF"/>
            <w:vAlign w:val="center"/>
            <w:hideMark/>
          </w:tcPr>
          <w:p w14:paraId="321CAD68" w14:textId="78D244A0"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723" w:type="pct"/>
            <w:tcBorders>
              <w:top w:val="nil"/>
              <w:left w:val="nil"/>
              <w:bottom w:val="single" w:sz="4" w:space="0" w:color="auto"/>
              <w:right w:val="single" w:sz="8" w:space="0" w:color="auto"/>
            </w:tcBorders>
            <w:shd w:val="clear" w:color="000000" w:fill="FFFFFF"/>
            <w:vAlign w:val="center"/>
            <w:hideMark/>
          </w:tcPr>
          <w:p w14:paraId="11353645" w14:textId="48D02B32"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397088F5" w14:textId="77777777" w:rsidTr="0084210E">
        <w:trPr>
          <w:trHeight w:val="870"/>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72F815CC"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1</w:t>
            </w:r>
          </w:p>
        </w:tc>
        <w:tc>
          <w:tcPr>
            <w:tcW w:w="696" w:type="pct"/>
            <w:gridSpan w:val="2"/>
            <w:tcBorders>
              <w:top w:val="single" w:sz="4" w:space="0" w:color="auto"/>
              <w:left w:val="nil"/>
              <w:bottom w:val="single" w:sz="4" w:space="0" w:color="auto"/>
              <w:right w:val="single" w:sz="4" w:space="0" w:color="auto"/>
            </w:tcBorders>
            <w:shd w:val="clear" w:color="000000" w:fill="FFFFFF"/>
            <w:vAlign w:val="center"/>
            <w:hideMark/>
          </w:tcPr>
          <w:p w14:paraId="32691976" w14:textId="77777777" w:rsidR="0084210E" w:rsidRPr="0033608D" w:rsidRDefault="0084210E" w:rsidP="0084210E">
            <w:pPr>
              <w:rPr>
                <w:rFonts w:ascii="Sylfaen" w:hAnsi="Sylfaen" w:cs="Calibri"/>
                <w:color w:val="000000"/>
                <w:sz w:val="16"/>
                <w:szCs w:val="16"/>
                <w:highlight w:val="yellow"/>
              </w:rPr>
            </w:pPr>
            <w:r w:rsidRPr="00C46971">
              <w:rPr>
                <w:rFonts w:ascii="Sylfaen" w:hAnsi="Sylfaen" w:cs="Calibri"/>
                <w:color w:val="000000"/>
                <w:sz w:val="16"/>
                <w:szCs w:val="16"/>
              </w:rPr>
              <w:t>რეაბილიტირებული წყალსადენის (მ.შ. სათავე ნაგებობა) სიგრძე</w:t>
            </w:r>
          </w:p>
        </w:tc>
        <w:tc>
          <w:tcPr>
            <w:tcW w:w="796" w:type="pct"/>
            <w:tcBorders>
              <w:top w:val="nil"/>
              <w:left w:val="nil"/>
              <w:bottom w:val="single" w:sz="4" w:space="0" w:color="auto"/>
              <w:right w:val="single" w:sz="4" w:space="0" w:color="auto"/>
            </w:tcBorders>
            <w:shd w:val="clear" w:color="000000" w:fill="FFFFFF"/>
            <w:vAlign w:val="center"/>
            <w:hideMark/>
          </w:tcPr>
          <w:p w14:paraId="0502A281" w14:textId="77777777" w:rsidR="0084210E" w:rsidRPr="0033608D" w:rsidRDefault="0084210E" w:rsidP="0084210E">
            <w:pPr>
              <w:rPr>
                <w:rFonts w:ascii="Sylfaen" w:hAnsi="Sylfaen" w:cs="Calibri"/>
                <w:color w:val="000000"/>
                <w:sz w:val="16"/>
                <w:szCs w:val="16"/>
                <w:highlight w:val="yellow"/>
              </w:rPr>
            </w:pPr>
            <w:r w:rsidRPr="00C46971">
              <w:rPr>
                <w:rFonts w:ascii="Sylfaen" w:hAnsi="Sylfaen" w:cs="Calibri"/>
                <w:sz w:val="16"/>
                <w:szCs w:val="16"/>
                <w:lang w:val="ka-GE"/>
              </w:rPr>
              <w:t>ბოლო წლების განმავლობაში</w:t>
            </w:r>
            <w:r w:rsidRPr="00C46971">
              <w:rPr>
                <w:rFonts w:ascii="Sylfaen" w:hAnsi="Sylfaen" w:cs="Calibri"/>
                <w:sz w:val="16"/>
                <w:szCs w:val="16"/>
              </w:rPr>
              <w:t xml:space="preserve"> ქვეპროგრამის ფარგლებში კაპიტალური რეაბილიტაცია </w:t>
            </w:r>
            <w:r w:rsidRPr="00C46971">
              <w:rPr>
                <w:rFonts w:ascii="Sylfaen" w:hAnsi="Sylfaen" w:cs="Calibri"/>
                <w:sz w:val="16"/>
                <w:szCs w:val="16"/>
                <w:lang w:val="ka-GE"/>
              </w:rPr>
              <w:t>ყოველწლიურად</w:t>
            </w:r>
            <w:r w:rsidRPr="00C46971">
              <w:rPr>
                <w:rFonts w:ascii="Sylfaen" w:hAnsi="Sylfaen" w:cs="Calibri"/>
                <w:sz w:val="16"/>
                <w:szCs w:val="16"/>
              </w:rPr>
              <w:t xml:space="preserve"> ჩაუტარდება  </w:t>
            </w:r>
            <w:r w:rsidRPr="00C46971">
              <w:rPr>
                <w:rFonts w:ascii="Sylfaen" w:hAnsi="Sylfaen" w:cs="Calibri"/>
                <w:sz w:val="16"/>
                <w:szCs w:val="16"/>
                <w:lang w:val="ka-GE"/>
              </w:rPr>
              <w:t xml:space="preserve">დაახლოებით </w:t>
            </w:r>
            <w:r w:rsidRPr="00C46971">
              <w:rPr>
                <w:rFonts w:ascii="Sylfaen" w:hAnsi="Sylfaen" w:cs="Calibri"/>
                <w:sz w:val="16"/>
                <w:szCs w:val="16"/>
              </w:rPr>
              <w:t xml:space="preserve"> 8520 გრძ/მ  წყალსადენს; მათ შორის წყლის არსებული ქსელი რეაბილიტაცია 7530 რძ/მ; წყლის ახალი ქსელი - 990 გრძ/მ.</w:t>
            </w:r>
          </w:p>
        </w:tc>
        <w:tc>
          <w:tcPr>
            <w:tcW w:w="692" w:type="pct"/>
            <w:gridSpan w:val="2"/>
            <w:tcBorders>
              <w:top w:val="nil"/>
              <w:left w:val="nil"/>
              <w:bottom w:val="single" w:sz="4" w:space="0" w:color="auto"/>
              <w:right w:val="single" w:sz="4" w:space="0" w:color="auto"/>
            </w:tcBorders>
            <w:shd w:val="clear" w:color="000000" w:fill="FFFFFF"/>
            <w:vAlign w:val="center"/>
            <w:hideMark/>
          </w:tcPr>
          <w:p w14:paraId="5120F226" w14:textId="5DEA2BEE" w:rsidR="0084210E" w:rsidRPr="0033608D" w:rsidRDefault="0084210E" w:rsidP="003051D4">
            <w:pPr>
              <w:rPr>
                <w:rFonts w:ascii="Sylfaen" w:hAnsi="Sylfaen" w:cs="Calibri"/>
                <w:color w:val="000000"/>
                <w:sz w:val="16"/>
                <w:szCs w:val="16"/>
                <w:highlight w:val="yellow"/>
              </w:rPr>
            </w:pPr>
            <w:r w:rsidRPr="00C46971">
              <w:rPr>
                <w:rFonts w:ascii="Sylfaen" w:hAnsi="Sylfaen" w:cs="Calibri"/>
                <w:sz w:val="16"/>
                <w:szCs w:val="16"/>
              </w:rPr>
              <w:t>202</w:t>
            </w:r>
            <w:r w:rsidR="003051D4">
              <w:rPr>
                <w:rFonts w:ascii="Sylfaen" w:hAnsi="Sylfaen" w:cs="Calibri"/>
                <w:sz w:val="16"/>
                <w:szCs w:val="16"/>
                <w:lang w:val="ka-GE"/>
              </w:rPr>
              <w:t>5</w:t>
            </w:r>
            <w:r w:rsidRPr="00C46971">
              <w:rPr>
                <w:rFonts w:ascii="Sylfaen" w:hAnsi="Sylfaen" w:cs="Calibri"/>
                <w:sz w:val="16"/>
                <w:szCs w:val="16"/>
              </w:rPr>
              <w:t xml:space="preserve"> წელს ქვეპროგრამის ფარგლებში </w:t>
            </w:r>
            <w:r w:rsidRPr="00C46971">
              <w:rPr>
                <w:rFonts w:ascii="Sylfaen" w:hAnsi="Sylfaen" w:cs="Calibri"/>
                <w:sz w:val="16"/>
                <w:szCs w:val="16"/>
                <w:lang w:val="ka-GE"/>
              </w:rPr>
              <w:t xml:space="preserve">მიზნობრივი მაჩვენებლი იქნება </w:t>
            </w:r>
            <w:r w:rsidRPr="00C46971">
              <w:rPr>
                <w:rFonts w:ascii="Sylfaen" w:hAnsi="Sylfaen" w:cs="Calibri"/>
                <w:sz w:val="16"/>
                <w:szCs w:val="16"/>
              </w:rPr>
              <w:t xml:space="preserve">არანაკლებ საბაზისო მაჩვენებლის მოცულობის სამუშაოების შესრულება. </w:t>
            </w:r>
          </w:p>
        </w:tc>
        <w:tc>
          <w:tcPr>
            <w:tcW w:w="348" w:type="pct"/>
            <w:tcBorders>
              <w:top w:val="single" w:sz="4" w:space="0" w:color="auto"/>
              <w:left w:val="nil"/>
              <w:bottom w:val="single" w:sz="4" w:space="0" w:color="auto"/>
              <w:right w:val="single" w:sz="4" w:space="0" w:color="auto"/>
            </w:tcBorders>
            <w:shd w:val="clear" w:color="000000" w:fill="FFFFFF"/>
            <w:vAlign w:val="center"/>
            <w:hideMark/>
          </w:tcPr>
          <w:p w14:paraId="77F679FD" w14:textId="77777777" w:rsidR="0084210E" w:rsidRPr="0033608D" w:rsidRDefault="0084210E" w:rsidP="0084210E">
            <w:pPr>
              <w:jc w:val="center"/>
              <w:rPr>
                <w:rFonts w:ascii="Sylfaen" w:hAnsi="Sylfaen" w:cs="Calibri"/>
                <w:color w:val="000000"/>
                <w:sz w:val="16"/>
                <w:szCs w:val="16"/>
                <w:highlight w:val="yellow"/>
              </w:rPr>
            </w:pPr>
            <w:r>
              <w:rPr>
                <w:rFonts w:ascii="Sylfaen" w:hAnsi="Sylfaen" w:cs="Calibri"/>
                <w:color w:val="000000"/>
                <w:sz w:val="16"/>
                <w:szCs w:val="16"/>
              </w:rPr>
              <w:t>5%</w:t>
            </w:r>
          </w:p>
        </w:tc>
        <w:tc>
          <w:tcPr>
            <w:tcW w:w="724" w:type="pct"/>
            <w:tcBorders>
              <w:top w:val="nil"/>
              <w:left w:val="nil"/>
              <w:bottom w:val="single" w:sz="4" w:space="0" w:color="auto"/>
              <w:right w:val="single" w:sz="4" w:space="0" w:color="auto"/>
            </w:tcBorders>
            <w:shd w:val="clear" w:color="000000" w:fill="FFFFFF"/>
            <w:vAlign w:val="center"/>
            <w:hideMark/>
          </w:tcPr>
          <w:p w14:paraId="45B2C51D" w14:textId="77777777" w:rsidR="0084210E" w:rsidRPr="0033608D" w:rsidRDefault="0084210E" w:rsidP="0084210E">
            <w:pPr>
              <w:jc w:val="center"/>
              <w:rPr>
                <w:rFonts w:ascii="Sylfaen" w:hAnsi="Sylfaen" w:cs="Calibri"/>
                <w:color w:val="000000"/>
                <w:sz w:val="16"/>
                <w:szCs w:val="16"/>
                <w:highlight w:val="yellow"/>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724" w:type="pct"/>
            <w:tcBorders>
              <w:top w:val="nil"/>
              <w:left w:val="nil"/>
              <w:bottom w:val="single" w:sz="4" w:space="0" w:color="auto"/>
              <w:right w:val="single" w:sz="4" w:space="0" w:color="auto"/>
            </w:tcBorders>
            <w:shd w:val="clear" w:color="000000" w:fill="FFFFFF"/>
            <w:vAlign w:val="center"/>
            <w:hideMark/>
          </w:tcPr>
          <w:p w14:paraId="7640BA15" w14:textId="77777777" w:rsidR="0084210E" w:rsidRPr="0033608D" w:rsidRDefault="0084210E" w:rsidP="0084210E">
            <w:pPr>
              <w:jc w:val="center"/>
              <w:rPr>
                <w:rFonts w:ascii="Sylfaen" w:hAnsi="Sylfaen" w:cs="Calibri"/>
                <w:color w:val="000000"/>
                <w:sz w:val="16"/>
                <w:szCs w:val="16"/>
                <w:highlight w:val="yellow"/>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723" w:type="pct"/>
            <w:tcBorders>
              <w:top w:val="nil"/>
              <w:left w:val="nil"/>
              <w:bottom w:val="single" w:sz="4" w:space="0" w:color="auto"/>
              <w:right w:val="single" w:sz="4" w:space="0" w:color="auto"/>
            </w:tcBorders>
            <w:shd w:val="clear" w:color="000000" w:fill="FFFFFF"/>
            <w:vAlign w:val="center"/>
            <w:hideMark/>
          </w:tcPr>
          <w:p w14:paraId="2C2F9B96" w14:textId="77777777" w:rsidR="0084210E" w:rsidRPr="0033608D" w:rsidRDefault="0084210E" w:rsidP="0084210E">
            <w:pPr>
              <w:jc w:val="center"/>
              <w:rPr>
                <w:rFonts w:ascii="Sylfaen" w:hAnsi="Sylfaen" w:cs="Calibri"/>
                <w:color w:val="000000"/>
                <w:sz w:val="16"/>
                <w:szCs w:val="16"/>
                <w:highlight w:val="yellow"/>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8454E9" w14:paraId="3E4665D6" w14:textId="77777777" w:rsidTr="0084210E">
        <w:trPr>
          <w:trHeight w:val="870"/>
        </w:trPr>
        <w:tc>
          <w:tcPr>
            <w:tcW w:w="297" w:type="pct"/>
            <w:tcBorders>
              <w:top w:val="nil"/>
              <w:left w:val="single" w:sz="8" w:space="0" w:color="auto"/>
              <w:bottom w:val="single" w:sz="8" w:space="0" w:color="auto"/>
              <w:right w:val="single" w:sz="4" w:space="0" w:color="auto"/>
            </w:tcBorders>
            <w:shd w:val="clear" w:color="000000" w:fill="FFFFFF"/>
            <w:vAlign w:val="center"/>
          </w:tcPr>
          <w:p w14:paraId="2D42F313" w14:textId="77777777" w:rsidR="0084210E" w:rsidRPr="008454E9" w:rsidRDefault="0084210E" w:rsidP="0084210E">
            <w:pPr>
              <w:jc w:val="center"/>
              <w:rPr>
                <w:rFonts w:ascii="Sylfaen" w:hAnsi="Sylfaen" w:cs="Calibri"/>
                <w:color w:val="000000"/>
                <w:sz w:val="16"/>
                <w:szCs w:val="16"/>
              </w:rPr>
            </w:pPr>
          </w:p>
        </w:tc>
        <w:tc>
          <w:tcPr>
            <w:tcW w:w="696" w:type="pct"/>
            <w:gridSpan w:val="2"/>
            <w:tcBorders>
              <w:top w:val="single" w:sz="4" w:space="0" w:color="auto"/>
              <w:left w:val="nil"/>
              <w:bottom w:val="single" w:sz="4" w:space="0" w:color="auto"/>
              <w:right w:val="single" w:sz="4" w:space="0" w:color="auto"/>
            </w:tcBorders>
            <w:shd w:val="clear" w:color="000000" w:fill="FFFFFF"/>
            <w:vAlign w:val="center"/>
          </w:tcPr>
          <w:p w14:paraId="7C73F218" w14:textId="77777777" w:rsidR="0084210E" w:rsidRPr="0033608D" w:rsidRDefault="0084210E" w:rsidP="0084210E">
            <w:pPr>
              <w:rPr>
                <w:rFonts w:ascii="Sylfaen" w:hAnsi="Sylfaen" w:cs="Calibri"/>
                <w:color w:val="000000"/>
                <w:sz w:val="16"/>
                <w:szCs w:val="16"/>
                <w:highlight w:val="yellow"/>
                <w:lang w:val="ka-GE"/>
              </w:rPr>
            </w:pPr>
            <w:r w:rsidRPr="00C46971">
              <w:rPr>
                <w:rFonts w:ascii="Sylfaen" w:hAnsi="Sylfaen" w:cs="Calibri"/>
                <w:color w:val="000000"/>
                <w:sz w:val="16"/>
                <w:szCs w:val="16"/>
              </w:rPr>
              <w:t>რეაბილიტირებული (მ.შ. ახალი) წყლის სათავე ნაგებობები</w:t>
            </w:r>
          </w:p>
        </w:tc>
        <w:tc>
          <w:tcPr>
            <w:tcW w:w="796" w:type="pct"/>
            <w:tcBorders>
              <w:top w:val="nil"/>
              <w:left w:val="nil"/>
              <w:bottom w:val="single" w:sz="4" w:space="0" w:color="auto"/>
              <w:right w:val="single" w:sz="4" w:space="0" w:color="auto"/>
            </w:tcBorders>
            <w:shd w:val="clear" w:color="000000" w:fill="FFFFFF"/>
            <w:vAlign w:val="center"/>
          </w:tcPr>
          <w:p w14:paraId="071B8CE4" w14:textId="77777777" w:rsidR="0084210E" w:rsidRPr="0033608D" w:rsidRDefault="0084210E" w:rsidP="0084210E">
            <w:pPr>
              <w:rPr>
                <w:rFonts w:ascii="Sylfaen" w:hAnsi="Sylfaen" w:cs="Calibri"/>
                <w:color w:val="000000"/>
                <w:sz w:val="16"/>
                <w:szCs w:val="16"/>
                <w:highlight w:val="yellow"/>
              </w:rPr>
            </w:pPr>
            <w:r w:rsidRPr="00C46971">
              <w:rPr>
                <w:rFonts w:ascii="Sylfaen" w:hAnsi="Sylfaen" w:cs="Calibri"/>
                <w:sz w:val="16"/>
                <w:szCs w:val="16"/>
                <w:lang w:val="ka-GE"/>
              </w:rPr>
              <w:t>ბოლო წლების განმავლობაში</w:t>
            </w:r>
            <w:r w:rsidRPr="00C46971">
              <w:rPr>
                <w:rFonts w:ascii="Sylfaen" w:hAnsi="Sylfaen" w:cs="Calibri"/>
                <w:sz w:val="16"/>
                <w:szCs w:val="16"/>
              </w:rPr>
              <w:t xml:space="preserve"> ქვეპროგრამის ფარგლებში</w:t>
            </w:r>
            <w:r w:rsidRPr="00C46971">
              <w:rPr>
                <w:rFonts w:ascii="Sylfaen" w:hAnsi="Sylfaen" w:cs="Calibri"/>
                <w:sz w:val="16"/>
                <w:szCs w:val="16"/>
                <w:lang w:val="ka-GE"/>
              </w:rPr>
              <w:t xml:space="preserve"> ყოველწლიურად </w:t>
            </w:r>
            <w:r w:rsidRPr="00C46971">
              <w:rPr>
                <w:rFonts w:ascii="Sylfaen" w:hAnsi="Sylfaen" w:cs="Calibri"/>
                <w:sz w:val="16"/>
                <w:szCs w:val="16"/>
              </w:rPr>
              <w:t xml:space="preserve"> რეაბილიტაცია უტარდება </w:t>
            </w:r>
            <w:r w:rsidRPr="00C46971">
              <w:rPr>
                <w:rFonts w:ascii="Sylfaen" w:hAnsi="Sylfaen" w:cs="Calibri"/>
                <w:sz w:val="16"/>
                <w:szCs w:val="16"/>
                <w:lang w:val="ka-GE"/>
              </w:rPr>
              <w:t>4</w:t>
            </w:r>
            <w:r w:rsidRPr="00C46971">
              <w:rPr>
                <w:rFonts w:ascii="Sylfaen" w:hAnsi="Sylfaen" w:cs="Calibri"/>
                <w:sz w:val="16"/>
                <w:szCs w:val="16"/>
              </w:rPr>
              <w:t xml:space="preserve">  წყლის სათავე ნაგებობას; </w:t>
            </w:r>
          </w:p>
        </w:tc>
        <w:tc>
          <w:tcPr>
            <w:tcW w:w="692" w:type="pct"/>
            <w:gridSpan w:val="2"/>
            <w:tcBorders>
              <w:top w:val="nil"/>
              <w:left w:val="nil"/>
              <w:bottom w:val="single" w:sz="4" w:space="0" w:color="auto"/>
              <w:right w:val="single" w:sz="4" w:space="0" w:color="auto"/>
            </w:tcBorders>
            <w:shd w:val="clear" w:color="000000" w:fill="FFFFFF"/>
            <w:vAlign w:val="center"/>
          </w:tcPr>
          <w:p w14:paraId="46F8B835" w14:textId="77777777" w:rsidR="0084210E" w:rsidRPr="0033608D" w:rsidRDefault="0084210E" w:rsidP="0084210E">
            <w:pPr>
              <w:rPr>
                <w:rFonts w:ascii="Sylfaen" w:hAnsi="Sylfaen" w:cs="Calibri"/>
                <w:color w:val="000000"/>
                <w:sz w:val="16"/>
                <w:szCs w:val="16"/>
                <w:highlight w:val="yellow"/>
              </w:rPr>
            </w:pPr>
            <w:r w:rsidRPr="00C46971">
              <w:rPr>
                <w:rFonts w:ascii="Sylfaen" w:hAnsi="Sylfaen" w:cs="Calibri"/>
                <w:sz w:val="16"/>
                <w:szCs w:val="16"/>
              </w:rPr>
              <w:t>202</w:t>
            </w:r>
            <w:r>
              <w:rPr>
                <w:rFonts w:ascii="Sylfaen" w:hAnsi="Sylfaen" w:cs="Calibri"/>
                <w:sz w:val="16"/>
                <w:szCs w:val="16"/>
                <w:lang w:val="ka-GE"/>
              </w:rPr>
              <w:t>4</w:t>
            </w:r>
            <w:r w:rsidRPr="00C46971">
              <w:rPr>
                <w:rFonts w:ascii="Sylfaen" w:hAnsi="Sylfaen" w:cs="Calibri"/>
                <w:sz w:val="16"/>
                <w:szCs w:val="16"/>
              </w:rPr>
              <w:t xml:space="preserve"> წელს ქვეპროგრამის ფარგლებში რეაბილიტაცია ჩაუტარდება</w:t>
            </w:r>
            <w:r w:rsidRPr="00C46971">
              <w:rPr>
                <w:rFonts w:ascii="Sylfaen" w:hAnsi="Sylfaen" w:cs="Calibri"/>
                <w:sz w:val="16"/>
                <w:szCs w:val="16"/>
                <w:lang w:val="ka-GE"/>
              </w:rPr>
              <w:t xml:space="preserve"> არანაკლებ</w:t>
            </w:r>
            <w:r w:rsidRPr="00C46971">
              <w:rPr>
                <w:rFonts w:ascii="Sylfaen" w:hAnsi="Sylfaen" w:cs="Calibri"/>
                <w:sz w:val="16"/>
                <w:szCs w:val="16"/>
              </w:rPr>
              <w:t xml:space="preserve"> </w:t>
            </w:r>
            <w:r w:rsidRPr="00C46971">
              <w:rPr>
                <w:rFonts w:ascii="Sylfaen" w:hAnsi="Sylfaen" w:cs="Calibri"/>
                <w:sz w:val="16"/>
                <w:szCs w:val="16"/>
                <w:lang w:val="ka-GE"/>
              </w:rPr>
              <w:t>5</w:t>
            </w:r>
            <w:r w:rsidRPr="00C46971">
              <w:rPr>
                <w:rFonts w:ascii="Sylfaen" w:hAnsi="Sylfaen" w:cs="Calibri"/>
                <w:sz w:val="16"/>
                <w:szCs w:val="16"/>
              </w:rPr>
              <w:t xml:space="preserve">  წყლის სათავე ნაგებობას; </w:t>
            </w:r>
          </w:p>
        </w:tc>
        <w:tc>
          <w:tcPr>
            <w:tcW w:w="348" w:type="pct"/>
            <w:tcBorders>
              <w:top w:val="single" w:sz="4" w:space="0" w:color="auto"/>
              <w:left w:val="nil"/>
              <w:bottom w:val="single" w:sz="4" w:space="0" w:color="auto"/>
              <w:right w:val="single" w:sz="4" w:space="0" w:color="000000"/>
            </w:tcBorders>
            <w:shd w:val="clear" w:color="000000" w:fill="FFFFFF"/>
            <w:vAlign w:val="center"/>
          </w:tcPr>
          <w:p w14:paraId="4EBF97A1" w14:textId="77777777" w:rsidR="0084210E" w:rsidRPr="0033608D" w:rsidRDefault="0084210E" w:rsidP="0084210E">
            <w:pPr>
              <w:jc w:val="center"/>
              <w:rPr>
                <w:rFonts w:ascii="Sylfaen" w:hAnsi="Sylfaen" w:cs="Calibri"/>
                <w:color w:val="000000"/>
                <w:sz w:val="16"/>
                <w:szCs w:val="16"/>
                <w:highlight w:val="yellow"/>
              </w:rPr>
            </w:pPr>
            <w:r>
              <w:rPr>
                <w:rFonts w:ascii="Sylfaen" w:hAnsi="Sylfaen" w:cs="Calibri"/>
                <w:color w:val="000000"/>
                <w:sz w:val="16"/>
                <w:szCs w:val="16"/>
              </w:rPr>
              <w:t>5%</w:t>
            </w:r>
          </w:p>
        </w:tc>
        <w:tc>
          <w:tcPr>
            <w:tcW w:w="724" w:type="pct"/>
            <w:tcBorders>
              <w:top w:val="nil"/>
              <w:left w:val="nil"/>
              <w:bottom w:val="single" w:sz="4" w:space="0" w:color="auto"/>
              <w:right w:val="single" w:sz="4" w:space="0" w:color="auto"/>
            </w:tcBorders>
            <w:shd w:val="clear" w:color="000000" w:fill="FFFFFF"/>
            <w:vAlign w:val="center"/>
          </w:tcPr>
          <w:p w14:paraId="2728D52E" w14:textId="77777777" w:rsidR="0084210E" w:rsidRPr="0033608D" w:rsidRDefault="0084210E" w:rsidP="0084210E">
            <w:pPr>
              <w:jc w:val="center"/>
              <w:rPr>
                <w:rFonts w:ascii="Sylfaen" w:hAnsi="Sylfaen" w:cs="Calibri"/>
                <w:color w:val="000000"/>
                <w:sz w:val="16"/>
                <w:szCs w:val="16"/>
                <w:highlight w:val="yellow"/>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724" w:type="pct"/>
            <w:tcBorders>
              <w:top w:val="nil"/>
              <w:left w:val="nil"/>
              <w:bottom w:val="single" w:sz="4" w:space="0" w:color="auto"/>
              <w:right w:val="single" w:sz="4" w:space="0" w:color="auto"/>
            </w:tcBorders>
            <w:shd w:val="clear" w:color="000000" w:fill="FFFFFF"/>
            <w:vAlign w:val="center"/>
          </w:tcPr>
          <w:p w14:paraId="64870972" w14:textId="77777777" w:rsidR="0084210E" w:rsidRPr="0033608D" w:rsidRDefault="0084210E" w:rsidP="0084210E">
            <w:pPr>
              <w:jc w:val="center"/>
              <w:rPr>
                <w:rFonts w:ascii="Sylfaen" w:hAnsi="Sylfaen" w:cs="Calibri"/>
                <w:color w:val="000000"/>
                <w:sz w:val="16"/>
                <w:szCs w:val="16"/>
                <w:highlight w:val="yellow"/>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723" w:type="pct"/>
            <w:tcBorders>
              <w:top w:val="nil"/>
              <w:left w:val="nil"/>
              <w:bottom w:val="single" w:sz="4" w:space="0" w:color="auto"/>
              <w:right w:val="single" w:sz="4" w:space="0" w:color="auto"/>
            </w:tcBorders>
            <w:shd w:val="clear" w:color="000000" w:fill="FFFFFF"/>
            <w:vAlign w:val="center"/>
          </w:tcPr>
          <w:p w14:paraId="2B823C0C" w14:textId="77777777" w:rsidR="0084210E" w:rsidRPr="0033608D" w:rsidRDefault="0084210E" w:rsidP="0084210E">
            <w:pPr>
              <w:jc w:val="center"/>
              <w:rPr>
                <w:rFonts w:ascii="Sylfaen" w:hAnsi="Sylfaen" w:cs="Calibri"/>
                <w:color w:val="000000"/>
                <w:sz w:val="16"/>
                <w:szCs w:val="16"/>
                <w:highlight w:val="yellow"/>
              </w:rPr>
            </w:pPr>
            <w:r w:rsidRPr="00C46971">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8454E9" w14:paraId="445A43E0" w14:textId="77777777" w:rsidTr="003051D4">
        <w:trPr>
          <w:trHeight w:val="468"/>
        </w:trPr>
        <w:tc>
          <w:tcPr>
            <w:tcW w:w="297" w:type="pct"/>
            <w:tcBorders>
              <w:top w:val="nil"/>
              <w:left w:val="single" w:sz="8" w:space="0" w:color="auto"/>
              <w:bottom w:val="single" w:sz="8" w:space="0" w:color="auto"/>
              <w:right w:val="single" w:sz="4" w:space="0" w:color="auto"/>
            </w:tcBorders>
            <w:shd w:val="clear" w:color="000000" w:fill="FFFFFF"/>
            <w:vAlign w:val="center"/>
            <w:hideMark/>
          </w:tcPr>
          <w:p w14:paraId="2DBD958A" w14:textId="77777777" w:rsidR="0084210E" w:rsidRPr="008454E9" w:rsidRDefault="0084210E" w:rsidP="0084210E">
            <w:pPr>
              <w:jc w:val="center"/>
              <w:rPr>
                <w:rFonts w:ascii="Sylfaen" w:hAnsi="Sylfaen" w:cs="Calibri"/>
                <w:color w:val="000000"/>
                <w:sz w:val="16"/>
                <w:szCs w:val="16"/>
              </w:rPr>
            </w:pPr>
            <w:r w:rsidRPr="008454E9">
              <w:rPr>
                <w:rFonts w:ascii="Sylfaen" w:hAnsi="Sylfaen" w:cs="Calibri"/>
                <w:color w:val="000000"/>
                <w:sz w:val="16"/>
                <w:szCs w:val="16"/>
              </w:rPr>
              <w:t>2</w:t>
            </w:r>
          </w:p>
        </w:tc>
        <w:tc>
          <w:tcPr>
            <w:tcW w:w="696" w:type="pct"/>
            <w:gridSpan w:val="2"/>
            <w:tcBorders>
              <w:top w:val="single" w:sz="4" w:space="0" w:color="auto"/>
              <w:left w:val="nil"/>
              <w:bottom w:val="single" w:sz="4" w:space="0" w:color="auto"/>
              <w:right w:val="single" w:sz="4" w:space="0" w:color="auto"/>
            </w:tcBorders>
            <w:shd w:val="clear" w:color="000000" w:fill="FFFFFF"/>
            <w:vAlign w:val="center"/>
            <w:hideMark/>
          </w:tcPr>
          <w:p w14:paraId="5D1E9DF5" w14:textId="77777777" w:rsidR="0084210E" w:rsidRPr="0033608D" w:rsidRDefault="0084210E" w:rsidP="0084210E">
            <w:pPr>
              <w:rPr>
                <w:rFonts w:ascii="Sylfaen" w:hAnsi="Sylfaen" w:cs="Calibri"/>
                <w:color w:val="000000"/>
                <w:sz w:val="16"/>
                <w:szCs w:val="16"/>
                <w:highlight w:val="yellow"/>
              </w:rPr>
            </w:pPr>
            <w:r w:rsidRPr="00C46971">
              <w:rPr>
                <w:rFonts w:ascii="Sylfaen" w:hAnsi="Sylfaen" w:cs="Calibri"/>
                <w:color w:val="000000"/>
                <w:sz w:val="16"/>
                <w:szCs w:val="16"/>
              </w:rPr>
              <w:t>რეაბილიტირებული წყლის სათავე ნაგებობით და წყალსადენებით მოსარგებლე ბენეფიციართა რაოდენობა</w:t>
            </w:r>
          </w:p>
        </w:tc>
        <w:tc>
          <w:tcPr>
            <w:tcW w:w="796" w:type="pct"/>
            <w:tcBorders>
              <w:top w:val="nil"/>
              <w:left w:val="nil"/>
              <w:bottom w:val="single" w:sz="8" w:space="0" w:color="auto"/>
              <w:right w:val="single" w:sz="4" w:space="0" w:color="auto"/>
            </w:tcBorders>
            <w:shd w:val="clear" w:color="000000" w:fill="FFFFFF"/>
            <w:vAlign w:val="center"/>
            <w:hideMark/>
          </w:tcPr>
          <w:p w14:paraId="7A9E9D23" w14:textId="77777777" w:rsidR="0084210E" w:rsidRPr="0033608D" w:rsidRDefault="0084210E" w:rsidP="0084210E">
            <w:pPr>
              <w:rPr>
                <w:rFonts w:ascii="Sylfaen" w:hAnsi="Sylfaen" w:cs="Calibri"/>
                <w:color w:val="000000"/>
                <w:sz w:val="16"/>
                <w:szCs w:val="16"/>
                <w:highlight w:val="yellow"/>
              </w:rPr>
            </w:pPr>
            <w:r w:rsidRPr="00C46971">
              <w:rPr>
                <w:rFonts w:ascii="Sylfaen" w:hAnsi="Sylfaen" w:cs="Calibri"/>
                <w:sz w:val="16"/>
                <w:szCs w:val="16"/>
                <w:lang w:val="ka-GE"/>
              </w:rPr>
              <w:t>ბოლო წლების განმავლობაში</w:t>
            </w:r>
            <w:r w:rsidRPr="00C46971">
              <w:rPr>
                <w:rFonts w:ascii="Sylfaen" w:hAnsi="Sylfaen" w:cs="Calibri"/>
                <w:sz w:val="16"/>
                <w:szCs w:val="16"/>
              </w:rPr>
              <w:t xml:space="preserve"> ქვეპროგრამის ფარგლებში განახლებული წყალსადენების ქსელით (მ.შ. </w:t>
            </w:r>
            <w:proofErr w:type="gramStart"/>
            <w:r w:rsidRPr="00C46971">
              <w:rPr>
                <w:rFonts w:ascii="Sylfaen" w:hAnsi="Sylfaen" w:cs="Calibri"/>
                <w:sz w:val="16"/>
                <w:szCs w:val="16"/>
              </w:rPr>
              <w:t>სათავე</w:t>
            </w:r>
            <w:proofErr w:type="gramEnd"/>
            <w:r w:rsidRPr="00C46971">
              <w:rPr>
                <w:rFonts w:ascii="Sylfaen" w:hAnsi="Sylfaen" w:cs="Calibri"/>
                <w:sz w:val="16"/>
                <w:szCs w:val="16"/>
              </w:rPr>
              <w:t xml:space="preserve"> ნაგებობები)</w:t>
            </w:r>
            <w:r w:rsidRPr="00C46971">
              <w:rPr>
                <w:rFonts w:ascii="Sylfaen" w:hAnsi="Sylfaen" w:cs="Calibri"/>
                <w:sz w:val="16"/>
                <w:szCs w:val="16"/>
                <w:lang w:val="ka-GE"/>
              </w:rPr>
              <w:t xml:space="preserve"> ყოველწლიურად</w:t>
            </w:r>
            <w:r w:rsidRPr="00C46971">
              <w:rPr>
                <w:rFonts w:ascii="Sylfaen" w:hAnsi="Sylfaen" w:cs="Calibri"/>
                <w:sz w:val="16"/>
                <w:szCs w:val="16"/>
              </w:rPr>
              <w:t xml:space="preserve"> სარგებლ</w:t>
            </w:r>
            <w:r w:rsidRPr="00C46971">
              <w:rPr>
                <w:rFonts w:ascii="Sylfaen" w:hAnsi="Sylfaen" w:cs="Calibri"/>
                <w:sz w:val="16"/>
                <w:szCs w:val="16"/>
                <w:lang w:val="ka-GE"/>
              </w:rPr>
              <w:t>ო</w:t>
            </w:r>
            <w:r w:rsidRPr="00C46971">
              <w:rPr>
                <w:rFonts w:ascii="Sylfaen" w:hAnsi="Sylfaen" w:cs="Calibri"/>
                <w:sz w:val="16"/>
                <w:szCs w:val="16"/>
              </w:rPr>
              <w:t xml:space="preserve">ბს დაახლოებით </w:t>
            </w:r>
            <w:r w:rsidRPr="00C46971">
              <w:rPr>
                <w:rFonts w:ascii="Sylfaen" w:hAnsi="Sylfaen" w:cs="Calibri"/>
                <w:sz w:val="16"/>
                <w:szCs w:val="16"/>
                <w:lang w:val="ka-GE"/>
              </w:rPr>
              <w:t>500</w:t>
            </w:r>
            <w:r w:rsidRPr="00C46971">
              <w:rPr>
                <w:rFonts w:ascii="Sylfaen" w:hAnsi="Sylfaen" w:cs="Calibri"/>
                <w:sz w:val="16"/>
                <w:szCs w:val="16"/>
              </w:rPr>
              <w:t xml:space="preserve">  ბენეფიციარი. </w:t>
            </w:r>
          </w:p>
        </w:tc>
        <w:tc>
          <w:tcPr>
            <w:tcW w:w="692" w:type="pct"/>
            <w:gridSpan w:val="2"/>
            <w:tcBorders>
              <w:top w:val="nil"/>
              <w:left w:val="nil"/>
              <w:bottom w:val="single" w:sz="4" w:space="0" w:color="auto"/>
              <w:right w:val="single" w:sz="4" w:space="0" w:color="auto"/>
            </w:tcBorders>
            <w:shd w:val="clear" w:color="000000" w:fill="FFFFFF"/>
            <w:vAlign w:val="center"/>
            <w:hideMark/>
          </w:tcPr>
          <w:p w14:paraId="31FF3F74" w14:textId="77777777" w:rsidR="0084210E" w:rsidRPr="0033608D" w:rsidRDefault="0084210E" w:rsidP="0084210E">
            <w:pPr>
              <w:rPr>
                <w:rFonts w:ascii="Sylfaen" w:hAnsi="Sylfaen" w:cs="Calibri"/>
                <w:color w:val="000000"/>
                <w:sz w:val="16"/>
                <w:szCs w:val="16"/>
                <w:highlight w:val="yellow"/>
              </w:rPr>
            </w:pPr>
            <w:r w:rsidRPr="00C46971">
              <w:rPr>
                <w:rFonts w:ascii="Sylfaen" w:hAnsi="Sylfaen" w:cs="Calibri"/>
                <w:sz w:val="16"/>
                <w:szCs w:val="16"/>
              </w:rPr>
              <w:t>202</w:t>
            </w:r>
            <w:r>
              <w:rPr>
                <w:rFonts w:ascii="Sylfaen" w:hAnsi="Sylfaen" w:cs="Calibri"/>
                <w:sz w:val="16"/>
                <w:szCs w:val="16"/>
                <w:lang w:val="ka-GE"/>
              </w:rPr>
              <w:t>4</w:t>
            </w:r>
            <w:r w:rsidRPr="00C46971">
              <w:rPr>
                <w:rFonts w:ascii="Sylfaen" w:hAnsi="Sylfaen" w:cs="Calibri"/>
                <w:sz w:val="16"/>
                <w:szCs w:val="16"/>
              </w:rPr>
              <w:t xml:space="preserve"> წელს ქვეპროგრამის ფარგლებში განახლებული წყალსადენების ქსელით (მ.შ. სათავე ნაგებობები) ისარგებლებს დაახლოებით </w:t>
            </w:r>
            <w:proofErr w:type="gramStart"/>
            <w:r w:rsidRPr="00C46971">
              <w:rPr>
                <w:rFonts w:ascii="Sylfaen" w:hAnsi="Sylfaen" w:cs="Calibri"/>
                <w:sz w:val="16"/>
                <w:szCs w:val="16"/>
                <w:lang w:val="ka-GE"/>
              </w:rPr>
              <w:t>700</w:t>
            </w:r>
            <w:r w:rsidRPr="00C46971">
              <w:rPr>
                <w:rFonts w:ascii="Sylfaen" w:hAnsi="Sylfaen" w:cs="Calibri"/>
                <w:sz w:val="16"/>
                <w:szCs w:val="16"/>
              </w:rPr>
              <w:t xml:space="preserve">  ბენეფიციარი</w:t>
            </w:r>
            <w:proofErr w:type="gramEnd"/>
            <w:r w:rsidRPr="00C46971">
              <w:rPr>
                <w:rFonts w:ascii="Sylfaen" w:hAnsi="Sylfaen" w:cs="Calibri"/>
                <w:sz w:val="16"/>
                <w:szCs w:val="16"/>
              </w:rPr>
              <w:t xml:space="preserve">. </w:t>
            </w:r>
          </w:p>
        </w:tc>
        <w:tc>
          <w:tcPr>
            <w:tcW w:w="348" w:type="pct"/>
            <w:tcBorders>
              <w:top w:val="single" w:sz="4" w:space="0" w:color="auto"/>
              <w:left w:val="nil"/>
              <w:bottom w:val="single" w:sz="8" w:space="0" w:color="auto"/>
              <w:right w:val="single" w:sz="4" w:space="0" w:color="000000"/>
            </w:tcBorders>
            <w:shd w:val="clear" w:color="000000" w:fill="FFFFFF"/>
            <w:vAlign w:val="center"/>
            <w:hideMark/>
          </w:tcPr>
          <w:p w14:paraId="283202CF" w14:textId="77777777" w:rsidR="0084210E" w:rsidRPr="0033608D" w:rsidRDefault="0084210E" w:rsidP="0084210E">
            <w:pPr>
              <w:jc w:val="center"/>
              <w:rPr>
                <w:rFonts w:ascii="Sylfaen" w:hAnsi="Sylfaen" w:cs="Calibri"/>
                <w:color w:val="000000"/>
                <w:sz w:val="16"/>
                <w:szCs w:val="16"/>
                <w:highlight w:val="yellow"/>
              </w:rPr>
            </w:pPr>
            <w:r>
              <w:rPr>
                <w:rFonts w:ascii="Sylfaen" w:hAnsi="Sylfaen" w:cs="Calibri"/>
                <w:color w:val="000000"/>
                <w:sz w:val="16"/>
                <w:szCs w:val="16"/>
              </w:rPr>
              <w:t xml:space="preserve">10% </w:t>
            </w:r>
          </w:p>
        </w:tc>
        <w:tc>
          <w:tcPr>
            <w:tcW w:w="724" w:type="pct"/>
            <w:tcBorders>
              <w:top w:val="nil"/>
              <w:left w:val="nil"/>
              <w:bottom w:val="single" w:sz="8" w:space="0" w:color="auto"/>
              <w:right w:val="single" w:sz="4" w:space="0" w:color="auto"/>
            </w:tcBorders>
            <w:shd w:val="clear" w:color="000000" w:fill="FFFFFF"/>
            <w:vAlign w:val="center"/>
            <w:hideMark/>
          </w:tcPr>
          <w:p w14:paraId="21A2857C" w14:textId="77777777" w:rsidR="0084210E" w:rsidRPr="0033608D" w:rsidRDefault="0084210E" w:rsidP="0084210E">
            <w:pPr>
              <w:jc w:val="center"/>
              <w:rPr>
                <w:rFonts w:ascii="Sylfaen" w:hAnsi="Sylfaen" w:cs="Calibri"/>
                <w:color w:val="000000"/>
                <w:sz w:val="16"/>
                <w:szCs w:val="16"/>
                <w:highlight w:val="yellow"/>
              </w:rPr>
            </w:pPr>
            <w:r w:rsidRPr="00C46971">
              <w:rPr>
                <w:rFonts w:ascii="Sylfaen" w:hAnsi="Sylfaen" w:cs="Calibri"/>
                <w:color w:val="000000"/>
                <w:sz w:val="16"/>
                <w:szCs w:val="16"/>
              </w:rPr>
              <w:t xml:space="preserve">არანაკლებ </w:t>
            </w:r>
            <w:r>
              <w:rPr>
                <w:rFonts w:ascii="Sylfaen" w:hAnsi="Sylfaen" w:cs="Calibri"/>
                <w:color w:val="000000"/>
                <w:sz w:val="16"/>
                <w:szCs w:val="16"/>
                <w:lang w:val="ka-GE"/>
              </w:rPr>
              <w:t xml:space="preserve"> მიზნობრივი</w:t>
            </w:r>
            <w:r w:rsidRPr="00C46971">
              <w:rPr>
                <w:rFonts w:ascii="Sylfaen" w:hAnsi="Sylfaen" w:cs="Calibri"/>
                <w:color w:val="000000"/>
                <w:sz w:val="16"/>
                <w:szCs w:val="16"/>
              </w:rPr>
              <w:t xml:space="preserve"> მაჩვენებლის ბენეფიციარის მოცვა</w:t>
            </w:r>
          </w:p>
        </w:tc>
        <w:tc>
          <w:tcPr>
            <w:tcW w:w="724" w:type="pct"/>
            <w:tcBorders>
              <w:top w:val="nil"/>
              <w:left w:val="nil"/>
              <w:bottom w:val="single" w:sz="8" w:space="0" w:color="auto"/>
              <w:right w:val="single" w:sz="4" w:space="0" w:color="auto"/>
            </w:tcBorders>
            <w:shd w:val="clear" w:color="000000" w:fill="FFFFFF"/>
            <w:vAlign w:val="center"/>
            <w:hideMark/>
          </w:tcPr>
          <w:p w14:paraId="72E7A80E" w14:textId="77777777" w:rsidR="0084210E" w:rsidRPr="0033608D" w:rsidRDefault="0084210E" w:rsidP="0084210E">
            <w:pPr>
              <w:jc w:val="center"/>
              <w:rPr>
                <w:rFonts w:ascii="Sylfaen" w:hAnsi="Sylfaen" w:cs="Calibri"/>
                <w:color w:val="000000"/>
                <w:sz w:val="16"/>
                <w:szCs w:val="16"/>
                <w:highlight w:val="yellow"/>
              </w:rPr>
            </w:pPr>
            <w:r w:rsidRPr="00C46971">
              <w:rPr>
                <w:rFonts w:ascii="Sylfaen" w:hAnsi="Sylfaen" w:cs="Calibri"/>
                <w:color w:val="000000"/>
                <w:sz w:val="16"/>
                <w:szCs w:val="16"/>
              </w:rPr>
              <w:t xml:space="preserve">არანაკლებ </w:t>
            </w:r>
            <w:r>
              <w:rPr>
                <w:rFonts w:ascii="Sylfaen" w:hAnsi="Sylfaen" w:cs="Calibri"/>
                <w:color w:val="000000"/>
                <w:sz w:val="16"/>
                <w:szCs w:val="16"/>
                <w:lang w:val="ka-GE"/>
              </w:rPr>
              <w:t xml:space="preserve"> მიზნობრივი</w:t>
            </w:r>
            <w:r w:rsidRPr="00C46971">
              <w:rPr>
                <w:rFonts w:ascii="Sylfaen" w:hAnsi="Sylfaen" w:cs="Calibri"/>
                <w:color w:val="000000"/>
                <w:sz w:val="16"/>
                <w:szCs w:val="16"/>
              </w:rPr>
              <w:t xml:space="preserve"> მაჩვენებლის ბენეფიციარის მოცვა</w:t>
            </w:r>
          </w:p>
        </w:tc>
        <w:tc>
          <w:tcPr>
            <w:tcW w:w="723" w:type="pct"/>
            <w:tcBorders>
              <w:top w:val="nil"/>
              <w:left w:val="nil"/>
              <w:bottom w:val="single" w:sz="8" w:space="0" w:color="auto"/>
              <w:right w:val="single" w:sz="4" w:space="0" w:color="auto"/>
            </w:tcBorders>
            <w:shd w:val="clear" w:color="000000" w:fill="FFFFFF"/>
            <w:vAlign w:val="center"/>
            <w:hideMark/>
          </w:tcPr>
          <w:p w14:paraId="3C272243" w14:textId="77777777" w:rsidR="0084210E" w:rsidRPr="0033608D" w:rsidRDefault="0084210E" w:rsidP="0084210E">
            <w:pPr>
              <w:jc w:val="center"/>
              <w:rPr>
                <w:rFonts w:ascii="Sylfaen" w:hAnsi="Sylfaen" w:cs="Calibri"/>
                <w:color w:val="000000"/>
                <w:sz w:val="16"/>
                <w:szCs w:val="16"/>
                <w:highlight w:val="yellow"/>
              </w:rPr>
            </w:pPr>
            <w:r w:rsidRPr="00C46971">
              <w:rPr>
                <w:rFonts w:ascii="Sylfaen" w:hAnsi="Sylfaen" w:cs="Calibri"/>
                <w:color w:val="000000"/>
                <w:sz w:val="16"/>
                <w:szCs w:val="16"/>
              </w:rPr>
              <w:t xml:space="preserve">არანაკლებ </w:t>
            </w:r>
            <w:r>
              <w:rPr>
                <w:rFonts w:ascii="Sylfaen" w:hAnsi="Sylfaen" w:cs="Calibri"/>
                <w:color w:val="000000"/>
                <w:sz w:val="16"/>
                <w:szCs w:val="16"/>
                <w:lang w:val="ka-GE"/>
              </w:rPr>
              <w:t xml:space="preserve"> მიზნობრივი</w:t>
            </w:r>
            <w:r w:rsidRPr="00C46971">
              <w:rPr>
                <w:rFonts w:ascii="Sylfaen" w:hAnsi="Sylfaen" w:cs="Calibri"/>
                <w:color w:val="000000"/>
                <w:sz w:val="16"/>
                <w:szCs w:val="16"/>
              </w:rPr>
              <w:t xml:space="preserve"> მაჩვენებლის ბენეფიციარის მოცვა</w:t>
            </w:r>
          </w:p>
        </w:tc>
      </w:tr>
    </w:tbl>
    <w:p w14:paraId="55EAB28E" w14:textId="77777777" w:rsidR="0084210E" w:rsidRPr="008454E9" w:rsidRDefault="0084210E" w:rsidP="0084210E">
      <w:pPr>
        <w:rPr>
          <w:sz w:val="16"/>
          <w:szCs w:val="16"/>
          <w:lang w:val="ka-GE"/>
        </w:rPr>
      </w:pPr>
    </w:p>
    <w:p w14:paraId="27D0C4AF" w14:textId="77777777" w:rsidR="0084210E" w:rsidRPr="008454E9" w:rsidRDefault="0084210E" w:rsidP="0084210E">
      <w:pPr>
        <w:rPr>
          <w:sz w:val="16"/>
          <w:szCs w:val="16"/>
          <w:lang w:val="ka-GE"/>
        </w:rPr>
      </w:pPr>
    </w:p>
    <w:tbl>
      <w:tblPr>
        <w:tblW w:w="5000" w:type="pct"/>
        <w:tblLook w:val="04A0" w:firstRow="1" w:lastRow="0" w:firstColumn="1" w:lastColumn="0" w:noHBand="0" w:noVBand="1"/>
      </w:tblPr>
      <w:tblGrid>
        <w:gridCol w:w="850"/>
        <w:gridCol w:w="1295"/>
        <w:gridCol w:w="572"/>
        <w:gridCol w:w="1985"/>
        <w:gridCol w:w="2149"/>
        <w:gridCol w:w="848"/>
        <w:gridCol w:w="1411"/>
        <w:gridCol w:w="2028"/>
        <w:gridCol w:w="2028"/>
        <w:gridCol w:w="2034"/>
      </w:tblGrid>
      <w:tr w:rsidR="0084210E" w:rsidRPr="008454E9" w14:paraId="738DCAB2" w14:textId="77777777" w:rsidTr="0084210E">
        <w:trPr>
          <w:trHeight w:val="750"/>
        </w:trPr>
        <w:tc>
          <w:tcPr>
            <w:tcW w:w="28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2B37867A"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C2ECF57"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548"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AD4E7FC"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გარე განათების ქსელის ექსპლუატაცია</w:t>
            </w:r>
          </w:p>
        </w:tc>
        <w:tc>
          <w:tcPr>
            <w:tcW w:w="743" w:type="pct"/>
            <w:gridSpan w:val="2"/>
            <w:tcBorders>
              <w:top w:val="single" w:sz="8" w:space="0" w:color="auto"/>
              <w:left w:val="nil"/>
              <w:bottom w:val="single" w:sz="4" w:space="0" w:color="auto"/>
              <w:right w:val="single" w:sz="4" w:space="0" w:color="auto"/>
            </w:tcBorders>
            <w:shd w:val="clear" w:color="000000" w:fill="FFFFFF"/>
            <w:vAlign w:val="center"/>
            <w:hideMark/>
          </w:tcPr>
          <w:p w14:paraId="54D4B544" w14:textId="43327AAC"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7F3AE251" w14:textId="3DF769F5"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11093DDB" w14:textId="7E6EE6FA"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69" w:type="pct"/>
            <w:tcBorders>
              <w:top w:val="single" w:sz="8" w:space="0" w:color="auto"/>
              <w:left w:val="nil"/>
              <w:bottom w:val="single" w:sz="4" w:space="0" w:color="auto"/>
              <w:right w:val="single" w:sz="8" w:space="0" w:color="auto"/>
            </w:tcBorders>
            <w:shd w:val="clear" w:color="000000" w:fill="FFFFFF"/>
            <w:vAlign w:val="center"/>
            <w:hideMark/>
          </w:tcPr>
          <w:p w14:paraId="2A96BAEC" w14:textId="37B15727"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3051D4" w:rsidRPr="008454E9" w14:paraId="05EBC900" w14:textId="77777777" w:rsidTr="003051D4">
        <w:trPr>
          <w:trHeight w:val="234"/>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21A5FC23" w14:textId="77777777" w:rsidR="003051D4" w:rsidRPr="008454E9" w:rsidRDefault="003051D4" w:rsidP="003051D4">
            <w:pPr>
              <w:jc w:val="center"/>
              <w:rPr>
                <w:rFonts w:ascii="Sylfaen" w:hAnsi="Sylfaen" w:cs="Calibri"/>
                <w:color w:val="000000"/>
                <w:sz w:val="16"/>
                <w:szCs w:val="16"/>
              </w:rPr>
            </w:pPr>
            <w:r w:rsidRPr="008454E9">
              <w:rPr>
                <w:rFonts w:ascii="Sylfaen" w:hAnsi="Sylfaen" w:cs="Calibri"/>
                <w:color w:val="000000"/>
                <w:sz w:val="16"/>
                <w:szCs w:val="16"/>
              </w:rPr>
              <w:t xml:space="preserve">02 03 01 </w:t>
            </w:r>
          </w:p>
        </w:tc>
        <w:tc>
          <w:tcPr>
            <w:tcW w:w="426" w:type="pct"/>
            <w:vMerge/>
            <w:tcBorders>
              <w:top w:val="single" w:sz="8" w:space="0" w:color="auto"/>
              <w:left w:val="single" w:sz="4" w:space="0" w:color="auto"/>
              <w:bottom w:val="single" w:sz="4" w:space="0" w:color="auto"/>
              <w:right w:val="single" w:sz="4" w:space="0" w:color="auto"/>
            </w:tcBorders>
            <w:vAlign w:val="center"/>
            <w:hideMark/>
          </w:tcPr>
          <w:p w14:paraId="77C68CB9" w14:textId="77777777" w:rsidR="003051D4" w:rsidRPr="008454E9" w:rsidRDefault="003051D4" w:rsidP="003051D4">
            <w:pPr>
              <w:rPr>
                <w:rFonts w:ascii="Sylfaen" w:hAnsi="Sylfaen" w:cs="Calibri"/>
                <w:b/>
                <w:bCs/>
                <w:color w:val="000000"/>
                <w:sz w:val="16"/>
                <w:szCs w:val="16"/>
              </w:rPr>
            </w:pPr>
          </w:p>
        </w:tc>
        <w:tc>
          <w:tcPr>
            <w:tcW w:w="1548" w:type="pct"/>
            <w:gridSpan w:val="3"/>
            <w:vMerge/>
            <w:tcBorders>
              <w:top w:val="single" w:sz="8" w:space="0" w:color="auto"/>
              <w:left w:val="single" w:sz="4" w:space="0" w:color="auto"/>
              <w:bottom w:val="single" w:sz="4" w:space="0" w:color="auto"/>
              <w:right w:val="single" w:sz="4" w:space="0" w:color="auto"/>
            </w:tcBorders>
            <w:vAlign w:val="center"/>
            <w:hideMark/>
          </w:tcPr>
          <w:p w14:paraId="17119663" w14:textId="77777777" w:rsidR="003051D4" w:rsidRPr="008454E9" w:rsidRDefault="003051D4" w:rsidP="003051D4">
            <w:pPr>
              <w:rPr>
                <w:rFonts w:ascii="Sylfaen" w:hAnsi="Sylfaen" w:cs="Calibri"/>
                <w:b/>
                <w:bCs/>
                <w:color w:val="000000"/>
                <w:sz w:val="16"/>
                <w:szCs w:val="16"/>
              </w:rPr>
            </w:pPr>
          </w:p>
        </w:tc>
        <w:tc>
          <w:tcPr>
            <w:tcW w:w="74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C30D23" w14:textId="3BF5C183"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685.0   </w:t>
            </w:r>
          </w:p>
        </w:tc>
        <w:tc>
          <w:tcPr>
            <w:tcW w:w="667" w:type="pct"/>
            <w:tcBorders>
              <w:top w:val="single" w:sz="4" w:space="0" w:color="auto"/>
              <w:left w:val="nil"/>
              <w:bottom w:val="single" w:sz="4" w:space="0" w:color="auto"/>
              <w:right w:val="single" w:sz="4" w:space="0" w:color="auto"/>
            </w:tcBorders>
            <w:shd w:val="clear" w:color="000000" w:fill="FFFFFF"/>
            <w:vAlign w:val="center"/>
          </w:tcPr>
          <w:p w14:paraId="0DDBC1E6" w14:textId="4C24740B"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725.0   </w:t>
            </w:r>
          </w:p>
        </w:tc>
        <w:tc>
          <w:tcPr>
            <w:tcW w:w="667" w:type="pct"/>
            <w:tcBorders>
              <w:top w:val="single" w:sz="4" w:space="0" w:color="auto"/>
              <w:left w:val="nil"/>
              <w:bottom w:val="single" w:sz="4" w:space="0" w:color="auto"/>
              <w:right w:val="single" w:sz="4" w:space="0" w:color="auto"/>
            </w:tcBorders>
            <w:shd w:val="clear" w:color="000000" w:fill="FFFFFF"/>
            <w:vAlign w:val="center"/>
          </w:tcPr>
          <w:p w14:paraId="42AA4149" w14:textId="56BBC153"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755.0   </w:t>
            </w:r>
          </w:p>
        </w:tc>
        <w:tc>
          <w:tcPr>
            <w:tcW w:w="669" w:type="pct"/>
            <w:tcBorders>
              <w:top w:val="single" w:sz="4" w:space="0" w:color="auto"/>
              <w:left w:val="nil"/>
              <w:bottom w:val="single" w:sz="4" w:space="0" w:color="auto"/>
              <w:right w:val="single" w:sz="4" w:space="0" w:color="auto"/>
            </w:tcBorders>
            <w:shd w:val="clear" w:color="000000" w:fill="FFFFFF"/>
            <w:vAlign w:val="center"/>
          </w:tcPr>
          <w:p w14:paraId="18977838" w14:textId="6AFA661D"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770.0   </w:t>
            </w:r>
          </w:p>
        </w:tc>
      </w:tr>
      <w:tr w:rsidR="0084210E" w:rsidRPr="008454E9" w14:paraId="2B62FED5" w14:textId="77777777" w:rsidTr="0084210E">
        <w:trPr>
          <w:trHeight w:val="6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18AB182"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განმახორციელებელი სამსახური</w:t>
            </w:r>
          </w:p>
        </w:tc>
        <w:tc>
          <w:tcPr>
            <w:tcW w:w="4294" w:type="pct"/>
            <w:gridSpan w:val="8"/>
            <w:tcBorders>
              <w:top w:val="single" w:sz="4" w:space="0" w:color="auto"/>
              <w:left w:val="nil"/>
              <w:bottom w:val="single" w:sz="4" w:space="0" w:color="auto"/>
              <w:right w:val="single" w:sz="4" w:space="0" w:color="auto"/>
            </w:tcBorders>
            <w:shd w:val="clear" w:color="000000" w:fill="FFFFFF"/>
            <w:vAlign w:val="center"/>
            <w:hideMark/>
          </w:tcPr>
          <w:p w14:paraId="00C89E06" w14:textId="77777777" w:rsidR="0084210E" w:rsidRPr="00996159" w:rsidRDefault="0084210E" w:rsidP="0084210E">
            <w:pPr>
              <w:rPr>
                <w:rFonts w:ascii="Sylfaen" w:hAnsi="Sylfaen" w:cs="Calibri"/>
                <w:color w:val="000000"/>
                <w:sz w:val="16"/>
                <w:szCs w:val="16"/>
              </w:rPr>
            </w:pPr>
            <w:r>
              <w:rPr>
                <w:rFonts w:ascii="Sylfaen" w:hAnsi="Sylfaen" w:cs="Calibri"/>
                <w:b/>
                <w:bCs/>
                <w:sz w:val="18"/>
                <w:szCs w:val="18"/>
              </w:rPr>
              <w:t>საფინანსო სამსახური;</w:t>
            </w:r>
            <w:r>
              <w:rPr>
                <w:rFonts w:ascii="Sylfaen" w:hAnsi="Sylfaen" w:cs="Calibri"/>
                <w:b/>
                <w:bCs/>
                <w:sz w:val="18"/>
                <w:szCs w:val="18"/>
              </w:rPr>
              <w:br/>
              <w:t xml:space="preserve">ა(ა)იპ </w:t>
            </w:r>
            <w:r w:rsidRPr="007921DF">
              <w:rPr>
                <w:rFonts w:ascii="Sylfaen" w:hAnsi="Sylfaen" w:cs="Calibri"/>
                <w:b/>
                <w:bCs/>
                <w:sz w:val="18"/>
                <w:szCs w:val="18"/>
              </w:rPr>
              <w:t>„</w:t>
            </w:r>
            <w:r w:rsidRPr="00AB6AF5">
              <w:rPr>
                <w:rFonts w:ascii="Sylfaen" w:hAnsi="Sylfaen" w:cs="Calibri"/>
                <w:b/>
                <w:bCs/>
                <w:sz w:val="18"/>
                <w:szCs w:val="18"/>
              </w:rPr>
              <w:t>ამბროლაურ</w:t>
            </w:r>
            <w:r>
              <w:rPr>
                <w:rFonts w:ascii="Sylfaen" w:hAnsi="Sylfaen" w:cs="Calibri"/>
                <w:b/>
                <w:bCs/>
                <w:sz w:val="18"/>
                <w:szCs w:val="18"/>
              </w:rPr>
              <w:t>ის მუნიციპალიტეტის დასუფთავების</w:t>
            </w:r>
            <w:r w:rsidRPr="00AB6AF5">
              <w:rPr>
                <w:rFonts w:ascii="Sylfaen" w:hAnsi="Sylfaen" w:cs="Calibri"/>
                <w:b/>
                <w:bCs/>
                <w:sz w:val="18"/>
                <w:szCs w:val="18"/>
              </w:rPr>
              <w:t xml:space="preserve"> და კეთილმოწყობის სამსახური</w:t>
            </w:r>
            <w:r>
              <w:rPr>
                <w:rFonts w:ascii="Sylfaen" w:hAnsi="Sylfaen" w:cs="Calibri"/>
                <w:b/>
                <w:bCs/>
                <w:sz w:val="18"/>
                <w:szCs w:val="18"/>
                <w:lang w:val="ka-GE"/>
              </w:rPr>
              <w:t>“</w:t>
            </w:r>
          </w:p>
        </w:tc>
      </w:tr>
      <w:tr w:rsidR="0084210E" w:rsidRPr="008454E9" w14:paraId="7BC143CC" w14:textId="77777777" w:rsidTr="003051D4">
        <w:trPr>
          <w:trHeight w:val="3682"/>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FD70321"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294" w:type="pct"/>
            <w:gridSpan w:val="8"/>
            <w:tcBorders>
              <w:top w:val="single" w:sz="4" w:space="0" w:color="auto"/>
              <w:left w:val="nil"/>
              <w:bottom w:val="single" w:sz="4" w:space="0" w:color="auto"/>
              <w:right w:val="single" w:sz="4" w:space="0" w:color="auto"/>
            </w:tcBorders>
            <w:shd w:val="clear" w:color="000000" w:fill="FFFFFF"/>
            <w:vAlign w:val="center"/>
            <w:hideMark/>
          </w:tcPr>
          <w:p w14:paraId="469FCE7C" w14:textId="58E1B3D2" w:rsidR="0084210E" w:rsidRPr="008454E9" w:rsidRDefault="0084210E" w:rsidP="003051D4">
            <w:pPr>
              <w:spacing w:after="240"/>
              <w:rPr>
                <w:rFonts w:ascii="Sylfaen" w:hAnsi="Sylfaen" w:cs="Calibri"/>
                <w:color w:val="000000"/>
                <w:sz w:val="16"/>
                <w:szCs w:val="16"/>
              </w:rPr>
            </w:pPr>
            <w:r w:rsidRPr="00AB6AF5">
              <w:rPr>
                <w:rFonts w:ascii="Sylfaen" w:hAnsi="Sylfaen" w:cs="Calibri"/>
                <w:sz w:val="18"/>
                <w:szCs w:val="18"/>
              </w:rPr>
              <w:t>დღეის მდგომარეობით მუნიციპალიტეტის ტერიტორიაზე გარე განათების ქსელი ფუ</w:t>
            </w:r>
            <w:r>
              <w:rPr>
                <w:rFonts w:ascii="Sylfaen" w:hAnsi="Sylfaen" w:cs="Calibri"/>
                <w:sz w:val="18"/>
                <w:szCs w:val="18"/>
              </w:rPr>
              <w:t xml:space="preserve">ნქციონირებს ქ. </w:t>
            </w:r>
            <w:r w:rsidRPr="00FD57BD">
              <w:rPr>
                <w:rFonts w:ascii="Sylfaen" w:hAnsi="Sylfaen" w:cs="Calibri"/>
                <w:sz w:val="18"/>
                <w:szCs w:val="18"/>
              </w:rPr>
              <w:t xml:space="preserve">ამბროლაურში და </w:t>
            </w:r>
            <w:r>
              <w:rPr>
                <w:rFonts w:ascii="Sylfaen" w:hAnsi="Sylfaen" w:cs="Calibri"/>
                <w:sz w:val="18"/>
                <w:szCs w:val="18"/>
                <w:lang w:val="ka-GE"/>
              </w:rPr>
              <w:t>68</w:t>
            </w:r>
            <w:r w:rsidRPr="00FD57BD">
              <w:rPr>
                <w:rFonts w:ascii="Sylfaen" w:hAnsi="Sylfaen" w:cs="Calibri"/>
                <w:sz w:val="18"/>
                <w:szCs w:val="18"/>
              </w:rPr>
              <w:t xml:space="preserve"> სოფელში. ქვეპროგრამის ფარგლებში ხორციელდება მუნიციპალიტეტის ტერიტორიაზე განთავსებული </w:t>
            </w:r>
            <w:r w:rsidR="003051D4">
              <w:rPr>
                <w:rFonts w:ascii="Sylfaen" w:hAnsi="Sylfaen" w:cs="Calibri"/>
                <w:sz w:val="18"/>
                <w:szCs w:val="18"/>
                <w:lang w:val="ka-GE"/>
              </w:rPr>
              <w:t xml:space="preserve">დაახლოებით </w:t>
            </w:r>
            <w:r>
              <w:rPr>
                <w:rFonts w:ascii="Sylfaen" w:hAnsi="Sylfaen" w:cs="Calibri"/>
                <w:sz w:val="18"/>
                <w:szCs w:val="18"/>
                <w:lang w:val="ka-GE"/>
              </w:rPr>
              <w:t>6</w:t>
            </w:r>
            <w:r w:rsidR="003051D4">
              <w:rPr>
                <w:rFonts w:ascii="Sylfaen" w:hAnsi="Sylfaen" w:cs="Calibri"/>
                <w:sz w:val="18"/>
                <w:szCs w:val="18"/>
                <w:lang w:val="ka-GE"/>
              </w:rPr>
              <w:t>500</w:t>
            </w:r>
            <w:r w:rsidRPr="00FD57BD">
              <w:rPr>
                <w:rFonts w:ascii="Sylfaen" w:hAnsi="Sylfaen" w:cs="Calibri"/>
                <w:sz w:val="18"/>
                <w:szCs w:val="18"/>
              </w:rPr>
              <w:t xml:space="preserve"> სანათი წერტილის მოვლა-პატრონობა, მათ შორის</w:t>
            </w:r>
            <w:r w:rsidRPr="00FD57BD">
              <w:rPr>
                <w:rFonts w:ascii="Sylfaen" w:hAnsi="Sylfaen" w:cs="Calibri"/>
                <w:sz w:val="18"/>
                <w:szCs w:val="18"/>
                <w:lang w:val="ka-GE"/>
              </w:rPr>
              <w:t>,</w:t>
            </w:r>
            <w:r w:rsidRPr="00FD57BD">
              <w:rPr>
                <w:rFonts w:ascii="Sylfaen" w:hAnsi="Sylfaen" w:cs="Calibri"/>
                <w:sz w:val="18"/>
                <w:szCs w:val="18"/>
              </w:rPr>
              <w:t xml:space="preserve"> ქ. ამბროლაურში 1</w:t>
            </w:r>
            <w:r w:rsidR="003051D4">
              <w:rPr>
                <w:rFonts w:ascii="Sylfaen" w:hAnsi="Sylfaen" w:cs="Calibri"/>
                <w:sz w:val="18"/>
                <w:szCs w:val="18"/>
                <w:lang w:val="ka-GE"/>
              </w:rPr>
              <w:t>500</w:t>
            </w:r>
            <w:r w:rsidRPr="00FD57BD">
              <w:rPr>
                <w:rFonts w:ascii="Sylfaen" w:hAnsi="Sylfaen" w:cs="Calibri"/>
                <w:sz w:val="18"/>
                <w:szCs w:val="18"/>
              </w:rPr>
              <w:t xml:space="preserve"> და სოფლებში </w:t>
            </w:r>
            <w:r w:rsidR="003051D4">
              <w:rPr>
                <w:rFonts w:ascii="Sylfaen" w:hAnsi="Sylfaen" w:cs="Calibri"/>
                <w:sz w:val="18"/>
                <w:szCs w:val="18"/>
                <w:lang w:val="ka-GE"/>
              </w:rPr>
              <w:t>5000</w:t>
            </w:r>
            <w:r w:rsidRPr="00FD57BD">
              <w:rPr>
                <w:rFonts w:ascii="Sylfaen" w:hAnsi="Sylfaen" w:cs="Calibri"/>
                <w:sz w:val="18"/>
                <w:szCs w:val="18"/>
              </w:rPr>
              <w:t xml:space="preserve"> წერტილი.</w:t>
            </w:r>
            <w:r w:rsidRPr="00AB6AF5">
              <w:rPr>
                <w:rFonts w:ascii="Sylfaen" w:hAnsi="Sylfaen" w:cs="Calibri"/>
                <w:sz w:val="18"/>
                <w:szCs w:val="18"/>
              </w:rPr>
              <w:br/>
              <w:t>გარე განათების ქსელის ექპლოტაციის პროგრამა შედგება 2 ქვეპროგრამისაგან:</w:t>
            </w:r>
            <w:r w:rsidRPr="00AB6AF5">
              <w:rPr>
                <w:rFonts w:ascii="Sylfaen" w:hAnsi="Sylfaen" w:cs="Calibri"/>
                <w:sz w:val="18"/>
                <w:szCs w:val="18"/>
              </w:rPr>
              <w:br/>
              <w:t>- გარე განათების ქსელი</w:t>
            </w:r>
            <w:r>
              <w:rPr>
                <w:rFonts w:ascii="Sylfaen" w:hAnsi="Sylfaen" w:cs="Calibri"/>
                <w:sz w:val="18"/>
                <w:szCs w:val="18"/>
                <w:lang w:val="ka-GE"/>
              </w:rPr>
              <w:t>ს</w:t>
            </w:r>
            <w:r w:rsidRPr="00AB6AF5">
              <w:rPr>
                <w:rFonts w:ascii="Sylfaen" w:hAnsi="Sylfaen" w:cs="Calibri"/>
                <w:sz w:val="18"/>
                <w:szCs w:val="18"/>
              </w:rPr>
              <w:t xml:space="preserve"> მოხმარებული ელექტროენერგიის ხარჯის ანაზღაურება;</w:t>
            </w:r>
            <w:r w:rsidRPr="00AB6AF5">
              <w:rPr>
                <w:rFonts w:ascii="Sylfaen" w:hAnsi="Sylfaen" w:cs="Calibri"/>
                <w:sz w:val="18"/>
                <w:szCs w:val="18"/>
              </w:rPr>
              <w:br/>
              <w:t>- გარე განთების ქსელის მოვლა-პატრონობა;</w:t>
            </w:r>
            <w:r w:rsidRPr="00AB6AF5">
              <w:rPr>
                <w:rFonts w:ascii="Sylfaen" w:hAnsi="Sylfaen" w:cs="Calibri"/>
                <w:sz w:val="18"/>
                <w:szCs w:val="18"/>
              </w:rPr>
              <w:br/>
              <w:t>გარე განათების ქსელის მოხმარებული ელექტროენერგიის ხარჯის ანაზღაურების ქვეპროგ</w:t>
            </w:r>
            <w:r>
              <w:rPr>
                <w:rFonts w:ascii="Sylfaen" w:hAnsi="Sylfaen" w:cs="Calibri"/>
                <w:sz w:val="18"/>
                <w:szCs w:val="18"/>
                <w:lang w:val="ka-GE"/>
              </w:rPr>
              <w:t>რ</w:t>
            </w:r>
            <w:r w:rsidRPr="00AB6AF5">
              <w:rPr>
                <w:rFonts w:ascii="Sylfaen" w:hAnsi="Sylfaen" w:cs="Calibri"/>
                <w:sz w:val="18"/>
                <w:szCs w:val="18"/>
              </w:rPr>
              <w:t>ამ</w:t>
            </w:r>
            <w:r>
              <w:rPr>
                <w:rFonts w:ascii="Sylfaen" w:hAnsi="Sylfaen" w:cs="Calibri"/>
                <w:sz w:val="18"/>
                <w:szCs w:val="18"/>
                <w:lang w:val="ka-GE"/>
              </w:rPr>
              <w:t>ი</w:t>
            </w:r>
            <w:r w:rsidRPr="00AB6AF5">
              <w:rPr>
                <w:rFonts w:ascii="Sylfaen" w:hAnsi="Sylfaen" w:cs="Calibri"/>
                <w:sz w:val="18"/>
                <w:szCs w:val="18"/>
              </w:rPr>
              <w:t>სათვის გათვალისწინებული ასიგნებები ხმარდება ამბროლაურის მ</w:t>
            </w:r>
            <w:r>
              <w:rPr>
                <w:rFonts w:ascii="Sylfaen" w:hAnsi="Sylfaen" w:cs="Calibri"/>
                <w:sz w:val="18"/>
                <w:szCs w:val="18"/>
                <w:lang w:val="ka-GE"/>
              </w:rPr>
              <w:t>უ</w:t>
            </w:r>
            <w:r w:rsidRPr="00AB6AF5">
              <w:rPr>
                <w:rFonts w:ascii="Sylfaen" w:hAnsi="Sylfaen" w:cs="Calibri"/>
                <w:sz w:val="18"/>
                <w:szCs w:val="18"/>
              </w:rPr>
              <w:t xml:space="preserve">ნიციპალიტეტის ტერიტორიაზე არსებული მუნიციპალიტეტის ბალანსზე არსებული განათების წერტილების </w:t>
            </w:r>
            <w:r>
              <w:rPr>
                <w:rFonts w:ascii="Sylfaen" w:hAnsi="Sylfaen" w:cs="Calibri"/>
                <w:sz w:val="18"/>
                <w:szCs w:val="18"/>
              </w:rPr>
              <w:t>(5850</w:t>
            </w:r>
            <w:r w:rsidRPr="00AB6AF5">
              <w:rPr>
                <w:rFonts w:ascii="Sylfaen" w:hAnsi="Sylfaen" w:cs="Calibri"/>
                <w:sz w:val="18"/>
                <w:szCs w:val="18"/>
              </w:rPr>
              <w:t xml:space="preserve"> სანათი</w:t>
            </w:r>
            <w:r>
              <w:rPr>
                <w:rFonts w:ascii="Sylfaen" w:hAnsi="Sylfaen" w:cs="Calibri"/>
                <w:sz w:val="18"/>
                <w:szCs w:val="18"/>
              </w:rPr>
              <w:t>)</w:t>
            </w:r>
            <w:r w:rsidRPr="00AB6AF5">
              <w:rPr>
                <w:rFonts w:ascii="Sylfaen" w:hAnsi="Sylfaen" w:cs="Calibri"/>
                <w:sz w:val="18"/>
                <w:szCs w:val="18"/>
              </w:rPr>
              <w:t xml:space="preserve"> წერტილის მიერ მოხმარებული ელექტროენერგიის ხარჯების ანაზღაურებას.</w:t>
            </w:r>
            <w:r w:rsidRPr="00AB6AF5">
              <w:rPr>
                <w:rFonts w:ascii="Sylfaen" w:hAnsi="Sylfaen" w:cs="Calibri"/>
                <w:sz w:val="18"/>
                <w:szCs w:val="18"/>
              </w:rPr>
              <w:br/>
              <w:t>გარე განთების ქსელის მოვლა-პატრონობის ქვეპროგრამის ფარგლებში მუნიც</w:t>
            </w:r>
            <w:r>
              <w:rPr>
                <w:rFonts w:ascii="Sylfaen" w:hAnsi="Sylfaen" w:cs="Calibri"/>
                <w:sz w:val="18"/>
                <w:szCs w:val="18"/>
              </w:rPr>
              <w:t>იპალიტეტის ტერიტორიაზე არსებული</w:t>
            </w:r>
            <w:r w:rsidRPr="00AB6AF5">
              <w:rPr>
                <w:rFonts w:ascii="Sylfaen" w:hAnsi="Sylfaen" w:cs="Calibri"/>
                <w:sz w:val="18"/>
                <w:szCs w:val="18"/>
              </w:rPr>
              <w:t xml:space="preserve">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r w:rsidRPr="00AB6AF5">
              <w:rPr>
                <w:rFonts w:ascii="Sylfaen" w:hAnsi="Sylfaen" w:cs="Calibri"/>
                <w:sz w:val="18"/>
                <w:szCs w:val="18"/>
              </w:rPr>
              <w:br/>
              <w:t xml:space="preserve"> - მუნიციპალიტეტის ტერიტორიაზე არსებულ ქსელში მწყობრიდან გამოსული ნათურების გამოცვლას;</w:t>
            </w:r>
            <w:r w:rsidRPr="00AB6AF5">
              <w:rPr>
                <w:rFonts w:ascii="Sylfaen" w:hAnsi="Sylfaen" w:cs="Calibri"/>
                <w:sz w:val="18"/>
                <w:szCs w:val="18"/>
              </w:rPr>
              <w:br/>
              <w:t xml:space="preserve"> - ამორტიზებული და დაზიანებული განათების ბოძების შეკეთება, ახლით ჩანაცვლებას;</w:t>
            </w:r>
            <w:r w:rsidRPr="00AB6AF5">
              <w:rPr>
                <w:rFonts w:ascii="Sylfaen" w:hAnsi="Sylfaen" w:cs="Calibri"/>
                <w:sz w:val="18"/>
                <w:szCs w:val="18"/>
              </w:rPr>
              <w:br/>
              <w:t xml:space="preserve"> - დაზიანებული სადენების აღდგენა, შეკეთებას.</w:t>
            </w:r>
          </w:p>
        </w:tc>
      </w:tr>
      <w:tr w:rsidR="0084210E" w:rsidRPr="008454E9" w14:paraId="713455C7" w14:textId="77777777" w:rsidTr="0084210E">
        <w:trPr>
          <w:trHeight w:val="118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052DC0D"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294" w:type="pct"/>
            <w:gridSpan w:val="8"/>
            <w:tcBorders>
              <w:top w:val="single" w:sz="4" w:space="0" w:color="auto"/>
              <w:left w:val="nil"/>
              <w:bottom w:val="single" w:sz="4" w:space="0" w:color="auto"/>
              <w:right w:val="single" w:sz="4" w:space="0" w:color="auto"/>
            </w:tcBorders>
            <w:shd w:val="clear" w:color="000000" w:fill="FFFFFF"/>
            <w:vAlign w:val="center"/>
            <w:hideMark/>
          </w:tcPr>
          <w:p w14:paraId="45D0AAC6" w14:textId="77777777" w:rsidR="0084210E" w:rsidRPr="008454E9" w:rsidRDefault="0084210E" w:rsidP="0084210E">
            <w:pPr>
              <w:rPr>
                <w:rFonts w:ascii="Sylfaen" w:hAnsi="Sylfaen" w:cs="Calibri"/>
                <w:color w:val="000000"/>
                <w:sz w:val="16"/>
                <w:szCs w:val="16"/>
              </w:rPr>
            </w:pPr>
            <w:r w:rsidRPr="00AB6AF5">
              <w:rPr>
                <w:rFonts w:ascii="Sylfaen" w:hAnsi="Sylfaen" w:cs="Calibri"/>
                <w:color w:val="000000"/>
                <w:sz w:val="18"/>
                <w:szCs w:val="18"/>
              </w:rPr>
              <w:t>ღამის საათებში ამბროლაურის მუნიციპალიტეტის მოსახლეობისთვის უსაფრთხო და კომფორტული გადაადგილების უზრუნველყოფა;</w:t>
            </w:r>
            <w:r w:rsidRPr="00AB6AF5">
              <w:rPr>
                <w:rFonts w:ascii="Sylfaen" w:hAnsi="Sylfaen" w:cs="Calibri"/>
                <w:color w:val="000000"/>
                <w:sz w:val="18"/>
                <w:szCs w:val="18"/>
              </w:rPr>
              <w:br/>
              <w:t>გარე განათების სისტემის გამართული ფუნქციონირება;</w:t>
            </w:r>
            <w:r w:rsidRPr="00AB6AF5">
              <w:rPr>
                <w:rFonts w:ascii="Sylfaen" w:hAnsi="Sylfaen" w:cs="Calibri"/>
                <w:color w:val="000000"/>
                <w:sz w:val="18"/>
                <w:szCs w:val="18"/>
              </w:rPr>
              <w:br/>
            </w:r>
          </w:p>
        </w:tc>
      </w:tr>
      <w:tr w:rsidR="00951F1C" w:rsidRPr="008454E9" w14:paraId="3D2F01B8" w14:textId="77777777" w:rsidTr="0084210E">
        <w:trPr>
          <w:trHeight w:val="1035"/>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7FCBAA0D"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4347B12E"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653" w:type="pct"/>
            <w:tcBorders>
              <w:top w:val="nil"/>
              <w:left w:val="nil"/>
              <w:bottom w:val="single" w:sz="4" w:space="0" w:color="auto"/>
              <w:right w:val="single" w:sz="4" w:space="0" w:color="auto"/>
            </w:tcBorders>
            <w:shd w:val="clear" w:color="000000" w:fill="FFFFFF"/>
            <w:vAlign w:val="center"/>
            <w:hideMark/>
          </w:tcPr>
          <w:p w14:paraId="30650050"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2DC9C54B" w14:textId="54ADBE1B"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464" w:type="pct"/>
            <w:tcBorders>
              <w:top w:val="single" w:sz="4" w:space="0" w:color="auto"/>
              <w:left w:val="nil"/>
              <w:bottom w:val="single" w:sz="4" w:space="0" w:color="auto"/>
              <w:right w:val="single" w:sz="4" w:space="0" w:color="auto"/>
            </w:tcBorders>
            <w:shd w:val="clear" w:color="000000" w:fill="FFFFFF"/>
            <w:vAlign w:val="center"/>
            <w:hideMark/>
          </w:tcPr>
          <w:p w14:paraId="30A2ABFC" w14:textId="755BD7F5"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6BAC9EF0" w14:textId="37EE9AF8"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67" w:type="pct"/>
            <w:tcBorders>
              <w:top w:val="nil"/>
              <w:left w:val="nil"/>
              <w:bottom w:val="single" w:sz="4" w:space="0" w:color="auto"/>
              <w:right w:val="single" w:sz="4" w:space="0" w:color="auto"/>
            </w:tcBorders>
            <w:shd w:val="clear" w:color="000000" w:fill="FFFFFF"/>
            <w:vAlign w:val="center"/>
            <w:hideMark/>
          </w:tcPr>
          <w:p w14:paraId="585A4676" w14:textId="5F8652A0"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69" w:type="pct"/>
            <w:tcBorders>
              <w:top w:val="nil"/>
              <w:left w:val="nil"/>
              <w:bottom w:val="single" w:sz="4" w:space="0" w:color="auto"/>
              <w:right w:val="single" w:sz="8" w:space="0" w:color="auto"/>
            </w:tcBorders>
            <w:shd w:val="clear" w:color="000000" w:fill="FFFFFF"/>
            <w:vAlign w:val="center"/>
            <w:hideMark/>
          </w:tcPr>
          <w:p w14:paraId="1A4DFEA7" w14:textId="4B18198B"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7835B164" w14:textId="77777777" w:rsidTr="0084210E">
        <w:trPr>
          <w:trHeight w:val="541"/>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4F61BA66" w14:textId="77777777" w:rsidR="0084210E" w:rsidRPr="00FB2605" w:rsidRDefault="0084210E" w:rsidP="0084210E">
            <w:pPr>
              <w:jc w:val="center"/>
              <w:rPr>
                <w:rFonts w:ascii="Sylfaen" w:hAnsi="Sylfaen" w:cs="Calibri"/>
                <w:color w:val="000000"/>
                <w:sz w:val="16"/>
                <w:szCs w:val="16"/>
              </w:rPr>
            </w:pPr>
            <w:r w:rsidRPr="00FB2605">
              <w:rPr>
                <w:rFonts w:ascii="Sylfaen" w:hAnsi="Sylfaen" w:cs="Calibri"/>
                <w:color w:val="000000"/>
                <w:sz w:val="16"/>
                <w:szCs w:val="16"/>
              </w:rPr>
              <w:t>1</w:t>
            </w:r>
          </w:p>
        </w:tc>
        <w:tc>
          <w:tcPr>
            <w:tcW w:w="6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38AAA0" w14:textId="77777777" w:rsidR="0084210E" w:rsidRPr="00BC3D99" w:rsidRDefault="0084210E" w:rsidP="0084210E">
            <w:pPr>
              <w:rPr>
                <w:rFonts w:ascii="Sylfaen" w:hAnsi="Sylfaen" w:cs="Calibri"/>
                <w:sz w:val="16"/>
                <w:szCs w:val="16"/>
              </w:rPr>
            </w:pPr>
            <w:r w:rsidRPr="00BC3D99">
              <w:rPr>
                <w:rFonts w:ascii="Sylfaen" w:hAnsi="Sylfaen" w:cs="Calibri"/>
                <w:color w:val="000000"/>
                <w:sz w:val="16"/>
                <w:szCs w:val="16"/>
              </w:rPr>
              <w:t>გარე განათების წერტების რაოდენობა, რომელთა მოვლა-პატრონობა ხორციელდება პროგრამის ფარგლებში</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14:paraId="5FF6B894" w14:textId="4EA75BF5" w:rsidR="0084210E" w:rsidRPr="00BC3D99" w:rsidRDefault="003051D4" w:rsidP="0084210E">
            <w:pPr>
              <w:rPr>
                <w:rFonts w:ascii="Sylfaen" w:hAnsi="Sylfaen" w:cs="Calibri"/>
                <w:sz w:val="16"/>
                <w:szCs w:val="16"/>
                <w:highlight w:val="yellow"/>
              </w:rPr>
            </w:pPr>
            <w:r w:rsidRPr="00BC3D99">
              <w:rPr>
                <w:rFonts w:ascii="Sylfaen" w:hAnsi="Sylfaen" w:cs="Calibri"/>
                <w:color w:val="000000"/>
                <w:sz w:val="16"/>
                <w:szCs w:val="16"/>
                <w:lang w:val="ka-GE"/>
              </w:rPr>
              <w:t>6500</w:t>
            </w:r>
            <w:r w:rsidR="0084210E" w:rsidRPr="00BC3D99">
              <w:rPr>
                <w:rFonts w:ascii="Sylfaen" w:hAnsi="Sylfaen" w:cs="Calibri"/>
                <w:color w:val="000000"/>
                <w:sz w:val="16"/>
                <w:szCs w:val="16"/>
              </w:rPr>
              <w:t xml:space="preserve"> ერთეული</w:t>
            </w:r>
          </w:p>
        </w:tc>
        <w:tc>
          <w:tcPr>
            <w:tcW w:w="986" w:type="pct"/>
            <w:gridSpan w:val="2"/>
            <w:tcBorders>
              <w:top w:val="single" w:sz="4" w:space="0" w:color="auto"/>
              <w:left w:val="nil"/>
              <w:bottom w:val="single" w:sz="4" w:space="0" w:color="auto"/>
              <w:right w:val="single" w:sz="4" w:space="0" w:color="auto"/>
            </w:tcBorders>
            <w:shd w:val="clear" w:color="000000" w:fill="FFFFFF"/>
            <w:vAlign w:val="center"/>
            <w:hideMark/>
          </w:tcPr>
          <w:p w14:paraId="1713FABB" w14:textId="7EDD6EF3" w:rsidR="0084210E" w:rsidRPr="00BC3D99" w:rsidRDefault="0084210E" w:rsidP="0084210E">
            <w:pPr>
              <w:rPr>
                <w:rFonts w:ascii="Sylfaen" w:hAnsi="Sylfaen" w:cs="Calibri"/>
                <w:sz w:val="16"/>
                <w:szCs w:val="16"/>
                <w:highlight w:val="yellow"/>
              </w:rPr>
            </w:pPr>
            <w:r w:rsidRPr="00BC3D99">
              <w:rPr>
                <w:rFonts w:ascii="Sylfaen" w:hAnsi="Sylfaen" w:cs="Calibri"/>
                <w:color w:val="FF0000"/>
                <w:sz w:val="16"/>
                <w:szCs w:val="16"/>
              </w:rPr>
              <w:t xml:space="preserve"> </w:t>
            </w:r>
            <w:r w:rsidRPr="00BC3D99">
              <w:rPr>
                <w:rFonts w:ascii="Sylfaen" w:hAnsi="Sylfaen" w:cs="Calibri"/>
                <w:sz w:val="16"/>
                <w:szCs w:val="16"/>
              </w:rPr>
              <w:t xml:space="preserve">მიმდინარე ეტაპზე ხორციელდება ყველა არსებული </w:t>
            </w:r>
            <w:r w:rsidR="003051D4" w:rsidRPr="00BC3D99">
              <w:rPr>
                <w:rFonts w:ascii="Sylfaen" w:hAnsi="Sylfaen" w:cs="Calibri"/>
                <w:sz w:val="16"/>
                <w:szCs w:val="16"/>
                <w:lang w:val="ka-GE"/>
              </w:rPr>
              <w:t>6500</w:t>
            </w:r>
            <w:r w:rsidRPr="00BC3D99">
              <w:rPr>
                <w:rFonts w:ascii="Sylfaen" w:hAnsi="Sylfaen" w:cs="Calibri"/>
                <w:sz w:val="16"/>
                <w:szCs w:val="16"/>
                <w:lang w:val="ka-GE"/>
              </w:rPr>
              <w:t xml:space="preserve"> </w:t>
            </w:r>
            <w:r w:rsidRPr="00BC3D99">
              <w:rPr>
                <w:rFonts w:ascii="Sylfaen" w:hAnsi="Sylfaen" w:cs="Calibri"/>
                <w:sz w:val="16"/>
                <w:szCs w:val="16"/>
              </w:rPr>
              <w:t xml:space="preserve">ერთეული სანათი წერტილების მოვლა-პატრონობა. პროგრამის მიზნობრივი მაჩვენებული არის მუნიციპალიტეტის ბალანსზე არსებული ყველა (მ.შ. გაზრდილი) სანათი წერტილის მოვლა-პატრონობა (ელექტროენერგიის ხარჯების ანაზღაურება) </w:t>
            </w:r>
          </w:p>
        </w:tc>
        <w:tc>
          <w:tcPr>
            <w:tcW w:w="464" w:type="pct"/>
            <w:tcBorders>
              <w:top w:val="single" w:sz="4" w:space="0" w:color="auto"/>
              <w:left w:val="nil"/>
              <w:bottom w:val="single" w:sz="4" w:space="0" w:color="auto"/>
              <w:right w:val="single" w:sz="4" w:space="0" w:color="auto"/>
            </w:tcBorders>
            <w:shd w:val="clear" w:color="000000" w:fill="FFFFFF"/>
            <w:vAlign w:val="center"/>
            <w:hideMark/>
          </w:tcPr>
          <w:p w14:paraId="7486A029" w14:textId="77777777" w:rsidR="0084210E" w:rsidRPr="00FB2605" w:rsidRDefault="0084210E" w:rsidP="0084210E">
            <w:pPr>
              <w:jc w:val="center"/>
              <w:rPr>
                <w:rFonts w:ascii="Sylfaen" w:hAnsi="Sylfaen" w:cs="Calibri"/>
                <w:sz w:val="16"/>
                <w:szCs w:val="16"/>
                <w:lang w:val="ka-GE"/>
              </w:rPr>
            </w:pPr>
            <w:r w:rsidRPr="00FB2605">
              <w:rPr>
                <w:rFonts w:ascii="Sylfaen" w:hAnsi="Sylfaen" w:cs="Calibri"/>
                <w:sz w:val="16"/>
                <w:szCs w:val="16"/>
                <w:lang w:val="ka-GE"/>
              </w:rPr>
              <w:t>10%</w:t>
            </w:r>
          </w:p>
        </w:tc>
        <w:tc>
          <w:tcPr>
            <w:tcW w:w="667" w:type="pct"/>
            <w:tcBorders>
              <w:top w:val="nil"/>
              <w:left w:val="nil"/>
              <w:bottom w:val="single" w:sz="4" w:space="0" w:color="auto"/>
              <w:right w:val="single" w:sz="4" w:space="0" w:color="auto"/>
            </w:tcBorders>
            <w:shd w:val="clear" w:color="000000" w:fill="FFFFFF"/>
            <w:vAlign w:val="center"/>
            <w:hideMark/>
          </w:tcPr>
          <w:p w14:paraId="6BBB48FE" w14:textId="77777777" w:rsidR="0084210E" w:rsidRPr="00FB2605" w:rsidRDefault="0084210E" w:rsidP="0084210E">
            <w:pPr>
              <w:jc w:val="center"/>
              <w:rPr>
                <w:rFonts w:ascii="Sylfaen" w:hAnsi="Sylfaen" w:cs="Calibri"/>
                <w:sz w:val="16"/>
                <w:szCs w:val="16"/>
              </w:rPr>
            </w:pPr>
            <w:r w:rsidRPr="00FB2605">
              <w:rPr>
                <w:rFonts w:ascii="Sylfaen" w:hAnsi="Sylfaen" w:cs="Calibri"/>
                <w:sz w:val="16"/>
                <w:szCs w:val="16"/>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7" w:type="pct"/>
            <w:tcBorders>
              <w:top w:val="nil"/>
              <w:left w:val="nil"/>
              <w:bottom w:val="single" w:sz="4" w:space="0" w:color="auto"/>
              <w:right w:val="single" w:sz="4" w:space="0" w:color="auto"/>
            </w:tcBorders>
            <w:shd w:val="clear" w:color="000000" w:fill="FFFFFF"/>
            <w:vAlign w:val="center"/>
            <w:hideMark/>
          </w:tcPr>
          <w:p w14:paraId="0AEC1B1C" w14:textId="77777777" w:rsidR="0084210E" w:rsidRPr="00FB2605" w:rsidRDefault="0084210E" w:rsidP="0084210E">
            <w:pPr>
              <w:jc w:val="center"/>
              <w:rPr>
                <w:rFonts w:ascii="Sylfaen" w:hAnsi="Sylfaen" w:cs="Calibri"/>
                <w:sz w:val="16"/>
                <w:szCs w:val="16"/>
              </w:rPr>
            </w:pPr>
            <w:r w:rsidRPr="00FB2605">
              <w:rPr>
                <w:rFonts w:ascii="Sylfaen" w:hAnsi="Sylfaen" w:cs="Calibri"/>
                <w:sz w:val="16"/>
                <w:szCs w:val="16"/>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9" w:type="pct"/>
            <w:tcBorders>
              <w:top w:val="nil"/>
              <w:left w:val="nil"/>
              <w:bottom w:val="single" w:sz="4" w:space="0" w:color="auto"/>
              <w:right w:val="single" w:sz="4" w:space="0" w:color="auto"/>
            </w:tcBorders>
            <w:shd w:val="clear" w:color="000000" w:fill="FFFFFF"/>
            <w:vAlign w:val="center"/>
            <w:hideMark/>
          </w:tcPr>
          <w:p w14:paraId="1ED8A4C4" w14:textId="77777777" w:rsidR="0084210E" w:rsidRPr="00FB2605" w:rsidRDefault="0084210E" w:rsidP="0084210E">
            <w:pPr>
              <w:jc w:val="center"/>
              <w:rPr>
                <w:rFonts w:ascii="Sylfaen" w:hAnsi="Sylfaen" w:cs="Calibri"/>
                <w:sz w:val="16"/>
                <w:szCs w:val="16"/>
              </w:rPr>
            </w:pPr>
            <w:r w:rsidRPr="00FB2605">
              <w:rPr>
                <w:rFonts w:ascii="Sylfaen" w:hAnsi="Sylfaen" w:cs="Calibri"/>
                <w:sz w:val="16"/>
                <w:szCs w:val="16"/>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r>
      <w:tr w:rsidR="0084210E" w:rsidRPr="008454E9" w14:paraId="704C7E01" w14:textId="77777777" w:rsidTr="0084210E">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hideMark/>
          </w:tcPr>
          <w:p w14:paraId="3EE34064" w14:textId="77777777" w:rsidR="0084210E" w:rsidRPr="00FB2605" w:rsidRDefault="0084210E" w:rsidP="0084210E">
            <w:pPr>
              <w:jc w:val="center"/>
              <w:rPr>
                <w:rFonts w:ascii="Sylfaen" w:hAnsi="Sylfaen" w:cs="Calibri"/>
                <w:color w:val="000000"/>
                <w:sz w:val="16"/>
                <w:szCs w:val="16"/>
              </w:rPr>
            </w:pPr>
            <w:r w:rsidRPr="00FB2605">
              <w:rPr>
                <w:rFonts w:ascii="Sylfaen" w:hAnsi="Sylfaen" w:cs="Calibri"/>
                <w:color w:val="000000"/>
                <w:sz w:val="16"/>
                <w:szCs w:val="16"/>
              </w:rPr>
              <w:lastRenderedPageBreak/>
              <w:t>2</w:t>
            </w:r>
          </w:p>
        </w:tc>
        <w:tc>
          <w:tcPr>
            <w:tcW w:w="614" w:type="pct"/>
            <w:gridSpan w:val="2"/>
            <w:tcBorders>
              <w:top w:val="nil"/>
              <w:left w:val="single" w:sz="4" w:space="0" w:color="auto"/>
              <w:bottom w:val="single" w:sz="4" w:space="0" w:color="auto"/>
              <w:right w:val="single" w:sz="4" w:space="0" w:color="auto"/>
            </w:tcBorders>
            <w:shd w:val="clear" w:color="000000" w:fill="FFFFFF"/>
            <w:vAlign w:val="center"/>
            <w:hideMark/>
          </w:tcPr>
          <w:p w14:paraId="2F2A07EF" w14:textId="77777777" w:rsidR="0084210E" w:rsidRPr="00BC3D99" w:rsidRDefault="0084210E" w:rsidP="0084210E">
            <w:pPr>
              <w:rPr>
                <w:rFonts w:ascii="Sylfaen" w:hAnsi="Sylfaen" w:cs="Calibri"/>
                <w:sz w:val="16"/>
                <w:szCs w:val="16"/>
              </w:rPr>
            </w:pPr>
            <w:r w:rsidRPr="00BC3D99">
              <w:rPr>
                <w:rFonts w:ascii="Sylfaen" w:hAnsi="Sylfaen" w:cs="Calibri"/>
                <w:color w:val="000000"/>
                <w:sz w:val="16"/>
                <w:szCs w:val="16"/>
              </w:rPr>
              <w:t>შეკეთებული (გამოცვლილი) სანათი წერტილების რაოდენობა, განათების ბოძების რაოდენობა  და სადენების სიგრძე</w:t>
            </w:r>
          </w:p>
        </w:tc>
        <w:tc>
          <w:tcPr>
            <w:tcW w:w="653" w:type="pct"/>
            <w:tcBorders>
              <w:top w:val="nil"/>
              <w:left w:val="nil"/>
              <w:bottom w:val="single" w:sz="4" w:space="0" w:color="auto"/>
              <w:right w:val="single" w:sz="4" w:space="0" w:color="auto"/>
            </w:tcBorders>
            <w:shd w:val="clear" w:color="000000" w:fill="FFFFFF"/>
            <w:vAlign w:val="center"/>
            <w:hideMark/>
          </w:tcPr>
          <w:p w14:paraId="7A7F19DD" w14:textId="31703558" w:rsidR="0084210E" w:rsidRPr="00BC3D99" w:rsidRDefault="0084210E" w:rsidP="003051D4">
            <w:pPr>
              <w:rPr>
                <w:rFonts w:ascii="Sylfaen" w:hAnsi="Sylfaen" w:cs="Calibri"/>
                <w:sz w:val="16"/>
                <w:szCs w:val="16"/>
                <w:highlight w:val="yellow"/>
              </w:rPr>
            </w:pPr>
            <w:r w:rsidRPr="00BC3D99">
              <w:rPr>
                <w:rFonts w:ascii="Sylfaen" w:hAnsi="Sylfaen" w:cs="Calibri"/>
                <w:sz w:val="16"/>
                <w:szCs w:val="16"/>
              </w:rPr>
              <w:t xml:space="preserve">საშუალოდ, წლის განმავლობაში ხორციელდება </w:t>
            </w:r>
            <w:r w:rsidRPr="00BC3D99">
              <w:rPr>
                <w:rFonts w:ascii="Sylfaen" w:hAnsi="Sylfaen" w:cs="Calibri"/>
                <w:sz w:val="16"/>
                <w:szCs w:val="16"/>
                <w:lang w:val="ka-GE"/>
              </w:rPr>
              <w:t>2</w:t>
            </w:r>
            <w:r w:rsidR="003051D4" w:rsidRPr="00BC3D99">
              <w:rPr>
                <w:rFonts w:ascii="Sylfaen" w:hAnsi="Sylfaen" w:cs="Calibri"/>
                <w:sz w:val="16"/>
                <w:szCs w:val="16"/>
                <w:lang w:val="ka-GE"/>
              </w:rPr>
              <w:t>5</w:t>
            </w:r>
            <w:r w:rsidRPr="00BC3D99">
              <w:rPr>
                <w:rFonts w:ascii="Sylfaen" w:hAnsi="Sylfaen" w:cs="Calibri"/>
                <w:sz w:val="16"/>
                <w:szCs w:val="16"/>
                <w:lang w:val="ka-GE"/>
              </w:rPr>
              <w:t>00</w:t>
            </w:r>
            <w:r w:rsidRPr="00BC3D99">
              <w:rPr>
                <w:rFonts w:ascii="Sylfaen" w:hAnsi="Sylfaen" w:cs="Calibri"/>
                <w:sz w:val="16"/>
                <w:szCs w:val="16"/>
              </w:rPr>
              <w:t xml:space="preserve"> ერთეული სანათი წერტილის, </w:t>
            </w:r>
            <w:r w:rsidR="003051D4" w:rsidRPr="00BC3D99">
              <w:rPr>
                <w:rFonts w:ascii="Sylfaen" w:hAnsi="Sylfaen" w:cs="Calibri"/>
                <w:sz w:val="16"/>
                <w:szCs w:val="16"/>
                <w:lang w:val="ka-GE"/>
              </w:rPr>
              <w:t>6</w:t>
            </w:r>
            <w:r w:rsidRPr="00BC3D99">
              <w:rPr>
                <w:rFonts w:ascii="Sylfaen" w:hAnsi="Sylfaen" w:cs="Calibri"/>
                <w:sz w:val="16"/>
                <w:szCs w:val="16"/>
                <w:lang w:val="ka-GE"/>
              </w:rPr>
              <w:t>0</w:t>
            </w:r>
            <w:r w:rsidRPr="00BC3D99">
              <w:rPr>
                <w:rFonts w:ascii="Sylfaen" w:hAnsi="Sylfaen" w:cs="Calibri"/>
                <w:sz w:val="16"/>
                <w:szCs w:val="16"/>
              </w:rPr>
              <w:t xml:space="preserve"> ერთეული განათების ბოძის და </w:t>
            </w:r>
            <w:r w:rsidR="003051D4" w:rsidRPr="00BC3D99">
              <w:rPr>
                <w:rFonts w:ascii="Sylfaen" w:hAnsi="Sylfaen" w:cs="Calibri"/>
                <w:sz w:val="16"/>
                <w:szCs w:val="16"/>
                <w:lang w:val="ka-GE"/>
              </w:rPr>
              <w:t>60</w:t>
            </w:r>
            <w:r w:rsidRPr="00BC3D99">
              <w:rPr>
                <w:rFonts w:ascii="Sylfaen" w:hAnsi="Sylfaen" w:cs="Calibri"/>
                <w:sz w:val="16"/>
                <w:szCs w:val="16"/>
              </w:rPr>
              <w:t>00 გრძივი მეტრი სადენის შეკეთება (გამოცვლა)</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79101C68" w14:textId="15769543" w:rsidR="0084210E" w:rsidRPr="00BC3D99" w:rsidRDefault="0084210E" w:rsidP="0084210E">
            <w:pPr>
              <w:rPr>
                <w:rFonts w:ascii="Sylfaen" w:hAnsi="Sylfaen" w:cs="Calibri"/>
                <w:sz w:val="16"/>
                <w:szCs w:val="16"/>
                <w:highlight w:val="yellow"/>
              </w:rPr>
            </w:pPr>
            <w:r w:rsidRPr="00BC3D99">
              <w:rPr>
                <w:rFonts w:ascii="Sylfaen" w:hAnsi="Sylfaen" w:cs="Calibri"/>
                <w:sz w:val="16"/>
                <w:szCs w:val="16"/>
              </w:rPr>
              <w:t>202</w:t>
            </w:r>
            <w:r w:rsidR="003051D4" w:rsidRPr="00BC3D99">
              <w:rPr>
                <w:rFonts w:ascii="Sylfaen" w:hAnsi="Sylfaen" w:cs="Calibri"/>
                <w:sz w:val="16"/>
                <w:szCs w:val="16"/>
                <w:lang w:val="ka-GE"/>
              </w:rPr>
              <w:t>5</w:t>
            </w:r>
            <w:r w:rsidRPr="00BC3D99">
              <w:rPr>
                <w:rFonts w:ascii="Sylfaen" w:hAnsi="Sylfaen" w:cs="Calibri"/>
                <w:sz w:val="16"/>
                <w:szCs w:val="16"/>
              </w:rPr>
              <w:t xml:space="preserve"> წე</w:t>
            </w:r>
            <w:r w:rsidRPr="00BC3D99">
              <w:rPr>
                <w:rFonts w:ascii="Sylfaen" w:hAnsi="Sylfaen" w:cs="Calibri"/>
                <w:sz w:val="16"/>
                <w:szCs w:val="16"/>
                <w:lang w:val="ka-GE"/>
              </w:rPr>
              <w:t>ლს</w:t>
            </w:r>
            <w:r w:rsidRPr="00BC3D99">
              <w:rPr>
                <w:rFonts w:ascii="Sylfaen" w:hAnsi="Sylfaen" w:cs="Calibri"/>
                <w:sz w:val="16"/>
                <w:szCs w:val="16"/>
              </w:rPr>
              <w:t xml:space="preserve"> ასევე გაგრძელდება გარე განათების დაზანებული ინფრასტრუქტურის შეკეთება. </w:t>
            </w:r>
          </w:p>
        </w:tc>
        <w:tc>
          <w:tcPr>
            <w:tcW w:w="464" w:type="pct"/>
            <w:tcBorders>
              <w:top w:val="single" w:sz="4" w:space="0" w:color="auto"/>
              <w:left w:val="nil"/>
              <w:bottom w:val="single" w:sz="8" w:space="0" w:color="auto"/>
              <w:right w:val="single" w:sz="4" w:space="0" w:color="auto"/>
            </w:tcBorders>
            <w:shd w:val="clear" w:color="000000" w:fill="FFFFFF"/>
            <w:vAlign w:val="center"/>
            <w:hideMark/>
          </w:tcPr>
          <w:p w14:paraId="7A1EBBFC" w14:textId="77777777" w:rsidR="0084210E" w:rsidRPr="00FB2605" w:rsidRDefault="0084210E" w:rsidP="0084210E">
            <w:pPr>
              <w:jc w:val="center"/>
              <w:rPr>
                <w:rFonts w:ascii="Sylfaen" w:hAnsi="Sylfaen" w:cs="Calibri"/>
                <w:sz w:val="16"/>
                <w:szCs w:val="16"/>
                <w:lang w:val="ka-GE"/>
              </w:rPr>
            </w:pPr>
            <w:r w:rsidRPr="00FB2605">
              <w:rPr>
                <w:rFonts w:ascii="Sylfaen" w:hAnsi="Sylfaen" w:cs="Calibri"/>
                <w:sz w:val="16"/>
                <w:szCs w:val="16"/>
                <w:lang w:val="ka-GE"/>
              </w:rPr>
              <w:t>10%</w:t>
            </w:r>
          </w:p>
        </w:tc>
        <w:tc>
          <w:tcPr>
            <w:tcW w:w="667" w:type="pct"/>
            <w:tcBorders>
              <w:top w:val="nil"/>
              <w:left w:val="nil"/>
              <w:bottom w:val="single" w:sz="8" w:space="0" w:color="auto"/>
              <w:right w:val="single" w:sz="4" w:space="0" w:color="auto"/>
            </w:tcBorders>
            <w:shd w:val="clear" w:color="000000" w:fill="FFFFFF"/>
            <w:vAlign w:val="center"/>
            <w:hideMark/>
          </w:tcPr>
          <w:p w14:paraId="081EBCA5" w14:textId="77777777" w:rsidR="0084210E" w:rsidRPr="00FB2605" w:rsidRDefault="0084210E" w:rsidP="0084210E">
            <w:pPr>
              <w:jc w:val="center"/>
              <w:rPr>
                <w:rFonts w:ascii="Sylfaen" w:hAnsi="Sylfaen" w:cs="Calibri"/>
                <w:sz w:val="16"/>
                <w:szCs w:val="16"/>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667" w:type="pct"/>
            <w:tcBorders>
              <w:top w:val="nil"/>
              <w:left w:val="nil"/>
              <w:bottom w:val="single" w:sz="8" w:space="0" w:color="auto"/>
              <w:right w:val="single" w:sz="4" w:space="0" w:color="auto"/>
            </w:tcBorders>
            <w:shd w:val="clear" w:color="000000" w:fill="FFFFFF"/>
            <w:vAlign w:val="center"/>
            <w:hideMark/>
          </w:tcPr>
          <w:p w14:paraId="1E37B06E" w14:textId="77777777" w:rsidR="0084210E" w:rsidRPr="00FB2605" w:rsidRDefault="0084210E" w:rsidP="0084210E">
            <w:pPr>
              <w:jc w:val="center"/>
              <w:rPr>
                <w:rFonts w:ascii="Sylfaen" w:hAnsi="Sylfaen" w:cs="Calibri"/>
                <w:sz w:val="16"/>
                <w:szCs w:val="16"/>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669" w:type="pct"/>
            <w:tcBorders>
              <w:top w:val="nil"/>
              <w:left w:val="nil"/>
              <w:bottom w:val="single" w:sz="8" w:space="0" w:color="auto"/>
              <w:right w:val="single" w:sz="8" w:space="0" w:color="auto"/>
            </w:tcBorders>
            <w:shd w:val="clear" w:color="000000" w:fill="FFFFFF"/>
            <w:vAlign w:val="center"/>
            <w:hideMark/>
          </w:tcPr>
          <w:p w14:paraId="59781F10" w14:textId="77777777" w:rsidR="0084210E" w:rsidRPr="00FB2605" w:rsidRDefault="0084210E" w:rsidP="0084210E">
            <w:pPr>
              <w:jc w:val="center"/>
              <w:rPr>
                <w:rFonts w:ascii="Sylfaen" w:hAnsi="Sylfaen" w:cs="Calibri"/>
                <w:sz w:val="16"/>
                <w:szCs w:val="16"/>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bl>
    <w:p w14:paraId="418ADA5C" w14:textId="4219C2A9" w:rsidR="0084210E" w:rsidRDefault="0084210E" w:rsidP="0084210E">
      <w:pPr>
        <w:rPr>
          <w:sz w:val="16"/>
          <w:szCs w:val="16"/>
          <w:lang w:val="ka-GE"/>
        </w:rPr>
      </w:pPr>
    </w:p>
    <w:p w14:paraId="714DA5CF" w14:textId="77777777" w:rsidR="005144D2" w:rsidRPr="008454E9" w:rsidRDefault="005144D2" w:rsidP="0084210E">
      <w:pPr>
        <w:rPr>
          <w:sz w:val="16"/>
          <w:szCs w:val="16"/>
          <w:lang w:val="ka-GE"/>
        </w:rPr>
      </w:pPr>
    </w:p>
    <w:tbl>
      <w:tblPr>
        <w:tblW w:w="5000" w:type="pct"/>
        <w:tblLook w:val="04A0" w:firstRow="1" w:lastRow="0" w:firstColumn="1" w:lastColumn="0" w:noHBand="0" w:noVBand="1"/>
      </w:tblPr>
      <w:tblGrid>
        <w:gridCol w:w="806"/>
        <w:gridCol w:w="1268"/>
        <w:gridCol w:w="1617"/>
        <w:gridCol w:w="2468"/>
        <w:gridCol w:w="1380"/>
        <w:gridCol w:w="188"/>
        <w:gridCol w:w="1800"/>
        <w:gridCol w:w="1891"/>
        <w:gridCol w:w="1891"/>
        <w:gridCol w:w="1891"/>
      </w:tblGrid>
      <w:tr w:rsidR="0084210E" w:rsidRPr="008454E9" w14:paraId="0B44827D" w14:textId="77777777" w:rsidTr="0084210E">
        <w:trPr>
          <w:trHeight w:val="750"/>
        </w:trPr>
        <w:tc>
          <w:tcPr>
            <w:tcW w:w="265"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06E7C7C7"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4E7D44B"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798"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CC80129" w14:textId="77777777" w:rsidR="0084210E" w:rsidRPr="008454E9" w:rsidRDefault="0084210E" w:rsidP="0084210E">
            <w:pPr>
              <w:jc w:val="center"/>
              <w:rPr>
                <w:rFonts w:ascii="Sylfaen" w:hAnsi="Sylfaen" w:cs="Calibri"/>
                <w:b/>
                <w:bCs/>
                <w:color w:val="000000"/>
                <w:sz w:val="16"/>
                <w:szCs w:val="16"/>
              </w:rPr>
            </w:pPr>
            <w:r w:rsidRPr="006A7F55">
              <w:rPr>
                <w:rFonts w:ascii="Sylfaen" w:hAnsi="Sylfaen" w:cs="Calibri"/>
                <w:b/>
                <w:bCs/>
                <w:color w:val="000000"/>
                <w:sz w:val="16"/>
                <w:szCs w:val="16"/>
              </w:rPr>
              <w:t>გარე განათების ქსელის მოხმარებული ელექტროენერგიის ხარჯის ანაზღაურება</w:t>
            </w:r>
          </w:p>
        </w:tc>
        <w:tc>
          <w:tcPr>
            <w:tcW w:w="654" w:type="pct"/>
            <w:gridSpan w:val="2"/>
            <w:tcBorders>
              <w:top w:val="single" w:sz="8" w:space="0" w:color="auto"/>
              <w:left w:val="nil"/>
              <w:bottom w:val="single" w:sz="4" w:space="0" w:color="auto"/>
              <w:right w:val="single" w:sz="4" w:space="0" w:color="auto"/>
            </w:tcBorders>
            <w:shd w:val="clear" w:color="000000" w:fill="FFFFFF"/>
            <w:vAlign w:val="center"/>
            <w:hideMark/>
          </w:tcPr>
          <w:p w14:paraId="2FE15969" w14:textId="4B3630FA"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22" w:type="pct"/>
            <w:tcBorders>
              <w:top w:val="single" w:sz="8" w:space="0" w:color="auto"/>
              <w:left w:val="nil"/>
              <w:bottom w:val="single" w:sz="4" w:space="0" w:color="auto"/>
              <w:right w:val="single" w:sz="4" w:space="0" w:color="auto"/>
            </w:tcBorders>
            <w:shd w:val="clear" w:color="000000" w:fill="FFFFFF"/>
            <w:vAlign w:val="center"/>
            <w:hideMark/>
          </w:tcPr>
          <w:p w14:paraId="732FF0FA" w14:textId="524BF072"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22" w:type="pct"/>
            <w:tcBorders>
              <w:top w:val="single" w:sz="8" w:space="0" w:color="auto"/>
              <w:left w:val="nil"/>
              <w:bottom w:val="single" w:sz="4" w:space="0" w:color="auto"/>
              <w:right w:val="single" w:sz="4" w:space="0" w:color="auto"/>
            </w:tcBorders>
            <w:shd w:val="clear" w:color="000000" w:fill="FFFFFF"/>
            <w:vAlign w:val="center"/>
            <w:hideMark/>
          </w:tcPr>
          <w:p w14:paraId="113C8CE0" w14:textId="26CF34CD"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22" w:type="pct"/>
            <w:tcBorders>
              <w:top w:val="single" w:sz="8" w:space="0" w:color="auto"/>
              <w:left w:val="nil"/>
              <w:bottom w:val="single" w:sz="4" w:space="0" w:color="auto"/>
              <w:right w:val="single" w:sz="8" w:space="0" w:color="auto"/>
            </w:tcBorders>
            <w:shd w:val="clear" w:color="000000" w:fill="FFFFFF"/>
            <w:vAlign w:val="center"/>
            <w:hideMark/>
          </w:tcPr>
          <w:p w14:paraId="5AF53023" w14:textId="2CC70E1A" w:rsidR="0084210E" w:rsidRPr="008454E9" w:rsidRDefault="0084210E" w:rsidP="0084210E">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3051D4" w:rsidRPr="008454E9" w14:paraId="3B9C29FF" w14:textId="77777777" w:rsidTr="003051D4">
        <w:trPr>
          <w:trHeight w:val="234"/>
        </w:trPr>
        <w:tc>
          <w:tcPr>
            <w:tcW w:w="265" w:type="pct"/>
            <w:tcBorders>
              <w:top w:val="nil"/>
              <w:left w:val="single" w:sz="8" w:space="0" w:color="auto"/>
              <w:bottom w:val="single" w:sz="4" w:space="0" w:color="auto"/>
              <w:right w:val="single" w:sz="4" w:space="0" w:color="auto"/>
            </w:tcBorders>
            <w:shd w:val="clear" w:color="000000" w:fill="FFFFFF"/>
            <w:vAlign w:val="center"/>
            <w:hideMark/>
          </w:tcPr>
          <w:p w14:paraId="5E4EABBB" w14:textId="77777777" w:rsidR="003051D4" w:rsidRPr="006A7F55" w:rsidRDefault="003051D4" w:rsidP="003051D4">
            <w:pPr>
              <w:jc w:val="center"/>
              <w:rPr>
                <w:rFonts w:ascii="Sylfaen" w:hAnsi="Sylfaen" w:cs="Calibri"/>
                <w:color w:val="000000"/>
                <w:sz w:val="16"/>
                <w:szCs w:val="16"/>
                <w:lang w:val="ka-GE"/>
              </w:rPr>
            </w:pPr>
            <w:r w:rsidRPr="008454E9">
              <w:rPr>
                <w:rFonts w:ascii="Sylfaen" w:hAnsi="Sylfaen" w:cs="Calibri"/>
                <w:color w:val="000000"/>
                <w:sz w:val="16"/>
                <w:szCs w:val="16"/>
              </w:rPr>
              <w:t xml:space="preserve">02 03 01 </w:t>
            </w:r>
            <w:r>
              <w:rPr>
                <w:rFonts w:ascii="Sylfaen" w:hAnsi="Sylfaen" w:cs="Calibri"/>
                <w:color w:val="000000"/>
                <w:sz w:val="16"/>
                <w:szCs w:val="16"/>
                <w:lang w:val="ka-GE"/>
              </w:rPr>
              <w:t>01</w:t>
            </w:r>
          </w:p>
        </w:tc>
        <w:tc>
          <w:tcPr>
            <w:tcW w:w="417" w:type="pct"/>
            <w:vMerge/>
            <w:tcBorders>
              <w:top w:val="single" w:sz="8" w:space="0" w:color="auto"/>
              <w:left w:val="single" w:sz="4" w:space="0" w:color="auto"/>
              <w:bottom w:val="single" w:sz="4" w:space="0" w:color="auto"/>
              <w:right w:val="single" w:sz="4" w:space="0" w:color="auto"/>
            </w:tcBorders>
            <w:vAlign w:val="center"/>
            <w:hideMark/>
          </w:tcPr>
          <w:p w14:paraId="0B1F193A" w14:textId="77777777" w:rsidR="003051D4" w:rsidRPr="008454E9" w:rsidRDefault="003051D4" w:rsidP="003051D4">
            <w:pPr>
              <w:rPr>
                <w:rFonts w:ascii="Sylfaen" w:hAnsi="Sylfaen" w:cs="Calibri"/>
                <w:b/>
                <w:bCs/>
                <w:color w:val="000000"/>
                <w:sz w:val="16"/>
                <w:szCs w:val="16"/>
              </w:rPr>
            </w:pPr>
          </w:p>
        </w:tc>
        <w:tc>
          <w:tcPr>
            <w:tcW w:w="1798" w:type="pct"/>
            <w:gridSpan w:val="3"/>
            <w:vMerge/>
            <w:tcBorders>
              <w:top w:val="single" w:sz="8" w:space="0" w:color="auto"/>
              <w:left w:val="single" w:sz="4" w:space="0" w:color="auto"/>
              <w:bottom w:val="single" w:sz="4" w:space="0" w:color="auto"/>
              <w:right w:val="single" w:sz="4" w:space="0" w:color="auto"/>
            </w:tcBorders>
            <w:vAlign w:val="center"/>
            <w:hideMark/>
          </w:tcPr>
          <w:p w14:paraId="431775F3" w14:textId="77777777" w:rsidR="003051D4" w:rsidRPr="008454E9" w:rsidRDefault="003051D4" w:rsidP="003051D4">
            <w:pPr>
              <w:rPr>
                <w:rFonts w:ascii="Sylfaen" w:hAnsi="Sylfaen" w:cs="Calibri"/>
                <w:b/>
                <w:bCs/>
                <w:color w:val="000000"/>
                <w:sz w:val="16"/>
                <w:szCs w:val="16"/>
              </w:rPr>
            </w:pPr>
          </w:p>
        </w:tc>
        <w:tc>
          <w:tcPr>
            <w:tcW w:w="65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614C7BC" w14:textId="6EB07EE5"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420.0   </w:t>
            </w:r>
          </w:p>
        </w:tc>
        <w:tc>
          <w:tcPr>
            <w:tcW w:w="622" w:type="pct"/>
            <w:tcBorders>
              <w:top w:val="single" w:sz="4" w:space="0" w:color="auto"/>
              <w:left w:val="nil"/>
              <w:bottom w:val="single" w:sz="4" w:space="0" w:color="auto"/>
              <w:right w:val="single" w:sz="4" w:space="0" w:color="auto"/>
            </w:tcBorders>
            <w:shd w:val="clear" w:color="000000" w:fill="FFFFFF"/>
            <w:vAlign w:val="center"/>
          </w:tcPr>
          <w:p w14:paraId="163F7D0C" w14:textId="3545198C"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450.0   </w:t>
            </w:r>
          </w:p>
        </w:tc>
        <w:tc>
          <w:tcPr>
            <w:tcW w:w="622" w:type="pct"/>
            <w:tcBorders>
              <w:top w:val="single" w:sz="4" w:space="0" w:color="auto"/>
              <w:left w:val="nil"/>
              <w:bottom w:val="single" w:sz="4" w:space="0" w:color="auto"/>
              <w:right w:val="single" w:sz="4" w:space="0" w:color="auto"/>
            </w:tcBorders>
            <w:shd w:val="clear" w:color="000000" w:fill="FFFFFF"/>
            <w:vAlign w:val="center"/>
          </w:tcPr>
          <w:p w14:paraId="1CACF1AE" w14:textId="75639A74"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470.0   </w:t>
            </w:r>
          </w:p>
        </w:tc>
        <w:tc>
          <w:tcPr>
            <w:tcW w:w="622" w:type="pct"/>
            <w:tcBorders>
              <w:top w:val="single" w:sz="4" w:space="0" w:color="auto"/>
              <w:left w:val="nil"/>
              <w:bottom w:val="single" w:sz="4" w:space="0" w:color="auto"/>
              <w:right w:val="single" w:sz="4" w:space="0" w:color="auto"/>
            </w:tcBorders>
            <w:shd w:val="clear" w:color="000000" w:fill="FFFFFF"/>
            <w:vAlign w:val="center"/>
          </w:tcPr>
          <w:p w14:paraId="31C05C28" w14:textId="0EA187A8"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470.0   </w:t>
            </w:r>
          </w:p>
        </w:tc>
      </w:tr>
      <w:tr w:rsidR="0084210E" w:rsidRPr="008454E9" w14:paraId="5B038228" w14:textId="77777777" w:rsidTr="0084210E">
        <w:trPr>
          <w:trHeight w:val="630"/>
        </w:trPr>
        <w:tc>
          <w:tcPr>
            <w:tcW w:w="68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103EFB4"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319" w:type="pct"/>
            <w:gridSpan w:val="8"/>
            <w:tcBorders>
              <w:top w:val="single" w:sz="4" w:space="0" w:color="auto"/>
              <w:left w:val="nil"/>
              <w:bottom w:val="single" w:sz="4" w:space="0" w:color="auto"/>
              <w:right w:val="single" w:sz="4" w:space="0" w:color="auto"/>
            </w:tcBorders>
            <w:shd w:val="clear" w:color="000000" w:fill="FFFFFF"/>
            <w:vAlign w:val="center"/>
            <w:hideMark/>
          </w:tcPr>
          <w:p w14:paraId="3F0FC4F3" w14:textId="77777777" w:rsidR="0084210E" w:rsidRPr="00996159" w:rsidRDefault="0084210E" w:rsidP="0084210E">
            <w:pPr>
              <w:rPr>
                <w:rFonts w:ascii="Sylfaen" w:hAnsi="Sylfaen" w:cs="Calibri"/>
                <w:color w:val="000000"/>
                <w:sz w:val="16"/>
                <w:szCs w:val="16"/>
              </w:rPr>
            </w:pPr>
            <w:r>
              <w:rPr>
                <w:rFonts w:ascii="Sylfaen" w:hAnsi="Sylfaen" w:cs="Calibri"/>
                <w:b/>
                <w:bCs/>
                <w:sz w:val="18"/>
                <w:szCs w:val="18"/>
              </w:rPr>
              <w:t>საფინანსო სამსახური;</w:t>
            </w:r>
            <w:r>
              <w:rPr>
                <w:rFonts w:ascii="Sylfaen" w:hAnsi="Sylfaen" w:cs="Calibri"/>
                <w:b/>
                <w:bCs/>
                <w:sz w:val="18"/>
                <w:szCs w:val="18"/>
              </w:rPr>
              <w:br/>
              <w:t xml:space="preserve">ა(ა)იპ </w:t>
            </w:r>
            <w:r w:rsidRPr="007921DF">
              <w:rPr>
                <w:rFonts w:ascii="Sylfaen" w:hAnsi="Sylfaen" w:cs="Calibri"/>
                <w:b/>
                <w:bCs/>
                <w:sz w:val="18"/>
                <w:szCs w:val="18"/>
              </w:rPr>
              <w:t>„</w:t>
            </w:r>
            <w:r w:rsidRPr="00AB6AF5">
              <w:rPr>
                <w:rFonts w:ascii="Sylfaen" w:hAnsi="Sylfaen" w:cs="Calibri"/>
                <w:b/>
                <w:bCs/>
                <w:sz w:val="18"/>
                <w:szCs w:val="18"/>
              </w:rPr>
              <w:t>ამბროლაურ</w:t>
            </w:r>
            <w:r>
              <w:rPr>
                <w:rFonts w:ascii="Sylfaen" w:hAnsi="Sylfaen" w:cs="Calibri"/>
                <w:b/>
                <w:bCs/>
                <w:sz w:val="18"/>
                <w:szCs w:val="18"/>
              </w:rPr>
              <w:t>ის მუნიციპალიტეტის დასუფთავების</w:t>
            </w:r>
            <w:r w:rsidRPr="00AB6AF5">
              <w:rPr>
                <w:rFonts w:ascii="Sylfaen" w:hAnsi="Sylfaen" w:cs="Calibri"/>
                <w:b/>
                <w:bCs/>
                <w:sz w:val="18"/>
                <w:szCs w:val="18"/>
              </w:rPr>
              <w:t xml:space="preserve"> და კეთილმოწყობის სამსახური</w:t>
            </w:r>
            <w:r>
              <w:rPr>
                <w:rFonts w:ascii="Sylfaen" w:hAnsi="Sylfaen" w:cs="Calibri"/>
                <w:b/>
                <w:bCs/>
                <w:sz w:val="18"/>
                <w:szCs w:val="18"/>
                <w:lang w:val="ka-GE"/>
              </w:rPr>
              <w:t>“</w:t>
            </w:r>
          </w:p>
        </w:tc>
      </w:tr>
      <w:tr w:rsidR="0084210E" w:rsidRPr="008454E9" w14:paraId="75C1FF5B" w14:textId="77777777" w:rsidTr="0084210E">
        <w:trPr>
          <w:trHeight w:val="2404"/>
        </w:trPr>
        <w:tc>
          <w:tcPr>
            <w:tcW w:w="68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0A5173E"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319" w:type="pct"/>
            <w:gridSpan w:val="8"/>
            <w:tcBorders>
              <w:top w:val="single" w:sz="4" w:space="0" w:color="auto"/>
              <w:left w:val="nil"/>
              <w:bottom w:val="single" w:sz="4" w:space="0" w:color="auto"/>
              <w:right w:val="single" w:sz="4" w:space="0" w:color="auto"/>
            </w:tcBorders>
            <w:shd w:val="clear" w:color="000000" w:fill="FFFFFF"/>
            <w:vAlign w:val="center"/>
            <w:hideMark/>
          </w:tcPr>
          <w:p w14:paraId="48796FC7" w14:textId="5FB95096" w:rsidR="0084210E" w:rsidRPr="008454E9" w:rsidRDefault="0084210E" w:rsidP="003051D4">
            <w:pPr>
              <w:spacing w:after="240"/>
              <w:rPr>
                <w:rFonts w:ascii="Sylfaen" w:hAnsi="Sylfaen" w:cs="Calibri"/>
                <w:color w:val="000000"/>
                <w:sz w:val="16"/>
                <w:szCs w:val="16"/>
              </w:rPr>
            </w:pPr>
            <w:r w:rsidRPr="0033597A">
              <w:rPr>
                <w:rFonts w:ascii="Sylfaen" w:hAnsi="Sylfaen" w:cs="Calibri"/>
                <w:sz w:val="18"/>
                <w:szCs w:val="18"/>
              </w:rPr>
              <w:t>დღეის მდგომარეობით მუნიციპალიტეტის ტერიტორიაზე გარე განათების ქსელი ფუნქციონირებს ქ. ამბროლაურში და 68 სოფელში. ქვეპროგრამის ფარგლებში ხორციელდება მუნიციპალიტეტის ტერიტორიაზე განთავსებული</w:t>
            </w:r>
            <w:r w:rsidR="003051D4">
              <w:rPr>
                <w:rFonts w:ascii="Sylfaen" w:hAnsi="Sylfaen" w:cs="Calibri"/>
                <w:sz w:val="18"/>
                <w:szCs w:val="18"/>
                <w:lang w:val="ka-GE"/>
              </w:rPr>
              <w:t xml:space="preserve"> დაახლოებით</w:t>
            </w:r>
            <w:r w:rsidRPr="0033597A">
              <w:rPr>
                <w:rFonts w:ascii="Sylfaen" w:hAnsi="Sylfaen" w:cs="Calibri"/>
                <w:sz w:val="18"/>
                <w:szCs w:val="18"/>
              </w:rPr>
              <w:t xml:space="preserve"> 6</w:t>
            </w:r>
            <w:r w:rsidR="003051D4">
              <w:rPr>
                <w:rFonts w:ascii="Sylfaen" w:hAnsi="Sylfaen" w:cs="Calibri"/>
                <w:sz w:val="18"/>
                <w:szCs w:val="18"/>
                <w:lang w:val="ka-GE"/>
              </w:rPr>
              <w:t>500</w:t>
            </w:r>
            <w:r w:rsidRPr="0033597A">
              <w:rPr>
                <w:rFonts w:ascii="Sylfaen" w:hAnsi="Sylfaen" w:cs="Calibri"/>
                <w:sz w:val="18"/>
                <w:szCs w:val="18"/>
              </w:rPr>
              <w:t xml:space="preserve"> სანათი წერტილის მოვლა-პატრონობა, მათ შორის, ქ. ამბროლაურში 1</w:t>
            </w:r>
            <w:r w:rsidR="003051D4">
              <w:rPr>
                <w:rFonts w:ascii="Sylfaen" w:hAnsi="Sylfaen" w:cs="Calibri"/>
                <w:sz w:val="18"/>
                <w:szCs w:val="18"/>
                <w:lang w:val="ka-GE"/>
              </w:rPr>
              <w:t>500</w:t>
            </w:r>
            <w:r w:rsidRPr="0033597A">
              <w:rPr>
                <w:rFonts w:ascii="Sylfaen" w:hAnsi="Sylfaen" w:cs="Calibri"/>
                <w:sz w:val="18"/>
                <w:szCs w:val="18"/>
              </w:rPr>
              <w:t xml:space="preserve"> და სოფლებში </w:t>
            </w:r>
            <w:r w:rsidR="003051D4">
              <w:rPr>
                <w:rFonts w:ascii="Sylfaen" w:hAnsi="Sylfaen" w:cs="Calibri"/>
                <w:sz w:val="18"/>
                <w:szCs w:val="18"/>
                <w:lang w:val="ka-GE"/>
              </w:rPr>
              <w:t>5000</w:t>
            </w:r>
            <w:r w:rsidRPr="0033597A">
              <w:rPr>
                <w:rFonts w:ascii="Sylfaen" w:hAnsi="Sylfaen" w:cs="Calibri"/>
                <w:sz w:val="18"/>
                <w:szCs w:val="18"/>
              </w:rPr>
              <w:t xml:space="preserve"> წერტილი.</w:t>
            </w:r>
            <w:r w:rsidRPr="00AB6AF5">
              <w:rPr>
                <w:rFonts w:ascii="Sylfaen" w:hAnsi="Sylfaen" w:cs="Calibri"/>
                <w:sz w:val="18"/>
                <w:szCs w:val="18"/>
              </w:rPr>
              <w:br/>
              <w:t>გარე განათების ქსელის ექპლოტაციის პროგრამა შედგება 2 ქვეპროგრამისაგან:</w:t>
            </w:r>
            <w:r w:rsidRPr="00AB6AF5">
              <w:rPr>
                <w:rFonts w:ascii="Sylfaen" w:hAnsi="Sylfaen" w:cs="Calibri"/>
                <w:sz w:val="18"/>
                <w:szCs w:val="18"/>
              </w:rPr>
              <w:br/>
              <w:t>- გარე განათების ქსელი</w:t>
            </w:r>
            <w:r>
              <w:rPr>
                <w:rFonts w:ascii="Sylfaen" w:hAnsi="Sylfaen" w:cs="Calibri"/>
                <w:sz w:val="18"/>
                <w:szCs w:val="18"/>
                <w:lang w:val="ka-GE"/>
              </w:rPr>
              <w:t>ს</w:t>
            </w:r>
            <w:r w:rsidRPr="00AB6AF5">
              <w:rPr>
                <w:rFonts w:ascii="Sylfaen" w:hAnsi="Sylfaen" w:cs="Calibri"/>
                <w:sz w:val="18"/>
                <w:szCs w:val="18"/>
              </w:rPr>
              <w:t xml:space="preserve"> მოხმარებული ელექტროენერგიის ხარჯის ანაზღაურება;</w:t>
            </w:r>
            <w:r w:rsidRPr="00AB6AF5">
              <w:rPr>
                <w:rFonts w:ascii="Sylfaen" w:hAnsi="Sylfaen" w:cs="Calibri"/>
                <w:sz w:val="18"/>
                <w:szCs w:val="18"/>
              </w:rPr>
              <w:br/>
              <w:t>- გარე განთების ქსელის მოვლა-პატრონობა;</w:t>
            </w:r>
            <w:r w:rsidRPr="00AB6AF5">
              <w:rPr>
                <w:rFonts w:ascii="Sylfaen" w:hAnsi="Sylfaen" w:cs="Calibri"/>
                <w:sz w:val="18"/>
                <w:szCs w:val="18"/>
              </w:rPr>
              <w:br/>
              <w:t>გარე განათების ქსელის მოხმარებული ელექტროენერგიის ხარჯის ანაზღაურების ქვეპროგ</w:t>
            </w:r>
            <w:r>
              <w:rPr>
                <w:rFonts w:ascii="Sylfaen" w:hAnsi="Sylfaen" w:cs="Calibri"/>
                <w:sz w:val="18"/>
                <w:szCs w:val="18"/>
                <w:lang w:val="ka-GE"/>
              </w:rPr>
              <w:t>რ</w:t>
            </w:r>
            <w:r w:rsidRPr="00AB6AF5">
              <w:rPr>
                <w:rFonts w:ascii="Sylfaen" w:hAnsi="Sylfaen" w:cs="Calibri"/>
                <w:sz w:val="18"/>
                <w:szCs w:val="18"/>
              </w:rPr>
              <w:t>ამ</w:t>
            </w:r>
            <w:r>
              <w:rPr>
                <w:rFonts w:ascii="Sylfaen" w:hAnsi="Sylfaen" w:cs="Calibri"/>
                <w:sz w:val="18"/>
                <w:szCs w:val="18"/>
                <w:lang w:val="ka-GE"/>
              </w:rPr>
              <w:t>ი</w:t>
            </w:r>
            <w:r w:rsidRPr="00AB6AF5">
              <w:rPr>
                <w:rFonts w:ascii="Sylfaen" w:hAnsi="Sylfaen" w:cs="Calibri"/>
                <w:sz w:val="18"/>
                <w:szCs w:val="18"/>
              </w:rPr>
              <w:t>სათვის გათვალისწინებული ასიგნებები ხმარდება ამბროლაურის მ</w:t>
            </w:r>
            <w:r>
              <w:rPr>
                <w:rFonts w:ascii="Sylfaen" w:hAnsi="Sylfaen" w:cs="Calibri"/>
                <w:sz w:val="18"/>
                <w:szCs w:val="18"/>
                <w:lang w:val="ka-GE"/>
              </w:rPr>
              <w:t>უ</w:t>
            </w:r>
            <w:r w:rsidRPr="00AB6AF5">
              <w:rPr>
                <w:rFonts w:ascii="Sylfaen" w:hAnsi="Sylfaen" w:cs="Calibri"/>
                <w:sz w:val="18"/>
                <w:szCs w:val="18"/>
              </w:rPr>
              <w:t xml:space="preserve">ნიციპალიტეტის ტერიტორიაზე არსებული მუნიციპალიტეტის ბალანსზე არსებული განათების წერტილების </w:t>
            </w:r>
            <w:r>
              <w:rPr>
                <w:rFonts w:ascii="Sylfaen" w:hAnsi="Sylfaen" w:cs="Calibri"/>
                <w:sz w:val="18"/>
                <w:szCs w:val="18"/>
              </w:rPr>
              <w:t>(5850</w:t>
            </w:r>
            <w:r w:rsidRPr="00AB6AF5">
              <w:rPr>
                <w:rFonts w:ascii="Sylfaen" w:hAnsi="Sylfaen" w:cs="Calibri"/>
                <w:sz w:val="18"/>
                <w:szCs w:val="18"/>
              </w:rPr>
              <w:t xml:space="preserve"> სანათი</w:t>
            </w:r>
            <w:r>
              <w:rPr>
                <w:rFonts w:ascii="Sylfaen" w:hAnsi="Sylfaen" w:cs="Calibri"/>
                <w:sz w:val="18"/>
                <w:szCs w:val="18"/>
              </w:rPr>
              <w:t>)</w:t>
            </w:r>
            <w:r w:rsidRPr="00AB6AF5">
              <w:rPr>
                <w:rFonts w:ascii="Sylfaen" w:hAnsi="Sylfaen" w:cs="Calibri"/>
                <w:sz w:val="18"/>
                <w:szCs w:val="18"/>
              </w:rPr>
              <w:t xml:space="preserve"> წერტილის მიერ მოხმარებული ელექტროენერგიის ხარჯების ანაზღაურებას.</w:t>
            </w:r>
            <w:r w:rsidRPr="00AB6AF5">
              <w:rPr>
                <w:rFonts w:ascii="Sylfaen" w:hAnsi="Sylfaen" w:cs="Calibri"/>
                <w:sz w:val="18"/>
                <w:szCs w:val="18"/>
              </w:rPr>
              <w:br/>
              <w:t>გარე განთების ქსელის მოვლა-პატრონობის ქვეპროგრამის ფარგლებში მუნიც</w:t>
            </w:r>
            <w:r>
              <w:rPr>
                <w:rFonts w:ascii="Sylfaen" w:hAnsi="Sylfaen" w:cs="Calibri"/>
                <w:sz w:val="18"/>
                <w:szCs w:val="18"/>
              </w:rPr>
              <w:t>იპალიტეტის ტერიტორიაზე არსებული</w:t>
            </w:r>
            <w:r w:rsidRPr="00AB6AF5">
              <w:rPr>
                <w:rFonts w:ascii="Sylfaen" w:hAnsi="Sylfaen" w:cs="Calibri"/>
                <w:sz w:val="18"/>
                <w:szCs w:val="18"/>
              </w:rPr>
              <w:t xml:space="preserve">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r w:rsidRPr="00AB6AF5">
              <w:rPr>
                <w:rFonts w:ascii="Sylfaen" w:hAnsi="Sylfaen" w:cs="Calibri"/>
                <w:sz w:val="18"/>
                <w:szCs w:val="18"/>
              </w:rPr>
              <w:br/>
              <w:t xml:space="preserve"> - მუნიციპალიტეტის ტერიტორიაზე არსებულ ქსელში მწყობრიდან გამოსული ნათურების გამოცვლას;</w:t>
            </w:r>
            <w:r w:rsidRPr="00AB6AF5">
              <w:rPr>
                <w:rFonts w:ascii="Sylfaen" w:hAnsi="Sylfaen" w:cs="Calibri"/>
                <w:sz w:val="18"/>
                <w:szCs w:val="18"/>
              </w:rPr>
              <w:br/>
              <w:t xml:space="preserve"> - ამორტიზებული და დაზიანებული განათების ბოძების შეკეთება, ახლით ჩანაცვლებას;</w:t>
            </w:r>
            <w:r w:rsidRPr="00AB6AF5">
              <w:rPr>
                <w:rFonts w:ascii="Sylfaen" w:hAnsi="Sylfaen" w:cs="Calibri"/>
                <w:sz w:val="18"/>
                <w:szCs w:val="18"/>
              </w:rPr>
              <w:br/>
              <w:t xml:space="preserve"> - დაზიანებული სადენების აღდგენა, შეკეთებას.</w:t>
            </w:r>
          </w:p>
        </w:tc>
      </w:tr>
      <w:tr w:rsidR="0084210E" w:rsidRPr="008454E9" w14:paraId="1D3797BF" w14:textId="77777777" w:rsidTr="0084210E">
        <w:trPr>
          <w:trHeight w:val="1180"/>
        </w:trPr>
        <w:tc>
          <w:tcPr>
            <w:tcW w:w="68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E6E2CA3"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319" w:type="pct"/>
            <w:gridSpan w:val="8"/>
            <w:tcBorders>
              <w:top w:val="single" w:sz="4" w:space="0" w:color="auto"/>
              <w:left w:val="nil"/>
              <w:bottom w:val="single" w:sz="4" w:space="0" w:color="auto"/>
              <w:right w:val="single" w:sz="4" w:space="0" w:color="auto"/>
            </w:tcBorders>
            <w:shd w:val="clear" w:color="000000" w:fill="FFFFFF"/>
            <w:vAlign w:val="center"/>
            <w:hideMark/>
          </w:tcPr>
          <w:p w14:paraId="53B33651" w14:textId="77777777" w:rsidR="0084210E" w:rsidRPr="008454E9" w:rsidRDefault="0084210E" w:rsidP="0084210E">
            <w:pPr>
              <w:rPr>
                <w:rFonts w:ascii="Sylfaen" w:hAnsi="Sylfaen" w:cs="Calibri"/>
                <w:color w:val="000000"/>
                <w:sz w:val="16"/>
                <w:szCs w:val="16"/>
              </w:rPr>
            </w:pPr>
            <w:r w:rsidRPr="00AB6AF5">
              <w:rPr>
                <w:rFonts w:ascii="Sylfaen" w:hAnsi="Sylfaen" w:cs="Calibri"/>
                <w:color w:val="000000"/>
                <w:sz w:val="18"/>
                <w:szCs w:val="18"/>
              </w:rPr>
              <w:t>ღამის საათებში ამბროლაურის მუნიციპალიტეტის მოსახლეობისთვის უსაფრთხო და კომფორტული გადაადგილების უზრუნველყოფა;</w:t>
            </w:r>
            <w:r w:rsidRPr="00AB6AF5">
              <w:rPr>
                <w:rFonts w:ascii="Sylfaen" w:hAnsi="Sylfaen" w:cs="Calibri"/>
                <w:color w:val="000000"/>
                <w:sz w:val="18"/>
                <w:szCs w:val="18"/>
              </w:rPr>
              <w:br/>
              <w:t>გარე განათების სისტემის გამართული ფუნქციონირება;</w:t>
            </w:r>
            <w:r w:rsidRPr="00AB6AF5">
              <w:rPr>
                <w:rFonts w:ascii="Sylfaen" w:hAnsi="Sylfaen" w:cs="Calibri"/>
                <w:color w:val="000000"/>
                <w:sz w:val="18"/>
                <w:szCs w:val="18"/>
              </w:rPr>
              <w:br/>
            </w:r>
          </w:p>
        </w:tc>
      </w:tr>
      <w:tr w:rsidR="00951F1C" w:rsidRPr="008454E9" w14:paraId="1A335AB8" w14:textId="77777777" w:rsidTr="0084210E">
        <w:trPr>
          <w:trHeight w:val="1035"/>
        </w:trPr>
        <w:tc>
          <w:tcPr>
            <w:tcW w:w="265" w:type="pct"/>
            <w:tcBorders>
              <w:top w:val="nil"/>
              <w:left w:val="single" w:sz="8" w:space="0" w:color="auto"/>
              <w:bottom w:val="single" w:sz="4" w:space="0" w:color="auto"/>
              <w:right w:val="single" w:sz="4" w:space="0" w:color="auto"/>
            </w:tcBorders>
            <w:shd w:val="clear" w:color="000000" w:fill="FFFFFF"/>
            <w:vAlign w:val="center"/>
            <w:hideMark/>
          </w:tcPr>
          <w:p w14:paraId="78C53773"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949" w:type="pct"/>
            <w:gridSpan w:val="2"/>
            <w:tcBorders>
              <w:top w:val="single" w:sz="4" w:space="0" w:color="auto"/>
              <w:left w:val="nil"/>
              <w:bottom w:val="single" w:sz="4" w:space="0" w:color="auto"/>
              <w:right w:val="single" w:sz="4" w:space="0" w:color="auto"/>
            </w:tcBorders>
            <w:shd w:val="clear" w:color="000000" w:fill="FFFFFF"/>
            <w:vAlign w:val="center"/>
            <w:hideMark/>
          </w:tcPr>
          <w:p w14:paraId="40ED3867"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812" w:type="pct"/>
            <w:tcBorders>
              <w:top w:val="nil"/>
              <w:left w:val="nil"/>
              <w:bottom w:val="single" w:sz="4" w:space="0" w:color="auto"/>
              <w:right w:val="single" w:sz="4" w:space="0" w:color="auto"/>
            </w:tcBorders>
            <w:shd w:val="clear" w:color="000000" w:fill="FFFFFF"/>
            <w:vAlign w:val="center"/>
            <w:hideMark/>
          </w:tcPr>
          <w:p w14:paraId="6799AA8C"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516" w:type="pct"/>
            <w:gridSpan w:val="2"/>
            <w:tcBorders>
              <w:top w:val="nil"/>
              <w:left w:val="nil"/>
              <w:bottom w:val="single" w:sz="4" w:space="0" w:color="auto"/>
              <w:right w:val="single" w:sz="4" w:space="0" w:color="auto"/>
            </w:tcBorders>
            <w:shd w:val="clear" w:color="000000" w:fill="FFFFFF"/>
            <w:vAlign w:val="center"/>
            <w:hideMark/>
          </w:tcPr>
          <w:p w14:paraId="0D30A29E" w14:textId="78D71BB5"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14:paraId="1DDB2E24" w14:textId="4021168C"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622" w:type="pct"/>
            <w:tcBorders>
              <w:top w:val="nil"/>
              <w:left w:val="nil"/>
              <w:bottom w:val="single" w:sz="4" w:space="0" w:color="auto"/>
              <w:right w:val="single" w:sz="4" w:space="0" w:color="auto"/>
            </w:tcBorders>
            <w:shd w:val="clear" w:color="000000" w:fill="FFFFFF"/>
            <w:vAlign w:val="center"/>
            <w:hideMark/>
          </w:tcPr>
          <w:p w14:paraId="7C85CB07" w14:textId="2CC5F2D7"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22" w:type="pct"/>
            <w:tcBorders>
              <w:top w:val="nil"/>
              <w:left w:val="nil"/>
              <w:bottom w:val="single" w:sz="4" w:space="0" w:color="auto"/>
              <w:right w:val="single" w:sz="4" w:space="0" w:color="auto"/>
            </w:tcBorders>
            <w:shd w:val="clear" w:color="000000" w:fill="FFFFFF"/>
            <w:vAlign w:val="center"/>
            <w:hideMark/>
          </w:tcPr>
          <w:p w14:paraId="33CAD556" w14:textId="00DE2A9D"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22" w:type="pct"/>
            <w:tcBorders>
              <w:top w:val="nil"/>
              <w:left w:val="nil"/>
              <w:bottom w:val="single" w:sz="4" w:space="0" w:color="auto"/>
              <w:right w:val="single" w:sz="8" w:space="0" w:color="auto"/>
            </w:tcBorders>
            <w:shd w:val="clear" w:color="000000" w:fill="FFFFFF"/>
            <w:vAlign w:val="center"/>
            <w:hideMark/>
          </w:tcPr>
          <w:p w14:paraId="07671F95" w14:textId="5EDE1BB7"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6A7F55" w14:paraId="44393350" w14:textId="77777777" w:rsidTr="0084210E">
        <w:trPr>
          <w:trHeight w:val="541"/>
        </w:trPr>
        <w:tc>
          <w:tcPr>
            <w:tcW w:w="265" w:type="pct"/>
            <w:tcBorders>
              <w:top w:val="nil"/>
              <w:left w:val="single" w:sz="8" w:space="0" w:color="auto"/>
              <w:bottom w:val="single" w:sz="4" w:space="0" w:color="auto"/>
              <w:right w:val="single" w:sz="4" w:space="0" w:color="auto"/>
            </w:tcBorders>
            <w:shd w:val="clear" w:color="000000" w:fill="FFFFFF"/>
            <w:vAlign w:val="center"/>
            <w:hideMark/>
          </w:tcPr>
          <w:p w14:paraId="3F2BF22D" w14:textId="77777777" w:rsidR="0084210E" w:rsidRPr="00FB2605" w:rsidRDefault="0084210E" w:rsidP="0084210E">
            <w:pPr>
              <w:jc w:val="center"/>
              <w:rPr>
                <w:rFonts w:ascii="Sylfaen" w:hAnsi="Sylfaen" w:cs="Calibri"/>
                <w:color w:val="000000"/>
                <w:sz w:val="16"/>
                <w:szCs w:val="16"/>
              </w:rPr>
            </w:pPr>
            <w:r w:rsidRPr="00FB2605">
              <w:rPr>
                <w:rFonts w:ascii="Sylfaen" w:hAnsi="Sylfaen" w:cs="Calibri"/>
                <w:color w:val="000000"/>
                <w:sz w:val="16"/>
                <w:szCs w:val="16"/>
              </w:rPr>
              <w:t>1</w:t>
            </w:r>
          </w:p>
        </w:tc>
        <w:tc>
          <w:tcPr>
            <w:tcW w:w="9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F67E12" w14:textId="77777777" w:rsidR="0084210E" w:rsidRPr="00BC3D99" w:rsidRDefault="0084210E" w:rsidP="0084210E">
            <w:pPr>
              <w:rPr>
                <w:rFonts w:ascii="Sylfaen" w:hAnsi="Sylfaen" w:cs="Calibri"/>
                <w:sz w:val="16"/>
                <w:szCs w:val="16"/>
              </w:rPr>
            </w:pPr>
            <w:r w:rsidRPr="00BC3D99">
              <w:rPr>
                <w:rFonts w:ascii="Sylfaen" w:hAnsi="Sylfaen" w:cs="Calibri"/>
                <w:sz w:val="18"/>
                <w:szCs w:val="18"/>
              </w:rPr>
              <w:t>განათების წერტილების რაოდენობა, რომელთა ელექტოენერგიის ხარჯის ანაზღაურება ხორციელდება ქვეპროგრამიდან</w:t>
            </w:r>
          </w:p>
        </w:tc>
        <w:tc>
          <w:tcPr>
            <w:tcW w:w="812" w:type="pct"/>
            <w:tcBorders>
              <w:top w:val="single" w:sz="4" w:space="0" w:color="auto"/>
              <w:left w:val="nil"/>
              <w:bottom w:val="single" w:sz="4" w:space="0" w:color="auto"/>
              <w:right w:val="single" w:sz="4" w:space="0" w:color="auto"/>
            </w:tcBorders>
            <w:shd w:val="clear" w:color="000000" w:fill="FFFFFF"/>
            <w:vAlign w:val="center"/>
            <w:hideMark/>
          </w:tcPr>
          <w:p w14:paraId="724F2438" w14:textId="1572C5B5" w:rsidR="0084210E" w:rsidRPr="00BC3D99" w:rsidRDefault="0084210E" w:rsidP="003051D4">
            <w:pPr>
              <w:rPr>
                <w:rFonts w:ascii="Sylfaen" w:hAnsi="Sylfaen" w:cs="Calibri"/>
                <w:sz w:val="16"/>
                <w:szCs w:val="16"/>
              </w:rPr>
            </w:pPr>
            <w:r w:rsidRPr="00BC3D99">
              <w:rPr>
                <w:rFonts w:ascii="Sylfaen" w:hAnsi="Sylfaen" w:cs="Calibri"/>
                <w:sz w:val="16"/>
                <w:szCs w:val="16"/>
              </w:rPr>
              <w:t>20</w:t>
            </w:r>
            <w:r w:rsidRPr="00BC3D99">
              <w:rPr>
                <w:rFonts w:ascii="Sylfaen" w:hAnsi="Sylfaen" w:cs="Calibri"/>
                <w:sz w:val="16"/>
                <w:szCs w:val="16"/>
                <w:lang w:val="ka-GE"/>
              </w:rPr>
              <w:t>2</w:t>
            </w:r>
            <w:r w:rsidR="003051D4" w:rsidRPr="00BC3D99">
              <w:rPr>
                <w:rFonts w:ascii="Sylfaen" w:hAnsi="Sylfaen" w:cs="Calibri"/>
                <w:sz w:val="16"/>
                <w:szCs w:val="16"/>
                <w:lang w:val="ka-GE"/>
              </w:rPr>
              <w:t>5</w:t>
            </w:r>
            <w:r w:rsidRPr="00BC3D99">
              <w:rPr>
                <w:rFonts w:ascii="Sylfaen" w:hAnsi="Sylfaen" w:cs="Calibri"/>
                <w:sz w:val="16"/>
                <w:szCs w:val="16"/>
              </w:rPr>
              <w:t xml:space="preserve"> წელს ანაზღაურდა </w:t>
            </w:r>
            <w:r w:rsidRPr="00BC3D99">
              <w:rPr>
                <w:rFonts w:ascii="Sylfaen" w:hAnsi="Sylfaen" w:cs="Calibri"/>
                <w:sz w:val="16"/>
                <w:szCs w:val="16"/>
                <w:lang w:val="ka-GE"/>
              </w:rPr>
              <w:t>6</w:t>
            </w:r>
            <w:r w:rsidR="003051D4" w:rsidRPr="00BC3D99">
              <w:rPr>
                <w:rFonts w:ascii="Sylfaen" w:hAnsi="Sylfaen" w:cs="Calibri"/>
                <w:sz w:val="16"/>
                <w:szCs w:val="16"/>
                <w:lang w:val="ka-GE"/>
              </w:rPr>
              <w:t>500</w:t>
            </w:r>
            <w:r w:rsidRPr="00BC3D99">
              <w:rPr>
                <w:rFonts w:ascii="Sylfaen" w:hAnsi="Sylfaen" w:cs="Calibri"/>
                <w:sz w:val="16"/>
                <w:szCs w:val="16"/>
                <w:lang w:val="ka-GE"/>
              </w:rPr>
              <w:t xml:space="preserve"> </w:t>
            </w:r>
            <w:r w:rsidRPr="00BC3D99">
              <w:rPr>
                <w:rFonts w:ascii="Sylfaen" w:hAnsi="Sylfaen" w:cs="Calibri"/>
                <w:sz w:val="16"/>
                <w:szCs w:val="16"/>
              </w:rPr>
              <w:t xml:space="preserve">განათების წერტილის მიერ მოხმარებული ელექტროენერგიის ხარჯი </w:t>
            </w:r>
          </w:p>
        </w:tc>
        <w:tc>
          <w:tcPr>
            <w:tcW w:w="516" w:type="pct"/>
            <w:gridSpan w:val="2"/>
            <w:tcBorders>
              <w:top w:val="single" w:sz="4" w:space="0" w:color="auto"/>
              <w:left w:val="nil"/>
              <w:bottom w:val="single" w:sz="4" w:space="0" w:color="auto"/>
              <w:right w:val="single" w:sz="4" w:space="0" w:color="auto"/>
            </w:tcBorders>
            <w:shd w:val="clear" w:color="000000" w:fill="FFFFFF"/>
            <w:vAlign w:val="center"/>
            <w:hideMark/>
          </w:tcPr>
          <w:p w14:paraId="612D7493" w14:textId="77777777" w:rsidR="0084210E" w:rsidRPr="00BC3D99" w:rsidRDefault="0084210E" w:rsidP="0084210E">
            <w:pPr>
              <w:rPr>
                <w:rFonts w:ascii="Sylfaen" w:hAnsi="Sylfaen" w:cs="Calibri"/>
                <w:sz w:val="16"/>
                <w:szCs w:val="16"/>
              </w:rPr>
            </w:pPr>
            <w:r w:rsidRPr="00BC3D99">
              <w:rPr>
                <w:rFonts w:ascii="Sylfaen" w:hAnsi="Sylfaen" w:cs="Calibri"/>
                <w:sz w:val="16"/>
                <w:szCs w:val="16"/>
              </w:rPr>
              <w:t>მიზნობრივი მაჩვენებლის შენარჩუნება (გაიზრდილის დაფინანსება)</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14:paraId="27DE0B8A" w14:textId="77777777" w:rsidR="0084210E" w:rsidRPr="00FB2605" w:rsidRDefault="0084210E" w:rsidP="0084210E">
            <w:pPr>
              <w:jc w:val="center"/>
              <w:rPr>
                <w:rFonts w:ascii="Sylfaen" w:hAnsi="Sylfaen" w:cs="Calibri"/>
                <w:sz w:val="16"/>
                <w:szCs w:val="16"/>
                <w:lang w:val="ka-GE"/>
              </w:rPr>
            </w:pPr>
            <w:r w:rsidRPr="00FB2605">
              <w:rPr>
                <w:rFonts w:ascii="Sylfaen" w:hAnsi="Sylfaen" w:cs="Calibri"/>
                <w:sz w:val="16"/>
                <w:szCs w:val="16"/>
                <w:lang w:val="ka-GE"/>
              </w:rPr>
              <w:t>0%</w:t>
            </w:r>
          </w:p>
        </w:tc>
        <w:tc>
          <w:tcPr>
            <w:tcW w:w="622" w:type="pct"/>
            <w:tcBorders>
              <w:top w:val="nil"/>
              <w:left w:val="nil"/>
              <w:bottom w:val="single" w:sz="4" w:space="0" w:color="auto"/>
              <w:right w:val="single" w:sz="4" w:space="0" w:color="auto"/>
            </w:tcBorders>
            <w:shd w:val="clear" w:color="000000" w:fill="FFFFFF"/>
            <w:vAlign w:val="center"/>
            <w:hideMark/>
          </w:tcPr>
          <w:p w14:paraId="0C6D6256" w14:textId="77777777" w:rsidR="0084210E" w:rsidRPr="00FB2605" w:rsidRDefault="0084210E" w:rsidP="0084210E">
            <w:pPr>
              <w:rPr>
                <w:rFonts w:ascii="Sylfaen" w:hAnsi="Sylfaen" w:cs="Calibri"/>
                <w:sz w:val="16"/>
                <w:szCs w:val="16"/>
                <w:lang w:val="ka-GE"/>
              </w:rPr>
            </w:pPr>
            <w:r w:rsidRPr="00FB2605">
              <w:rPr>
                <w:rFonts w:ascii="Sylfaen" w:hAnsi="Sylfaen" w:cs="Calibri"/>
                <w:sz w:val="16"/>
                <w:szCs w:val="16"/>
                <w:lang w:val="ka-GE"/>
              </w:rPr>
              <w:t>გარე განათების ქსელის მოხმარებული ელექტროენერგიის ხარჯის სრულად ანაზღაურება</w:t>
            </w:r>
          </w:p>
        </w:tc>
        <w:tc>
          <w:tcPr>
            <w:tcW w:w="622" w:type="pct"/>
            <w:tcBorders>
              <w:top w:val="nil"/>
              <w:left w:val="nil"/>
              <w:bottom w:val="single" w:sz="4" w:space="0" w:color="auto"/>
              <w:right w:val="single" w:sz="4" w:space="0" w:color="auto"/>
            </w:tcBorders>
            <w:shd w:val="clear" w:color="000000" w:fill="FFFFFF"/>
            <w:vAlign w:val="center"/>
            <w:hideMark/>
          </w:tcPr>
          <w:p w14:paraId="5B622F5E" w14:textId="77777777" w:rsidR="0084210E" w:rsidRPr="00FB2605" w:rsidRDefault="0084210E" w:rsidP="0084210E">
            <w:pPr>
              <w:rPr>
                <w:rFonts w:ascii="Sylfaen" w:hAnsi="Sylfaen" w:cs="Calibri"/>
                <w:sz w:val="16"/>
                <w:szCs w:val="16"/>
              </w:rPr>
            </w:pPr>
            <w:r w:rsidRPr="00FB2605">
              <w:rPr>
                <w:rFonts w:ascii="Sylfaen" w:hAnsi="Sylfaen" w:cs="Calibri"/>
                <w:sz w:val="16"/>
                <w:szCs w:val="16"/>
                <w:lang w:val="ka-GE"/>
              </w:rPr>
              <w:t>გარე განათების ქსელის მოხმარებული ელექტროენერგიის ხარჯის სრულად ანაზღაურება</w:t>
            </w:r>
          </w:p>
        </w:tc>
        <w:tc>
          <w:tcPr>
            <w:tcW w:w="622" w:type="pct"/>
            <w:tcBorders>
              <w:top w:val="nil"/>
              <w:left w:val="nil"/>
              <w:bottom w:val="single" w:sz="4" w:space="0" w:color="auto"/>
              <w:right w:val="single" w:sz="4" w:space="0" w:color="auto"/>
            </w:tcBorders>
            <w:shd w:val="clear" w:color="000000" w:fill="FFFFFF"/>
            <w:vAlign w:val="center"/>
            <w:hideMark/>
          </w:tcPr>
          <w:p w14:paraId="60C016D7" w14:textId="77777777" w:rsidR="0084210E" w:rsidRPr="00FB2605" w:rsidRDefault="0084210E" w:rsidP="0084210E">
            <w:pPr>
              <w:rPr>
                <w:rFonts w:ascii="Sylfaen" w:hAnsi="Sylfaen" w:cs="Calibri"/>
                <w:sz w:val="16"/>
                <w:szCs w:val="16"/>
              </w:rPr>
            </w:pPr>
            <w:r w:rsidRPr="00FB2605">
              <w:rPr>
                <w:rFonts w:ascii="Sylfaen" w:hAnsi="Sylfaen" w:cs="Calibri"/>
                <w:sz w:val="16"/>
                <w:szCs w:val="16"/>
                <w:lang w:val="ka-GE"/>
              </w:rPr>
              <w:t>გარე განათების ქსელის მოხმარებული ელექტროენერგიის ხარჯის სრულად ანაზღაურება</w:t>
            </w:r>
          </w:p>
        </w:tc>
      </w:tr>
    </w:tbl>
    <w:p w14:paraId="61724B8B" w14:textId="77777777" w:rsidR="0084210E" w:rsidRDefault="0084210E" w:rsidP="0084210E">
      <w:pPr>
        <w:rPr>
          <w:rFonts w:ascii="Sylfaen" w:hAnsi="Sylfaen"/>
          <w:sz w:val="16"/>
          <w:szCs w:val="16"/>
          <w:lang w:val="ka-GE"/>
        </w:rPr>
      </w:pPr>
    </w:p>
    <w:p w14:paraId="78C8F846" w14:textId="77777777" w:rsidR="0084210E" w:rsidRDefault="0084210E" w:rsidP="0084210E">
      <w:pPr>
        <w:rPr>
          <w:rFonts w:ascii="Sylfaen" w:hAnsi="Sylfaen"/>
          <w:sz w:val="16"/>
          <w:szCs w:val="16"/>
          <w:lang w:val="ka-GE"/>
        </w:rPr>
      </w:pPr>
    </w:p>
    <w:tbl>
      <w:tblPr>
        <w:tblW w:w="5000" w:type="pct"/>
        <w:tblLook w:val="04A0" w:firstRow="1" w:lastRow="0" w:firstColumn="1" w:lastColumn="0" w:noHBand="0" w:noVBand="1"/>
      </w:tblPr>
      <w:tblGrid>
        <w:gridCol w:w="850"/>
        <w:gridCol w:w="1295"/>
        <w:gridCol w:w="572"/>
        <w:gridCol w:w="1985"/>
        <w:gridCol w:w="2149"/>
        <w:gridCol w:w="848"/>
        <w:gridCol w:w="1411"/>
        <w:gridCol w:w="2028"/>
        <w:gridCol w:w="2028"/>
        <w:gridCol w:w="2034"/>
      </w:tblGrid>
      <w:tr w:rsidR="00951F1C" w:rsidRPr="008454E9" w14:paraId="3E89A5FE" w14:textId="77777777" w:rsidTr="0084210E">
        <w:trPr>
          <w:trHeight w:val="750"/>
        </w:trPr>
        <w:tc>
          <w:tcPr>
            <w:tcW w:w="28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0E97B08"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821C770"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548"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2ECCBE3" w14:textId="77777777" w:rsidR="00951F1C" w:rsidRPr="008454E9" w:rsidRDefault="00951F1C" w:rsidP="00951F1C">
            <w:pPr>
              <w:jc w:val="center"/>
              <w:rPr>
                <w:rFonts w:ascii="Sylfaen" w:hAnsi="Sylfaen" w:cs="Calibri"/>
                <w:b/>
                <w:bCs/>
                <w:color w:val="000000"/>
                <w:sz w:val="16"/>
                <w:szCs w:val="16"/>
              </w:rPr>
            </w:pPr>
            <w:r w:rsidRPr="006A7F55">
              <w:rPr>
                <w:rFonts w:ascii="Sylfaen" w:hAnsi="Sylfaen" w:cs="Calibri"/>
                <w:b/>
                <w:bCs/>
                <w:color w:val="000000"/>
                <w:sz w:val="16"/>
                <w:szCs w:val="16"/>
              </w:rPr>
              <w:t>გარე განათების ქსელის მოვლა-პატრონობა</w:t>
            </w:r>
          </w:p>
        </w:tc>
        <w:tc>
          <w:tcPr>
            <w:tcW w:w="743" w:type="pct"/>
            <w:gridSpan w:val="2"/>
            <w:tcBorders>
              <w:top w:val="single" w:sz="8" w:space="0" w:color="auto"/>
              <w:left w:val="nil"/>
              <w:bottom w:val="single" w:sz="4" w:space="0" w:color="auto"/>
              <w:right w:val="single" w:sz="4" w:space="0" w:color="auto"/>
            </w:tcBorders>
            <w:shd w:val="clear" w:color="000000" w:fill="FFFFFF"/>
            <w:vAlign w:val="center"/>
            <w:hideMark/>
          </w:tcPr>
          <w:p w14:paraId="41567FC8" w14:textId="34021545"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2E70FDF7" w14:textId="6E1060C1"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3FCBAC32" w14:textId="4F45E8BA"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69" w:type="pct"/>
            <w:tcBorders>
              <w:top w:val="single" w:sz="8" w:space="0" w:color="auto"/>
              <w:left w:val="nil"/>
              <w:bottom w:val="single" w:sz="4" w:space="0" w:color="auto"/>
              <w:right w:val="single" w:sz="8" w:space="0" w:color="auto"/>
            </w:tcBorders>
            <w:shd w:val="clear" w:color="000000" w:fill="FFFFFF"/>
            <w:vAlign w:val="center"/>
            <w:hideMark/>
          </w:tcPr>
          <w:p w14:paraId="0399CE3D" w14:textId="7909EDF9"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3051D4" w:rsidRPr="008454E9" w14:paraId="52CCD06D" w14:textId="77777777" w:rsidTr="003051D4">
        <w:trPr>
          <w:trHeight w:val="234"/>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41B1E514" w14:textId="77777777" w:rsidR="003051D4" w:rsidRPr="006A7F55" w:rsidRDefault="003051D4" w:rsidP="003051D4">
            <w:pPr>
              <w:jc w:val="center"/>
              <w:rPr>
                <w:rFonts w:ascii="Sylfaen" w:hAnsi="Sylfaen" w:cs="Calibri"/>
                <w:color w:val="000000"/>
                <w:sz w:val="16"/>
                <w:szCs w:val="16"/>
                <w:lang w:val="ka-GE"/>
              </w:rPr>
            </w:pPr>
            <w:r w:rsidRPr="008454E9">
              <w:rPr>
                <w:rFonts w:ascii="Sylfaen" w:hAnsi="Sylfaen" w:cs="Calibri"/>
                <w:color w:val="000000"/>
                <w:sz w:val="16"/>
                <w:szCs w:val="16"/>
              </w:rPr>
              <w:t xml:space="preserve">02 03 01 </w:t>
            </w:r>
            <w:r>
              <w:rPr>
                <w:rFonts w:ascii="Sylfaen" w:hAnsi="Sylfaen" w:cs="Calibri"/>
                <w:color w:val="000000"/>
                <w:sz w:val="16"/>
                <w:szCs w:val="16"/>
                <w:lang w:val="ka-GE"/>
              </w:rPr>
              <w:t>02</w:t>
            </w:r>
          </w:p>
        </w:tc>
        <w:tc>
          <w:tcPr>
            <w:tcW w:w="426" w:type="pct"/>
            <w:vMerge/>
            <w:tcBorders>
              <w:top w:val="single" w:sz="8" w:space="0" w:color="auto"/>
              <w:left w:val="single" w:sz="4" w:space="0" w:color="auto"/>
              <w:bottom w:val="single" w:sz="4" w:space="0" w:color="auto"/>
              <w:right w:val="single" w:sz="4" w:space="0" w:color="auto"/>
            </w:tcBorders>
            <w:vAlign w:val="center"/>
            <w:hideMark/>
          </w:tcPr>
          <w:p w14:paraId="60AE0801" w14:textId="77777777" w:rsidR="003051D4" w:rsidRPr="008454E9" w:rsidRDefault="003051D4" w:rsidP="003051D4">
            <w:pPr>
              <w:rPr>
                <w:rFonts w:ascii="Sylfaen" w:hAnsi="Sylfaen" w:cs="Calibri"/>
                <w:b/>
                <w:bCs/>
                <w:color w:val="000000"/>
                <w:sz w:val="16"/>
                <w:szCs w:val="16"/>
              </w:rPr>
            </w:pPr>
          </w:p>
        </w:tc>
        <w:tc>
          <w:tcPr>
            <w:tcW w:w="1548" w:type="pct"/>
            <w:gridSpan w:val="3"/>
            <w:vMerge/>
            <w:tcBorders>
              <w:top w:val="single" w:sz="8" w:space="0" w:color="auto"/>
              <w:left w:val="single" w:sz="4" w:space="0" w:color="auto"/>
              <w:bottom w:val="single" w:sz="4" w:space="0" w:color="auto"/>
              <w:right w:val="single" w:sz="4" w:space="0" w:color="auto"/>
            </w:tcBorders>
            <w:vAlign w:val="center"/>
            <w:hideMark/>
          </w:tcPr>
          <w:p w14:paraId="0F76031B" w14:textId="77777777" w:rsidR="003051D4" w:rsidRPr="008454E9" w:rsidRDefault="003051D4" w:rsidP="003051D4">
            <w:pPr>
              <w:rPr>
                <w:rFonts w:ascii="Sylfaen" w:hAnsi="Sylfaen" w:cs="Calibri"/>
                <w:b/>
                <w:bCs/>
                <w:color w:val="000000"/>
                <w:sz w:val="16"/>
                <w:szCs w:val="16"/>
              </w:rPr>
            </w:pPr>
          </w:p>
        </w:tc>
        <w:tc>
          <w:tcPr>
            <w:tcW w:w="74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61D623" w14:textId="4F33B353"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265.0   </w:t>
            </w:r>
          </w:p>
        </w:tc>
        <w:tc>
          <w:tcPr>
            <w:tcW w:w="667" w:type="pct"/>
            <w:tcBorders>
              <w:top w:val="single" w:sz="4" w:space="0" w:color="auto"/>
              <w:left w:val="nil"/>
              <w:bottom w:val="single" w:sz="4" w:space="0" w:color="auto"/>
              <w:right w:val="single" w:sz="4" w:space="0" w:color="auto"/>
            </w:tcBorders>
            <w:shd w:val="clear" w:color="000000" w:fill="FFFFFF"/>
            <w:vAlign w:val="center"/>
          </w:tcPr>
          <w:p w14:paraId="6D60C073" w14:textId="1B0E1C6C"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275.0   </w:t>
            </w:r>
          </w:p>
        </w:tc>
        <w:tc>
          <w:tcPr>
            <w:tcW w:w="667" w:type="pct"/>
            <w:tcBorders>
              <w:top w:val="single" w:sz="4" w:space="0" w:color="auto"/>
              <w:left w:val="nil"/>
              <w:bottom w:val="single" w:sz="4" w:space="0" w:color="auto"/>
              <w:right w:val="single" w:sz="4" w:space="0" w:color="auto"/>
            </w:tcBorders>
            <w:shd w:val="clear" w:color="000000" w:fill="FFFFFF"/>
            <w:vAlign w:val="center"/>
          </w:tcPr>
          <w:p w14:paraId="33C3DD69" w14:textId="4EE8E023"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285.0   </w:t>
            </w:r>
          </w:p>
        </w:tc>
        <w:tc>
          <w:tcPr>
            <w:tcW w:w="669" w:type="pct"/>
            <w:tcBorders>
              <w:top w:val="single" w:sz="4" w:space="0" w:color="auto"/>
              <w:left w:val="nil"/>
              <w:bottom w:val="single" w:sz="4" w:space="0" w:color="auto"/>
              <w:right w:val="single" w:sz="4" w:space="0" w:color="auto"/>
            </w:tcBorders>
            <w:shd w:val="clear" w:color="000000" w:fill="FFFFFF"/>
            <w:vAlign w:val="center"/>
          </w:tcPr>
          <w:p w14:paraId="7C11D2B1" w14:textId="22E14CBC"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300.0   </w:t>
            </w:r>
          </w:p>
        </w:tc>
      </w:tr>
      <w:tr w:rsidR="0084210E" w:rsidRPr="008454E9" w14:paraId="36A599B3" w14:textId="77777777" w:rsidTr="0084210E">
        <w:trPr>
          <w:trHeight w:val="6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664D6D1"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294" w:type="pct"/>
            <w:gridSpan w:val="8"/>
            <w:tcBorders>
              <w:top w:val="single" w:sz="4" w:space="0" w:color="auto"/>
              <w:left w:val="nil"/>
              <w:bottom w:val="nil"/>
              <w:right w:val="single" w:sz="4" w:space="0" w:color="000000"/>
            </w:tcBorders>
            <w:shd w:val="clear" w:color="000000" w:fill="FFFFFF"/>
            <w:vAlign w:val="center"/>
            <w:hideMark/>
          </w:tcPr>
          <w:p w14:paraId="3591D503" w14:textId="77777777" w:rsidR="0084210E" w:rsidRPr="006A7F55" w:rsidRDefault="0084210E" w:rsidP="0084210E">
            <w:pPr>
              <w:rPr>
                <w:rFonts w:ascii="Sylfaen" w:hAnsi="Sylfaen" w:cs="Calibri"/>
                <w:b/>
                <w:color w:val="000000"/>
                <w:sz w:val="16"/>
                <w:szCs w:val="16"/>
              </w:rPr>
            </w:pPr>
            <w:r w:rsidRPr="006A7F55">
              <w:rPr>
                <w:rFonts w:ascii="Sylfaen" w:hAnsi="Sylfaen" w:cs="Calibri"/>
                <w:b/>
                <w:sz w:val="18"/>
                <w:szCs w:val="18"/>
              </w:rPr>
              <w:t xml:space="preserve">ა(ა)იპ </w:t>
            </w:r>
            <w:r w:rsidRPr="006A7F55">
              <w:rPr>
                <w:rFonts w:ascii="Sylfaen" w:hAnsi="Sylfaen" w:cs="Calibri"/>
                <w:b/>
                <w:sz w:val="18"/>
                <w:szCs w:val="18"/>
                <w:lang w:val="ka-GE"/>
              </w:rPr>
              <w:t>„</w:t>
            </w:r>
            <w:r w:rsidRPr="006A7F55">
              <w:rPr>
                <w:rFonts w:ascii="Sylfaen" w:hAnsi="Sylfaen" w:cs="Calibri"/>
                <w:b/>
                <w:sz w:val="18"/>
                <w:szCs w:val="18"/>
              </w:rPr>
              <w:t>ამბროლაურის მუნიციპალიტეტის დასუფთავების და კეთილმოწყობის სამსახური</w:t>
            </w:r>
            <w:r w:rsidRPr="006A7F55">
              <w:rPr>
                <w:rFonts w:ascii="Sylfaen" w:hAnsi="Sylfaen" w:cs="Calibri"/>
                <w:b/>
                <w:sz w:val="18"/>
                <w:szCs w:val="18"/>
                <w:lang w:val="ka-GE"/>
              </w:rPr>
              <w:t>“</w:t>
            </w:r>
          </w:p>
        </w:tc>
      </w:tr>
      <w:tr w:rsidR="0084210E" w:rsidRPr="008454E9" w14:paraId="5FF8FA80" w14:textId="77777777" w:rsidTr="0084210E">
        <w:trPr>
          <w:trHeight w:val="1765"/>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A06380E"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294" w:type="pct"/>
            <w:gridSpan w:val="8"/>
            <w:tcBorders>
              <w:top w:val="single" w:sz="4" w:space="0" w:color="auto"/>
              <w:left w:val="single" w:sz="4" w:space="0" w:color="auto"/>
              <w:bottom w:val="single" w:sz="4" w:space="0" w:color="auto"/>
              <w:right w:val="single" w:sz="4" w:space="0" w:color="000000"/>
            </w:tcBorders>
            <w:shd w:val="clear" w:color="000000" w:fill="FFFFFF"/>
            <w:hideMark/>
          </w:tcPr>
          <w:p w14:paraId="2BA12443" w14:textId="65FE7468" w:rsidR="0084210E" w:rsidRPr="008454E9" w:rsidRDefault="0084210E" w:rsidP="003051D4">
            <w:pPr>
              <w:spacing w:after="240"/>
              <w:rPr>
                <w:rFonts w:ascii="Sylfaen" w:hAnsi="Sylfaen" w:cs="Calibri"/>
                <w:color w:val="000000"/>
                <w:sz w:val="16"/>
                <w:szCs w:val="16"/>
              </w:rPr>
            </w:pPr>
            <w:r w:rsidRPr="0033597A">
              <w:rPr>
                <w:rFonts w:ascii="Sylfaen" w:hAnsi="Sylfaen" w:cs="Calibri"/>
                <w:sz w:val="18"/>
                <w:szCs w:val="18"/>
              </w:rPr>
              <w:t xml:space="preserve">დღეის მდგომარეობით მუნიციპალიტეტის ტერიტორიაზე გარე განათების ქსელი ფუნქციონირებს ქ. ამბროლაურში და 68 სოფელში. ქვეპროგრამის ფარგლებში ხორციელდება მუნიციპალიტეტის ტერიტორიაზე განთავსებული </w:t>
            </w:r>
            <w:r w:rsidR="003051D4">
              <w:rPr>
                <w:rFonts w:ascii="Sylfaen" w:hAnsi="Sylfaen" w:cs="Calibri"/>
                <w:sz w:val="18"/>
                <w:szCs w:val="18"/>
                <w:lang w:val="ka-GE"/>
              </w:rPr>
              <w:t xml:space="preserve">დაახლოები </w:t>
            </w:r>
            <w:r w:rsidRPr="0033597A">
              <w:rPr>
                <w:rFonts w:ascii="Sylfaen" w:hAnsi="Sylfaen" w:cs="Calibri"/>
                <w:sz w:val="18"/>
                <w:szCs w:val="18"/>
              </w:rPr>
              <w:t>6</w:t>
            </w:r>
            <w:r w:rsidR="003051D4">
              <w:rPr>
                <w:rFonts w:ascii="Sylfaen" w:hAnsi="Sylfaen" w:cs="Calibri"/>
                <w:sz w:val="18"/>
                <w:szCs w:val="18"/>
                <w:lang w:val="ka-GE"/>
              </w:rPr>
              <w:t>500</w:t>
            </w:r>
            <w:r w:rsidRPr="0033597A">
              <w:rPr>
                <w:rFonts w:ascii="Sylfaen" w:hAnsi="Sylfaen" w:cs="Calibri"/>
                <w:sz w:val="18"/>
                <w:szCs w:val="18"/>
              </w:rPr>
              <w:t xml:space="preserve"> სანათი წერტილის მოვლა-პატრონობა, მათ შორის, ქ. ამბროლაურში 1</w:t>
            </w:r>
            <w:r w:rsidR="003051D4">
              <w:rPr>
                <w:rFonts w:ascii="Sylfaen" w:hAnsi="Sylfaen" w:cs="Calibri"/>
                <w:sz w:val="18"/>
                <w:szCs w:val="18"/>
                <w:lang w:val="ka-GE"/>
              </w:rPr>
              <w:t>500</w:t>
            </w:r>
            <w:r w:rsidRPr="0033597A">
              <w:rPr>
                <w:rFonts w:ascii="Sylfaen" w:hAnsi="Sylfaen" w:cs="Calibri"/>
                <w:sz w:val="18"/>
                <w:szCs w:val="18"/>
              </w:rPr>
              <w:t xml:space="preserve"> და სოფლებში </w:t>
            </w:r>
            <w:r w:rsidR="003051D4">
              <w:rPr>
                <w:rFonts w:ascii="Sylfaen" w:hAnsi="Sylfaen" w:cs="Calibri"/>
                <w:sz w:val="18"/>
                <w:szCs w:val="18"/>
                <w:lang w:val="ka-GE"/>
              </w:rPr>
              <w:t>5000</w:t>
            </w:r>
            <w:r w:rsidRPr="0033597A">
              <w:rPr>
                <w:rFonts w:ascii="Sylfaen" w:hAnsi="Sylfaen" w:cs="Calibri"/>
                <w:sz w:val="18"/>
                <w:szCs w:val="18"/>
              </w:rPr>
              <w:t xml:space="preserve"> წერტილი.</w:t>
            </w:r>
            <w:r>
              <w:rPr>
                <w:rFonts w:ascii="Sylfaen" w:hAnsi="Sylfaen" w:cs="Calibri"/>
                <w:sz w:val="18"/>
                <w:szCs w:val="18"/>
                <w:lang w:val="ka-GE"/>
              </w:rPr>
              <w:t xml:space="preserve"> </w:t>
            </w:r>
            <w:r w:rsidRPr="00177135">
              <w:rPr>
                <w:rFonts w:ascii="Sylfaen" w:hAnsi="Sylfaen" w:cs="Calibri"/>
                <w:sz w:val="18"/>
                <w:szCs w:val="18"/>
              </w:rPr>
              <w:t>მუნიციპალიტეტის ტერიტორიაზე არსებული გარე განათების ქსელის გამართული ფუნქციონირებისათვის ხორციელდება მისი პერიოდული შეკეთება, რომელიც მოიცავს:</w:t>
            </w:r>
            <w:r w:rsidRPr="00177135">
              <w:rPr>
                <w:rFonts w:ascii="Sylfaen" w:hAnsi="Sylfaen" w:cs="Calibri"/>
                <w:sz w:val="18"/>
                <w:szCs w:val="18"/>
              </w:rPr>
              <w:br/>
              <w:t xml:space="preserve"> - მუნიციპალიტეტის ტერიტორიაზე არსებულ ქსელში მწყობრიდან გამოსული ნათურების გამოცვლას;</w:t>
            </w:r>
            <w:r w:rsidRPr="00177135">
              <w:rPr>
                <w:rFonts w:ascii="Sylfaen" w:hAnsi="Sylfaen" w:cs="Calibri"/>
                <w:sz w:val="18"/>
                <w:szCs w:val="18"/>
              </w:rPr>
              <w:br/>
              <w:t xml:space="preserve"> - ამორტიზებული და დაზიანებული განათების ბოძების შეკეთება, ახლით ჩანაცვლებას;</w:t>
            </w:r>
            <w:r w:rsidRPr="00177135">
              <w:rPr>
                <w:rFonts w:ascii="Sylfaen" w:hAnsi="Sylfaen" w:cs="Calibri"/>
                <w:sz w:val="18"/>
                <w:szCs w:val="18"/>
              </w:rPr>
              <w:br/>
              <w:t xml:space="preserve"> </w:t>
            </w:r>
            <w:r>
              <w:rPr>
                <w:rFonts w:ascii="Sylfaen" w:hAnsi="Sylfaen" w:cs="Calibri"/>
                <w:sz w:val="18"/>
                <w:szCs w:val="18"/>
              </w:rPr>
              <w:t>- დაზიანებული სადენების აღდგენა-</w:t>
            </w:r>
            <w:r w:rsidRPr="00177135">
              <w:rPr>
                <w:rFonts w:ascii="Sylfaen" w:hAnsi="Sylfaen" w:cs="Calibri"/>
                <w:sz w:val="18"/>
                <w:szCs w:val="18"/>
              </w:rPr>
              <w:t>შეკეთებას.</w:t>
            </w:r>
          </w:p>
        </w:tc>
      </w:tr>
      <w:tr w:rsidR="0084210E" w:rsidRPr="008454E9" w14:paraId="60AB82B1" w14:textId="77777777" w:rsidTr="0084210E">
        <w:trPr>
          <w:trHeight w:val="7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DAEEA5F"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294" w:type="pct"/>
            <w:gridSpan w:val="8"/>
            <w:tcBorders>
              <w:top w:val="single" w:sz="4" w:space="0" w:color="auto"/>
              <w:left w:val="nil"/>
              <w:bottom w:val="single" w:sz="4" w:space="0" w:color="auto"/>
              <w:right w:val="single" w:sz="4" w:space="0" w:color="000000"/>
            </w:tcBorders>
            <w:shd w:val="clear" w:color="000000" w:fill="FFFFFF"/>
            <w:vAlign w:val="center"/>
            <w:hideMark/>
          </w:tcPr>
          <w:p w14:paraId="6A623199" w14:textId="77777777" w:rsidR="0084210E" w:rsidRDefault="0084210E" w:rsidP="0084210E">
            <w:pPr>
              <w:rPr>
                <w:rFonts w:ascii="Sylfaen" w:hAnsi="Sylfaen" w:cs="Calibri"/>
                <w:sz w:val="18"/>
                <w:szCs w:val="18"/>
                <w:lang w:val="ka-GE"/>
              </w:rPr>
            </w:pPr>
            <w:proofErr w:type="gramStart"/>
            <w:r w:rsidRPr="00177135">
              <w:rPr>
                <w:rFonts w:ascii="Sylfaen" w:hAnsi="Sylfaen" w:cs="Calibri"/>
                <w:sz w:val="18"/>
                <w:szCs w:val="18"/>
              </w:rPr>
              <w:t>პერიოდულად</w:t>
            </w:r>
            <w:proofErr w:type="gramEnd"/>
            <w:r w:rsidRPr="00177135">
              <w:rPr>
                <w:rFonts w:ascii="Sylfaen" w:hAnsi="Sylfaen" w:cs="Calibri"/>
                <w:sz w:val="18"/>
                <w:szCs w:val="18"/>
              </w:rPr>
              <w:t xml:space="preserve"> წარმოქმნილი შეფერხებები</w:t>
            </w:r>
            <w:r>
              <w:rPr>
                <w:rFonts w:ascii="Sylfaen" w:hAnsi="Sylfaen" w:cs="Calibri"/>
                <w:sz w:val="18"/>
                <w:szCs w:val="18"/>
                <w:lang w:val="ka-GE"/>
              </w:rPr>
              <w:t xml:space="preserve">ს </w:t>
            </w:r>
            <w:r w:rsidRPr="00177135">
              <w:rPr>
                <w:rFonts w:ascii="Sylfaen" w:hAnsi="Sylfaen" w:cs="Calibri"/>
                <w:sz w:val="18"/>
                <w:szCs w:val="18"/>
              </w:rPr>
              <w:t xml:space="preserve"> აღმოფხვრა დროულად.</w:t>
            </w:r>
            <w:r>
              <w:rPr>
                <w:rFonts w:ascii="Sylfaen" w:hAnsi="Sylfaen" w:cs="Calibri"/>
                <w:sz w:val="18"/>
                <w:szCs w:val="18"/>
                <w:lang w:val="ka-GE"/>
              </w:rPr>
              <w:t xml:space="preserve"> </w:t>
            </w:r>
            <w:r w:rsidRPr="00177135">
              <w:rPr>
                <w:rFonts w:ascii="Sylfaen" w:hAnsi="Sylfaen" w:cs="Calibri"/>
                <w:sz w:val="18"/>
                <w:szCs w:val="18"/>
              </w:rPr>
              <w:t xml:space="preserve"> </w:t>
            </w:r>
            <w:r>
              <w:rPr>
                <w:rFonts w:ascii="Sylfaen" w:hAnsi="Sylfaen" w:cs="Calibri"/>
                <w:sz w:val="18"/>
                <w:szCs w:val="18"/>
                <w:lang w:val="ka-GE"/>
              </w:rPr>
              <w:t xml:space="preserve"> </w:t>
            </w:r>
          </w:p>
          <w:p w14:paraId="5415BAC9" w14:textId="77777777" w:rsidR="0084210E" w:rsidRPr="008454E9" w:rsidRDefault="0084210E" w:rsidP="0084210E">
            <w:pPr>
              <w:rPr>
                <w:rFonts w:ascii="Sylfaen" w:hAnsi="Sylfaen" w:cs="Calibri"/>
                <w:color w:val="000000"/>
                <w:sz w:val="16"/>
                <w:szCs w:val="16"/>
              </w:rPr>
            </w:pPr>
            <w:r w:rsidRPr="007E097C">
              <w:rPr>
                <w:rFonts w:ascii="Sylfaen" w:hAnsi="Sylfaen" w:cs="Calibri"/>
                <w:sz w:val="18"/>
                <w:szCs w:val="18"/>
                <w:lang w:val="ka-GE"/>
              </w:rPr>
              <w:t xml:space="preserve">გამართული გარე განათების სისტემა.  </w:t>
            </w:r>
          </w:p>
        </w:tc>
      </w:tr>
      <w:tr w:rsidR="00951F1C" w:rsidRPr="008454E9" w14:paraId="1031B26E" w14:textId="77777777" w:rsidTr="0084210E">
        <w:trPr>
          <w:trHeight w:val="1035"/>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2EC199B1"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5431E986"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653" w:type="pct"/>
            <w:tcBorders>
              <w:top w:val="nil"/>
              <w:left w:val="nil"/>
              <w:bottom w:val="single" w:sz="4" w:space="0" w:color="auto"/>
              <w:right w:val="single" w:sz="4" w:space="0" w:color="auto"/>
            </w:tcBorders>
            <w:shd w:val="clear" w:color="000000" w:fill="FFFFFF"/>
            <w:vAlign w:val="center"/>
            <w:hideMark/>
          </w:tcPr>
          <w:p w14:paraId="19D8ABCC"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28437D17" w14:textId="530C2CA4"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464" w:type="pct"/>
            <w:tcBorders>
              <w:top w:val="single" w:sz="4" w:space="0" w:color="auto"/>
              <w:left w:val="nil"/>
              <w:bottom w:val="single" w:sz="4" w:space="0" w:color="auto"/>
              <w:right w:val="single" w:sz="4" w:space="0" w:color="auto"/>
            </w:tcBorders>
            <w:shd w:val="clear" w:color="000000" w:fill="FFFFFF"/>
            <w:vAlign w:val="center"/>
            <w:hideMark/>
          </w:tcPr>
          <w:p w14:paraId="402295E0" w14:textId="0EE791C4"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09DC86E6" w14:textId="10BFCA79"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67" w:type="pct"/>
            <w:tcBorders>
              <w:top w:val="nil"/>
              <w:left w:val="nil"/>
              <w:bottom w:val="single" w:sz="4" w:space="0" w:color="auto"/>
              <w:right w:val="single" w:sz="4" w:space="0" w:color="auto"/>
            </w:tcBorders>
            <w:shd w:val="clear" w:color="000000" w:fill="FFFFFF"/>
            <w:vAlign w:val="center"/>
            <w:hideMark/>
          </w:tcPr>
          <w:p w14:paraId="6C2FD4D5" w14:textId="7E6FA5F1"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69" w:type="pct"/>
            <w:tcBorders>
              <w:top w:val="nil"/>
              <w:left w:val="nil"/>
              <w:bottom w:val="single" w:sz="4" w:space="0" w:color="auto"/>
              <w:right w:val="single" w:sz="8" w:space="0" w:color="auto"/>
            </w:tcBorders>
            <w:shd w:val="clear" w:color="000000" w:fill="FFFFFF"/>
            <w:vAlign w:val="center"/>
            <w:hideMark/>
          </w:tcPr>
          <w:p w14:paraId="0204E0D3" w14:textId="10BAF70A"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376EBE5E" w14:textId="77777777" w:rsidTr="0084210E">
        <w:trPr>
          <w:trHeight w:val="541"/>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5D96ED25" w14:textId="77777777" w:rsidR="0084210E" w:rsidRPr="0019123B" w:rsidRDefault="0084210E" w:rsidP="0084210E">
            <w:pPr>
              <w:jc w:val="center"/>
              <w:rPr>
                <w:rFonts w:ascii="Sylfaen" w:hAnsi="Sylfaen" w:cs="Calibri"/>
                <w:color w:val="000000"/>
                <w:sz w:val="16"/>
                <w:szCs w:val="16"/>
              </w:rPr>
            </w:pPr>
            <w:r w:rsidRPr="0019123B">
              <w:rPr>
                <w:rFonts w:ascii="Sylfaen" w:hAnsi="Sylfaen" w:cs="Calibri"/>
                <w:color w:val="000000"/>
                <w:sz w:val="16"/>
                <w:szCs w:val="16"/>
              </w:rPr>
              <w:t>1</w:t>
            </w:r>
          </w:p>
        </w:tc>
        <w:tc>
          <w:tcPr>
            <w:tcW w:w="61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14845B" w14:textId="77777777" w:rsidR="0084210E" w:rsidRPr="00BC3D99" w:rsidRDefault="0084210E" w:rsidP="0084210E">
            <w:pPr>
              <w:rPr>
                <w:rFonts w:ascii="Sylfaen" w:hAnsi="Sylfaen" w:cs="Calibri"/>
                <w:sz w:val="16"/>
                <w:szCs w:val="16"/>
                <w:highlight w:val="yellow"/>
              </w:rPr>
            </w:pPr>
            <w:r w:rsidRPr="00BC3D99">
              <w:rPr>
                <w:rFonts w:ascii="Sylfaen" w:hAnsi="Sylfaen" w:cs="Calibri"/>
                <w:color w:val="000000"/>
                <w:sz w:val="16"/>
                <w:szCs w:val="16"/>
              </w:rPr>
              <w:t>გარე განათების წერტების რაოდენობა, რომელთა მოვლა-პატრონობა ხორციელდება პროგრამის ფარგლებში</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14:paraId="6826375A" w14:textId="1C6689E6" w:rsidR="0084210E" w:rsidRPr="00BC3D99" w:rsidRDefault="0084210E" w:rsidP="003051D4">
            <w:pPr>
              <w:rPr>
                <w:rFonts w:ascii="Sylfaen" w:hAnsi="Sylfaen" w:cs="Calibri"/>
                <w:sz w:val="16"/>
                <w:szCs w:val="16"/>
                <w:highlight w:val="yellow"/>
              </w:rPr>
            </w:pPr>
            <w:r w:rsidRPr="00BC3D99">
              <w:rPr>
                <w:rFonts w:ascii="Sylfaen" w:hAnsi="Sylfaen" w:cs="Calibri"/>
                <w:color w:val="000000"/>
                <w:sz w:val="16"/>
                <w:szCs w:val="16"/>
                <w:lang w:val="ka-GE"/>
              </w:rPr>
              <w:t>6</w:t>
            </w:r>
            <w:r w:rsidR="003051D4" w:rsidRPr="00BC3D99">
              <w:rPr>
                <w:rFonts w:ascii="Sylfaen" w:hAnsi="Sylfaen" w:cs="Calibri"/>
                <w:color w:val="000000"/>
                <w:sz w:val="16"/>
                <w:szCs w:val="16"/>
                <w:lang w:val="ka-GE"/>
              </w:rPr>
              <w:t>500</w:t>
            </w:r>
            <w:r w:rsidRPr="00BC3D99">
              <w:rPr>
                <w:rFonts w:ascii="Sylfaen" w:hAnsi="Sylfaen" w:cs="Calibri"/>
                <w:color w:val="000000"/>
                <w:sz w:val="16"/>
                <w:szCs w:val="16"/>
              </w:rPr>
              <w:t xml:space="preserve"> ერთეული</w:t>
            </w:r>
          </w:p>
        </w:tc>
        <w:tc>
          <w:tcPr>
            <w:tcW w:w="986" w:type="pct"/>
            <w:gridSpan w:val="2"/>
            <w:tcBorders>
              <w:top w:val="single" w:sz="4" w:space="0" w:color="auto"/>
              <w:left w:val="nil"/>
              <w:bottom w:val="single" w:sz="4" w:space="0" w:color="auto"/>
              <w:right w:val="single" w:sz="4" w:space="0" w:color="auto"/>
            </w:tcBorders>
            <w:shd w:val="clear" w:color="000000" w:fill="FFFFFF"/>
            <w:vAlign w:val="center"/>
            <w:hideMark/>
          </w:tcPr>
          <w:p w14:paraId="1D265C8E" w14:textId="4EE5FBCB" w:rsidR="0084210E" w:rsidRPr="00BC3D99" w:rsidRDefault="0084210E" w:rsidP="003051D4">
            <w:pPr>
              <w:rPr>
                <w:rFonts w:ascii="Sylfaen" w:hAnsi="Sylfaen" w:cs="Calibri"/>
                <w:sz w:val="16"/>
                <w:szCs w:val="16"/>
                <w:highlight w:val="yellow"/>
              </w:rPr>
            </w:pPr>
            <w:r w:rsidRPr="00BC3D99">
              <w:rPr>
                <w:rFonts w:ascii="Sylfaen" w:hAnsi="Sylfaen" w:cs="Calibri"/>
                <w:color w:val="FF0000"/>
                <w:sz w:val="16"/>
                <w:szCs w:val="16"/>
              </w:rPr>
              <w:t xml:space="preserve"> </w:t>
            </w:r>
            <w:r w:rsidRPr="00BC3D99">
              <w:rPr>
                <w:rFonts w:ascii="Sylfaen" w:hAnsi="Sylfaen" w:cs="Calibri"/>
                <w:sz w:val="16"/>
                <w:szCs w:val="16"/>
              </w:rPr>
              <w:t xml:space="preserve">მიმდინარე ეტაპზე ხორციელდება ყველა არსებული სანათი წერტილების მოვლა-პატრონობა. პროგრამის მიზნობრივი მაჩვენებული არის მუნიციპალიტეტის ბალანსზე არსებული ყველა (მ.შ. გაზრდილი) სანათი წერტილის მოვლა-პატრონობა (ელექტროენერგიის ხარჯების ანაზღაურება) </w:t>
            </w:r>
          </w:p>
        </w:tc>
        <w:tc>
          <w:tcPr>
            <w:tcW w:w="464" w:type="pct"/>
            <w:tcBorders>
              <w:top w:val="single" w:sz="4" w:space="0" w:color="auto"/>
              <w:left w:val="nil"/>
              <w:bottom w:val="single" w:sz="4" w:space="0" w:color="auto"/>
              <w:right w:val="single" w:sz="4" w:space="0" w:color="auto"/>
            </w:tcBorders>
            <w:shd w:val="clear" w:color="000000" w:fill="FFFFFF"/>
            <w:vAlign w:val="center"/>
            <w:hideMark/>
          </w:tcPr>
          <w:p w14:paraId="63B96A6E" w14:textId="77777777" w:rsidR="0084210E" w:rsidRPr="006A7F55" w:rsidRDefault="0084210E" w:rsidP="003051D4">
            <w:pPr>
              <w:jc w:val="center"/>
              <w:rPr>
                <w:rFonts w:ascii="Sylfaen" w:hAnsi="Sylfaen" w:cs="Calibri"/>
                <w:sz w:val="16"/>
                <w:szCs w:val="16"/>
                <w:highlight w:val="yellow"/>
              </w:rPr>
            </w:pPr>
            <w:r w:rsidRPr="00FB2605">
              <w:rPr>
                <w:rFonts w:ascii="Sylfaen" w:hAnsi="Sylfaen" w:cs="Calibri"/>
                <w:sz w:val="16"/>
                <w:szCs w:val="16"/>
                <w:lang w:val="ka-GE"/>
              </w:rPr>
              <w:t>10%</w:t>
            </w:r>
          </w:p>
        </w:tc>
        <w:tc>
          <w:tcPr>
            <w:tcW w:w="667" w:type="pct"/>
            <w:tcBorders>
              <w:top w:val="nil"/>
              <w:left w:val="nil"/>
              <w:bottom w:val="single" w:sz="4" w:space="0" w:color="auto"/>
              <w:right w:val="single" w:sz="4" w:space="0" w:color="auto"/>
            </w:tcBorders>
            <w:shd w:val="clear" w:color="000000" w:fill="FFFFFF"/>
            <w:vAlign w:val="center"/>
            <w:hideMark/>
          </w:tcPr>
          <w:p w14:paraId="5B34FCAA" w14:textId="77777777" w:rsidR="0084210E" w:rsidRPr="006A7F55" w:rsidRDefault="0084210E" w:rsidP="0084210E">
            <w:pPr>
              <w:rPr>
                <w:rFonts w:ascii="Sylfaen" w:hAnsi="Sylfaen" w:cs="Calibri"/>
                <w:sz w:val="16"/>
                <w:szCs w:val="16"/>
                <w:highlight w:val="yellow"/>
              </w:rPr>
            </w:pPr>
            <w:r w:rsidRPr="00FB2605">
              <w:rPr>
                <w:rFonts w:ascii="Sylfaen" w:hAnsi="Sylfaen" w:cs="Calibri"/>
                <w:sz w:val="16"/>
                <w:szCs w:val="16"/>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7" w:type="pct"/>
            <w:tcBorders>
              <w:top w:val="nil"/>
              <w:left w:val="nil"/>
              <w:bottom w:val="single" w:sz="4" w:space="0" w:color="auto"/>
              <w:right w:val="single" w:sz="4" w:space="0" w:color="auto"/>
            </w:tcBorders>
            <w:shd w:val="clear" w:color="000000" w:fill="FFFFFF"/>
            <w:vAlign w:val="center"/>
            <w:hideMark/>
          </w:tcPr>
          <w:p w14:paraId="1ACDE585" w14:textId="77777777" w:rsidR="0084210E" w:rsidRPr="006A7F55" w:rsidRDefault="0084210E" w:rsidP="0084210E">
            <w:pPr>
              <w:rPr>
                <w:rFonts w:ascii="Sylfaen" w:hAnsi="Sylfaen" w:cs="Calibri"/>
                <w:sz w:val="16"/>
                <w:szCs w:val="16"/>
                <w:highlight w:val="yellow"/>
              </w:rPr>
            </w:pPr>
            <w:r w:rsidRPr="00FB2605">
              <w:rPr>
                <w:rFonts w:ascii="Sylfaen" w:hAnsi="Sylfaen" w:cs="Calibri"/>
                <w:sz w:val="16"/>
                <w:szCs w:val="16"/>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c>
          <w:tcPr>
            <w:tcW w:w="669" w:type="pct"/>
            <w:tcBorders>
              <w:top w:val="nil"/>
              <w:left w:val="nil"/>
              <w:bottom w:val="single" w:sz="4" w:space="0" w:color="auto"/>
              <w:right w:val="single" w:sz="4" w:space="0" w:color="auto"/>
            </w:tcBorders>
            <w:shd w:val="clear" w:color="000000" w:fill="FFFFFF"/>
            <w:vAlign w:val="center"/>
            <w:hideMark/>
          </w:tcPr>
          <w:p w14:paraId="67EAD809" w14:textId="77777777" w:rsidR="0084210E" w:rsidRPr="006A7F55" w:rsidRDefault="0084210E" w:rsidP="0084210E">
            <w:pPr>
              <w:rPr>
                <w:rFonts w:ascii="Sylfaen" w:hAnsi="Sylfaen" w:cs="Calibri"/>
                <w:sz w:val="16"/>
                <w:szCs w:val="16"/>
                <w:highlight w:val="yellow"/>
              </w:rPr>
            </w:pPr>
            <w:r w:rsidRPr="00FB2605">
              <w:rPr>
                <w:rFonts w:ascii="Sylfaen" w:hAnsi="Sylfaen" w:cs="Calibri"/>
                <w:sz w:val="16"/>
                <w:szCs w:val="16"/>
              </w:rPr>
              <w:t>განხორციელდება საბაზისე მაჩვენებლით გათვალისწინებული რაოდენობის სანათი წერტილების მოვლა-პატრონობა</w:t>
            </w:r>
          </w:p>
        </w:tc>
      </w:tr>
      <w:tr w:rsidR="0084210E" w:rsidRPr="008454E9" w14:paraId="28030A83" w14:textId="77777777" w:rsidTr="0084210E">
        <w:trPr>
          <w:trHeight w:val="883"/>
        </w:trPr>
        <w:tc>
          <w:tcPr>
            <w:tcW w:w="280" w:type="pct"/>
            <w:tcBorders>
              <w:top w:val="nil"/>
              <w:left w:val="single" w:sz="8" w:space="0" w:color="auto"/>
              <w:bottom w:val="single" w:sz="8" w:space="0" w:color="auto"/>
              <w:right w:val="single" w:sz="4" w:space="0" w:color="auto"/>
            </w:tcBorders>
            <w:shd w:val="clear" w:color="000000" w:fill="FFFFFF"/>
            <w:vAlign w:val="center"/>
            <w:hideMark/>
          </w:tcPr>
          <w:p w14:paraId="2E89E19C" w14:textId="77777777" w:rsidR="0084210E" w:rsidRPr="0019123B" w:rsidRDefault="0084210E" w:rsidP="0084210E">
            <w:pPr>
              <w:jc w:val="center"/>
              <w:rPr>
                <w:rFonts w:ascii="Sylfaen" w:hAnsi="Sylfaen" w:cs="Calibri"/>
                <w:color w:val="000000"/>
                <w:sz w:val="16"/>
                <w:szCs w:val="16"/>
              </w:rPr>
            </w:pPr>
            <w:r w:rsidRPr="0019123B">
              <w:rPr>
                <w:rFonts w:ascii="Sylfaen" w:hAnsi="Sylfaen" w:cs="Calibri"/>
                <w:color w:val="000000"/>
                <w:sz w:val="16"/>
                <w:szCs w:val="16"/>
              </w:rPr>
              <w:t>2</w:t>
            </w:r>
          </w:p>
        </w:tc>
        <w:tc>
          <w:tcPr>
            <w:tcW w:w="614" w:type="pct"/>
            <w:gridSpan w:val="2"/>
            <w:tcBorders>
              <w:top w:val="nil"/>
              <w:left w:val="single" w:sz="4" w:space="0" w:color="auto"/>
              <w:bottom w:val="single" w:sz="4" w:space="0" w:color="auto"/>
              <w:right w:val="single" w:sz="4" w:space="0" w:color="auto"/>
            </w:tcBorders>
            <w:shd w:val="clear" w:color="000000" w:fill="FFFFFF"/>
            <w:vAlign w:val="center"/>
            <w:hideMark/>
          </w:tcPr>
          <w:p w14:paraId="7AA0DFC1" w14:textId="77777777" w:rsidR="0084210E" w:rsidRPr="00BC3D99" w:rsidRDefault="0084210E" w:rsidP="0084210E">
            <w:pPr>
              <w:rPr>
                <w:rFonts w:ascii="Sylfaen" w:hAnsi="Sylfaen" w:cs="Calibri"/>
                <w:sz w:val="16"/>
                <w:szCs w:val="16"/>
                <w:highlight w:val="yellow"/>
              </w:rPr>
            </w:pPr>
            <w:r w:rsidRPr="00BC3D99">
              <w:rPr>
                <w:rFonts w:ascii="Sylfaen" w:hAnsi="Sylfaen" w:cs="Calibri"/>
                <w:color w:val="000000"/>
                <w:sz w:val="16"/>
                <w:szCs w:val="16"/>
              </w:rPr>
              <w:t>შეკეთებული (გამოცვლილი) სანათი წერტილების რაოდენობა, განათების ბოძების რაოდენობა  და სადენების სიგრძე</w:t>
            </w:r>
          </w:p>
        </w:tc>
        <w:tc>
          <w:tcPr>
            <w:tcW w:w="653" w:type="pct"/>
            <w:tcBorders>
              <w:top w:val="nil"/>
              <w:left w:val="nil"/>
              <w:bottom w:val="single" w:sz="4" w:space="0" w:color="auto"/>
              <w:right w:val="single" w:sz="4" w:space="0" w:color="auto"/>
            </w:tcBorders>
            <w:shd w:val="clear" w:color="000000" w:fill="FFFFFF"/>
            <w:vAlign w:val="center"/>
            <w:hideMark/>
          </w:tcPr>
          <w:p w14:paraId="08B4F743" w14:textId="277EB4D5" w:rsidR="0084210E" w:rsidRPr="00BC3D99" w:rsidRDefault="0084210E" w:rsidP="003051D4">
            <w:pPr>
              <w:rPr>
                <w:rFonts w:ascii="Sylfaen" w:hAnsi="Sylfaen" w:cs="Calibri"/>
                <w:sz w:val="16"/>
                <w:szCs w:val="16"/>
                <w:highlight w:val="yellow"/>
              </w:rPr>
            </w:pPr>
            <w:r w:rsidRPr="00BC3D99">
              <w:rPr>
                <w:rFonts w:ascii="Sylfaen" w:hAnsi="Sylfaen" w:cs="Calibri"/>
                <w:sz w:val="16"/>
                <w:szCs w:val="16"/>
              </w:rPr>
              <w:t xml:space="preserve">საშუალოდ, წლის განმავლობაში ხორციელდება </w:t>
            </w:r>
            <w:r w:rsidRPr="00BC3D99">
              <w:rPr>
                <w:rFonts w:ascii="Sylfaen" w:hAnsi="Sylfaen" w:cs="Calibri"/>
                <w:sz w:val="16"/>
                <w:szCs w:val="16"/>
                <w:lang w:val="ka-GE"/>
              </w:rPr>
              <w:t>2</w:t>
            </w:r>
            <w:r w:rsidR="003051D4" w:rsidRPr="00BC3D99">
              <w:rPr>
                <w:rFonts w:ascii="Sylfaen" w:hAnsi="Sylfaen" w:cs="Calibri"/>
                <w:sz w:val="16"/>
                <w:szCs w:val="16"/>
                <w:lang w:val="ka-GE"/>
              </w:rPr>
              <w:t>5</w:t>
            </w:r>
            <w:r w:rsidRPr="00BC3D99">
              <w:rPr>
                <w:rFonts w:ascii="Sylfaen" w:hAnsi="Sylfaen" w:cs="Calibri"/>
                <w:sz w:val="16"/>
                <w:szCs w:val="16"/>
                <w:lang w:val="ka-GE"/>
              </w:rPr>
              <w:t>00</w:t>
            </w:r>
            <w:r w:rsidRPr="00BC3D99">
              <w:rPr>
                <w:rFonts w:ascii="Sylfaen" w:hAnsi="Sylfaen" w:cs="Calibri"/>
                <w:sz w:val="16"/>
                <w:szCs w:val="16"/>
              </w:rPr>
              <w:t xml:space="preserve"> ერთეული სანათი წერტილის, </w:t>
            </w:r>
            <w:r w:rsidR="003051D4" w:rsidRPr="00BC3D99">
              <w:rPr>
                <w:rFonts w:ascii="Sylfaen" w:hAnsi="Sylfaen" w:cs="Calibri"/>
                <w:sz w:val="16"/>
                <w:szCs w:val="16"/>
                <w:lang w:val="ka-GE"/>
              </w:rPr>
              <w:t>6</w:t>
            </w:r>
            <w:r w:rsidRPr="00BC3D99">
              <w:rPr>
                <w:rFonts w:ascii="Sylfaen" w:hAnsi="Sylfaen" w:cs="Calibri"/>
                <w:sz w:val="16"/>
                <w:szCs w:val="16"/>
                <w:lang w:val="ka-GE"/>
              </w:rPr>
              <w:t>0</w:t>
            </w:r>
            <w:r w:rsidRPr="00BC3D99">
              <w:rPr>
                <w:rFonts w:ascii="Sylfaen" w:hAnsi="Sylfaen" w:cs="Calibri"/>
                <w:sz w:val="16"/>
                <w:szCs w:val="16"/>
              </w:rPr>
              <w:t xml:space="preserve"> ერთეული განათების ბოძის და </w:t>
            </w:r>
            <w:r w:rsidR="003051D4" w:rsidRPr="00BC3D99">
              <w:rPr>
                <w:rFonts w:ascii="Sylfaen" w:hAnsi="Sylfaen" w:cs="Calibri"/>
                <w:sz w:val="16"/>
                <w:szCs w:val="16"/>
                <w:lang w:val="ka-GE"/>
              </w:rPr>
              <w:t>60</w:t>
            </w:r>
            <w:r w:rsidRPr="00BC3D99">
              <w:rPr>
                <w:rFonts w:ascii="Sylfaen" w:hAnsi="Sylfaen" w:cs="Calibri"/>
                <w:sz w:val="16"/>
                <w:szCs w:val="16"/>
              </w:rPr>
              <w:t>00 გრძივი მეტრი სადენის შეკეთება (გამოცვლა)</w:t>
            </w:r>
          </w:p>
        </w:tc>
        <w:tc>
          <w:tcPr>
            <w:tcW w:w="986" w:type="pct"/>
            <w:gridSpan w:val="2"/>
            <w:tcBorders>
              <w:top w:val="nil"/>
              <w:left w:val="nil"/>
              <w:bottom w:val="single" w:sz="4" w:space="0" w:color="auto"/>
              <w:right w:val="single" w:sz="4" w:space="0" w:color="auto"/>
            </w:tcBorders>
            <w:shd w:val="clear" w:color="000000" w:fill="FFFFFF"/>
            <w:vAlign w:val="center"/>
            <w:hideMark/>
          </w:tcPr>
          <w:p w14:paraId="217E7A77" w14:textId="0539C0B2" w:rsidR="0084210E" w:rsidRPr="00BC3D99" w:rsidRDefault="0084210E" w:rsidP="0084210E">
            <w:pPr>
              <w:rPr>
                <w:rFonts w:ascii="Sylfaen" w:hAnsi="Sylfaen" w:cs="Calibri"/>
                <w:sz w:val="16"/>
                <w:szCs w:val="16"/>
                <w:highlight w:val="yellow"/>
              </w:rPr>
            </w:pPr>
            <w:r w:rsidRPr="00BC3D99">
              <w:rPr>
                <w:rFonts w:ascii="Sylfaen" w:hAnsi="Sylfaen" w:cs="Calibri"/>
                <w:sz w:val="16"/>
                <w:szCs w:val="16"/>
              </w:rPr>
              <w:t>2</w:t>
            </w:r>
            <w:r w:rsidR="003051D4" w:rsidRPr="00BC3D99">
              <w:rPr>
                <w:rFonts w:ascii="Sylfaen" w:hAnsi="Sylfaen" w:cs="Calibri"/>
                <w:sz w:val="16"/>
                <w:szCs w:val="16"/>
              </w:rPr>
              <w:t>02</w:t>
            </w:r>
            <w:r w:rsidR="003051D4" w:rsidRPr="00BC3D99">
              <w:rPr>
                <w:rFonts w:ascii="Sylfaen" w:hAnsi="Sylfaen" w:cs="Calibri"/>
                <w:sz w:val="16"/>
                <w:szCs w:val="16"/>
                <w:lang w:val="ka-GE"/>
              </w:rPr>
              <w:t>5</w:t>
            </w:r>
            <w:r w:rsidRPr="00BC3D99">
              <w:rPr>
                <w:rFonts w:ascii="Sylfaen" w:hAnsi="Sylfaen" w:cs="Calibri"/>
                <w:sz w:val="16"/>
                <w:szCs w:val="16"/>
              </w:rPr>
              <w:t xml:space="preserve"> წე</w:t>
            </w:r>
            <w:r w:rsidRPr="00BC3D99">
              <w:rPr>
                <w:rFonts w:ascii="Sylfaen" w:hAnsi="Sylfaen" w:cs="Calibri"/>
                <w:sz w:val="16"/>
                <w:szCs w:val="16"/>
                <w:lang w:val="ka-GE"/>
              </w:rPr>
              <w:t>ლს</w:t>
            </w:r>
            <w:r w:rsidRPr="00BC3D99">
              <w:rPr>
                <w:rFonts w:ascii="Sylfaen" w:hAnsi="Sylfaen" w:cs="Calibri"/>
                <w:sz w:val="16"/>
                <w:szCs w:val="16"/>
              </w:rPr>
              <w:t xml:space="preserve"> ასევე გაგრძელდება გარე განათების დაზანებული ინფრასტრუქტურის შეკეთება. </w:t>
            </w:r>
          </w:p>
        </w:tc>
        <w:tc>
          <w:tcPr>
            <w:tcW w:w="464" w:type="pct"/>
            <w:tcBorders>
              <w:top w:val="single" w:sz="4" w:space="0" w:color="auto"/>
              <w:left w:val="nil"/>
              <w:bottom w:val="single" w:sz="8" w:space="0" w:color="auto"/>
              <w:right w:val="single" w:sz="4" w:space="0" w:color="auto"/>
            </w:tcBorders>
            <w:shd w:val="clear" w:color="000000" w:fill="FFFFFF"/>
            <w:vAlign w:val="center"/>
            <w:hideMark/>
          </w:tcPr>
          <w:p w14:paraId="0C2CF8C2" w14:textId="77777777" w:rsidR="0084210E" w:rsidRPr="006A7F55" w:rsidRDefault="0084210E" w:rsidP="003051D4">
            <w:pPr>
              <w:jc w:val="center"/>
              <w:rPr>
                <w:rFonts w:ascii="Sylfaen" w:hAnsi="Sylfaen" w:cs="Calibri"/>
                <w:sz w:val="16"/>
                <w:szCs w:val="16"/>
                <w:highlight w:val="yellow"/>
              </w:rPr>
            </w:pPr>
            <w:r w:rsidRPr="00FB2605">
              <w:rPr>
                <w:rFonts w:ascii="Sylfaen" w:hAnsi="Sylfaen" w:cs="Calibri"/>
                <w:sz w:val="16"/>
                <w:szCs w:val="16"/>
                <w:lang w:val="ka-GE"/>
              </w:rPr>
              <w:t>10%</w:t>
            </w:r>
          </w:p>
        </w:tc>
        <w:tc>
          <w:tcPr>
            <w:tcW w:w="667" w:type="pct"/>
            <w:tcBorders>
              <w:top w:val="nil"/>
              <w:left w:val="nil"/>
              <w:bottom w:val="single" w:sz="8" w:space="0" w:color="auto"/>
              <w:right w:val="single" w:sz="4" w:space="0" w:color="auto"/>
            </w:tcBorders>
            <w:shd w:val="clear" w:color="000000" w:fill="FFFFFF"/>
            <w:vAlign w:val="center"/>
            <w:hideMark/>
          </w:tcPr>
          <w:p w14:paraId="344FCF91" w14:textId="77777777" w:rsidR="0084210E" w:rsidRPr="006A7F55" w:rsidRDefault="0084210E" w:rsidP="0084210E">
            <w:pPr>
              <w:jc w:val="center"/>
              <w:rPr>
                <w:rFonts w:ascii="Sylfaen" w:hAnsi="Sylfaen" w:cs="Calibri"/>
                <w:sz w:val="16"/>
                <w:szCs w:val="16"/>
                <w:highlight w:val="yellow"/>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667" w:type="pct"/>
            <w:tcBorders>
              <w:top w:val="nil"/>
              <w:left w:val="nil"/>
              <w:bottom w:val="single" w:sz="8" w:space="0" w:color="auto"/>
              <w:right w:val="single" w:sz="4" w:space="0" w:color="auto"/>
            </w:tcBorders>
            <w:shd w:val="clear" w:color="000000" w:fill="FFFFFF"/>
            <w:vAlign w:val="center"/>
            <w:hideMark/>
          </w:tcPr>
          <w:p w14:paraId="74DAC424" w14:textId="77777777" w:rsidR="0084210E" w:rsidRPr="006A7F55" w:rsidRDefault="0084210E" w:rsidP="0084210E">
            <w:pPr>
              <w:jc w:val="center"/>
              <w:rPr>
                <w:rFonts w:ascii="Sylfaen" w:hAnsi="Sylfaen" w:cs="Calibri"/>
                <w:sz w:val="16"/>
                <w:szCs w:val="16"/>
                <w:highlight w:val="yellow"/>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669" w:type="pct"/>
            <w:tcBorders>
              <w:top w:val="nil"/>
              <w:left w:val="nil"/>
              <w:bottom w:val="single" w:sz="8" w:space="0" w:color="auto"/>
              <w:right w:val="single" w:sz="8" w:space="0" w:color="auto"/>
            </w:tcBorders>
            <w:shd w:val="clear" w:color="000000" w:fill="FFFFFF"/>
            <w:vAlign w:val="center"/>
            <w:hideMark/>
          </w:tcPr>
          <w:p w14:paraId="07A38A73" w14:textId="77777777" w:rsidR="0084210E" w:rsidRPr="006A7F55" w:rsidRDefault="0084210E" w:rsidP="0084210E">
            <w:pPr>
              <w:jc w:val="center"/>
              <w:rPr>
                <w:rFonts w:ascii="Sylfaen" w:hAnsi="Sylfaen" w:cs="Calibri"/>
                <w:sz w:val="16"/>
                <w:szCs w:val="16"/>
                <w:highlight w:val="yellow"/>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bl>
    <w:p w14:paraId="17B707ED" w14:textId="77777777" w:rsidR="0084210E" w:rsidRDefault="0084210E" w:rsidP="0084210E">
      <w:pPr>
        <w:rPr>
          <w:rFonts w:ascii="Sylfaen" w:hAnsi="Sylfaen"/>
          <w:sz w:val="16"/>
          <w:szCs w:val="16"/>
          <w:lang w:val="ka-GE"/>
        </w:rPr>
      </w:pPr>
    </w:p>
    <w:p w14:paraId="1F76279F" w14:textId="77777777" w:rsidR="0084210E" w:rsidRDefault="0084210E" w:rsidP="0084210E">
      <w:pPr>
        <w:rPr>
          <w:rFonts w:ascii="Sylfaen" w:hAnsi="Sylfaen"/>
          <w:sz w:val="16"/>
          <w:szCs w:val="16"/>
          <w:lang w:val="ka-GE"/>
        </w:rPr>
      </w:pPr>
    </w:p>
    <w:tbl>
      <w:tblPr>
        <w:tblW w:w="5000" w:type="pct"/>
        <w:tblLook w:val="04A0" w:firstRow="1" w:lastRow="0" w:firstColumn="1" w:lastColumn="0" w:noHBand="0" w:noVBand="1"/>
      </w:tblPr>
      <w:tblGrid>
        <w:gridCol w:w="850"/>
        <w:gridCol w:w="1295"/>
        <w:gridCol w:w="572"/>
        <w:gridCol w:w="1985"/>
        <w:gridCol w:w="1997"/>
        <w:gridCol w:w="152"/>
        <w:gridCol w:w="2259"/>
        <w:gridCol w:w="2028"/>
        <w:gridCol w:w="2028"/>
        <w:gridCol w:w="2034"/>
      </w:tblGrid>
      <w:tr w:rsidR="00951F1C" w:rsidRPr="008454E9" w14:paraId="1710B56F" w14:textId="77777777" w:rsidTr="0084210E">
        <w:trPr>
          <w:trHeight w:val="750"/>
        </w:trPr>
        <w:tc>
          <w:tcPr>
            <w:tcW w:w="28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2DAD48F"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0192499"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548"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F9DF9B2" w14:textId="77777777" w:rsidR="00951F1C" w:rsidRPr="00331A1B" w:rsidRDefault="00951F1C" w:rsidP="00951F1C">
            <w:pPr>
              <w:jc w:val="center"/>
              <w:rPr>
                <w:rFonts w:ascii="Sylfaen" w:hAnsi="Sylfaen" w:cs="Calibri"/>
                <w:b/>
                <w:bCs/>
                <w:color w:val="000000"/>
                <w:sz w:val="16"/>
                <w:szCs w:val="16"/>
                <w:lang w:val="ka-GE"/>
              </w:rPr>
            </w:pPr>
            <w:r>
              <w:rPr>
                <w:rFonts w:ascii="Sylfaen" w:hAnsi="Sylfaen" w:cs="Calibri"/>
                <w:b/>
                <w:bCs/>
                <w:color w:val="000000"/>
                <w:sz w:val="16"/>
                <w:szCs w:val="16"/>
                <w:lang w:val="ka-GE"/>
              </w:rPr>
              <w:t>კეთილმოწყობის ღონისძიებები</w:t>
            </w:r>
          </w:p>
        </w:tc>
        <w:tc>
          <w:tcPr>
            <w:tcW w:w="743" w:type="pct"/>
            <w:tcBorders>
              <w:top w:val="single" w:sz="8" w:space="0" w:color="auto"/>
              <w:left w:val="nil"/>
              <w:bottom w:val="single" w:sz="4" w:space="0" w:color="auto"/>
              <w:right w:val="single" w:sz="4" w:space="0" w:color="auto"/>
            </w:tcBorders>
            <w:shd w:val="clear" w:color="000000" w:fill="FFFFFF"/>
            <w:vAlign w:val="center"/>
            <w:hideMark/>
          </w:tcPr>
          <w:p w14:paraId="3A80DBBC" w14:textId="4F0062FA"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7C7A8C5E" w14:textId="6421CDFA"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0467E086" w14:textId="7B0AA03C"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69" w:type="pct"/>
            <w:tcBorders>
              <w:top w:val="single" w:sz="8" w:space="0" w:color="auto"/>
              <w:left w:val="nil"/>
              <w:bottom w:val="single" w:sz="4" w:space="0" w:color="auto"/>
              <w:right w:val="single" w:sz="8" w:space="0" w:color="auto"/>
            </w:tcBorders>
            <w:shd w:val="clear" w:color="000000" w:fill="FFFFFF"/>
            <w:vAlign w:val="center"/>
            <w:hideMark/>
          </w:tcPr>
          <w:p w14:paraId="201D1739" w14:textId="0838C322"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3051D4" w:rsidRPr="008454E9" w14:paraId="54ACB294" w14:textId="77777777" w:rsidTr="003051D4">
        <w:trPr>
          <w:trHeight w:val="234"/>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770D20FD" w14:textId="77777777" w:rsidR="003051D4" w:rsidRPr="006A7F55" w:rsidRDefault="003051D4" w:rsidP="003051D4">
            <w:pPr>
              <w:jc w:val="center"/>
              <w:rPr>
                <w:rFonts w:ascii="Sylfaen" w:hAnsi="Sylfaen" w:cs="Calibri"/>
                <w:color w:val="000000"/>
                <w:sz w:val="16"/>
                <w:szCs w:val="16"/>
                <w:lang w:val="ka-GE"/>
              </w:rPr>
            </w:pPr>
            <w:r>
              <w:rPr>
                <w:rFonts w:ascii="Sylfaen" w:hAnsi="Sylfaen" w:cs="Calibri"/>
                <w:color w:val="000000"/>
                <w:sz w:val="16"/>
                <w:szCs w:val="16"/>
              </w:rPr>
              <w:t>02 06</w:t>
            </w:r>
          </w:p>
        </w:tc>
        <w:tc>
          <w:tcPr>
            <w:tcW w:w="426" w:type="pct"/>
            <w:vMerge/>
            <w:tcBorders>
              <w:top w:val="single" w:sz="8" w:space="0" w:color="auto"/>
              <w:left w:val="single" w:sz="4" w:space="0" w:color="auto"/>
              <w:bottom w:val="single" w:sz="4" w:space="0" w:color="auto"/>
              <w:right w:val="single" w:sz="4" w:space="0" w:color="auto"/>
            </w:tcBorders>
            <w:vAlign w:val="center"/>
            <w:hideMark/>
          </w:tcPr>
          <w:p w14:paraId="4DB7768E" w14:textId="77777777" w:rsidR="003051D4" w:rsidRPr="008454E9" w:rsidRDefault="003051D4" w:rsidP="003051D4">
            <w:pPr>
              <w:rPr>
                <w:rFonts w:ascii="Sylfaen" w:hAnsi="Sylfaen" w:cs="Calibri"/>
                <w:b/>
                <w:bCs/>
                <w:color w:val="000000"/>
                <w:sz w:val="16"/>
                <w:szCs w:val="16"/>
              </w:rPr>
            </w:pPr>
          </w:p>
        </w:tc>
        <w:tc>
          <w:tcPr>
            <w:tcW w:w="1548" w:type="pct"/>
            <w:gridSpan w:val="4"/>
            <w:vMerge/>
            <w:tcBorders>
              <w:top w:val="single" w:sz="8" w:space="0" w:color="auto"/>
              <w:left w:val="single" w:sz="4" w:space="0" w:color="auto"/>
              <w:bottom w:val="single" w:sz="4" w:space="0" w:color="auto"/>
              <w:right w:val="single" w:sz="4" w:space="0" w:color="auto"/>
            </w:tcBorders>
            <w:vAlign w:val="center"/>
            <w:hideMark/>
          </w:tcPr>
          <w:p w14:paraId="124C0E1D" w14:textId="77777777" w:rsidR="003051D4" w:rsidRPr="008454E9" w:rsidRDefault="003051D4" w:rsidP="003051D4">
            <w:pPr>
              <w:rPr>
                <w:rFonts w:ascii="Sylfaen" w:hAnsi="Sylfaen" w:cs="Calibri"/>
                <w:b/>
                <w:bCs/>
                <w:color w:val="000000"/>
                <w:sz w:val="16"/>
                <w:szCs w:val="16"/>
              </w:rPr>
            </w:pPr>
          </w:p>
        </w:tc>
        <w:tc>
          <w:tcPr>
            <w:tcW w:w="743" w:type="pct"/>
            <w:tcBorders>
              <w:top w:val="single" w:sz="4" w:space="0" w:color="auto"/>
              <w:left w:val="single" w:sz="4" w:space="0" w:color="auto"/>
              <w:bottom w:val="single" w:sz="4" w:space="0" w:color="auto"/>
              <w:right w:val="single" w:sz="4" w:space="0" w:color="auto"/>
            </w:tcBorders>
            <w:shd w:val="clear" w:color="000000" w:fill="FFFFFF"/>
            <w:vAlign w:val="center"/>
          </w:tcPr>
          <w:p w14:paraId="0AC630ED" w14:textId="62B25ECA"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30.0   </w:t>
            </w:r>
          </w:p>
        </w:tc>
        <w:tc>
          <w:tcPr>
            <w:tcW w:w="667" w:type="pct"/>
            <w:tcBorders>
              <w:top w:val="single" w:sz="4" w:space="0" w:color="auto"/>
              <w:left w:val="nil"/>
              <w:bottom w:val="single" w:sz="4" w:space="0" w:color="auto"/>
              <w:right w:val="single" w:sz="4" w:space="0" w:color="auto"/>
            </w:tcBorders>
            <w:shd w:val="clear" w:color="000000" w:fill="FFFFFF"/>
            <w:vAlign w:val="center"/>
          </w:tcPr>
          <w:p w14:paraId="704FA506" w14:textId="35127099"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80.0   </w:t>
            </w:r>
          </w:p>
        </w:tc>
        <w:tc>
          <w:tcPr>
            <w:tcW w:w="667" w:type="pct"/>
            <w:tcBorders>
              <w:top w:val="single" w:sz="4" w:space="0" w:color="auto"/>
              <w:left w:val="nil"/>
              <w:bottom w:val="single" w:sz="4" w:space="0" w:color="auto"/>
              <w:right w:val="single" w:sz="4" w:space="0" w:color="auto"/>
            </w:tcBorders>
            <w:shd w:val="clear" w:color="000000" w:fill="FFFFFF"/>
            <w:vAlign w:val="center"/>
          </w:tcPr>
          <w:p w14:paraId="3A7AC879" w14:textId="1BF05D04"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80.0   </w:t>
            </w:r>
          </w:p>
        </w:tc>
        <w:tc>
          <w:tcPr>
            <w:tcW w:w="669" w:type="pct"/>
            <w:tcBorders>
              <w:top w:val="single" w:sz="4" w:space="0" w:color="auto"/>
              <w:left w:val="nil"/>
              <w:bottom w:val="single" w:sz="4" w:space="0" w:color="auto"/>
              <w:right w:val="single" w:sz="4" w:space="0" w:color="auto"/>
            </w:tcBorders>
            <w:shd w:val="clear" w:color="000000" w:fill="FFFFFF"/>
            <w:vAlign w:val="center"/>
          </w:tcPr>
          <w:p w14:paraId="13699603" w14:textId="327DBCCD" w:rsidR="003051D4" w:rsidRPr="008454E9" w:rsidRDefault="003051D4" w:rsidP="003051D4">
            <w:pPr>
              <w:jc w:val="center"/>
              <w:rPr>
                <w:rFonts w:ascii="Sylfaen" w:hAnsi="Sylfaen" w:cs="Calibri"/>
                <w:sz w:val="16"/>
                <w:szCs w:val="16"/>
              </w:rPr>
            </w:pPr>
            <w:r>
              <w:rPr>
                <w:rFonts w:ascii="Arial CYR" w:hAnsi="Arial CYR" w:cs="Arial CYR"/>
                <w:sz w:val="16"/>
                <w:szCs w:val="16"/>
              </w:rPr>
              <w:t xml:space="preserve">            80.0   </w:t>
            </w:r>
          </w:p>
        </w:tc>
      </w:tr>
      <w:tr w:rsidR="0084210E" w:rsidRPr="008454E9" w14:paraId="365F505A" w14:textId="77777777" w:rsidTr="0084210E">
        <w:trPr>
          <w:trHeight w:val="6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04BA82B"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294" w:type="pct"/>
            <w:gridSpan w:val="8"/>
            <w:tcBorders>
              <w:top w:val="single" w:sz="4" w:space="0" w:color="auto"/>
              <w:left w:val="nil"/>
              <w:bottom w:val="nil"/>
              <w:right w:val="single" w:sz="4" w:space="0" w:color="000000"/>
            </w:tcBorders>
            <w:shd w:val="clear" w:color="000000" w:fill="FFFFFF"/>
            <w:vAlign w:val="center"/>
          </w:tcPr>
          <w:p w14:paraId="717F2946" w14:textId="77777777" w:rsidR="0084210E" w:rsidRPr="006A7F55" w:rsidRDefault="0084210E" w:rsidP="0084210E">
            <w:pPr>
              <w:rPr>
                <w:rFonts w:ascii="Sylfaen" w:hAnsi="Sylfaen" w:cs="Calibri"/>
                <w:b/>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p>
        </w:tc>
      </w:tr>
      <w:tr w:rsidR="0084210E" w:rsidRPr="008454E9" w14:paraId="2A89251B" w14:textId="77777777" w:rsidTr="0084210E">
        <w:trPr>
          <w:trHeight w:val="1765"/>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19A608B"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 xml:space="preserve">პროგრამის აღწერა </w:t>
            </w:r>
          </w:p>
        </w:tc>
        <w:tc>
          <w:tcPr>
            <w:tcW w:w="4294" w:type="pct"/>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19A6AEB5" w14:textId="2A0B3785" w:rsidR="0084210E" w:rsidRPr="003051D4" w:rsidRDefault="003051D4" w:rsidP="00E968DE">
            <w:pPr>
              <w:spacing w:after="240"/>
              <w:rPr>
                <w:rFonts w:ascii="Sylfaen" w:hAnsi="Sylfaen" w:cs="Calibri"/>
                <w:color w:val="000000"/>
                <w:sz w:val="16"/>
                <w:szCs w:val="16"/>
                <w:lang w:val="ka-GE"/>
              </w:rPr>
            </w:pPr>
            <w:r>
              <w:rPr>
                <w:rFonts w:ascii="Sylfaen" w:hAnsi="Sylfaen" w:cs="Calibri"/>
                <w:color w:val="000000"/>
                <w:sz w:val="18"/>
                <w:szCs w:val="18"/>
                <w:lang w:val="ka-GE"/>
              </w:rPr>
              <w:t xml:space="preserve">ქვეპროგრამის </w:t>
            </w:r>
            <w:r w:rsidR="00E968DE" w:rsidRPr="00E968DE">
              <w:rPr>
                <w:rFonts w:ascii="Sylfaen" w:hAnsi="Sylfaen" w:cs="Calibri"/>
                <w:color w:val="000000"/>
                <w:sz w:val="18"/>
                <w:szCs w:val="18"/>
                <w:lang w:val="ka-GE"/>
              </w:rPr>
              <w:t>პროგრამა ითვალისწინებს, მუნიციპალიტეტის ტერიტორიაზე ბაღების, სკვერების მოვლა-პატრონობას და სხვადასხვა კეთილმოწყობით ღონისძიებებს.</w:t>
            </w:r>
          </w:p>
        </w:tc>
      </w:tr>
      <w:tr w:rsidR="0084210E" w:rsidRPr="008454E9" w14:paraId="64960D2E" w14:textId="77777777" w:rsidTr="0084210E">
        <w:trPr>
          <w:trHeight w:val="7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A613DFE"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294" w:type="pct"/>
            <w:gridSpan w:val="8"/>
            <w:tcBorders>
              <w:top w:val="single" w:sz="4" w:space="0" w:color="auto"/>
              <w:left w:val="nil"/>
              <w:bottom w:val="single" w:sz="4" w:space="0" w:color="auto"/>
              <w:right w:val="single" w:sz="4" w:space="0" w:color="000000"/>
            </w:tcBorders>
            <w:shd w:val="clear" w:color="000000" w:fill="FFFFFF"/>
            <w:vAlign w:val="center"/>
          </w:tcPr>
          <w:p w14:paraId="2F943A87" w14:textId="77777777" w:rsidR="0084210E" w:rsidRPr="008454E9" w:rsidRDefault="0084210E" w:rsidP="0084210E">
            <w:pPr>
              <w:rPr>
                <w:rFonts w:ascii="Sylfaen" w:hAnsi="Sylfaen" w:cs="Calibri"/>
                <w:color w:val="000000"/>
                <w:sz w:val="16"/>
                <w:szCs w:val="16"/>
              </w:rPr>
            </w:pPr>
            <w:r w:rsidRPr="00AB6AF5">
              <w:rPr>
                <w:rFonts w:ascii="Sylfaen" w:hAnsi="Sylfaen" w:cs="Calibri"/>
                <w:color w:val="000000"/>
                <w:sz w:val="18"/>
                <w:szCs w:val="18"/>
              </w:rPr>
              <w:t>ქვეპროგრამის მიზანია მუნიციპალიტეტის იერსახის გაუმჯობესება</w:t>
            </w:r>
            <w:r>
              <w:rPr>
                <w:rFonts w:ascii="Sylfaen" w:hAnsi="Sylfaen" w:cs="Calibri"/>
                <w:color w:val="000000"/>
                <w:sz w:val="18"/>
                <w:szCs w:val="18"/>
              </w:rPr>
              <w:t>;</w:t>
            </w:r>
            <w:r w:rsidRPr="00AB6AF5">
              <w:rPr>
                <w:rFonts w:ascii="Sylfaen" w:hAnsi="Sylfaen" w:cs="Calibri"/>
                <w:color w:val="000000"/>
                <w:sz w:val="18"/>
                <w:szCs w:val="18"/>
              </w:rPr>
              <w:br/>
              <w:t>კომფორტული და ჯანსაღი გარემო</w:t>
            </w:r>
            <w:r>
              <w:rPr>
                <w:rFonts w:ascii="Sylfaen" w:hAnsi="Sylfaen" w:cs="Calibri"/>
                <w:color w:val="000000"/>
                <w:sz w:val="18"/>
                <w:szCs w:val="18"/>
                <w:lang w:val="ka-GE"/>
              </w:rPr>
              <w:t>ს შექმნა</w:t>
            </w:r>
            <w:r w:rsidRPr="00AB6AF5">
              <w:rPr>
                <w:rFonts w:ascii="Sylfaen" w:hAnsi="Sylfaen" w:cs="Calibri"/>
                <w:color w:val="000000"/>
                <w:sz w:val="18"/>
                <w:szCs w:val="18"/>
              </w:rPr>
              <w:t xml:space="preserve"> მუნიციპალიტეტის მაცხოვრებლებისა და სტუმრებისათვის.</w:t>
            </w:r>
          </w:p>
        </w:tc>
      </w:tr>
      <w:tr w:rsidR="00951F1C" w:rsidRPr="008454E9" w14:paraId="04660A46" w14:textId="77777777" w:rsidTr="0084210E">
        <w:trPr>
          <w:trHeight w:val="1035"/>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6B848A21"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56B40DD2"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653" w:type="pct"/>
            <w:tcBorders>
              <w:top w:val="nil"/>
              <w:left w:val="nil"/>
              <w:bottom w:val="single" w:sz="4" w:space="0" w:color="auto"/>
              <w:right w:val="single" w:sz="4" w:space="0" w:color="auto"/>
            </w:tcBorders>
            <w:shd w:val="clear" w:color="000000" w:fill="FFFFFF"/>
            <w:vAlign w:val="center"/>
            <w:hideMark/>
          </w:tcPr>
          <w:p w14:paraId="5483189D"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657" w:type="pct"/>
            <w:tcBorders>
              <w:top w:val="nil"/>
              <w:left w:val="nil"/>
              <w:bottom w:val="single" w:sz="4" w:space="0" w:color="auto"/>
              <w:right w:val="single" w:sz="4" w:space="0" w:color="auto"/>
            </w:tcBorders>
            <w:shd w:val="clear" w:color="000000" w:fill="FFFFFF"/>
            <w:vAlign w:val="center"/>
            <w:hideMark/>
          </w:tcPr>
          <w:p w14:paraId="44542B62" w14:textId="2822E346"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6C111B1A" w14:textId="08FE9B32"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67499FBE" w14:textId="1BEA3E57"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67" w:type="pct"/>
            <w:tcBorders>
              <w:top w:val="nil"/>
              <w:left w:val="nil"/>
              <w:bottom w:val="single" w:sz="4" w:space="0" w:color="auto"/>
              <w:right w:val="single" w:sz="4" w:space="0" w:color="auto"/>
            </w:tcBorders>
            <w:shd w:val="clear" w:color="000000" w:fill="FFFFFF"/>
            <w:vAlign w:val="center"/>
            <w:hideMark/>
          </w:tcPr>
          <w:p w14:paraId="0E821A10" w14:textId="66EB1777"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69" w:type="pct"/>
            <w:tcBorders>
              <w:top w:val="nil"/>
              <w:left w:val="nil"/>
              <w:bottom w:val="single" w:sz="4" w:space="0" w:color="auto"/>
              <w:right w:val="single" w:sz="8" w:space="0" w:color="auto"/>
            </w:tcBorders>
            <w:shd w:val="clear" w:color="000000" w:fill="FFFFFF"/>
            <w:vAlign w:val="center"/>
            <w:hideMark/>
          </w:tcPr>
          <w:p w14:paraId="302E89B7" w14:textId="0D48C8FD"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1EF1D26B" w14:textId="77777777" w:rsidTr="0084210E">
        <w:trPr>
          <w:trHeight w:val="541"/>
        </w:trPr>
        <w:tc>
          <w:tcPr>
            <w:tcW w:w="280" w:type="pct"/>
            <w:tcBorders>
              <w:top w:val="nil"/>
              <w:left w:val="single" w:sz="8" w:space="0" w:color="auto"/>
              <w:bottom w:val="single" w:sz="4" w:space="0" w:color="auto"/>
              <w:right w:val="single" w:sz="4" w:space="0" w:color="auto"/>
            </w:tcBorders>
            <w:shd w:val="clear" w:color="000000" w:fill="FFFFFF"/>
            <w:vAlign w:val="center"/>
          </w:tcPr>
          <w:p w14:paraId="59A4DC45" w14:textId="77777777" w:rsidR="0084210E" w:rsidRPr="006A7F55" w:rsidRDefault="0084210E" w:rsidP="0084210E">
            <w:pPr>
              <w:jc w:val="center"/>
              <w:rPr>
                <w:rFonts w:ascii="Sylfaen" w:hAnsi="Sylfaen" w:cs="Calibri"/>
                <w:color w:val="000000"/>
                <w:sz w:val="16"/>
                <w:szCs w:val="16"/>
                <w:highlight w:val="yellow"/>
              </w:rPr>
            </w:pPr>
          </w:p>
        </w:tc>
        <w:tc>
          <w:tcPr>
            <w:tcW w:w="614" w:type="pct"/>
            <w:gridSpan w:val="2"/>
            <w:tcBorders>
              <w:top w:val="single" w:sz="4" w:space="0" w:color="auto"/>
              <w:left w:val="nil"/>
              <w:bottom w:val="single" w:sz="4" w:space="0" w:color="auto"/>
              <w:right w:val="single" w:sz="4" w:space="0" w:color="auto"/>
            </w:tcBorders>
            <w:shd w:val="clear" w:color="000000" w:fill="FFFFFF"/>
            <w:vAlign w:val="center"/>
          </w:tcPr>
          <w:p w14:paraId="24A32FCA" w14:textId="77777777" w:rsidR="0084210E" w:rsidRPr="006A7F55" w:rsidRDefault="0084210E" w:rsidP="0084210E">
            <w:pPr>
              <w:rPr>
                <w:rFonts w:ascii="Sylfaen" w:hAnsi="Sylfaen" w:cs="Calibri"/>
                <w:sz w:val="16"/>
                <w:szCs w:val="16"/>
                <w:highlight w:val="yellow"/>
              </w:rPr>
            </w:pPr>
          </w:p>
        </w:tc>
        <w:tc>
          <w:tcPr>
            <w:tcW w:w="653" w:type="pct"/>
            <w:tcBorders>
              <w:top w:val="nil"/>
              <w:left w:val="nil"/>
              <w:bottom w:val="single" w:sz="4" w:space="0" w:color="auto"/>
              <w:right w:val="single" w:sz="4" w:space="0" w:color="auto"/>
            </w:tcBorders>
            <w:shd w:val="clear" w:color="000000" w:fill="FFFFFF"/>
            <w:vAlign w:val="center"/>
          </w:tcPr>
          <w:p w14:paraId="236D215D" w14:textId="77777777" w:rsidR="0084210E" w:rsidRPr="006A7F55" w:rsidRDefault="0084210E" w:rsidP="0084210E">
            <w:pPr>
              <w:rPr>
                <w:rFonts w:ascii="Sylfaen" w:hAnsi="Sylfaen" w:cs="Calibri"/>
                <w:sz w:val="16"/>
                <w:szCs w:val="16"/>
                <w:highlight w:val="yellow"/>
              </w:rPr>
            </w:pPr>
          </w:p>
        </w:tc>
        <w:tc>
          <w:tcPr>
            <w:tcW w:w="657" w:type="pct"/>
            <w:tcBorders>
              <w:top w:val="nil"/>
              <w:left w:val="nil"/>
              <w:bottom w:val="single" w:sz="4" w:space="0" w:color="auto"/>
              <w:right w:val="single" w:sz="4" w:space="0" w:color="auto"/>
            </w:tcBorders>
            <w:shd w:val="clear" w:color="000000" w:fill="FFFFFF"/>
            <w:vAlign w:val="center"/>
          </w:tcPr>
          <w:p w14:paraId="2CA5C37B" w14:textId="77777777" w:rsidR="0084210E" w:rsidRPr="006A7F55" w:rsidRDefault="0084210E" w:rsidP="0084210E">
            <w:pPr>
              <w:rPr>
                <w:rFonts w:ascii="Calibri" w:hAnsi="Calibri" w:cs="Calibri"/>
                <w:sz w:val="16"/>
                <w:szCs w:val="16"/>
                <w:highlight w:val="yellow"/>
              </w:rPr>
            </w:pPr>
          </w:p>
        </w:tc>
        <w:tc>
          <w:tcPr>
            <w:tcW w:w="793" w:type="pct"/>
            <w:gridSpan w:val="2"/>
            <w:tcBorders>
              <w:top w:val="single" w:sz="4" w:space="0" w:color="auto"/>
              <w:left w:val="nil"/>
              <w:bottom w:val="single" w:sz="4" w:space="0" w:color="auto"/>
              <w:right w:val="single" w:sz="4" w:space="0" w:color="auto"/>
            </w:tcBorders>
            <w:shd w:val="clear" w:color="000000" w:fill="FFFFFF"/>
            <w:vAlign w:val="center"/>
          </w:tcPr>
          <w:p w14:paraId="6E48FF3A" w14:textId="77777777" w:rsidR="0084210E" w:rsidRPr="006A7F55" w:rsidRDefault="0084210E" w:rsidP="0084210E">
            <w:pPr>
              <w:rPr>
                <w:rFonts w:ascii="Sylfaen" w:hAnsi="Sylfaen" w:cs="Calibri"/>
                <w:sz w:val="16"/>
                <w:szCs w:val="16"/>
                <w:highlight w:val="yellow"/>
              </w:rPr>
            </w:pPr>
          </w:p>
        </w:tc>
        <w:tc>
          <w:tcPr>
            <w:tcW w:w="667" w:type="pct"/>
            <w:tcBorders>
              <w:top w:val="nil"/>
              <w:left w:val="nil"/>
              <w:bottom w:val="single" w:sz="4" w:space="0" w:color="auto"/>
              <w:right w:val="single" w:sz="4" w:space="0" w:color="auto"/>
            </w:tcBorders>
            <w:shd w:val="clear" w:color="000000" w:fill="FFFFFF"/>
            <w:vAlign w:val="center"/>
          </w:tcPr>
          <w:p w14:paraId="01744118" w14:textId="77777777" w:rsidR="0084210E" w:rsidRPr="006A7F55" w:rsidRDefault="0084210E" w:rsidP="0084210E">
            <w:pPr>
              <w:rPr>
                <w:rFonts w:ascii="Sylfaen" w:hAnsi="Sylfaen" w:cs="Calibri"/>
                <w:sz w:val="16"/>
                <w:szCs w:val="16"/>
                <w:highlight w:val="yellow"/>
              </w:rPr>
            </w:pPr>
          </w:p>
        </w:tc>
        <w:tc>
          <w:tcPr>
            <w:tcW w:w="667" w:type="pct"/>
            <w:tcBorders>
              <w:top w:val="nil"/>
              <w:left w:val="nil"/>
              <w:bottom w:val="single" w:sz="4" w:space="0" w:color="auto"/>
              <w:right w:val="single" w:sz="4" w:space="0" w:color="auto"/>
            </w:tcBorders>
            <w:shd w:val="clear" w:color="000000" w:fill="FFFFFF"/>
            <w:vAlign w:val="center"/>
          </w:tcPr>
          <w:p w14:paraId="63F1F448" w14:textId="77777777" w:rsidR="0084210E" w:rsidRPr="006A7F55" w:rsidRDefault="0084210E" w:rsidP="0084210E">
            <w:pPr>
              <w:rPr>
                <w:rFonts w:ascii="Sylfaen" w:hAnsi="Sylfaen" w:cs="Calibri"/>
                <w:sz w:val="16"/>
                <w:szCs w:val="16"/>
                <w:highlight w:val="yellow"/>
              </w:rPr>
            </w:pPr>
          </w:p>
        </w:tc>
        <w:tc>
          <w:tcPr>
            <w:tcW w:w="669" w:type="pct"/>
            <w:tcBorders>
              <w:top w:val="nil"/>
              <w:left w:val="nil"/>
              <w:bottom w:val="single" w:sz="4" w:space="0" w:color="auto"/>
              <w:right w:val="single" w:sz="4" w:space="0" w:color="auto"/>
            </w:tcBorders>
            <w:shd w:val="clear" w:color="000000" w:fill="FFFFFF"/>
            <w:vAlign w:val="center"/>
          </w:tcPr>
          <w:p w14:paraId="543561B2" w14:textId="77777777" w:rsidR="0084210E" w:rsidRPr="006A7F55" w:rsidRDefault="0084210E" w:rsidP="0084210E">
            <w:pPr>
              <w:rPr>
                <w:rFonts w:ascii="Sylfaen" w:hAnsi="Sylfaen" w:cs="Calibri"/>
                <w:sz w:val="16"/>
                <w:szCs w:val="16"/>
                <w:highlight w:val="yellow"/>
              </w:rPr>
            </w:pPr>
          </w:p>
        </w:tc>
      </w:tr>
    </w:tbl>
    <w:p w14:paraId="4EE21DF8" w14:textId="77777777" w:rsidR="0084210E" w:rsidRDefault="0084210E" w:rsidP="0084210E">
      <w:pPr>
        <w:rPr>
          <w:rFonts w:ascii="Sylfaen" w:hAnsi="Sylfaen"/>
          <w:sz w:val="16"/>
          <w:szCs w:val="16"/>
          <w:lang w:val="ka-GE"/>
        </w:rPr>
      </w:pPr>
    </w:p>
    <w:p w14:paraId="53A48E21" w14:textId="77777777" w:rsidR="0084210E" w:rsidRDefault="0084210E" w:rsidP="0084210E">
      <w:pPr>
        <w:rPr>
          <w:rFonts w:ascii="Sylfaen" w:hAnsi="Sylfaen"/>
          <w:sz w:val="16"/>
          <w:szCs w:val="16"/>
          <w:lang w:val="ka-GE"/>
        </w:rPr>
      </w:pPr>
    </w:p>
    <w:p w14:paraId="6AED7C6D" w14:textId="77777777" w:rsidR="0084210E" w:rsidRDefault="0084210E" w:rsidP="0084210E">
      <w:pPr>
        <w:rPr>
          <w:rFonts w:ascii="Sylfaen" w:hAnsi="Sylfaen"/>
          <w:sz w:val="16"/>
          <w:szCs w:val="16"/>
          <w:lang w:val="ka-GE"/>
        </w:rPr>
      </w:pPr>
    </w:p>
    <w:tbl>
      <w:tblPr>
        <w:tblW w:w="5000" w:type="pct"/>
        <w:tblLook w:val="04A0" w:firstRow="1" w:lastRow="0" w:firstColumn="1" w:lastColumn="0" w:noHBand="0" w:noVBand="1"/>
      </w:tblPr>
      <w:tblGrid>
        <w:gridCol w:w="850"/>
        <w:gridCol w:w="1295"/>
        <w:gridCol w:w="572"/>
        <w:gridCol w:w="1985"/>
        <w:gridCol w:w="1997"/>
        <w:gridCol w:w="152"/>
        <w:gridCol w:w="2259"/>
        <w:gridCol w:w="2028"/>
        <w:gridCol w:w="2028"/>
        <w:gridCol w:w="2034"/>
      </w:tblGrid>
      <w:tr w:rsidR="00951F1C" w:rsidRPr="008454E9" w14:paraId="6A7B9522" w14:textId="77777777" w:rsidTr="0084210E">
        <w:trPr>
          <w:trHeight w:val="750"/>
        </w:trPr>
        <w:tc>
          <w:tcPr>
            <w:tcW w:w="280"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3CB45C7"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840B797"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548"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5CFDC99" w14:textId="77777777" w:rsidR="00951F1C" w:rsidRPr="00331A1B" w:rsidRDefault="00951F1C" w:rsidP="00951F1C">
            <w:pPr>
              <w:jc w:val="center"/>
              <w:rPr>
                <w:rFonts w:ascii="Sylfaen" w:hAnsi="Sylfaen" w:cs="Calibri"/>
                <w:b/>
                <w:bCs/>
                <w:color w:val="000000"/>
                <w:sz w:val="16"/>
                <w:szCs w:val="16"/>
                <w:lang w:val="ka-GE"/>
              </w:rPr>
            </w:pPr>
            <w:r w:rsidRPr="00331A1B">
              <w:rPr>
                <w:rFonts w:ascii="Sylfaen" w:hAnsi="Sylfaen" w:cs="Calibri"/>
                <w:b/>
                <w:bCs/>
                <w:color w:val="000000"/>
                <w:sz w:val="16"/>
                <w:szCs w:val="16"/>
                <w:lang w:val="ka-GE"/>
              </w:rPr>
              <w:t>სოფლის მხარდაჭერის პროგრამა</w:t>
            </w:r>
          </w:p>
        </w:tc>
        <w:tc>
          <w:tcPr>
            <w:tcW w:w="743" w:type="pct"/>
            <w:tcBorders>
              <w:top w:val="single" w:sz="8" w:space="0" w:color="auto"/>
              <w:left w:val="nil"/>
              <w:bottom w:val="single" w:sz="4" w:space="0" w:color="auto"/>
              <w:right w:val="single" w:sz="4" w:space="0" w:color="auto"/>
            </w:tcBorders>
            <w:shd w:val="clear" w:color="000000" w:fill="FFFFFF"/>
            <w:vAlign w:val="center"/>
            <w:hideMark/>
          </w:tcPr>
          <w:p w14:paraId="124E8AAA" w14:textId="412527F2"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6A2A4E42" w14:textId="72BBEBFD"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67" w:type="pct"/>
            <w:tcBorders>
              <w:top w:val="single" w:sz="8" w:space="0" w:color="auto"/>
              <w:left w:val="nil"/>
              <w:bottom w:val="single" w:sz="4" w:space="0" w:color="auto"/>
              <w:right w:val="single" w:sz="4" w:space="0" w:color="auto"/>
            </w:tcBorders>
            <w:shd w:val="clear" w:color="000000" w:fill="FFFFFF"/>
            <w:vAlign w:val="center"/>
            <w:hideMark/>
          </w:tcPr>
          <w:p w14:paraId="74092426" w14:textId="332B65B7"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69" w:type="pct"/>
            <w:tcBorders>
              <w:top w:val="single" w:sz="8" w:space="0" w:color="auto"/>
              <w:left w:val="nil"/>
              <w:bottom w:val="single" w:sz="4" w:space="0" w:color="auto"/>
              <w:right w:val="single" w:sz="8" w:space="0" w:color="auto"/>
            </w:tcBorders>
            <w:shd w:val="clear" w:color="000000" w:fill="FFFFFF"/>
            <w:vAlign w:val="center"/>
            <w:hideMark/>
          </w:tcPr>
          <w:p w14:paraId="1DBCAE68" w14:textId="0046EA11"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84210E" w:rsidRPr="008454E9" w14:paraId="1F0079C6" w14:textId="77777777" w:rsidTr="0084210E">
        <w:trPr>
          <w:trHeight w:val="234"/>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221532E3" w14:textId="77777777" w:rsidR="0084210E" w:rsidRPr="006A7F55" w:rsidRDefault="0084210E" w:rsidP="0084210E">
            <w:pPr>
              <w:jc w:val="center"/>
              <w:rPr>
                <w:rFonts w:ascii="Sylfaen" w:hAnsi="Sylfaen" w:cs="Calibri"/>
                <w:color w:val="000000"/>
                <w:sz w:val="16"/>
                <w:szCs w:val="16"/>
                <w:lang w:val="ka-GE"/>
              </w:rPr>
            </w:pPr>
            <w:r>
              <w:rPr>
                <w:rFonts w:ascii="Sylfaen" w:hAnsi="Sylfaen" w:cs="Calibri"/>
                <w:color w:val="000000"/>
                <w:sz w:val="16"/>
                <w:szCs w:val="16"/>
              </w:rPr>
              <w:t>02 07</w:t>
            </w:r>
          </w:p>
        </w:tc>
        <w:tc>
          <w:tcPr>
            <w:tcW w:w="426" w:type="pct"/>
            <w:vMerge/>
            <w:tcBorders>
              <w:top w:val="single" w:sz="8" w:space="0" w:color="auto"/>
              <w:left w:val="single" w:sz="4" w:space="0" w:color="auto"/>
              <w:bottom w:val="single" w:sz="4" w:space="0" w:color="auto"/>
              <w:right w:val="single" w:sz="4" w:space="0" w:color="auto"/>
            </w:tcBorders>
            <w:vAlign w:val="center"/>
            <w:hideMark/>
          </w:tcPr>
          <w:p w14:paraId="224DF9C5" w14:textId="77777777" w:rsidR="0084210E" w:rsidRPr="008454E9" w:rsidRDefault="0084210E" w:rsidP="0084210E">
            <w:pPr>
              <w:rPr>
                <w:rFonts w:ascii="Sylfaen" w:hAnsi="Sylfaen" w:cs="Calibri"/>
                <w:b/>
                <w:bCs/>
                <w:color w:val="000000"/>
                <w:sz w:val="16"/>
                <w:szCs w:val="16"/>
              </w:rPr>
            </w:pPr>
          </w:p>
        </w:tc>
        <w:tc>
          <w:tcPr>
            <w:tcW w:w="1548" w:type="pct"/>
            <w:gridSpan w:val="4"/>
            <w:vMerge/>
            <w:tcBorders>
              <w:top w:val="single" w:sz="8" w:space="0" w:color="auto"/>
              <w:left w:val="single" w:sz="4" w:space="0" w:color="auto"/>
              <w:bottom w:val="single" w:sz="4" w:space="0" w:color="auto"/>
              <w:right w:val="single" w:sz="4" w:space="0" w:color="auto"/>
            </w:tcBorders>
            <w:vAlign w:val="center"/>
            <w:hideMark/>
          </w:tcPr>
          <w:p w14:paraId="2473C319" w14:textId="77777777" w:rsidR="0084210E" w:rsidRPr="008454E9" w:rsidRDefault="0084210E" w:rsidP="0084210E">
            <w:pPr>
              <w:rPr>
                <w:rFonts w:ascii="Sylfaen" w:hAnsi="Sylfaen" w:cs="Calibri"/>
                <w:b/>
                <w:bCs/>
                <w:color w:val="000000"/>
                <w:sz w:val="16"/>
                <w:szCs w:val="16"/>
              </w:rPr>
            </w:pPr>
          </w:p>
        </w:tc>
        <w:tc>
          <w:tcPr>
            <w:tcW w:w="743" w:type="pct"/>
            <w:tcBorders>
              <w:top w:val="nil"/>
              <w:left w:val="nil"/>
              <w:bottom w:val="single" w:sz="4" w:space="0" w:color="auto"/>
              <w:right w:val="single" w:sz="4" w:space="0" w:color="auto"/>
            </w:tcBorders>
            <w:shd w:val="clear" w:color="000000" w:fill="FFFFFF"/>
            <w:vAlign w:val="center"/>
          </w:tcPr>
          <w:p w14:paraId="08106955" w14:textId="77777777" w:rsidR="0084210E" w:rsidRPr="008454E9" w:rsidRDefault="0084210E" w:rsidP="0084210E">
            <w:pPr>
              <w:jc w:val="center"/>
              <w:rPr>
                <w:rFonts w:ascii="Sylfaen" w:hAnsi="Sylfaen" w:cs="Calibri"/>
                <w:sz w:val="16"/>
                <w:szCs w:val="16"/>
              </w:rPr>
            </w:pPr>
          </w:p>
        </w:tc>
        <w:tc>
          <w:tcPr>
            <w:tcW w:w="667" w:type="pct"/>
            <w:tcBorders>
              <w:top w:val="nil"/>
              <w:left w:val="nil"/>
              <w:bottom w:val="single" w:sz="4" w:space="0" w:color="auto"/>
              <w:right w:val="single" w:sz="4" w:space="0" w:color="auto"/>
            </w:tcBorders>
            <w:shd w:val="clear" w:color="000000" w:fill="FFFFFF"/>
            <w:vAlign w:val="center"/>
          </w:tcPr>
          <w:p w14:paraId="78A58DC9" w14:textId="77777777" w:rsidR="0084210E" w:rsidRPr="008454E9" w:rsidRDefault="0084210E" w:rsidP="0084210E">
            <w:pPr>
              <w:jc w:val="center"/>
              <w:rPr>
                <w:rFonts w:ascii="Sylfaen" w:hAnsi="Sylfaen" w:cs="Calibri"/>
                <w:sz w:val="16"/>
                <w:szCs w:val="16"/>
              </w:rPr>
            </w:pPr>
          </w:p>
        </w:tc>
        <w:tc>
          <w:tcPr>
            <w:tcW w:w="667" w:type="pct"/>
            <w:tcBorders>
              <w:top w:val="nil"/>
              <w:left w:val="nil"/>
              <w:bottom w:val="single" w:sz="4" w:space="0" w:color="auto"/>
              <w:right w:val="single" w:sz="4" w:space="0" w:color="auto"/>
            </w:tcBorders>
            <w:shd w:val="clear" w:color="000000" w:fill="FFFFFF"/>
            <w:vAlign w:val="center"/>
          </w:tcPr>
          <w:p w14:paraId="023D42CC" w14:textId="77777777" w:rsidR="0084210E" w:rsidRPr="008454E9" w:rsidRDefault="0084210E" w:rsidP="0084210E">
            <w:pPr>
              <w:jc w:val="center"/>
              <w:rPr>
                <w:rFonts w:ascii="Sylfaen" w:hAnsi="Sylfaen" w:cs="Calibri"/>
                <w:sz w:val="16"/>
                <w:szCs w:val="16"/>
              </w:rPr>
            </w:pPr>
          </w:p>
        </w:tc>
        <w:tc>
          <w:tcPr>
            <w:tcW w:w="669" w:type="pct"/>
            <w:tcBorders>
              <w:top w:val="nil"/>
              <w:left w:val="nil"/>
              <w:bottom w:val="single" w:sz="4" w:space="0" w:color="auto"/>
              <w:right w:val="single" w:sz="4" w:space="0" w:color="auto"/>
            </w:tcBorders>
            <w:shd w:val="clear" w:color="000000" w:fill="FFFFFF"/>
            <w:vAlign w:val="center"/>
          </w:tcPr>
          <w:p w14:paraId="03383972" w14:textId="77777777" w:rsidR="0084210E" w:rsidRPr="008454E9" w:rsidRDefault="0084210E" w:rsidP="0084210E">
            <w:pPr>
              <w:jc w:val="center"/>
              <w:rPr>
                <w:rFonts w:ascii="Sylfaen" w:hAnsi="Sylfaen" w:cs="Calibri"/>
                <w:sz w:val="16"/>
                <w:szCs w:val="16"/>
              </w:rPr>
            </w:pPr>
          </w:p>
        </w:tc>
      </w:tr>
      <w:tr w:rsidR="0084210E" w:rsidRPr="008454E9" w14:paraId="489CA1D1" w14:textId="77777777" w:rsidTr="0084210E">
        <w:trPr>
          <w:trHeight w:val="6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04C639C"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294" w:type="pct"/>
            <w:gridSpan w:val="8"/>
            <w:tcBorders>
              <w:top w:val="single" w:sz="4" w:space="0" w:color="auto"/>
              <w:left w:val="nil"/>
              <w:bottom w:val="single" w:sz="4" w:space="0" w:color="auto"/>
              <w:right w:val="single" w:sz="4" w:space="0" w:color="auto"/>
            </w:tcBorders>
            <w:shd w:val="clear" w:color="000000" w:fill="FFFFFF"/>
            <w:vAlign w:val="center"/>
          </w:tcPr>
          <w:p w14:paraId="3D964332" w14:textId="77777777" w:rsidR="0084210E" w:rsidRPr="006A7F55" w:rsidRDefault="0084210E" w:rsidP="0084210E">
            <w:pPr>
              <w:rPr>
                <w:rFonts w:ascii="Sylfaen" w:hAnsi="Sylfaen" w:cs="Calibri"/>
                <w:b/>
                <w:color w:val="000000"/>
                <w:sz w:val="16"/>
                <w:szCs w:val="16"/>
              </w:rPr>
            </w:pPr>
            <w:r w:rsidRPr="00AB6AF5">
              <w:rPr>
                <w:rFonts w:ascii="Sylfaen" w:hAnsi="Sylfaen" w:cs="Calibri"/>
                <w:b/>
                <w:bCs/>
                <w:sz w:val="18"/>
                <w:szCs w:val="18"/>
              </w:rPr>
              <w:t>საფინანსო სამსახური</w:t>
            </w:r>
          </w:p>
        </w:tc>
      </w:tr>
      <w:tr w:rsidR="0084210E" w:rsidRPr="008454E9" w14:paraId="2F514AEF" w14:textId="77777777" w:rsidTr="0084210E">
        <w:trPr>
          <w:trHeight w:val="1765"/>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BF8A1CC"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294" w:type="pct"/>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4C63E4E7" w14:textId="77777777" w:rsidR="0084210E" w:rsidRPr="008454E9" w:rsidRDefault="0084210E" w:rsidP="0084210E">
            <w:pPr>
              <w:spacing w:after="240"/>
              <w:rPr>
                <w:rFonts w:ascii="Sylfaen" w:hAnsi="Sylfaen" w:cs="Calibri"/>
                <w:color w:val="000000"/>
                <w:sz w:val="16"/>
                <w:szCs w:val="16"/>
              </w:rPr>
            </w:pPr>
            <w:r w:rsidRPr="00AB6AF5">
              <w:rPr>
                <w:rFonts w:ascii="Sylfaen" w:hAnsi="Sylfaen" w:cs="Calibri"/>
                <w:color w:val="000000"/>
                <w:sz w:val="18"/>
                <w:szCs w:val="18"/>
              </w:rPr>
              <w:t>სოფლის მხარდაჭერის პროგრამის ფარგლებში ამბროლაურის მუნიციპალიტეტს გამოეყოფა სპეციალური ტრანსფერი, რომლის გაანგარიშებაც ხდება შემდეგი პრინციპით:</w:t>
            </w:r>
            <w:r w:rsidRPr="00AB6AF5">
              <w:rPr>
                <w:rFonts w:ascii="Sylfaen" w:hAnsi="Sylfaen" w:cs="Calibri"/>
                <w:color w:val="000000"/>
                <w:sz w:val="18"/>
                <w:szCs w:val="18"/>
              </w:rPr>
              <w:br/>
              <w:t>ა) დასახლებას, რომელშიც მაცხოვრებელთა რაოდენობა შეადგენს არაუმეტეს 200 მაცხოვრებელს, გამოეყოფა 5 000 ლარი;</w:t>
            </w:r>
            <w:r w:rsidRPr="00AB6AF5">
              <w:rPr>
                <w:rFonts w:ascii="Sylfaen" w:hAnsi="Sylfaen" w:cs="Calibri"/>
                <w:color w:val="000000"/>
                <w:sz w:val="18"/>
                <w:szCs w:val="18"/>
              </w:rPr>
              <w:br/>
              <w:t>ბ) დასახლებას, რომელშიც მაცხოვრებელთა რაოდენობა შეადგენს 201-დან 400 მაცხოვრებელს, გამოეყოფა 6 000 ლარი;</w:t>
            </w:r>
            <w:r w:rsidRPr="00AB6AF5">
              <w:rPr>
                <w:rFonts w:ascii="Sylfaen" w:hAnsi="Sylfaen" w:cs="Calibri"/>
                <w:color w:val="000000"/>
                <w:sz w:val="18"/>
                <w:szCs w:val="18"/>
              </w:rPr>
              <w:br/>
              <w:t>გ) დასახლებას, რომელშიც მაცხოვრებელთა რაოდენობა შეადგენს 401-დან 1 000 მაცხოვრებელს, გამოეყოფა 8 000 ლარი;</w:t>
            </w:r>
            <w:r w:rsidRPr="00AB6AF5">
              <w:rPr>
                <w:rFonts w:ascii="Sylfaen" w:hAnsi="Sylfaen" w:cs="Calibri"/>
                <w:color w:val="000000"/>
                <w:sz w:val="18"/>
                <w:szCs w:val="18"/>
              </w:rPr>
              <w:br/>
              <w:t>დ) დასახლებას, რომელშიც მაცხოვრებელთა რაოდენობა აღემატება 1 000 მაცხოვრებელს, გამოეყოფა 10 000 ლარი.</w:t>
            </w:r>
            <w:r w:rsidRPr="00AB6AF5">
              <w:rPr>
                <w:rFonts w:ascii="Sylfaen" w:hAnsi="Sylfaen" w:cs="Calibri"/>
                <w:color w:val="000000"/>
                <w:sz w:val="18"/>
                <w:szCs w:val="18"/>
              </w:rPr>
              <w:br/>
              <w:t>დასახლებაში განსახორციელებელი პროექტის შერჩევა ხორციელდება შემდეგი წესით:</w:t>
            </w:r>
            <w:r w:rsidRPr="00AB6AF5">
              <w:rPr>
                <w:rFonts w:ascii="Sylfaen" w:hAnsi="Sylfaen" w:cs="Calibri"/>
                <w:color w:val="000000"/>
                <w:sz w:val="18"/>
                <w:szCs w:val="18"/>
              </w:rPr>
              <w:br/>
              <w:t>ა) დასახლებაში, რომელშიც რეგისტრირებული ამომრჩევლის რაოდენობა შეადგენს არაუმეტეს 500 ამომრჩეველს, პროექტი შეირჩევა დასახლების საერთო კრებაზე, რომლის ჩატარებას უზრუნველყოფს შესაბამისი მუნიციპალიტეტის მერი;</w:t>
            </w:r>
            <w:r w:rsidRPr="00AB6AF5">
              <w:rPr>
                <w:rFonts w:ascii="Sylfaen" w:hAnsi="Sylfaen" w:cs="Calibri"/>
                <w:color w:val="000000"/>
                <w:sz w:val="18"/>
                <w:szCs w:val="18"/>
              </w:rPr>
              <w:br/>
              <w:t xml:space="preserve">ბ) დასახლებაში, რომელშიც რეგისტრირებული ამომრჩევლის რაოდენობა შეადგენს 501-დან 1000 ამომრჩეველს, პროექტი შეირჩევა ამომრჩევლებთან </w:t>
            </w:r>
            <w:r w:rsidRPr="00AB6AF5">
              <w:rPr>
                <w:rFonts w:ascii="Sylfaen" w:hAnsi="Sylfaen" w:cs="Calibri"/>
                <w:color w:val="000000"/>
                <w:sz w:val="18"/>
                <w:szCs w:val="18"/>
              </w:rPr>
              <w:lastRenderedPageBreak/>
              <w:t>კონსულტაციების გზით, რომელშიც მონაწილეობა უნდა მიიღოს არანაკლებ 100</w:t>
            </w:r>
            <w:r>
              <w:rPr>
                <w:rFonts w:ascii="Sylfaen" w:hAnsi="Sylfaen" w:cs="Calibri"/>
                <w:color w:val="000000"/>
                <w:sz w:val="18"/>
                <w:szCs w:val="18"/>
                <w:lang w:val="ka-GE"/>
              </w:rPr>
              <w:t>-მა</w:t>
            </w:r>
            <w:r w:rsidRPr="00AB6AF5">
              <w:rPr>
                <w:rFonts w:ascii="Sylfaen" w:hAnsi="Sylfaen" w:cs="Calibri"/>
                <w:color w:val="000000"/>
                <w:sz w:val="18"/>
                <w:szCs w:val="18"/>
              </w:rPr>
              <w:t xml:space="preserve"> ამომრჩეველმა;</w:t>
            </w:r>
            <w:r w:rsidRPr="00AB6AF5">
              <w:rPr>
                <w:rFonts w:ascii="Sylfaen" w:hAnsi="Sylfaen" w:cs="Calibri"/>
                <w:color w:val="000000"/>
                <w:sz w:val="18"/>
                <w:szCs w:val="18"/>
              </w:rPr>
              <w:br/>
              <w:t>გ) დასახლებას, რომელშიც რეგისტრირებული ამომრჩევლის რაოდენობა აღემატება 1000 ამომრჩეველს, პროექტი შეირჩევა ამომრჩევლებთან კონსულტაციების გზით, რომელშიც მონაწილეობა უნდა მიიღოს არანაკლებ 200</w:t>
            </w:r>
            <w:r>
              <w:rPr>
                <w:rFonts w:ascii="Sylfaen" w:hAnsi="Sylfaen" w:cs="Calibri"/>
                <w:color w:val="000000"/>
                <w:sz w:val="18"/>
                <w:szCs w:val="18"/>
                <w:lang w:val="ka-GE"/>
              </w:rPr>
              <w:t>-მა</w:t>
            </w:r>
            <w:r w:rsidRPr="00AB6AF5">
              <w:rPr>
                <w:rFonts w:ascii="Sylfaen" w:hAnsi="Sylfaen" w:cs="Calibri"/>
                <w:color w:val="000000"/>
                <w:sz w:val="18"/>
                <w:szCs w:val="18"/>
              </w:rPr>
              <w:t xml:space="preserve"> ამომრჩეველმა.</w:t>
            </w:r>
            <w:r w:rsidRPr="00AB6AF5">
              <w:rPr>
                <w:rFonts w:ascii="Sylfaen" w:hAnsi="Sylfaen" w:cs="Calibri"/>
                <w:color w:val="000000"/>
                <w:sz w:val="18"/>
                <w:szCs w:val="18"/>
              </w:rPr>
              <w:br/>
              <w:t xml:space="preserve">თანხის გამოყოფასთან და ხარჯვასთან დაკავშირებული სხვა პროცედურები და კრიტერიუმები განსაზღვრულია საქართველოს მთავრობის 2018 წლის 28 დეკემბრის </w:t>
            </w:r>
            <w:r>
              <w:rPr>
                <w:rFonts w:ascii="Sylfaen" w:hAnsi="Sylfaen" w:cs="Calibri"/>
                <w:color w:val="000000"/>
                <w:sz w:val="18"/>
                <w:szCs w:val="18"/>
              </w:rPr>
              <w:t>N</w:t>
            </w:r>
            <w:r w:rsidRPr="00AB6AF5">
              <w:rPr>
                <w:rFonts w:ascii="Sylfaen" w:hAnsi="Sylfaen" w:cs="Calibri"/>
                <w:color w:val="000000"/>
                <w:sz w:val="18"/>
                <w:szCs w:val="18"/>
              </w:rPr>
              <w:t>654 დადგენილებით.</w:t>
            </w:r>
          </w:p>
        </w:tc>
      </w:tr>
      <w:tr w:rsidR="0084210E" w:rsidRPr="008454E9" w14:paraId="2A91D429" w14:textId="77777777" w:rsidTr="0084210E">
        <w:trPr>
          <w:trHeight w:val="730"/>
        </w:trPr>
        <w:tc>
          <w:tcPr>
            <w:tcW w:w="7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CB48492"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294" w:type="pct"/>
            <w:gridSpan w:val="8"/>
            <w:tcBorders>
              <w:top w:val="single" w:sz="4" w:space="0" w:color="auto"/>
              <w:left w:val="nil"/>
              <w:bottom w:val="single" w:sz="4" w:space="0" w:color="auto"/>
              <w:right w:val="single" w:sz="4" w:space="0" w:color="000000"/>
            </w:tcBorders>
            <w:shd w:val="clear" w:color="000000" w:fill="FFFFFF"/>
            <w:vAlign w:val="center"/>
          </w:tcPr>
          <w:p w14:paraId="144EB566" w14:textId="77777777" w:rsidR="0084210E" w:rsidRPr="008454E9" w:rsidRDefault="0084210E" w:rsidP="0084210E">
            <w:pPr>
              <w:rPr>
                <w:rFonts w:ascii="Sylfaen" w:hAnsi="Sylfaen" w:cs="Calibri"/>
                <w:color w:val="000000"/>
                <w:sz w:val="16"/>
                <w:szCs w:val="16"/>
              </w:rPr>
            </w:pPr>
            <w:r w:rsidRPr="00AB6AF5">
              <w:rPr>
                <w:rFonts w:ascii="Sylfaen" w:hAnsi="Sylfaen" w:cs="Calibri"/>
                <w:color w:val="000000"/>
                <w:sz w:val="18"/>
                <w:szCs w:val="18"/>
              </w:rPr>
              <w:t>მოსახლეობის აქტიურობის გაზრდა, მოსახლეობის აზრის გათვალისწინება საკუთარი დასახლების (სოფლის) პრობლემების გადაწყ</w:t>
            </w:r>
            <w:r>
              <w:rPr>
                <w:rFonts w:ascii="Sylfaen" w:hAnsi="Sylfaen" w:cs="Calibri"/>
                <w:color w:val="000000"/>
                <w:sz w:val="18"/>
                <w:szCs w:val="18"/>
                <w:lang w:val="ka-GE"/>
              </w:rPr>
              <w:t>ვ</w:t>
            </w:r>
            <w:r w:rsidRPr="00AB6AF5">
              <w:rPr>
                <w:rFonts w:ascii="Sylfaen" w:hAnsi="Sylfaen" w:cs="Calibri"/>
                <w:color w:val="000000"/>
                <w:sz w:val="18"/>
                <w:szCs w:val="18"/>
              </w:rPr>
              <w:t>ეტაში;</w:t>
            </w:r>
            <w:r w:rsidRPr="00AB6AF5">
              <w:rPr>
                <w:rFonts w:ascii="Sylfaen" w:hAnsi="Sylfaen" w:cs="Calibri"/>
                <w:color w:val="000000"/>
                <w:sz w:val="18"/>
                <w:szCs w:val="18"/>
              </w:rPr>
              <w:br/>
              <w:t>იმ მცირე პროექტების დაფინანსება, რომელთა პრიორიტეტულობასაც განსაზღვრავს კონკრეტული დასახლების (</w:t>
            </w:r>
            <w:r>
              <w:rPr>
                <w:rFonts w:ascii="Sylfaen" w:hAnsi="Sylfaen" w:cs="Calibri"/>
                <w:color w:val="000000"/>
                <w:sz w:val="18"/>
                <w:szCs w:val="18"/>
              </w:rPr>
              <w:t>სოფლის) მოსახლეობის უმრავლესობა.</w:t>
            </w:r>
          </w:p>
        </w:tc>
      </w:tr>
      <w:tr w:rsidR="00951F1C" w:rsidRPr="008454E9" w14:paraId="0AA01D87" w14:textId="77777777" w:rsidTr="0084210E">
        <w:trPr>
          <w:trHeight w:val="1035"/>
        </w:trPr>
        <w:tc>
          <w:tcPr>
            <w:tcW w:w="280" w:type="pct"/>
            <w:tcBorders>
              <w:top w:val="nil"/>
              <w:left w:val="single" w:sz="8" w:space="0" w:color="auto"/>
              <w:bottom w:val="single" w:sz="4" w:space="0" w:color="auto"/>
              <w:right w:val="single" w:sz="4" w:space="0" w:color="auto"/>
            </w:tcBorders>
            <w:shd w:val="clear" w:color="000000" w:fill="FFFFFF"/>
            <w:vAlign w:val="center"/>
            <w:hideMark/>
          </w:tcPr>
          <w:p w14:paraId="3784F506"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614" w:type="pct"/>
            <w:gridSpan w:val="2"/>
            <w:tcBorders>
              <w:top w:val="single" w:sz="4" w:space="0" w:color="auto"/>
              <w:left w:val="nil"/>
              <w:bottom w:val="single" w:sz="4" w:space="0" w:color="auto"/>
              <w:right w:val="single" w:sz="4" w:space="0" w:color="auto"/>
            </w:tcBorders>
            <w:shd w:val="clear" w:color="000000" w:fill="FFFFFF"/>
            <w:vAlign w:val="center"/>
            <w:hideMark/>
          </w:tcPr>
          <w:p w14:paraId="02B8AFA4"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653" w:type="pct"/>
            <w:tcBorders>
              <w:top w:val="nil"/>
              <w:left w:val="nil"/>
              <w:bottom w:val="single" w:sz="4" w:space="0" w:color="auto"/>
              <w:right w:val="single" w:sz="4" w:space="0" w:color="auto"/>
            </w:tcBorders>
            <w:shd w:val="clear" w:color="000000" w:fill="FFFFFF"/>
            <w:vAlign w:val="center"/>
            <w:hideMark/>
          </w:tcPr>
          <w:p w14:paraId="0236CC7F"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657" w:type="pct"/>
            <w:tcBorders>
              <w:top w:val="nil"/>
              <w:left w:val="nil"/>
              <w:bottom w:val="single" w:sz="4" w:space="0" w:color="auto"/>
              <w:right w:val="single" w:sz="4" w:space="0" w:color="auto"/>
            </w:tcBorders>
            <w:shd w:val="clear" w:color="000000" w:fill="FFFFFF"/>
            <w:vAlign w:val="center"/>
            <w:hideMark/>
          </w:tcPr>
          <w:p w14:paraId="0B4FD42C" w14:textId="3FFFC3B3"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108B50A8" w14:textId="6AE6D8D4"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667" w:type="pct"/>
            <w:tcBorders>
              <w:top w:val="nil"/>
              <w:left w:val="nil"/>
              <w:bottom w:val="single" w:sz="4" w:space="0" w:color="auto"/>
              <w:right w:val="single" w:sz="4" w:space="0" w:color="auto"/>
            </w:tcBorders>
            <w:shd w:val="clear" w:color="000000" w:fill="FFFFFF"/>
            <w:vAlign w:val="center"/>
            <w:hideMark/>
          </w:tcPr>
          <w:p w14:paraId="4BA2037B" w14:textId="21B65CE4"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67" w:type="pct"/>
            <w:tcBorders>
              <w:top w:val="nil"/>
              <w:left w:val="nil"/>
              <w:bottom w:val="single" w:sz="4" w:space="0" w:color="auto"/>
              <w:right w:val="single" w:sz="4" w:space="0" w:color="auto"/>
            </w:tcBorders>
            <w:shd w:val="clear" w:color="000000" w:fill="FFFFFF"/>
            <w:vAlign w:val="center"/>
            <w:hideMark/>
          </w:tcPr>
          <w:p w14:paraId="216C7426" w14:textId="32CACEDB"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69" w:type="pct"/>
            <w:tcBorders>
              <w:top w:val="nil"/>
              <w:left w:val="nil"/>
              <w:bottom w:val="single" w:sz="4" w:space="0" w:color="auto"/>
              <w:right w:val="single" w:sz="8" w:space="0" w:color="auto"/>
            </w:tcBorders>
            <w:shd w:val="clear" w:color="000000" w:fill="FFFFFF"/>
            <w:vAlign w:val="center"/>
            <w:hideMark/>
          </w:tcPr>
          <w:p w14:paraId="58B09DBC" w14:textId="0E7B4256"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17DCDC0C" w14:textId="77777777" w:rsidTr="0084210E">
        <w:trPr>
          <w:trHeight w:val="541"/>
        </w:trPr>
        <w:tc>
          <w:tcPr>
            <w:tcW w:w="280" w:type="pct"/>
            <w:tcBorders>
              <w:top w:val="nil"/>
              <w:left w:val="single" w:sz="8" w:space="0" w:color="auto"/>
              <w:bottom w:val="single" w:sz="4" w:space="0" w:color="auto"/>
              <w:right w:val="single" w:sz="4" w:space="0" w:color="auto"/>
            </w:tcBorders>
            <w:shd w:val="clear" w:color="000000" w:fill="FFFFFF"/>
            <w:vAlign w:val="center"/>
          </w:tcPr>
          <w:p w14:paraId="3B996A8F" w14:textId="77777777" w:rsidR="0084210E" w:rsidRPr="006A7F55" w:rsidRDefault="0084210E" w:rsidP="0084210E">
            <w:pPr>
              <w:jc w:val="center"/>
              <w:rPr>
                <w:rFonts w:ascii="Sylfaen" w:hAnsi="Sylfaen" w:cs="Calibri"/>
                <w:color w:val="000000"/>
                <w:sz w:val="16"/>
                <w:szCs w:val="16"/>
                <w:highlight w:val="yellow"/>
              </w:rPr>
            </w:pPr>
          </w:p>
        </w:tc>
        <w:tc>
          <w:tcPr>
            <w:tcW w:w="614" w:type="pct"/>
            <w:gridSpan w:val="2"/>
            <w:tcBorders>
              <w:top w:val="single" w:sz="4" w:space="0" w:color="auto"/>
              <w:left w:val="nil"/>
              <w:bottom w:val="single" w:sz="4" w:space="0" w:color="auto"/>
              <w:right w:val="single" w:sz="4" w:space="0" w:color="auto"/>
            </w:tcBorders>
            <w:shd w:val="clear" w:color="000000" w:fill="FFFFFF"/>
            <w:vAlign w:val="center"/>
          </w:tcPr>
          <w:p w14:paraId="0799B15E" w14:textId="77777777" w:rsidR="0084210E" w:rsidRPr="006A7F55" w:rsidRDefault="0084210E" w:rsidP="0084210E">
            <w:pPr>
              <w:rPr>
                <w:rFonts w:ascii="Sylfaen" w:hAnsi="Sylfaen" w:cs="Calibri"/>
                <w:sz w:val="16"/>
                <w:szCs w:val="16"/>
                <w:highlight w:val="yellow"/>
              </w:rPr>
            </w:pPr>
          </w:p>
        </w:tc>
        <w:tc>
          <w:tcPr>
            <w:tcW w:w="653" w:type="pct"/>
            <w:tcBorders>
              <w:top w:val="nil"/>
              <w:left w:val="nil"/>
              <w:bottom w:val="single" w:sz="4" w:space="0" w:color="auto"/>
              <w:right w:val="single" w:sz="4" w:space="0" w:color="auto"/>
            </w:tcBorders>
            <w:shd w:val="clear" w:color="000000" w:fill="FFFFFF"/>
            <w:vAlign w:val="center"/>
          </w:tcPr>
          <w:p w14:paraId="2E360637" w14:textId="77777777" w:rsidR="0084210E" w:rsidRPr="006A7F55" w:rsidRDefault="0084210E" w:rsidP="0084210E">
            <w:pPr>
              <w:rPr>
                <w:rFonts w:ascii="Sylfaen" w:hAnsi="Sylfaen" w:cs="Calibri"/>
                <w:sz w:val="16"/>
                <w:szCs w:val="16"/>
                <w:highlight w:val="yellow"/>
              </w:rPr>
            </w:pPr>
          </w:p>
        </w:tc>
        <w:tc>
          <w:tcPr>
            <w:tcW w:w="657" w:type="pct"/>
            <w:tcBorders>
              <w:top w:val="nil"/>
              <w:left w:val="nil"/>
              <w:bottom w:val="single" w:sz="4" w:space="0" w:color="auto"/>
              <w:right w:val="single" w:sz="4" w:space="0" w:color="auto"/>
            </w:tcBorders>
            <w:shd w:val="clear" w:color="000000" w:fill="FFFFFF"/>
            <w:vAlign w:val="center"/>
          </w:tcPr>
          <w:p w14:paraId="6999461E" w14:textId="77777777" w:rsidR="0084210E" w:rsidRPr="006A7F55" w:rsidRDefault="0084210E" w:rsidP="0084210E">
            <w:pPr>
              <w:rPr>
                <w:rFonts w:ascii="Calibri" w:hAnsi="Calibri" w:cs="Calibri"/>
                <w:sz w:val="16"/>
                <w:szCs w:val="16"/>
                <w:highlight w:val="yellow"/>
              </w:rPr>
            </w:pPr>
          </w:p>
        </w:tc>
        <w:tc>
          <w:tcPr>
            <w:tcW w:w="793" w:type="pct"/>
            <w:gridSpan w:val="2"/>
            <w:tcBorders>
              <w:top w:val="single" w:sz="4" w:space="0" w:color="auto"/>
              <w:left w:val="nil"/>
              <w:bottom w:val="single" w:sz="4" w:space="0" w:color="auto"/>
              <w:right w:val="single" w:sz="4" w:space="0" w:color="auto"/>
            </w:tcBorders>
            <w:shd w:val="clear" w:color="000000" w:fill="FFFFFF"/>
            <w:vAlign w:val="center"/>
          </w:tcPr>
          <w:p w14:paraId="3823DA72" w14:textId="77777777" w:rsidR="0084210E" w:rsidRPr="006A7F55" w:rsidRDefault="0084210E" w:rsidP="0084210E">
            <w:pPr>
              <w:rPr>
                <w:rFonts w:ascii="Sylfaen" w:hAnsi="Sylfaen" w:cs="Calibri"/>
                <w:sz w:val="16"/>
                <w:szCs w:val="16"/>
                <w:highlight w:val="yellow"/>
              </w:rPr>
            </w:pPr>
          </w:p>
        </w:tc>
        <w:tc>
          <w:tcPr>
            <w:tcW w:w="667" w:type="pct"/>
            <w:tcBorders>
              <w:top w:val="nil"/>
              <w:left w:val="nil"/>
              <w:bottom w:val="single" w:sz="4" w:space="0" w:color="auto"/>
              <w:right w:val="single" w:sz="4" w:space="0" w:color="auto"/>
            </w:tcBorders>
            <w:shd w:val="clear" w:color="000000" w:fill="FFFFFF"/>
            <w:vAlign w:val="center"/>
          </w:tcPr>
          <w:p w14:paraId="52801052" w14:textId="77777777" w:rsidR="0084210E" w:rsidRPr="006A7F55" w:rsidRDefault="0084210E" w:rsidP="0084210E">
            <w:pPr>
              <w:rPr>
                <w:rFonts w:ascii="Sylfaen" w:hAnsi="Sylfaen" w:cs="Calibri"/>
                <w:sz w:val="16"/>
                <w:szCs w:val="16"/>
                <w:highlight w:val="yellow"/>
              </w:rPr>
            </w:pPr>
          </w:p>
        </w:tc>
        <w:tc>
          <w:tcPr>
            <w:tcW w:w="667" w:type="pct"/>
            <w:tcBorders>
              <w:top w:val="nil"/>
              <w:left w:val="nil"/>
              <w:bottom w:val="single" w:sz="4" w:space="0" w:color="auto"/>
              <w:right w:val="single" w:sz="4" w:space="0" w:color="auto"/>
            </w:tcBorders>
            <w:shd w:val="clear" w:color="000000" w:fill="FFFFFF"/>
            <w:vAlign w:val="center"/>
          </w:tcPr>
          <w:p w14:paraId="15FEE984" w14:textId="77777777" w:rsidR="0084210E" w:rsidRPr="006A7F55" w:rsidRDefault="0084210E" w:rsidP="0084210E">
            <w:pPr>
              <w:rPr>
                <w:rFonts w:ascii="Sylfaen" w:hAnsi="Sylfaen" w:cs="Calibri"/>
                <w:sz w:val="16"/>
                <w:szCs w:val="16"/>
                <w:highlight w:val="yellow"/>
              </w:rPr>
            </w:pPr>
          </w:p>
        </w:tc>
        <w:tc>
          <w:tcPr>
            <w:tcW w:w="669" w:type="pct"/>
            <w:tcBorders>
              <w:top w:val="nil"/>
              <w:left w:val="nil"/>
              <w:bottom w:val="single" w:sz="4" w:space="0" w:color="auto"/>
              <w:right w:val="single" w:sz="4" w:space="0" w:color="auto"/>
            </w:tcBorders>
            <w:shd w:val="clear" w:color="000000" w:fill="FFFFFF"/>
            <w:vAlign w:val="center"/>
          </w:tcPr>
          <w:p w14:paraId="6F512A9E" w14:textId="77777777" w:rsidR="0084210E" w:rsidRPr="006A7F55" w:rsidRDefault="0084210E" w:rsidP="0084210E">
            <w:pPr>
              <w:rPr>
                <w:rFonts w:ascii="Sylfaen" w:hAnsi="Sylfaen" w:cs="Calibri"/>
                <w:sz w:val="16"/>
                <w:szCs w:val="16"/>
                <w:highlight w:val="yellow"/>
              </w:rPr>
            </w:pPr>
          </w:p>
        </w:tc>
      </w:tr>
    </w:tbl>
    <w:p w14:paraId="0E1F70B9" w14:textId="77777777" w:rsidR="0084210E" w:rsidRDefault="0084210E" w:rsidP="0084210E">
      <w:pPr>
        <w:rPr>
          <w:rFonts w:ascii="Sylfaen" w:hAnsi="Sylfaen"/>
          <w:sz w:val="16"/>
          <w:szCs w:val="16"/>
          <w:lang w:val="ka-GE"/>
        </w:rPr>
      </w:pPr>
    </w:p>
    <w:tbl>
      <w:tblPr>
        <w:tblW w:w="5000" w:type="pct"/>
        <w:tblLook w:val="04A0" w:firstRow="1" w:lastRow="0" w:firstColumn="1" w:lastColumn="0" w:noHBand="0" w:noVBand="1"/>
      </w:tblPr>
      <w:tblGrid>
        <w:gridCol w:w="812"/>
        <w:gridCol w:w="1529"/>
        <w:gridCol w:w="657"/>
        <w:gridCol w:w="2748"/>
        <w:gridCol w:w="1280"/>
        <w:gridCol w:w="468"/>
        <w:gridCol w:w="1751"/>
        <w:gridCol w:w="1988"/>
        <w:gridCol w:w="1988"/>
        <w:gridCol w:w="1979"/>
      </w:tblGrid>
      <w:tr w:rsidR="00951F1C" w:rsidRPr="008454E9" w14:paraId="0FF64640" w14:textId="77777777" w:rsidTr="00F76BB7">
        <w:trPr>
          <w:trHeight w:val="750"/>
        </w:trPr>
        <w:tc>
          <w:tcPr>
            <w:tcW w:w="26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12E2016"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191A025"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541"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AB96F1A" w14:textId="77777777" w:rsidR="00951F1C" w:rsidRPr="00331A1B" w:rsidRDefault="00951F1C" w:rsidP="00951F1C">
            <w:pPr>
              <w:jc w:val="center"/>
              <w:rPr>
                <w:rFonts w:ascii="Sylfaen" w:hAnsi="Sylfaen" w:cs="Calibri"/>
                <w:b/>
                <w:bCs/>
                <w:color w:val="000000"/>
                <w:sz w:val="16"/>
                <w:szCs w:val="16"/>
                <w:lang w:val="ka-GE"/>
              </w:rPr>
            </w:pPr>
            <w:r w:rsidRPr="00331A1B">
              <w:rPr>
                <w:rFonts w:ascii="Sylfaen" w:hAnsi="Sylfaen" w:cs="Calibri"/>
                <w:b/>
                <w:bCs/>
                <w:color w:val="000000"/>
                <w:sz w:val="16"/>
                <w:szCs w:val="16"/>
                <w:lang w:val="ka-GE"/>
              </w:rPr>
              <w:t>სანიაღვრე არხების, სარწყავი არხების და ნაპირსამაგრი ნაგებობების მშენებლობა/რეაბილიტაცია</w:t>
            </w:r>
          </w:p>
        </w:tc>
        <w:tc>
          <w:tcPr>
            <w:tcW w:w="730" w:type="pct"/>
            <w:gridSpan w:val="2"/>
            <w:tcBorders>
              <w:top w:val="single" w:sz="8" w:space="0" w:color="auto"/>
              <w:left w:val="nil"/>
              <w:bottom w:val="single" w:sz="4" w:space="0" w:color="auto"/>
              <w:right w:val="single" w:sz="4" w:space="0" w:color="auto"/>
            </w:tcBorders>
            <w:shd w:val="clear" w:color="000000" w:fill="FFFFFF"/>
            <w:vAlign w:val="center"/>
            <w:hideMark/>
          </w:tcPr>
          <w:p w14:paraId="76E8131B" w14:textId="1729B647"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54" w:type="pct"/>
            <w:tcBorders>
              <w:top w:val="single" w:sz="8" w:space="0" w:color="auto"/>
              <w:left w:val="nil"/>
              <w:bottom w:val="single" w:sz="4" w:space="0" w:color="auto"/>
              <w:right w:val="single" w:sz="4" w:space="0" w:color="auto"/>
            </w:tcBorders>
            <w:shd w:val="clear" w:color="000000" w:fill="FFFFFF"/>
            <w:vAlign w:val="center"/>
            <w:hideMark/>
          </w:tcPr>
          <w:p w14:paraId="4031EAC5" w14:textId="2F012515"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54" w:type="pct"/>
            <w:tcBorders>
              <w:top w:val="single" w:sz="8" w:space="0" w:color="auto"/>
              <w:left w:val="nil"/>
              <w:bottom w:val="single" w:sz="4" w:space="0" w:color="auto"/>
              <w:right w:val="single" w:sz="4" w:space="0" w:color="auto"/>
            </w:tcBorders>
            <w:shd w:val="clear" w:color="000000" w:fill="FFFFFF"/>
            <w:vAlign w:val="center"/>
            <w:hideMark/>
          </w:tcPr>
          <w:p w14:paraId="56085A10" w14:textId="2BB1B540"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52" w:type="pct"/>
            <w:tcBorders>
              <w:top w:val="single" w:sz="8" w:space="0" w:color="auto"/>
              <w:left w:val="nil"/>
              <w:bottom w:val="single" w:sz="4" w:space="0" w:color="auto"/>
              <w:right w:val="single" w:sz="8" w:space="0" w:color="auto"/>
            </w:tcBorders>
            <w:shd w:val="clear" w:color="000000" w:fill="FFFFFF"/>
            <w:vAlign w:val="center"/>
            <w:hideMark/>
          </w:tcPr>
          <w:p w14:paraId="1973F121" w14:textId="4F489A84"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E968DE" w:rsidRPr="008454E9" w14:paraId="0F0726CD" w14:textId="77777777" w:rsidTr="00F76BB7">
        <w:trPr>
          <w:trHeight w:val="234"/>
        </w:trPr>
        <w:tc>
          <w:tcPr>
            <w:tcW w:w="267" w:type="pct"/>
            <w:tcBorders>
              <w:top w:val="nil"/>
              <w:left w:val="single" w:sz="8" w:space="0" w:color="auto"/>
              <w:bottom w:val="single" w:sz="4" w:space="0" w:color="auto"/>
              <w:right w:val="single" w:sz="4" w:space="0" w:color="auto"/>
            </w:tcBorders>
            <w:shd w:val="clear" w:color="000000" w:fill="FFFFFF"/>
            <w:vAlign w:val="center"/>
            <w:hideMark/>
          </w:tcPr>
          <w:p w14:paraId="75F1AEC2" w14:textId="77777777" w:rsidR="00E968DE" w:rsidRPr="006A7F55" w:rsidRDefault="00E968DE" w:rsidP="00E968DE">
            <w:pPr>
              <w:jc w:val="center"/>
              <w:rPr>
                <w:rFonts w:ascii="Sylfaen" w:hAnsi="Sylfaen" w:cs="Calibri"/>
                <w:color w:val="000000"/>
                <w:sz w:val="16"/>
                <w:szCs w:val="16"/>
                <w:lang w:val="ka-GE"/>
              </w:rPr>
            </w:pPr>
            <w:r>
              <w:rPr>
                <w:rFonts w:ascii="Sylfaen" w:hAnsi="Sylfaen" w:cs="Calibri"/>
                <w:color w:val="000000"/>
                <w:sz w:val="16"/>
                <w:szCs w:val="16"/>
              </w:rPr>
              <w:t>02 08</w:t>
            </w:r>
          </w:p>
        </w:tc>
        <w:tc>
          <w:tcPr>
            <w:tcW w:w="502" w:type="pct"/>
            <w:vMerge/>
            <w:tcBorders>
              <w:top w:val="single" w:sz="8" w:space="0" w:color="auto"/>
              <w:left w:val="single" w:sz="4" w:space="0" w:color="auto"/>
              <w:bottom w:val="single" w:sz="4" w:space="0" w:color="auto"/>
              <w:right w:val="single" w:sz="4" w:space="0" w:color="auto"/>
            </w:tcBorders>
            <w:vAlign w:val="center"/>
            <w:hideMark/>
          </w:tcPr>
          <w:p w14:paraId="53CA3A71" w14:textId="77777777" w:rsidR="00E968DE" w:rsidRPr="008454E9" w:rsidRDefault="00E968DE" w:rsidP="00E968DE">
            <w:pPr>
              <w:rPr>
                <w:rFonts w:ascii="Sylfaen" w:hAnsi="Sylfaen" w:cs="Calibri"/>
                <w:b/>
                <w:bCs/>
                <w:color w:val="000000"/>
                <w:sz w:val="16"/>
                <w:szCs w:val="16"/>
              </w:rPr>
            </w:pPr>
          </w:p>
        </w:tc>
        <w:tc>
          <w:tcPr>
            <w:tcW w:w="1541" w:type="pct"/>
            <w:gridSpan w:val="3"/>
            <w:vMerge/>
            <w:tcBorders>
              <w:top w:val="single" w:sz="8" w:space="0" w:color="auto"/>
              <w:left w:val="single" w:sz="4" w:space="0" w:color="auto"/>
              <w:bottom w:val="single" w:sz="4" w:space="0" w:color="auto"/>
              <w:right w:val="single" w:sz="4" w:space="0" w:color="auto"/>
            </w:tcBorders>
            <w:vAlign w:val="center"/>
            <w:hideMark/>
          </w:tcPr>
          <w:p w14:paraId="1030E588" w14:textId="77777777" w:rsidR="00E968DE" w:rsidRPr="008454E9" w:rsidRDefault="00E968DE" w:rsidP="00E968DE">
            <w:pPr>
              <w:rPr>
                <w:rFonts w:ascii="Sylfaen" w:hAnsi="Sylfaen" w:cs="Calibri"/>
                <w:b/>
                <w:bCs/>
                <w:color w:val="000000"/>
                <w:sz w:val="16"/>
                <w:szCs w:val="16"/>
              </w:rPr>
            </w:pPr>
          </w:p>
        </w:tc>
        <w:tc>
          <w:tcPr>
            <w:tcW w:w="73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E25C23" w14:textId="16EBEBB0" w:rsidR="00E968DE" w:rsidRPr="008454E9" w:rsidRDefault="00E968DE" w:rsidP="00E968DE">
            <w:pPr>
              <w:jc w:val="center"/>
              <w:rPr>
                <w:rFonts w:ascii="Sylfaen" w:hAnsi="Sylfaen" w:cs="Calibri"/>
                <w:sz w:val="16"/>
                <w:szCs w:val="16"/>
              </w:rPr>
            </w:pPr>
            <w:r>
              <w:rPr>
                <w:rFonts w:ascii="Arial CYR" w:hAnsi="Arial CYR" w:cs="Arial CYR"/>
                <w:sz w:val="16"/>
                <w:szCs w:val="16"/>
              </w:rPr>
              <w:t xml:space="preserve">            50.0   </w:t>
            </w:r>
          </w:p>
        </w:tc>
        <w:tc>
          <w:tcPr>
            <w:tcW w:w="654" w:type="pct"/>
            <w:tcBorders>
              <w:top w:val="single" w:sz="4" w:space="0" w:color="auto"/>
              <w:left w:val="nil"/>
              <w:bottom w:val="single" w:sz="4" w:space="0" w:color="auto"/>
              <w:right w:val="single" w:sz="4" w:space="0" w:color="auto"/>
            </w:tcBorders>
            <w:shd w:val="clear" w:color="000000" w:fill="FFFFFF"/>
            <w:vAlign w:val="center"/>
          </w:tcPr>
          <w:p w14:paraId="0CF57A5E" w14:textId="44EF68C9" w:rsidR="00E968DE" w:rsidRPr="008454E9" w:rsidRDefault="00E968DE" w:rsidP="00E968DE">
            <w:pPr>
              <w:jc w:val="center"/>
              <w:rPr>
                <w:rFonts w:ascii="Sylfaen" w:hAnsi="Sylfaen" w:cs="Calibri"/>
                <w:sz w:val="16"/>
                <w:szCs w:val="16"/>
              </w:rPr>
            </w:pPr>
            <w:r>
              <w:rPr>
                <w:rFonts w:ascii="Arial CYR" w:hAnsi="Arial CYR" w:cs="Arial CYR"/>
                <w:sz w:val="16"/>
                <w:szCs w:val="16"/>
              </w:rPr>
              <w:t xml:space="preserve">          100.0   </w:t>
            </w:r>
          </w:p>
        </w:tc>
        <w:tc>
          <w:tcPr>
            <w:tcW w:w="654" w:type="pct"/>
            <w:tcBorders>
              <w:top w:val="single" w:sz="4" w:space="0" w:color="auto"/>
              <w:left w:val="nil"/>
              <w:bottom w:val="single" w:sz="4" w:space="0" w:color="auto"/>
              <w:right w:val="single" w:sz="4" w:space="0" w:color="auto"/>
            </w:tcBorders>
            <w:shd w:val="clear" w:color="000000" w:fill="FFFFFF"/>
            <w:vAlign w:val="center"/>
          </w:tcPr>
          <w:p w14:paraId="40641ED9" w14:textId="512F970B" w:rsidR="00E968DE" w:rsidRPr="008454E9" w:rsidRDefault="00E968DE" w:rsidP="00E968DE">
            <w:pPr>
              <w:jc w:val="center"/>
              <w:rPr>
                <w:rFonts w:ascii="Sylfaen" w:hAnsi="Sylfaen" w:cs="Calibri"/>
                <w:sz w:val="16"/>
                <w:szCs w:val="16"/>
              </w:rPr>
            </w:pPr>
            <w:r>
              <w:rPr>
                <w:rFonts w:ascii="Arial CYR" w:hAnsi="Arial CYR" w:cs="Arial CYR"/>
                <w:sz w:val="16"/>
                <w:szCs w:val="16"/>
              </w:rPr>
              <w:t xml:space="preserve">          236.0   </w:t>
            </w:r>
          </w:p>
        </w:tc>
        <w:tc>
          <w:tcPr>
            <w:tcW w:w="652" w:type="pct"/>
            <w:tcBorders>
              <w:top w:val="single" w:sz="4" w:space="0" w:color="auto"/>
              <w:left w:val="nil"/>
              <w:bottom w:val="single" w:sz="4" w:space="0" w:color="auto"/>
              <w:right w:val="single" w:sz="4" w:space="0" w:color="auto"/>
            </w:tcBorders>
            <w:shd w:val="clear" w:color="000000" w:fill="FFFFFF"/>
            <w:vAlign w:val="center"/>
          </w:tcPr>
          <w:p w14:paraId="5C00353C" w14:textId="210F4AD0" w:rsidR="00E968DE" w:rsidRPr="008454E9" w:rsidRDefault="00E968DE" w:rsidP="00E968DE">
            <w:pPr>
              <w:jc w:val="center"/>
              <w:rPr>
                <w:rFonts w:ascii="Sylfaen" w:hAnsi="Sylfaen" w:cs="Calibri"/>
                <w:sz w:val="16"/>
                <w:szCs w:val="16"/>
              </w:rPr>
            </w:pPr>
            <w:r>
              <w:rPr>
                <w:rFonts w:ascii="Arial CYR" w:hAnsi="Arial CYR" w:cs="Arial CYR"/>
                <w:sz w:val="16"/>
                <w:szCs w:val="16"/>
              </w:rPr>
              <w:t xml:space="preserve">          265.0   </w:t>
            </w:r>
          </w:p>
        </w:tc>
      </w:tr>
      <w:tr w:rsidR="0084210E" w:rsidRPr="008454E9" w14:paraId="0E40451C" w14:textId="77777777" w:rsidTr="00F76BB7">
        <w:trPr>
          <w:trHeight w:val="630"/>
        </w:trPr>
        <w:tc>
          <w:tcPr>
            <w:tcW w:w="77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0683E72"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230" w:type="pct"/>
            <w:gridSpan w:val="8"/>
            <w:tcBorders>
              <w:top w:val="single" w:sz="4" w:space="0" w:color="auto"/>
              <w:left w:val="nil"/>
              <w:bottom w:val="nil"/>
              <w:right w:val="single" w:sz="4" w:space="0" w:color="000000"/>
            </w:tcBorders>
            <w:shd w:val="clear" w:color="000000" w:fill="FFFFFF"/>
            <w:vAlign w:val="center"/>
          </w:tcPr>
          <w:p w14:paraId="5A306930" w14:textId="77777777" w:rsidR="0084210E" w:rsidRPr="006A7F55" w:rsidRDefault="0084210E" w:rsidP="0084210E">
            <w:pPr>
              <w:rPr>
                <w:rFonts w:ascii="Sylfaen" w:hAnsi="Sylfaen" w:cs="Calibri"/>
                <w:b/>
                <w:color w:val="000000"/>
                <w:sz w:val="16"/>
                <w:szCs w:val="16"/>
              </w:rPr>
            </w:pPr>
            <w:r w:rsidRPr="00AB6AF5">
              <w:rPr>
                <w:rFonts w:ascii="Sylfaen" w:hAnsi="Sylfaen" w:cs="Calibri"/>
                <w:b/>
                <w:bCs/>
                <w:color w:val="000000"/>
                <w:sz w:val="18"/>
                <w:szCs w:val="18"/>
              </w:rPr>
              <w:t>სივრცითი მოწყობის და ინფრასტრუქტურის სამსახური</w:t>
            </w:r>
          </w:p>
        </w:tc>
      </w:tr>
      <w:tr w:rsidR="0084210E" w:rsidRPr="008454E9" w14:paraId="7689BD5A" w14:textId="77777777" w:rsidTr="00F76BB7">
        <w:trPr>
          <w:trHeight w:val="856"/>
        </w:trPr>
        <w:tc>
          <w:tcPr>
            <w:tcW w:w="77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A80183"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230" w:type="pct"/>
            <w:gridSpan w:val="8"/>
            <w:tcBorders>
              <w:top w:val="single" w:sz="4" w:space="0" w:color="auto"/>
              <w:left w:val="single" w:sz="4" w:space="0" w:color="auto"/>
              <w:bottom w:val="nil"/>
              <w:right w:val="single" w:sz="4" w:space="0" w:color="000000"/>
            </w:tcBorders>
            <w:shd w:val="clear" w:color="000000" w:fill="FFFFFF"/>
            <w:vAlign w:val="center"/>
          </w:tcPr>
          <w:p w14:paraId="124EDD3A" w14:textId="699969B1" w:rsidR="0084210E" w:rsidRPr="008454E9" w:rsidRDefault="0084210E" w:rsidP="0084210E">
            <w:pPr>
              <w:spacing w:after="240"/>
              <w:rPr>
                <w:rFonts w:ascii="Sylfaen" w:hAnsi="Sylfaen" w:cs="Calibri"/>
                <w:color w:val="000000"/>
                <w:sz w:val="16"/>
                <w:szCs w:val="16"/>
              </w:rPr>
            </w:pPr>
            <w:r>
              <w:rPr>
                <w:rFonts w:ascii="Sylfaen" w:hAnsi="Sylfaen" w:cs="Calibri"/>
                <w:color w:val="000000"/>
                <w:sz w:val="18"/>
                <w:szCs w:val="18"/>
                <w:lang w:val="ka-GE"/>
              </w:rPr>
              <w:t xml:space="preserve">პროგრამის ფარგლებში </w:t>
            </w:r>
            <w:r w:rsidRPr="00E1440F">
              <w:rPr>
                <w:rFonts w:cs="Calibri"/>
                <w:color w:val="000000"/>
                <w:sz w:val="18"/>
                <w:szCs w:val="18"/>
              </w:rPr>
              <w:t>202</w:t>
            </w:r>
            <w:r w:rsidR="00E968DE">
              <w:rPr>
                <w:rFonts w:cs="Calibri"/>
                <w:color w:val="000000"/>
                <w:sz w:val="18"/>
                <w:szCs w:val="18"/>
                <w:lang w:val="ka-GE"/>
              </w:rPr>
              <w:t>5-2028</w:t>
            </w:r>
            <w:r>
              <w:rPr>
                <w:rFonts w:ascii="Sylfaen" w:hAnsi="Sylfaen" w:cs="Calibri"/>
                <w:color w:val="000000"/>
                <w:sz w:val="18"/>
                <w:szCs w:val="18"/>
                <w:lang w:val="ka-GE"/>
              </w:rPr>
              <w:t xml:space="preserve"> </w:t>
            </w:r>
            <w:r w:rsidRPr="00E1440F">
              <w:rPr>
                <w:rFonts w:ascii="Sylfaen" w:hAnsi="Sylfaen" w:cs="Calibri"/>
                <w:color w:val="000000"/>
                <w:sz w:val="18"/>
                <w:szCs w:val="18"/>
              </w:rPr>
              <w:t>წლ</w:t>
            </w:r>
            <w:r w:rsidR="00E968DE">
              <w:rPr>
                <w:rFonts w:ascii="Sylfaen" w:hAnsi="Sylfaen" w:cs="Calibri"/>
                <w:color w:val="000000"/>
                <w:sz w:val="18"/>
                <w:szCs w:val="18"/>
                <w:lang w:val="ka-GE"/>
              </w:rPr>
              <w:t>ე</w:t>
            </w:r>
            <w:r>
              <w:rPr>
                <w:rFonts w:ascii="Sylfaen" w:hAnsi="Sylfaen" w:cs="Calibri"/>
                <w:color w:val="000000"/>
                <w:sz w:val="18"/>
                <w:szCs w:val="18"/>
                <w:lang w:val="ka-GE"/>
              </w:rPr>
              <w:t>ბ</w:t>
            </w:r>
            <w:r w:rsidRPr="00E1440F">
              <w:rPr>
                <w:rFonts w:ascii="Sylfaen" w:hAnsi="Sylfaen" w:cs="Calibri"/>
                <w:color w:val="000000"/>
                <w:sz w:val="18"/>
                <w:szCs w:val="18"/>
              </w:rPr>
              <w:t>ის</w:t>
            </w:r>
            <w:r w:rsidRPr="00E1440F">
              <w:rPr>
                <w:rFonts w:cs="Calibri"/>
                <w:color w:val="000000"/>
                <w:sz w:val="18"/>
                <w:szCs w:val="18"/>
              </w:rPr>
              <w:t xml:space="preserve"> </w:t>
            </w:r>
            <w:r w:rsidRPr="00E1440F">
              <w:rPr>
                <w:rFonts w:ascii="Sylfaen" w:hAnsi="Sylfaen" w:cs="Calibri"/>
                <w:color w:val="000000"/>
                <w:sz w:val="18"/>
                <w:szCs w:val="18"/>
              </w:rPr>
              <w:t>განმავლობაში</w:t>
            </w:r>
            <w:r>
              <w:rPr>
                <w:rFonts w:ascii="Sylfaen" w:hAnsi="Sylfaen" w:cs="Calibri"/>
                <w:color w:val="000000"/>
                <w:sz w:val="18"/>
                <w:szCs w:val="18"/>
                <w:lang w:val="ka-GE"/>
              </w:rPr>
              <w:t xml:space="preserve"> </w:t>
            </w:r>
            <w:r w:rsidRPr="00E1440F">
              <w:rPr>
                <w:rFonts w:cs="Calibri"/>
                <w:color w:val="000000"/>
                <w:sz w:val="18"/>
                <w:szCs w:val="18"/>
              </w:rPr>
              <w:t xml:space="preserve"> </w:t>
            </w:r>
            <w:r w:rsidRPr="00E1440F">
              <w:rPr>
                <w:rFonts w:ascii="Sylfaen" w:hAnsi="Sylfaen" w:cs="Calibri"/>
                <w:color w:val="000000"/>
                <w:sz w:val="18"/>
                <w:szCs w:val="18"/>
              </w:rPr>
              <w:t>არსებული</w:t>
            </w:r>
            <w:r w:rsidRPr="00E1440F">
              <w:rPr>
                <w:rFonts w:cs="Calibri"/>
                <w:color w:val="000000"/>
                <w:sz w:val="18"/>
                <w:szCs w:val="18"/>
              </w:rPr>
              <w:t xml:space="preserve"> </w:t>
            </w:r>
            <w:r w:rsidRPr="00E1440F">
              <w:rPr>
                <w:rFonts w:ascii="Sylfaen" w:hAnsi="Sylfaen" w:cs="Calibri"/>
                <w:color w:val="000000"/>
                <w:sz w:val="18"/>
                <w:szCs w:val="18"/>
              </w:rPr>
              <w:t>ფინანსური</w:t>
            </w:r>
            <w:r w:rsidRPr="00E1440F">
              <w:rPr>
                <w:rFonts w:cs="Calibri"/>
                <w:color w:val="000000"/>
                <w:sz w:val="18"/>
                <w:szCs w:val="18"/>
              </w:rPr>
              <w:t xml:space="preserve"> </w:t>
            </w:r>
            <w:r w:rsidRPr="00E1440F">
              <w:rPr>
                <w:rFonts w:ascii="Sylfaen" w:hAnsi="Sylfaen" w:cs="Calibri"/>
                <w:color w:val="000000"/>
                <w:sz w:val="18"/>
                <w:szCs w:val="18"/>
              </w:rPr>
              <w:t>რესურსების</w:t>
            </w:r>
            <w:r w:rsidRPr="00E1440F">
              <w:rPr>
                <w:rFonts w:cs="Calibri"/>
                <w:color w:val="000000"/>
                <w:sz w:val="18"/>
                <w:szCs w:val="18"/>
              </w:rPr>
              <w:t xml:space="preserve"> </w:t>
            </w:r>
            <w:r w:rsidRPr="00E1440F">
              <w:rPr>
                <w:rFonts w:ascii="Sylfaen" w:hAnsi="Sylfaen" w:cs="Calibri"/>
                <w:color w:val="000000"/>
                <w:sz w:val="18"/>
                <w:szCs w:val="18"/>
              </w:rPr>
              <w:t>ფარგლებში</w:t>
            </w:r>
            <w:r w:rsidRPr="00E1440F">
              <w:rPr>
                <w:rFonts w:cs="Calibri"/>
                <w:color w:val="000000"/>
                <w:sz w:val="18"/>
                <w:szCs w:val="18"/>
              </w:rPr>
              <w:t xml:space="preserve">, </w:t>
            </w:r>
            <w:r>
              <w:rPr>
                <w:rFonts w:ascii="Sylfaen" w:hAnsi="Sylfaen" w:cs="Calibri"/>
                <w:color w:val="000000"/>
                <w:sz w:val="18"/>
                <w:szCs w:val="18"/>
                <w:lang w:val="ka-GE"/>
              </w:rPr>
              <w:t xml:space="preserve">პროექტები </w:t>
            </w:r>
            <w:r w:rsidRPr="00E1440F">
              <w:rPr>
                <w:rFonts w:ascii="Sylfaen" w:hAnsi="Sylfaen" w:cs="Calibri"/>
                <w:color w:val="000000"/>
                <w:sz w:val="18"/>
                <w:szCs w:val="18"/>
              </w:rPr>
              <w:t>განხორციელდება</w:t>
            </w:r>
            <w:r w:rsidRPr="00E1440F">
              <w:rPr>
                <w:rFonts w:cs="Calibri"/>
                <w:color w:val="000000"/>
                <w:sz w:val="18"/>
                <w:szCs w:val="18"/>
              </w:rPr>
              <w:t xml:space="preserve"> </w:t>
            </w:r>
            <w:r w:rsidRPr="00E1440F">
              <w:rPr>
                <w:rFonts w:ascii="Sylfaen" w:hAnsi="Sylfaen" w:cs="Calibri"/>
                <w:color w:val="000000"/>
                <w:sz w:val="18"/>
                <w:szCs w:val="18"/>
              </w:rPr>
              <w:t>მოსახლეობის</w:t>
            </w:r>
            <w:r w:rsidRPr="00E1440F">
              <w:rPr>
                <w:rFonts w:cs="Calibri"/>
                <w:color w:val="000000"/>
                <w:sz w:val="18"/>
                <w:szCs w:val="18"/>
              </w:rPr>
              <w:t xml:space="preserve"> </w:t>
            </w:r>
            <w:r w:rsidRPr="00E1440F">
              <w:rPr>
                <w:rFonts w:ascii="Sylfaen" w:hAnsi="Sylfaen" w:cs="Calibri"/>
                <w:color w:val="000000"/>
                <w:sz w:val="18"/>
                <w:szCs w:val="18"/>
              </w:rPr>
              <w:t>მომართვიანობისა</w:t>
            </w:r>
            <w:r w:rsidRPr="00E1440F">
              <w:rPr>
                <w:rFonts w:cs="Calibri"/>
                <w:color w:val="000000"/>
                <w:sz w:val="18"/>
                <w:szCs w:val="18"/>
              </w:rPr>
              <w:t xml:space="preserve"> </w:t>
            </w:r>
            <w:r w:rsidRPr="00E1440F">
              <w:rPr>
                <w:rFonts w:ascii="Sylfaen" w:hAnsi="Sylfaen" w:cs="Calibri"/>
                <w:color w:val="000000"/>
                <w:sz w:val="18"/>
                <w:szCs w:val="18"/>
              </w:rPr>
              <w:t>და</w:t>
            </w:r>
            <w:r w:rsidRPr="00E1440F">
              <w:rPr>
                <w:rFonts w:cs="Calibri"/>
                <w:color w:val="000000"/>
                <w:sz w:val="18"/>
                <w:szCs w:val="18"/>
              </w:rPr>
              <w:t xml:space="preserve"> </w:t>
            </w:r>
            <w:r w:rsidRPr="00E1440F">
              <w:rPr>
                <w:rFonts w:ascii="Sylfaen" w:hAnsi="Sylfaen" w:cs="Calibri"/>
                <w:color w:val="000000"/>
                <w:sz w:val="18"/>
                <w:szCs w:val="18"/>
              </w:rPr>
              <w:t>წლის</w:t>
            </w:r>
            <w:r w:rsidRPr="00E1440F">
              <w:rPr>
                <w:rFonts w:cs="Calibri"/>
                <w:color w:val="000000"/>
                <w:sz w:val="18"/>
                <w:szCs w:val="18"/>
              </w:rPr>
              <w:t xml:space="preserve"> </w:t>
            </w:r>
            <w:r w:rsidRPr="00E1440F">
              <w:rPr>
                <w:rFonts w:ascii="Sylfaen" w:hAnsi="Sylfaen" w:cs="Calibri"/>
                <w:color w:val="000000"/>
                <w:sz w:val="18"/>
                <w:szCs w:val="18"/>
              </w:rPr>
              <w:t>განმავლობაში</w:t>
            </w:r>
            <w:r w:rsidRPr="00E1440F">
              <w:rPr>
                <w:rFonts w:cs="Calibri"/>
                <w:color w:val="000000"/>
                <w:sz w:val="18"/>
                <w:szCs w:val="18"/>
              </w:rPr>
              <w:t xml:space="preserve"> </w:t>
            </w:r>
            <w:r>
              <w:rPr>
                <w:rFonts w:ascii="Sylfaen" w:hAnsi="Sylfaen" w:cs="Calibri"/>
                <w:color w:val="000000"/>
                <w:sz w:val="18"/>
                <w:szCs w:val="18"/>
              </w:rPr>
              <w:t>წარმოქმ</w:t>
            </w:r>
            <w:r w:rsidRPr="00E1440F">
              <w:rPr>
                <w:rFonts w:ascii="Sylfaen" w:hAnsi="Sylfaen" w:cs="Calibri"/>
                <w:color w:val="000000"/>
                <w:sz w:val="18"/>
                <w:szCs w:val="18"/>
              </w:rPr>
              <w:t>ნილი</w:t>
            </w:r>
            <w:r w:rsidRPr="00E1440F">
              <w:rPr>
                <w:rFonts w:cs="Calibri"/>
                <w:color w:val="000000"/>
                <w:sz w:val="18"/>
                <w:szCs w:val="18"/>
              </w:rPr>
              <w:t xml:space="preserve"> </w:t>
            </w:r>
            <w:r>
              <w:rPr>
                <w:rFonts w:ascii="Sylfaen" w:hAnsi="Sylfaen" w:cs="Calibri"/>
                <w:color w:val="000000"/>
                <w:sz w:val="18"/>
                <w:szCs w:val="18"/>
              </w:rPr>
              <w:t>გადაუდებე</w:t>
            </w:r>
            <w:r w:rsidRPr="00E1440F">
              <w:rPr>
                <w:rFonts w:ascii="Sylfaen" w:hAnsi="Sylfaen" w:cs="Calibri"/>
                <w:color w:val="000000"/>
                <w:sz w:val="18"/>
                <w:szCs w:val="18"/>
              </w:rPr>
              <w:t>ლი</w:t>
            </w:r>
            <w:r w:rsidRPr="00E1440F">
              <w:rPr>
                <w:rFonts w:cs="Calibri"/>
                <w:color w:val="000000"/>
                <w:sz w:val="18"/>
                <w:szCs w:val="18"/>
              </w:rPr>
              <w:t xml:space="preserve"> </w:t>
            </w:r>
            <w:r w:rsidRPr="00E1440F">
              <w:rPr>
                <w:rFonts w:ascii="Sylfaen" w:hAnsi="Sylfaen" w:cs="Calibri"/>
                <w:color w:val="000000"/>
                <w:sz w:val="18"/>
                <w:szCs w:val="18"/>
              </w:rPr>
              <w:t>აუცილებლობის</w:t>
            </w:r>
            <w:r w:rsidRPr="00E1440F">
              <w:rPr>
                <w:rFonts w:cs="Calibri"/>
                <w:color w:val="000000"/>
                <w:sz w:val="18"/>
                <w:szCs w:val="18"/>
              </w:rPr>
              <w:t xml:space="preserve"> </w:t>
            </w:r>
            <w:r w:rsidRPr="00E1440F">
              <w:rPr>
                <w:rFonts w:ascii="Sylfaen" w:hAnsi="Sylfaen" w:cs="Calibri"/>
                <w:color w:val="000000"/>
                <w:sz w:val="18"/>
                <w:szCs w:val="18"/>
              </w:rPr>
              <w:t>გათვალისწინებით</w:t>
            </w:r>
            <w:r w:rsidRPr="00E1440F">
              <w:rPr>
                <w:rFonts w:cs="Calibri"/>
                <w:color w:val="000000"/>
                <w:sz w:val="18"/>
                <w:szCs w:val="18"/>
              </w:rPr>
              <w:t>.</w:t>
            </w:r>
            <w:r>
              <w:rPr>
                <w:rFonts w:ascii="Sylfaen" w:hAnsi="Sylfaen" w:cs="Calibri"/>
                <w:color w:val="000000"/>
                <w:sz w:val="18"/>
                <w:szCs w:val="18"/>
                <w:lang w:val="ka-GE"/>
              </w:rPr>
              <w:t xml:space="preserve"> </w:t>
            </w:r>
          </w:p>
        </w:tc>
      </w:tr>
      <w:tr w:rsidR="0084210E" w:rsidRPr="008454E9" w14:paraId="08BFF9FE" w14:textId="77777777" w:rsidTr="00F76BB7">
        <w:trPr>
          <w:trHeight w:val="730"/>
        </w:trPr>
        <w:tc>
          <w:tcPr>
            <w:tcW w:w="77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D322A3F"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230" w:type="pct"/>
            <w:gridSpan w:val="8"/>
            <w:tcBorders>
              <w:top w:val="single" w:sz="4" w:space="0" w:color="auto"/>
              <w:left w:val="nil"/>
              <w:bottom w:val="single" w:sz="4" w:space="0" w:color="auto"/>
              <w:right w:val="single" w:sz="4" w:space="0" w:color="000000"/>
            </w:tcBorders>
            <w:shd w:val="clear" w:color="000000" w:fill="FFFFFF"/>
            <w:vAlign w:val="center"/>
          </w:tcPr>
          <w:p w14:paraId="288B72CD" w14:textId="77777777" w:rsidR="0084210E" w:rsidRPr="008454E9" w:rsidRDefault="0084210E" w:rsidP="0084210E">
            <w:pPr>
              <w:rPr>
                <w:rFonts w:ascii="Sylfaen" w:hAnsi="Sylfaen" w:cs="Calibri"/>
                <w:color w:val="000000"/>
                <w:sz w:val="16"/>
                <w:szCs w:val="16"/>
              </w:rPr>
            </w:pPr>
            <w:r w:rsidRPr="00AB6AF5">
              <w:rPr>
                <w:rFonts w:ascii="Sylfaen" w:hAnsi="Sylfaen" w:cs="Calibri"/>
                <w:color w:val="000000"/>
                <w:sz w:val="18"/>
                <w:szCs w:val="18"/>
              </w:rPr>
              <w:t>ქვეპროგრამის მიზანია სტიქიის პრევენცია;</w:t>
            </w:r>
            <w:r w:rsidRPr="00AB6AF5">
              <w:rPr>
                <w:rFonts w:ascii="Sylfaen" w:hAnsi="Sylfaen" w:cs="Calibri"/>
                <w:color w:val="000000"/>
                <w:sz w:val="18"/>
                <w:szCs w:val="18"/>
              </w:rPr>
              <w:br/>
              <w:t>მუნიციპალიტეტის მოსა</w:t>
            </w:r>
            <w:r>
              <w:rPr>
                <w:rFonts w:ascii="Sylfaen" w:hAnsi="Sylfaen" w:cs="Calibri"/>
                <w:color w:val="000000"/>
                <w:sz w:val="18"/>
                <w:szCs w:val="18"/>
              </w:rPr>
              <w:t>ხლეობის</w:t>
            </w:r>
            <w:r>
              <w:rPr>
                <w:rFonts w:ascii="Sylfaen" w:hAnsi="Sylfaen" w:cs="Calibri"/>
                <w:color w:val="000000"/>
                <w:sz w:val="18"/>
                <w:szCs w:val="18"/>
                <w:lang w:val="ka-GE"/>
              </w:rPr>
              <w:t>ათვის</w:t>
            </w:r>
            <w:r>
              <w:rPr>
                <w:rFonts w:ascii="Sylfaen" w:hAnsi="Sylfaen" w:cs="Calibri"/>
                <w:color w:val="000000"/>
                <w:sz w:val="18"/>
                <w:szCs w:val="18"/>
              </w:rPr>
              <w:t xml:space="preserve"> უსაფრთხო</w:t>
            </w:r>
            <w:r>
              <w:rPr>
                <w:rFonts w:ascii="Sylfaen" w:hAnsi="Sylfaen" w:cs="Calibri"/>
                <w:color w:val="000000"/>
                <w:sz w:val="18"/>
                <w:szCs w:val="18"/>
                <w:lang w:val="ka-GE"/>
              </w:rPr>
              <w:t xml:space="preserve"> გარემოს შექმნა</w:t>
            </w:r>
            <w:r>
              <w:rPr>
                <w:rFonts w:ascii="Sylfaen" w:hAnsi="Sylfaen" w:cs="Calibri"/>
                <w:color w:val="000000"/>
                <w:sz w:val="18"/>
                <w:szCs w:val="18"/>
              </w:rPr>
              <w:t>;</w:t>
            </w:r>
            <w:r>
              <w:rPr>
                <w:rFonts w:ascii="Sylfaen" w:hAnsi="Sylfaen" w:cs="Calibri"/>
                <w:color w:val="000000"/>
                <w:sz w:val="18"/>
                <w:szCs w:val="18"/>
              </w:rPr>
              <w:br/>
              <w:t>გზე</w:t>
            </w:r>
            <w:r w:rsidRPr="00AB6AF5">
              <w:rPr>
                <w:rFonts w:ascii="Sylfaen" w:hAnsi="Sylfaen" w:cs="Calibri"/>
                <w:color w:val="000000"/>
                <w:sz w:val="18"/>
                <w:szCs w:val="18"/>
              </w:rPr>
              <w:t>ბის და სხვა ინფრ</w:t>
            </w:r>
            <w:r>
              <w:rPr>
                <w:rFonts w:ascii="Sylfaen" w:hAnsi="Sylfaen" w:cs="Calibri"/>
                <w:color w:val="000000"/>
                <w:sz w:val="18"/>
                <w:szCs w:val="18"/>
              </w:rPr>
              <w:t>ასტრუქტურის ესპლუატაციის ხანგრძ</w:t>
            </w:r>
            <w:r w:rsidRPr="00AB6AF5">
              <w:rPr>
                <w:rFonts w:ascii="Sylfaen" w:hAnsi="Sylfaen" w:cs="Calibri"/>
                <w:color w:val="000000"/>
                <w:sz w:val="18"/>
                <w:szCs w:val="18"/>
              </w:rPr>
              <w:t>ლ</w:t>
            </w:r>
            <w:r>
              <w:rPr>
                <w:rFonts w:ascii="Sylfaen" w:hAnsi="Sylfaen" w:cs="Calibri"/>
                <w:color w:val="000000"/>
                <w:sz w:val="18"/>
                <w:szCs w:val="18"/>
                <w:lang w:val="ka-GE"/>
              </w:rPr>
              <w:t>ივ</w:t>
            </w:r>
            <w:r>
              <w:rPr>
                <w:rFonts w:ascii="Sylfaen" w:hAnsi="Sylfaen" w:cs="Calibri"/>
                <w:color w:val="000000"/>
                <w:sz w:val="18"/>
                <w:szCs w:val="18"/>
              </w:rPr>
              <w:t>ობის გაზრდა.</w:t>
            </w:r>
          </w:p>
        </w:tc>
      </w:tr>
      <w:tr w:rsidR="00951F1C" w:rsidRPr="008454E9" w14:paraId="5A0DF8A7" w14:textId="77777777" w:rsidTr="00F76BB7">
        <w:trPr>
          <w:trHeight w:val="1035"/>
        </w:trPr>
        <w:tc>
          <w:tcPr>
            <w:tcW w:w="267" w:type="pct"/>
            <w:tcBorders>
              <w:top w:val="nil"/>
              <w:left w:val="single" w:sz="8" w:space="0" w:color="auto"/>
              <w:bottom w:val="single" w:sz="4" w:space="0" w:color="auto"/>
              <w:right w:val="single" w:sz="4" w:space="0" w:color="auto"/>
            </w:tcBorders>
            <w:shd w:val="clear" w:color="000000" w:fill="FFFFFF"/>
            <w:vAlign w:val="center"/>
            <w:hideMark/>
          </w:tcPr>
          <w:p w14:paraId="47E63EBE"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719" w:type="pct"/>
            <w:gridSpan w:val="2"/>
            <w:tcBorders>
              <w:top w:val="single" w:sz="4" w:space="0" w:color="auto"/>
              <w:left w:val="nil"/>
              <w:bottom w:val="single" w:sz="4" w:space="0" w:color="auto"/>
              <w:right w:val="single" w:sz="4" w:space="0" w:color="auto"/>
            </w:tcBorders>
            <w:shd w:val="clear" w:color="000000" w:fill="FFFFFF"/>
            <w:vAlign w:val="center"/>
            <w:hideMark/>
          </w:tcPr>
          <w:p w14:paraId="6701E513"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904" w:type="pct"/>
            <w:tcBorders>
              <w:top w:val="nil"/>
              <w:left w:val="nil"/>
              <w:bottom w:val="single" w:sz="4" w:space="0" w:color="auto"/>
              <w:right w:val="single" w:sz="4" w:space="0" w:color="auto"/>
            </w:tcBorders>
            <w:shd w:val="clear" w:color="000000" w:fill="FFFFFF"/>
            <w:vAlign w:val="center"/>
            <w:hideMark/>
          </w:tcPr>
          <w:p w14:paraId="4EBDF2E0"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575" w:type="pct"/>
            <w:gridSpan w:val="2"/>
            <w:tcBorders>
              <w:top w:val="nil"/>
              <w:left w:val="nil"/>
              <w:bottom w:val="single" w:sz="4" w:space="0" w:color="auto"/>
              <w:right w:val="single" w:sz="4" w:space="0" w:color="auto"/>
            </w:tcBorders>
            <w:shd w:val="clear" w:color="000000" w:fill="FFFFFF"/>
            <w:vAlign w:val="center"/>
            <w:hideMark/>
          </w:tcPr>
          <w:p w14:paraId="681B6792" w14:textId="4FDC8C47"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14:paraId="7E6130F7" w14:textId="6A4B92D3"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654" w:type="pct"/>
            <w:tcBorders>
              <w:top w:val="nil"/>
              <w:left w:val="nil"/>
              <w:bottom w:val="single" w:sz="4" w:space="0" w:color="auto"/>
              <w:right w:val="single" w:sz="4" w:space="0" w:color="auto"/>
            </w:tcBorders>
            <w:shd w:val="clear" w:color="000000" w:fill="FFFFFF"/>
            <w:vAlign w:val="center"/>
            <w:hideMark/>
          </w:tcPr>
          <w:p w14:paraId="71A06744" w14:textId="4478B373"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54" w:type="pct"/>
            <w:tcBorders>
              <w:top w:val="nil"/>
              <w:left w:val="nil"/>
              <w:bottom w:val="single" w:sz="4" w:space="0" w:color="auto"/>
              <w:right w:val="single" w:sz="4" w:space="0" w:color="auto"/>
            </w:tcBorders>
            <w:shd w:val="clear" w:color="000000" w:fill="FFFFFF"/>
            <w:vAlign w:val="center"/>
            <w:hideMark/>
          </w:tcPr>
          <w:p w14:paraId="31A69F81" w14:textId="5A6610B0"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52" w:type="pct"/>
            <w:tcBorders>
              <w:top w:val="nil"/>
              <w:left w:val="nil"/>
              <w:bottom w:val="single" w:sz="4" w:space="0" w:color="auto"/>
              <w:right w:val="single" w:sz="8" w:space="0" w:color="auto"/>
            </w:tcBorders>
            <w:shd w:val="clear" w:color="000000" w:fill="FFFFFF"/>
            <w:vAlign w:val="center"/>
            <w:hideMark/>
          </w:tcPr>
          <w:p w14:paraId="6041DED2" w14:textId="0F40240E" w:rsidR="00951F1C" w:rsidRPr="008454E9" w:rsidRDefault="00951F1C"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0A297869" w14:textId="77777777" w:rsidTr="00F76BB7">
        <w:trPr>
          <w:trHeight w:val="541"/>
        </w:trPr>
        <w:tc>
          <w:tcPr>
            <w:tcW w:w="267" w:type="pct"/>
            <w:tcBorders>
              <w:top w:val="nil"/>
              <w:left w:val="single" w:sz="8" w:space="0" w:color="auto"/>
              <w:bottom w:val="single" w:sz="4" w:space="0" w:color="auto"/>
              <w:right w:val="single" w:sz="4" w:space="0" w:color="auto"/>
            </w:tcBorders>
            <w:shd w:val="clear" w:color="000000" w:fill="FFFFFF"/>
            <w:vAlign w:val="center"/>
            <w:hideMark/>
          </w:tcPr>
          <w:p w14:paraId="6508FAC1" w14:textId="77777777" w:rsidR="0084210E" w:rsidRPr="00BA4F67" w:rsidRDefault="0084210E" w:rsidP="0084210E">
            <w:pPr>
              <w:jc w:val="center"/>
              <w:rPr>
                <w:rFonts w:ascii="Sylfaen" w:hAnsi="Sylfaen" w:cs="Calibri"/>
                <w:color w:val="000000"/>
                <w:sz w:val="16"/>
                <w:szCs w:val="16"/>
              </w:rPr>
            </w:pPr>
            <w:r w:rsidRPr="00BA4F67">
              <w:rPr>
                <w:rFonts w:ascii="Sylfaen" w:hAnsi="Sylfaen" w:cs="Calibri"/>
                <w:color w:val="000000"/>
                <w:sz w:val="16"/>
                <w:szCs w:val="16"/>
              </w:rPr>
              <w:lastRenderedPageBreak/>
              <w:t>1</w:t>
            </w:r>
          </w:p>
        </w:tc>
        <w:tc>
          <w:tcPr>
            <w:tcW w:w="7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88A105" w14:textId="77777777" w:rsidR="0084210E" w:rsidRPr="00BA4F67" w:rsidRDefault="0084210E" w:rsidP="0084210E">
            <w:pPr>
              <w:rPr>
                <w:rFonts w:ascii="Sylfaen" w:hAnsi="Sylfaen" w:cs="Calibri"/>
                <w:sz w:val="16"/>
                <w:szCs w:val="16"/>
              </w:rPr>
            </w:pPr>
            <w:r w:rsidRPr="00BA4F67">
              <w:rPr>
                <w:rFonts w:ascii="Sylfaen" w:hAnsi="Sylfaen" w:cs="Calibri"/>
                <w:color w:val="000000"/>
                <w:sz w:val="18"/>
                <w:szCs w:val="18"/>
              </w:rPr>
              <w:t>რეაბილიტირებული სანიაღვრე არხების რაოდენობა</w:t>
            </w:r>
          </w:p>
        </w:tc>
        <w:tc>
          <w:tcPr>
            <w:tcW w:w="904" w:type="pct"/>
            <w:tcBorders>
              <w:top w:val="single" w:sz="4" w:space="0" w:color="auto"/>
              <w:left w:val="nil"/>
              <w:bottom w:val="single" w:sz="4" w:space="0" w:color="auto"/>
              <w:right w:val="single" w:sz="4" w:space="0" w:color="auto"/>
            </w:tcBorders>
            <w:shd w:val="clear" w:color="000000" w:fill="FFFFFF"/>
            <w:vAlign w:val="center"/>
            <w:hideMark/>
          </w:tcPr>
          <w:p w14:paraId="28960DAA" w14:textId="4DDF25F0" w:rsidR="0084210E" w:rsidRPr="006A7F55" w:rsidRDefault="0084210E" w:rsidP="0084210E">
            <w:pPr>
              <w:rPr>
                <w:rFonts w:ascii="Sylfaen" w:hAnsi="Sylfaen" w:cs="Calibri"/>
                <w:sz w:val="16"/>
                <w:szCs w:val="16"/>
                <w:highlight w:val="yellow"/>
              </w:rPr>
            </w:pPr>
            <w:r>
              <w:rPr>
                <w:rFonts w:ascii="Sylfaen" w:hAnsi="Sylfaen" w:cs="Calibri"/>
                <w:sz w:val="16"/>
                <w:szCs w:val="16"/>
              </w:rPr>
              <w:t xml:space="preserve">ქვეპროგრამის ფარგლებში </w:t>
            </w:r>
            <w:r>
              <w:rPr>
                <w:rFonts w:ascii="Sylfaen" w:hAnsi="Sylfaen" w:cs="Calibri"/>
                <w:sz w:val="16"/>
                <w:szCs w:val="16"/>
                <w:lang w:val="ka-GE"/>
              </w:rPr>
              <w:t>ბოლო წლების განმავლობაში საშუალოდ წლიურად</w:t>
            </w:r>
            <w:r>
              <w:rPr>
                <w:rFonts w:ascii="Sylfaen" w:hAnsi="Sylfaen" w:cs="Calibri"/>
                <w:sz w:val="16"/>
                <w:szCs w:val="16"/>
              </w:rPr>
              <w:t xml:space="preserve"> კაპიტალური რეაბილიტაცია უტარდება </w:t>
            </w:r>
            <w:r w:rsidR="00E968DE">
              <w:rPr>
                <w:rFonts w:ascii="Sylfaen" w:hAnsi="Sylfaen" w:cs="Calibri"/>
                <w:sz w:val="16"/>
                <w:szCs w:val="16"/>
                <w:lang w:val="ka-GE"/>
              </w:rPr>
              <w:t>20</w:t>
            </w:r>
            <w:r>
              <w:rPr>
                <w:rFonts w:ascii="Sylfaen" w:hAnsi="Sylfaen" w:cs="Calibri"/>
                <w:sz w:val="16"/>
                <w:szCs w:val="16"/>
              </w:rPr>
              <w:t xml:space="preserve"> სანიაღვრე არხს </w:t>
            </w:r>
          </w:p>
        </w:tc>
        <w:tc>
          <w:tcPr>
            <w:tcW w:w="575" w:type="pct"/>
            <w:gridSpan w:val="2"/>
            <w:tcBorders>
              <w:top w:val="single" w:sz="4" w:space="0" w:color="auto"/>
              <w:left w:val="nil"/>
              <w:bottom w:val="single" w:sz="4" w:space="0" w:color="auto"/>
              <w:right w:val="single" w:sz="4" w:space="0" w:color="auto"/>
            </w:tcBorders>
            <w:shd w:val="clear" w:color="000000" w:fill="FFFFFF"/>
            <w:vAlign w:val="center"/>
            <w:hideMark/>
          </w:tcPr>
          <w:p w14:paraId="1F970C39" w14:textId="4C33F3F8" w:rsidR="0084210E" w:rsidRPr="006A7F55" w:rsidRDefault="00E968DE" w:rsidP="0084210E">
            <w:pPr>
              <w:rPr>
                <w:rFonts w:ascii="Calibri" w:hAnsi="Calibri" w:cs="Calibri"/>
                <w:sz w:val="16"/>
                <w:szCs w:val="16"/>
                <w:highlight w:val="yellow"/>
              </w:rPr>
            </w:pPr>
            <w:r>
              <w:rPr>
                <w:rFonts w:ascii="Sylfaen" w:hAnsi="Sylfaen" w:cs="Calibri"/>
                <w:sz w:val="16"/>
                <w:szCs w:val="16"/>
              </w:rPr>
              <w:t>202</w:t>
            </w:r>
            <w:r>
              <w:rPr>
                <w:rFonts w:ascii="Sylfaen" w:hAnsi="Sylfaen" w:cs="Calibri"/>
                <w:sz w:val="16"/>
                <w:szCs w:val="16"/>
                <w:lang w:val="ka-GE"/>
              </w:rPr>
              <w:t>5</w:t>
            </w:r>
            <w:r w:rsidR="0084210E">
              <w:rPr>
                <w:rFonts w:ascii="Sylfaen" w:hAnsi="Sylfaen" w:cs="Calibri"/>
                <w:sz w:val="16"/>
                <w:szCs w:val="16"/>
              </w:rPr>
              <w:t xml:space="preserve"> წელს სამუშაობის შესრულება დაგეგმილია არანაკლებ</w:t>
            </w:r>
            <w:r>
              <w:rPr>
                <w:rFonts w:ascii="Sylfaen" w:hAnsi="Sylfaen" w:cs="Calibri"/>
                <w:sz w:val="16"/>
                <w:szCs w:val="16"/>
              </w:rPr>
              <w:t xml:space="preserve"> </w:t>
            </w:r>
            <w:r>
              <w:rPr>
                <w:rFonts w:ascii="Sylfaen" w:hAnsi="Sylfaen" w:cs="Calibri"/>
                <w:sz w:val="16"/>
                <w:szCs w:val="16"/>
                <w:lang w:val="ka-GE"/>
              </w:rPr>
              <w:t>20</w:t>
            </w:r>
            <w:r w:rsidR="0084210E">
              <w:rPr>
                <w:rFonts w:ascii="Sylfaen" w:hAnsi="Sylfaen" w:cs="Calibri"/>
                <w:sz w:val="16"/>
                <w:szCs w:val="16"/>
              </w:rPr>
              <w:t xml:space="preserve"> სანიაღვრე არხზე </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14:paraId="00BCBBE8" w14:textId="77777777" w:rsidR="0084210E" w:rsidRPr="006A7F55" w:rsidRDefault="0084210E" w:rsidP="0084210E">
            <w:pPr>
              <w:jc w:val="center"/>
              <w:rPr>
                <w:rFonts w:ascii="Sylfaen" w:hAnsi="Sylfaen" w:cs="Calibri"/>
                <w:sz w:val="16"/>
                <w:szCs w:val="16"/>
                <w:highlight w:val="yellow"/>
              </w:rPr>
            </w:pPr>
            <w:r>
              <w:rPr>
                <w:rFonts w:ascii="Sylfaen" w:hAnsi="Sylfaen" w:cs="Calibri"/>
                <w:color w:val="000000"/>
                <w:sz w:val="16"/>
                <w:szCs w:val="16"/>
              </w:rPr>
              <w:t>20%</w:t>
            </w:r>
          </w:p>
        </w:tc>
        <w:tc>
          <w:tcPr>
            <w:tcW w:w="654" w:type="pct"/>
            <w:tcBorders>
              <w:top w:val="nil"/>
              <w:left w:val="nil"/>
              <w:bottom w:val="single" w:sz="4" w:space="0" w:color="auto"/>
              <w:right w:val="single" w:sz="4" w:space="0" w:color="auto"/>
            </w:tcBorders>
            <w:shd w:val="clear" w:color="000000" w:fill="FFFFFF"/>
            <w:vAlign w:val="center"/>
            <w:hideMark/>
          </w:tcPr>
          <w:p w14:paraId="6381548C" w14:textId="77777777" w:rsidR="0084210E" w:rsidRPr="006A7F55" w:rsidRDefault="0084210E" w:rsidP="0084210E">
            <w:pPr>
              <w:jc w:val="center"/>
              <w:rPr>
                <w:rFonts w:ascii="Sylfaen" w:hAnsi="Sylfaen" w:cs="Calibri"/>
                <w:sz w:val="16"/>
                <w:szCs w:val="16"/>
                <w:highlight w:val="yellow"/>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654" w:type="pct"/>
            <w:tcBorders>
              <w:top w:val="nil"/>
              <w:left w:val="nil"/>
              <w:bottom w:val="single" w:sz="4" w:space="0" w:color="auto"/>
              <w:right w:val="single" w:sz="4" w:space="0" w:color="auto"/>
            </w:tcBorders>
            <w:shd w:val="clear" w:color="000000" w:fill="FFFFFF"/>
            <w:vAlign w:val="center"/>
            <w:hideMark/>
          </w:tcPr>
          <w:p w14:paraId="73957193" w14:textId="77777777" w:rsidR="0084210E" w:rsidRPr="006A7F55" w:rsidRDefault="0084210E" w:rsidP="0084210E">
            <w:pPr>
              <w:jc w:val="center"/>
              <w:rPr>
                <w:rFonts w:ascii="Sylfaen" w:hAnsi="Sylfaen" w:cs="Calibri"/>
                <w:sz w:val="16"/>
                <w:szCs w:val="16"/>
                <w:highlight w:val="yellow"/>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652" w:type="pct"/>
            <w:tcBorders>
              <w:top w:val="nil"/>
              <w:left w:val="nil"/>
              <w:bottom w:val="single" w:sz="4" w:space="0" w:color="auto"/>
              <w:right w:val="single" w:sz="4" w:space="0" w:color="auto"/>
            </w:tcBorders>
            <w:shd w:val="clear" w:color="000000" w:fill="FFFFFF"/>
            <w:vAlign w:val="center"/>
            <w:hideMark/>
          </w:tcPr>
          <w:p w14:paraId="4732FD3A" w14:textId="77777777" w:rsidR="0084210E" w:rsidRPr="006A7F55" w:rsidRDefault="0084210E" w:rsidP="0084210E">
            <w:pPr>
              <w:jc w:val="center"/>
              <w:rPr>
                <w:rFonts w:ascii="Sylfaen" w:hAnsi="Sylfaen" w:cs="Calibri"/>
                <w:sz w:val="16"/>
                <w:szCs w:val="16"/>
                <w:highlight w:val="yellow"/>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r w:rsidR="0084210E" w:rsidRPr="008454E9" w14:paraId="71D64253" w14:textId="77777777" w:rsidTr="00F76BB7">
        <w:trPr>
          <w:trHeight w:val="883"/>
        </w:trPr>
        <w:tc>
          <w:tcPr>
            <w:tcW w:w="267" w:type="pct"/>
            <w:tcBorders>
              <w:top w:val="nil"/>
              <w:left w:val="single" w:sz="8" w:space="0" w:color="auto"/>
              <w:bottom w:val="single" w:sz="8" w:space="0" w:color="auto"/>
              <w:right w:val="single" w:sz="4" w:space="0" w:color="auto"/>
            </w:tcBorders>
            <w:shd w:val="clear" w:color="000000" w:fill="FFFFFF"/>
            <w:vAlign w:val="center"/>
            <w:hideMark/>
          </w:tcPr>
          <w:p w14:paraId="73FCFB8E" w14:textId="77777777" w:rsidR="0084210E" w:rsidRPr="00BA4F67" w:rsidRDefault="0084210E" w:rsidP="0084210E">
            <w:pPr>
              <w:jc w:val="center"/>
              <w:rPr>
                <w:rFonts w:ascii="Sylfaen" w:hAnsi="Sylfaen" w:cs="Calibri"/>
                <w:color w:val="000000"/>
                <w:sz w:val="16"/>
                <w:szCs w:val="16"/>
              </w:rPr>
            </w:pPr>
            <w:r w:rsidRPr="00BA4F67">
              <w:rPr>
                <w:rFonts w:ascii="Sylfaen" w:hAnsi="Sylfaen" w:cs="Calibri"/>
                <w:color w:val="000000"/>
                <w:sz w:val="16"/>
                <w:szCs w:val="16"/>
              </w:rPr>
              <w:t>2</w:t>
            </w:r>
          </w:p>
        </w:tc>
        <w:tc>
          <w:tcPr>
            <w:tcW w:w="719" w:type="pct"/>
            <w:gridSpan w:val="2"/>
            <w:tcBorders>
              <w:top w:val="nil"/>
              <w:left w:val="single" w:sz="4" w:space="0" w:color="auto"/>
              <w:bottom w:val="single" w:sz="4" w:space="0" w:color="auto"/>
              <w:right w:val="single" w:sz="4" w:space="0" w:color="auto"/>
            </w:tcBorders>
            <w:shd w:val="clear" w:color="000000" w:fill="FFFFFF"/>
            <w:vAlign w:val="center"/>
            <w:hideMark/>
          </w:tcPr>
          <w:p w14:paraId="4B4B6541" w14:textId="77777777" w:rsidR="0084210E" w:rsidRPr="00BA4F67" w:rsidRDefault="0084210E" w:rsidP="0084210E">
            <w:pPr>
              <w:rPr>
                <w:rFonts w:ascii="Sylfaen" w:hAnsi="Sylfaen" w:cs="Calibri"/>
                <w:sz w:val="16"/>
                <w:szCs w:val="16"/>
              </w:rPr>
            </w:pPr>
            <w:r w:rsidRPr="00BA4F67">
              <w:rPr>
                <w:rFonts w:ascii="Sylfaen" w:hAnsi="Sylfaen" w:cs="Calibri"/>
                <w:color w:val="000000"/>
                <w:sz w:val="18"/>
                <w:szCs w:val="18"/>
              </w:rPr>
              <w:t>რეაბილიტირებული (ახალი აშენებული) ნაპირსამაგრების რაოდენობა</w:t>
            </w:r>
          </w:p>
        </w:tc>
        <w:tc>
          <w:tcPr>
            <w:tcW w:w="904" w:type="pct"/>
            <w:tcBorders>
              <w:top w:val="nil"/>
              <w:left w:val="nil"/>
              <w:bottom w:val="single" w:sz="4" w:space="0" w:color="auto"/>
              <w:right w:val="single" w:sz="4" w:space="0" w:color="auto"/>
            </w:tcBorders>
            <w:shd w:val="clear" w:color="000000" w:fill="FFFFFF"/>
            <w:vAlign w:val="center"/>
            <w:hideMark/>
          </w:tcPr>
          <w:p w14:paraId="26785365" w14:textId="192B106A" w:rsidR="0084210E" w:rsidRPr="006A7F55" w:rsidRDefault="0084210E" w:rsidP="0084210E">
            <w:pPr>
              <w:rPr>
                <w:rFonts w:ascii="Sylfaen" w:hAnsi="Sylfaen" w:cs="Calibri"/>
                <w:sz w:val="16"/>
                <w:szCs w:val="16"/>
                <w:highlight w:val="yellow"/>
              </w:rPr>
            </w:pPr>
            <w:r>
              <w:rPr>
                <w:rFonts w:ascii="Sylfaen" w:hAnsi="Sylfaen" w:cs="Calibri"/>
                <w:sz w:val="16"/>
                <w:szCs w:val="16"/>
              </w:rPr>
              <w:t>ქვეპროგრამის ფარგლებში</w:t>
            </w:r>
            <w:r>
              <w:rPr>
                <w:rFonts w:ascii="Sylfaen" w:hAnsi="Sylfaen" w:cs="Calibri"/>
                <w:sz w:val="16"/>
                <w:szCs w:val="16"/>
                <w:lang w:val="ka-GE"/>
              </w:rPr>
              <w:t xml:space="preserve"> ბოლო წლების განმავლობაში საშუალოდ წლიურად</w:t>
            </w:r>
            <w:r>
              <w:rPr>
                <w:rFonts w:ascii="Sylfaen" w:hAnsi="Sylfaen" w:cs="Calibri"/>
                <w:sz w:val="16"/>
                <w:szCs w:val="16"/>
              </w:rPr>
              <w:t xml:space="preserve">  კაპიტალური რეაბილიტაცია უტარდება (აშენდება ახალი) </w:t>
            </w:r>
            <w:r w:rsidR="00E968DE">
              <w:rPr>
                <w:rFonts w:ascii="Sylfaen" w:hAnsi="Sylfaen" w:cs="Calibri"/>
                <w:sz w:val="16"/>
                <w:szCs w:val="16"/>
                <w:lang w:val="ka-GE"/>
              </w:rPr>
              <w:t>10</w:t>
            </w:r>
            <w:r>
              <w:rPr>
                <w:rFonts w:ascii="Sylfaen" w:hAnsi="Sylfaen" w:cs="Calibri"/>
                <w:sz w:val="16"/>
                <w:szCs w:val="16"/>
              </w:rPr>
              <w:t xml:space="preserve"> ნაპირსამაგრს (ან კვ/მ); </w:t>
            </w:r>
          </w:p>
        </w:tc>
        <w:tc>
          <w:tcPr>
            <w:tcW w:w="575" w:type="pct"/>
            <w:gridSpan w:val="2"/>
            <w:tcBorders>
              <w:top w:val="nil"/>
              <w:left w:val="nil"/>
              <w:bottom w:val="single" w:sz="4" w:space="0" w:color="auto"/>
              <w:right w:val="single" w:sz="4" w:space="0" w:color="auto"/>
            </w:tcBorders>
            <w:shd w:val="clear" w:color="000000" w:fill="FFFFFF"/>
            <w:vAlign w:val="center"/>
            <w:hideMark/>
          </w:tcPr>
          <w:p w14:paraId="712408EE" w14:textId="5EB0AB86" w:rsidR="0084210E" w:rsidRPr="006A7F55" w:rsidRDefault="0084210E" w:rsidP="0084210E">
            <w:pPr>
              <w:rPr>
                <w:rFonts w:ascii="Sylfaen" w:hAnsi="Sylfaen" w:cs="Calibri"/>
                <w:sz w:val="16"/>
                <w:szCs w:val="16"/>
                <w:highlight w:val="yellow"/>
              </w:rPr>
            </w:pPr>
            <w:r>
              <w:rPr>
                <w:rFonts w:ascii="Sylfaen" w:hAnsi="Sylfaen" w:cs="Calibri"/>
                <w:sz w:val="16"/>
                <w:szCs w:val="16"/>
              </w:rPr>
              <w:t>20</w:t>
            </w:r>
            <w:r w:rsidR="00E968DE">
              <w:rPr>
                <w:rFonts w:ascii="Sylfaen" w:hAnsi="Sylfaen" w:cs="Calibri"/>
                <w:sz w:val="16"/>
                <w:szCs w:val="16"/>
                <w:lang w:val="ka-GE"/>
              </w:rPr>
              <w:t>25</w:t>
            </w:r>
            <w:r>
              <w:rPr>
                <w:rFonts w:ascii="Sylfaen" w:hAnsi="Sylfaen" w:cs="Calibri"/>
                <w:sz w:val="16"/>
                <w:szCs w:val="16"/>
              </w:rPr>
              <w:t xml:space="preserve"> წელს სამუშაობის შესრულება დაგეგმილია არანაკლებ</w:t>
            </w:r>
            <w:r w:rsidR="00E968DE">
              <w:rPr>
                <w:rFonts w:ascii="Sylfaen" w:hAnsi="Sylfaen" w:cs="Calibri"/>
                <w:sz w:val="16"/>
                <w:szCs w:val="16"/>
              </w:rPr>
              <w:t xml:space="preserve"> </w:t>
            </w:r>
            <w:r w:rsidR="00E968DE">
              <w:rPr>
                <w:rFonts w:ascii="Sylfaen" w:hAnsi="Sylfaen" w:cs="Calibri"/>
                <w:sz w:val="16"/>
                <w:szCs w:val="16"/>
                <w:lang w:val="ka-GE"/>
              </w:rPr>
              <w:t>10</w:t>
            </w:r>
            <w:r>
              <w:rPr>
                <w:rFonts w:ascii="Sylfaen" w:hAnsi="Sylfaen" w:cs="Calibri"/>
                <w:sz w:val="16"/>
                <w:szCs w:val="16"/>
              </w:rPr>
              <w:t xml:space="preserve"> ნაპირსამაგრზე</w:t>
            </w:r>
          </w:p>
        </w:tc>
        <w:tc>
          <w:tcPr>
            <w:tcW w:w="575" w:type="pct"/>
            <w:tcBorders>
              <w:top w:val="nil"/>
              <w:left w:val="nil"/>
              <w:bottom w:val="single" w:sz="4" w:space="0" w:color="auto"/>
              <w:right w:val="single" w:sz="4" w:space="0" w:color="auto"/>
            </w:tcBorders>
            <w:shd w:val="clear" w:color="000000" w:fill="FFFFFF"/>
            <w:vAlign w:val="center"/>
            <w:hideMark/>
          </w:tcPr>
          <w:p w14:paraId="0E7777FE" w14:textId="77777777" w:rsidR="0084210E" w:rsidRPr="006A7F55" w:rsidRDefault="0084210E" w:rsidP="0084210E">
            <w:pPr>
              <w:jc w:val="center"/>
              <w:rPr>
                <w:rFonts w:ascii="Sylfaen" w:hAnsi="Sylfaen" w:cs="Calibri"/>
                <w:sz w:val="16"/>
                <w:szCs w:val="16"/>
                <w:highlight w:val="yellow"/>
              </w:rPr>
            </w:pPr>
            <w:r>
              <w:rPr>
                <w:rFonts w:ascii="Sylfaen" w:hAnsi="Sylfaen" w:cs="Calibri"/>
                <w:color w:val="000000"/>
                <w:sz w:val="16"/>
                <w:szCs w:val="16"/>
              </w:rPr>
              <w:t>20%</w:t>
            </w:r>
          </w:p>
        </w:tc>
        <w:tc>
          <w:tcPr>
            <w:tcW w:w="654" w:type="pct"/>
            <w:tcBorders>
              <w:top w:val="nil"/>
              <w:left w:val="nil"/>
              <w:bottom w:val="single" w:sz="8" w:space="0" w:color="auto"/>
              <w:right w:val="single" w:sz="4" w:space="0" w:color="auto"/>
            </w:tcBorders>
            <w:shd w:val="clear" w:color="000000" w:fill="FFFFFF"/>
            <w:vAlign w:val="center"/>
            <w:hideMark/>
          </w:tcPr>
          <w:p w14:paraId="1843038C" w14:textId="77777777" w:rsidR="0084210E" w:rsidRPr="006A7F55" w:rsidRDefault="0084210E" w:rsidP="0084210E">
            <w:pPr>
              <w:jc w:val="center"/>
              <w:rPr>
                <w:rFonts w:ascii="Sylfaen" w:hAnsi="Sylfaen" w:cs="Calibri"/>
                <w:sz w:val="16"/>
                <w:szCs w:val="16"/>
                <w:highlight w:val="yellow"/>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654" w:type="pct"/>
            <w:tcBorders>
              <w:top w:val="nil"/>
              <w:left w:val="nil"/>
              <w:bottom w:val="single" w:sz="8" w:space="0" w:color="auto"/>
              <w:right w:val="single" w:sz="4" w:space="0" w:color="auto"/>
            </w:tcBorders>
            <w:shd w:val="clear" w:color="000000" w:fill="FFFFFF"/>
            <w:vAlign w:val="center"/>
            <w:hideMark/>
          </w:tcPr>
          <w:p w14:paraId="5DEBD525" w14:textId="77777777" w:rsidR="0084210E" w:rsidRPr="006A7F55" w:rsidRDefault="0084210E" w:rsidP="0084210E">
            <w:pPr>
              <w:jc w:val="center"/>
              <w:rPr>
                <w:rFonts w:ascii="Sylfaen" w:hAnsi="Sylfaen" w:cs="Calibri"/>
                <w:sz w:val="16"/>
                <w:szCs w:val="16"/>
                <w:highlight w:val="yellow"/>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c>
          <w:tcPr>
            <w:tcW w:w="652" w:type="pct"/>
            <w:tcBorders>
              <w:top w:val="nil"/>
              <w:left w:val="nil"/>
              <w:bottom w:val="single" w:sz="8" w:space="0" w:color="auto"/>
              <w:right w:val="single" w:sz="8" w:space="0" w:color="auto"/>
            </w:tcBorders>
            <w:shd w:val="clear" w:color="000000" w:fill="FFFFFF"/>
            <w:vAlign w:val="center"/>
            <w:hideMark/>
          </w:tcPr>
          <w:p w14:paraId="3B5CCAA0" w14:textId="77777777" w:rsidR="0084210E" w:rsidRPr="006A7F55" w:rsidRDefault="0084210E" w:rsidP="0084210E">
            <w:pPr>
              <w:jc w:val="center"/>
              <w:rPr>
                <w:rFonts w:ascii="Sylfaen" w:hAnsi="Sylfaen" w:cs="Calibri"/>
                <w:sz w:val="16"/>
                <w:szCs w:val="16"/>
                <w:highlight w:val="yellow"/>
              </w:rPr>
            </w:pPr>
            <w:r w:rsidRPr="00FB2605">
              <w:rPr>
                <w:rFonts w:ascii="Sylfaen" w:hAnsi="Sylfaen" w:cs="Calibri"/>
                <w:color w:val="000000"/>
                <w:sz w:val="16"/>
                <w:szCs w:val="16"/>
              </w:rPr>
              <w:t>არანაკლებ საბაზისო მაჩვენებლის მოცულობის სამუშაოების შესრულება.</w:t>
            </w:r>
          </w:p>
        </w:tc>
      </w:tr>
    </w:tbl>
    <w:p w14:paraId="43BB6110" w14:textId="77777777" w:rsidR="0084210E" w:rsidRDefault="0084210E" w:rsidP="0084210E">
      <w:pPr>
        <w:rPr>
          <w:rFonts w:ascii="Sylfaen" w:hAnsi="Sylfaen"/>
          <w:sz w:val="16"/>
          <w:szCs w:val="16"/>
          <w:lang w:val="ka-GE"/>
        </w:rPr>
      </w:pPr>
    </w:p>
    <w:p w14:paraId="563DF820" w14:textId="77777777" w:rsidR="0084210E" w:rsidRDefault="0084210E" w:rsidP="0084210E">
      <w:pPr>
        <w:rPr>
          <w:rFonts w:ascii="Sylfaen" w:hAnsi="Sylfaen"/>
          <w:sz w:val="16"/>
          <w:szCs w:val="16"/>
          <w:lang w:val="ka-GE"/>
        </w:rPr>
      </w:pPr>
    </w:p>
    <w:tbl>
      <w:tblPr>
        <w:tblW w:w="5000" w:type="pct"/>
        <w:tblLook w:val="04A0" w:firstRow="1" w:lastRow="0" w:firstColumn="1" w:lastColumn="0" w:noHBand="0" w:noVBand="1"/>
      </w:tblPr>
      <w:tblGrid>
        <w:gridCol w:w="828"/>
        <w:gridCol w:w="1432"/>
        <w:gridCol w:w="629"/>
        <w:gridCol w:w="2344"/>
        <w:gridCol w:w="1721"/>
        <w:gridCol w:w="340"/>
        <w:gridCol w:w="1894"/>
        <w:gridCol w:w="2003"/>
        <w:gridCol w:w="2003"/>
        <w:gridCol w:w="2006"/>
      </w:tblGrid>
      <w:tr w:rsidR="00951F1C" w:rsidRPr="008454E9" w14:paraId="6043895E" w14:textId="77777777" w:rsidTr="0084210E">
        <w:trPr>
          <w:trHeight w:val="750"/>
        </w:trPr>
        <w:tc>
          <w:tcPr>
            <w:tcW w:w="27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2264BE71"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7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DEAAE39" w14:textId="77777777"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544"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F2A8AE2" w14:textId="77777777" w:rsidR="00951F1C" w:rsidRPr="00331A1B" w:rsidRDefault="00951F1C" w:rsidP="00951F1C">
            <w:pPr>
              <w:jc w:val="center"/>
              <w:rPr>
                <w:rFonts w:ascii="Sylfaen" w:hAnsi="Sylfaen" w:cs="Calibri"/>
                <w:b/>
                <w:bCs/>
                <w:color w:val="000000"/>
                <w:sz w:val="16"/>
                <w:szCs w:val="16"/>
                <w:lang w:val="ka-GE"/>
              </w:rPr>
            </w:pPr>
            <w:r w:rsidRPr="00331A1B">
              <w:rPr>
                <w:rFonts w:ascii="Sylfaen" w:hAnsi="Sylfaen" w:cs="Calibri"/>
                <w:b/>
                <w:bCs/>
                <w:color w:val="000000"/>
                <w:sz w:val="16"/>
                <w:szCs w:val="16"/>
                <w:lang w:val="ka-GE"/>
              </w:rPr>
              <w:t>რეგიონალური პროექტების პროექტირებისა და ტექნიკური ზედამხედველობის დაფინანსება</w:t>
            </w:r>
          </w:p>
        </w:tc>
        <w:tc>
          <w:tcPr>
            <w:tcW w:w="735" w:type="pct"/>
            <w:gridSpan w:val="2"/>
            <w:tcBorders>
              <w:top w:val="single" w:sz="8" w:space="0" w:color="auto"/>
              <w:left w:val="nil"/>
              <w:bottom w:val="single" w:sz="4" w:space="0" w:color="auto"/>
              <w:right w:val="single" w:sz="4" w:space="0" w:color="auto"/>
            </w:tcBorders>
            <w:shd w:val="clear" w:color="000000" w:fill="FFFFFF"/>
            <w:vAlign w:val="center"/>
            <w:hideMark/>
          </w:tcPr>
          <w:p w14:paraId="1E1EF990" w14:textId="667F3694"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59" w:type="pct"/>
            <w:tcBorders>
              <w:top w:val="single" w:sz="8" w:space="0" w:color="auto"/>
              <w:left w:val="nil"/>
              <w:bottom w:val="single" w:sz="4" w:space="0" w:color="auto"/>
              <w:right w:val="single" w:sz="4" w:space="0" w:color="auto"/>
            </w:tcBorders>
            <w:shd w:val="clear" w:color="000000" w:fill="FFFFFF"/>
            <w:vAlign w:val="center"/>
            <w:hideMark/>
          </w:tcPr>
          <w:p w14:paraId="2558CDB9" w14:textId="5D6CA604" w:rsidR="00951F1C" w:rsidRPr="008454E9" w:rsidRDefault="00951F1C" w:rsidP="00951F1C">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59" w:type="pct"/>
            <w:tcBorders>
              <w:top w:val="single" w:sz="8" w:space="0" w:color="auto"/>
              <w:left w:val="nil"/>
              <w:bottom w:val="single" w:sz="4" w:space="0" w:color="auto"/>
              <w:right w:val="single" w:sz="4" w:space="0" w:color="auto"/>
            </w:tcBorders>
            <w:shd w:val="clear" w:color="000000" w:fill="FFFFFF"/>
            <w:vAlign w:val="center"/>
            <w:hideMark/>
          </w:tcPr>
          <w:p w14:paraId="5AD905D3" w14:textId="5AD4B5CD"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60" w:type="pct"/>
            <w:tcBorders>
              <w:top w:val="single" w:sz="8" w:space="0" w:color="auto"/>
              <w:left w:val="nil"/>
              <w:bottom w:val="single" w:sz="4" w:space="0" w:color="auto"/>
              <w:right w:val="single" w:sz="8" w:space="0" w:color="auto"/>
            </w:tcBorders>
            <w:shd w:val="clear" w:color="000000" w:fill="FFFFFF"/>
            <w:vAlign w:val="center"/>
            <w:hideMark/>
          </w:tcPr>
          <w:p w14:paraId="52C164C4" w14:textId="5ACB2CBD" w:rsidR="00951F1C" w:rsidRPr="008454E9" w:rsidRDefault="00951F1C" w:rsidP="00951F1C">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E968DE" w:rsidRPr="008454E9" w14:paraId="2B92C453" w14:textId="77777777" w:rsidTr="0010404F">
        <w:trPr>
          <w:trHeight w:val="234"/>
        </w:trPr>
        <w:tc>
          <w:tcPr>
            <w:tcW w:w="272" w:type="pct"/>
            <w:tcBorders>
              <w:top w:val="nil"/>
              <w:left w:val="single" w:sz="8" w:space="0" w:color="auto"/>
              <w:bottom w:val="single" w:sz="4" w:space="0" w:color="auto"/>
              <w:right w:val="single" w:sz="4" w:space="0" w:color="auto"/>
            </w:tcBorders>
            <w:shd w:val="clear" w:color="000000" w:fill="FFFFFF"/>
            <w:vAlign w:val="center"/>
            <w:hideMark/>
          </w:tcPr>
          <w:p w14:paraId="19F9D702" w14:textId="77777777" w:rsidR="00E968DE" w:rsidRPr="006A7F55" w:rsidRDefault="00E968DE" w:rsidP="00E968DE">
            <w:pPr>
              <w:jc w:val="center"/>
              <w:rPr>
                <w:rFonts w:ascii="Sylfaen" w:hAnsi="Sylfaen" w:cs="Calibri"/>
                <w:color w:val="000000"/>
                <w:sz w:val="16"/>
                <w:szCs w:val="16"/>
                <w:lang w:val="ka-GE"/>
              </w:rPr>
            </w:pPr>
            <w:r>
              <w:rPr>
                <w:rFonts w:ascii="Sylfaen" w:hAnsi="Sylfaen" w:cs="Calibri"/>
                <w:color w:val="000000"/>
                <w:sz w:val="16"/>
                <w:szCs w:val="16"/>
              </w:rPr>
              <w:t>02 09</w:t>
            </w:r>
          </w:p>
        </w:tc>
        <w:tc>
          <w:tcPr>
            <w:tcW w:w="471" w:type="pct"/>
            <w:vMerge/>
            <w:tcBorders>
              <w:top w:val="single" w:sz="8" w:space="0" w:color="auto"/>
              <w:left w:val="single" w:sz="4" w:space="0" w:color="auto"/>
              <w:bottom w:val="single" w:sz="4" w:space="0" w:color="auto"/>
              <w:right w:val="single" w:sz="4" w:space="0" w:color="auto"/>
            </w:tcBorders>
            <w:vAlign w:val="center"/>
            <w:hideMark/>
          </w:tcPr>
          <w:p w14:paraId="20BA24DF" w14:textId="77777777" w:rsidR="00E968DE" w:rsidRPr="008454E9" w:rsidRDefault="00E968DE" w:rsidP="00E968DE">
            <w:pPr>
              <w:rPr>
                <w:rFonts w:ascii="Sylfaen" w:hAnsi="Sylfaen" w:cs="Calibri"/>
                <w:b/>
                <w:bCs/>
                <w:color w:val="000000"/>
                <w:sz w:val="16"/>
                <w:szCs w:val="16"/>
              </w:rPr>
            </w:pPr>
          </w:p>
        </w:tc>
        <w:tc>
          <w:tcPr>
            <w:tcW w:w="1544" w:type="pct"/>
            <w:gridSpan w:val="3"/>
            <w:vMerge/>
            <w:tcBorders>
              <w:top w:val="single" w:sz="8" w:space="0" w:color="auto"/>
              <w:left w:val="single" w:sz="4" w:space="0" w:color="auto"/>
              <w:bottom w:val="single" w:sz="4" w:space="0" w:color="auto"/>
              <w:right w:val="single" w:sz="4" w:space="0" w:color="auto"/>
            </w:tcBorders>
            <w:vAlign w:val="center"/>
            <w:hideMark/>
          </w:tcPr>
          <w:p w14:paraId="20253AE2" w14:textId="77777777" w:rsidR="00E968DE" w:rsidRPr="008454E9" w:rsidRDefault="00E968DE" w:rsidP="00E968DE">
            <w:pPr>
              <w:rPr>
                <w:rFonts w:ascii="Sylfaen" w:hAnsi="Sylfaen" w:cs="Calibri"/>
                <w:b/>
                <w:bCs/>
                <w:color w:val="000000"/>
                <w:sz w:val="16"/>
                <w:szCs w:val="16"/>
              </w:rPr>
            </w:pPr>
          </w:p>
        </w:tc>
        <w:tc>
          <w:tcPr>
            <w:tcW w:w="73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F50A899" w14:textId="46FC0301" w:rsidR="00E968DE" w:rsidRPr="008454E9" w:rsidRDefault="00E968DE" w:rsidP="00E968DE">
            <w:pPr>
              <w:jc w:val="center"/>
              <w:rPr>
                <w:rFonts w:ascii="Sylfaen" w:hAnsi="Sylfaen" w:cs="Calibri"/>
                <w:sz w:val="16"/>
                <w:szCs w:val="16"/>
              </w:rPr>
            </w:pPr>
            <w:r>
              <w:rPr>
                <w:rFonts w:ascii="Arial CYR" w:hAnsi="Arial CYR" w:cs="Arial CYR"/>
                <w:sz w:val="16"/>
                <w:szCs w:val="16"/>
              </w:rPr>
              <w:t xml:space="preserve">          275.0   </w:t>
            </w:r>
          </w:p>
        </w:tc>
        <w:tc>
          <w:tcPr>
            <w:tcW w:w="659" w:type="pct"/>
            <w:tcBorders>
              <w:top w:val="single" w:sz="4" w:space="0" w:color="auto"/>
              <w:left w:val="nil"/>
              <w:bottom w:val="single" w:sz="4" w:space="0" w:color="auto"/>
              <w:right w:val="single" w:sz="4" w:space="0" w:color="auto"/>
            </w:tcBorders>
            <w:shd w:val="clear" w:color="000000" w:fill="FFFFFF"/>
            <w:vAlign w:val="center"/>
          </w:tcPr>
          <w:p w14:paraId="6460CDC5" w14:textId="63367F52" w:rsidR="00E968DE" w:rsidRPr="008454E9" w:rsidRDefault="00E968DE" w:rsidP="00E968DE">
            <w:pPr>
              <w:jc w:val="center"/>
              <w:rPr>
                <w:rFonts w:ascii="Sylfaen" w:hAnsi="Sylfaen" w:cs="Calibri"/>
                <w:sz w:val="16"/>
                <w:szCs w:val="16"/>
              </w:rPr>
            </w:pPr>
            <w:r>
              <w:rPr>
                <w:rFonts w:ascii="Arial CYR" w:hAnsi="Arial CYR" w:cs="Arial CYR"/>
                <w:sz w:val="16"/>
                <w:szCs w:val="16"/>
              </w:rPr>
              <w:t xml:space="preserve">          295.0   </w:t>
            </w:r>
          </w:p>
        </w:tc>
        <w:tc>
          <w:tcPr>
            <w:tcW w:w="659" w:type="pct"/>
            <w:tcBorders>
              <w:top w:val="single" w:sz="4" w:space="0" w:color="auto"/>
              <w:left w:val="nil"/>
              <w:bottom w:val="single" w:sz="4" w:space="0" w:color="auto"/>
              <w:right w:val="single" w:sz="4" w:space="0" w:color="auto"/>
            </w:tcBorders>
            <w:shd w:val="clear" w:color="000000" w:fill="FFFFFF"/>
            <w:vAlign w:val="center"/>
          </w:tcPr>
          <w:p w14:paraId="70C2F6C0" w14:textId="13838374" w:rsidR="00E968DE" w:rsidRPr="008454E9" w:rsidRDefault="00E968DE" w:rsidP="00E968DE">
            <w:pPr>
              <w:jc w:val="center"/>
              <w:rPr>
                <w:rFonts w:ascii="Sylfaen" w:hAnsi="Sylfaen" w:cs="Calibri"/>
                <w:sz w:val="16"/>
                <w:szCs w:val="16"/>
              </w:rPr>
            </w:pPr>
            <w:r>
              <w:rPr>
                <w:rFonts w:ascii="Arial CYR" w:hAnsi="Arial CYR" w:cs="Arial CYR"/>
                <w:sz w:val="16"/>
                <w:szCs w:val="16"/>
              </w:rPr>
              <w:t xml:space="preserve">          365.0   </w:t>
            </w:r>
          </w:p>
        </w:tc>
        <w:tc>
          <w:tcPr>
            <w:tcW w:w="660" w:type="pct"/>
            <w:tcBorders>
              <w:top w:val="single" w:sz="4" w:space="0" w:color="auto"/>
              <w:left w:val="nil"/>
              <w:bottom w:val="single" w:sz="4" w:space="0" w:color="auto"/>
              <w:right w:val="single" w:sz="4" w:space="0" w:color="auto"/>
            </w:tcBorders>
            <w:shd w:val="clear" w:color="000000" w:fill="FFFFFF"/>
            <w:vAlign w:val="center"/>
          </w:tcPr>
          <w:p w14:paraId="02810B15" w14:textId="13F7F1C3" w:rsidR="00E968DE" w:rsidRPr="008454E9" w:rsidRDefault="00E968DE" w:rsidP="00E968DE">
            <w:pPr>
              <w:jc w:val="center"/>
              <w:rPr>
                <w:rFonts w:ascii="Sylfaen" w:hAnsi="Sylfaen" w:cs="Calibri"/>
                <w:sz w:val="16"/>
                <w:szCs w:val="16"/>
              </w:rPr>
            </w:pPr>
            <w:r>
              <w:rPr>
                <w:rFonts w:ascii="Arial CYR" w:hAnsi="Arial CYR" w:cs="Arial CYR"/>
                <w:sz w:val="16"/>
                <w:szCs w:val="16"/>
              </w:rPr>
              <w:t xml:space="preserve">          415.0   </w:t>
            </w:r>
          </w:p>
        </w:tc>
      </w:tr>
      <w:tr w:rsidR="0084210E" w:rsidRPr="008454E9" w14:paraId="67E14EE4" w14:textId="77777777" w:rsidTr="0084210E">
        <w:trPr>
          <w:trHeight w:val="630"/>
        </w:trPr>
        <w:tc>
          <w:tcPr>
            <w:tcW w:w="7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88277A0"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257" w:type="pct"/>
            <w:gridSpan w:val="8"/>
            <w:tcBorders>
              <w:top w:val="single" w:sz="4" w:space="0" w:color="auto"/>
              <w:left w:val="nil"/>
              <w:bottom w:val="single" w:sz="4" w:space="0" w:color="auto"/>
              <w:right w:val="single" w:sz="4" w:space="0" w:color="auto"/>
            </w:tcBorders>
            <w:shd w:val="clear" w:color="000000" w:fill="FFFFFF"/>
            <w:vAlign w:val="center"/>
          </w:tcPr>
          <w:p w14:paraId="00340CF2" w14:textId="77777777" w:rsidR="0084210E" w:rsidRPr="006A7F55" w:rsidRDefault="0084210E" w:rsidP="0084210E">
            <w:pPr>
              <w:rPr>
                <w:rFonts w:ascii="Sylfaen" w:hAnsi="Sylfaen" w:cs="Calibri"/>
                <w:b/>
                <w:color w:val="000000"/>
                <w:sz w:val="16"/>
                <w:szCs w:val="16"/>
              </w:rPr>
            </w:pPr>
            <w:r w:rsidRPr="00AB6AF5">
              <w:rPr>
                <w:rFonts w:ascii="Sylfaen" w:hAnsi="Sylfaen" w:cs="Calibri"/>
                <w:b/>
                <w:bCs/>
                <w:sz w:val="18"/>
                <w:szCs w:val="18"/>
              </w:rPr>
              <w:t>სივრცითი მოწყობის და ინფრასტრუქტურის სამსახური</w:t>
            </w:r>
          </w:p>
        </w:tc>
      </w:tr>
      <w:tr w:rsidR="0084210E" w:rsidRPr="008454E9" w14:paraId="0E6B178F" w14:textId="77777777" w:rsidTr="0084210E">
        <w:trPr>
          <w:trHeight w:val="2125"/>
        </w:trPr>
        <w:tc>
          <w:tcPr>
            <w:tcW w:w="7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99C7CC3"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257" w:type="pct"/>
            <w:gridSpan w:val="8"/>
            <w:tcBorders>
              <w:top w:val="single" w:sz="4" w:space="0" w:color="auto"/>
              <w:left w:val="single" w:sz="4" w:space="0" w:color="auto"/>
              <w:bottom w:val="nil"/>
              <w:right w:val="single" w:sz="4" w:space="0" w:color="000000"/>
            </w:tcBorders>
            <w:shd w:val="clear" w:color="000000" w:fill="FFFFFF"/>
            <w:vAlign w:val="center"/>
          </w:tcPr>
          <w:p w14:paraId="136B1757" w14:textId="77777777" w:rsidR="0084210E" w:rsidRPr="008454E9" w:rsidRDefault="0084210E" w:rsidP="0084210E">
            <w:pPr>
              <w:spacing w:after="240"/>
              <w:rPr>
                <w:rFonts w:ascii="Sylfaen" w:hAnsi="Sylfaen" w:cs="Calibri"/>
                <w:color w:val="000000"/>
                <w:sz w:val="16"/>
                <w:szCs w:val="16"/>
              </w:rPr>
            </w:pPr>
            <w:r w:rsidRPr="00AB6AF5">
              <w:rPr>
                <w:rFonts w:ascii="Sylfaen" w:hAnsi="Sylfaen" w:cs="Calibri"/>
                <w:color w:val="000000"/>
                <w:sz w:val="18"/>
                <w:szCs w:val="18"/>
              </w:rPr>
              <w:t>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 ამასთან, იმ ხელშეკრულებებზე რომე</w:t>
            </w:r>
            <w:r>
              <w:rPr>
                <w:rFonts w:ascii="Sylfaen" w:hAnsi="Sylfaen" w:cs="Calibri"/>
                <w:color w:val="000000"/>
                <w:sz w:val="18"/>
                <w:szCs w:val="18"/>
              </w:rPr>
              <w:t>ლთა ღირებულება არ აღემატება 50</w:t>
            </w:r>
            <w:r w:rsidRPr="00AB6AF5">
              <w:rPr>
                <w:rFonts w:ascii="Sylfaen" w:hAnsi="Sylfaen" w:cs="Calibri"/>
                <w:color w:val="000000"/>
                <w:sz w:val="18"/>
                <w:szCs w:val="18"/>
              </w:rPr>
              <w:t xml:space="preserve"> </w:t>
            </w:r>
            <w:r>
              <w:rPr>
                <w:rFonts w:ascii="Sylfaen" w:hAnsi="Sylfaen" w:cs="Calibri"/>
                <w:color w:val="000000"/>
                <w:sz w:val="18"/>
                <w:szCs w:val="18"/>
                <w:lang w:val="ka-GE"/>
              </w:rPr>
              <w:t>000</w:t>
            </w:r>
            <w:r w:rsidRPr="00AB6AF5">
              <w:rPr>
                <w:rFonts w:ascii="Sylfaen" w:hAnsi="Sylfaen" w:cs="Calibri"/>
                <w:color w:val="000000"/>
                <w:sz w:val="18"/>
                <w:szCs w:val="18"/>
              </w:rPr>
              <w:t xml:space="preserve"> ლარს</w:t>
            </w:r>
            <w:r>
              <w:rPr>
                <w:rFonts w:ascii="Sylfaen" w:hAnsi="Sylfaen" w:cs="Calibri"/>
                <w:color w:val="000000"/>
                <w:sz w:val="18"/>
                <w:szCs w:val="18"/>
                <w:lang w:val="ka-GE"/>
              </w:rPr>
              <w:t>.</w:t>
            </w:r>
            <w:r>
              <w:rPr>
                <w:rFonts w:ascii="Sylfaen" w:hAnsi="Sylfaen" w:cs="Calibri"/>
                <w:color w:val="000000"/>
                <w:sz w:val="18"/>
                <w:szCs w:val="18"/>
              </w:rPr>
              <w:t xml:space="preserve"> </w:t>
            </w:r>
            <w:r w:rsidRPr="00AB6AF5">
              <w:rPr>
                <w:rFonts w:ascii="Sylfaen" w:hAnsi="Sylfaen" w:cs="Calibri"/>
                <w:color w:val="000000"/>
                <w:sz w:val="18"/>
                <w:szCs w:val="18"/>
              </w:rPr>
              <w:t>პროექტის შემდგენი ახორციელებს შესრულებული სამუშაოების ექსპერტიზას. ამ პროგრამის</w:t>
            </w:r>
            <w:r>
              <w:rPr>
                <w:rFonts w:ascii="Sylfaen" w:hAnsi="Sylfaen" w:cs="Calibri"/>
                <w:color w:val="000000"/>
                <w:sz w:val="18"/>
                <w:szCs w:val="18"/>
              </w:rPr>
              <w:t xml:space="preserve"> ფარგლებში ასევე ფინანსდება 50</w:t>
            </w:r>
            <w:r>
              <w:rPr>
                <w:rFonts w:ascii="Sylfaen" w:hAnsi="Sylfaen" w:cs="Calibri"/>
                <w:color w:val="000000"/>
                <w:sz w:val="18"/>
                <w:szCs w:val="18"/>
                <w:lang w:val="ka-GE"/>
              </w:rPr>
              <w:t xml:space="preserve"> 000</w:t>
            </w:r>
            <w:r w:rsidRPr="00AB6AF5">
              <w:rPr>
                <w:rFonts w:ascii="Sylfaen" w:hAnsi="Sylfaen" w:cs="Calibri"/>
                <w:color w:val="000000"/>
                <w:sz w:val="18"/>
                <w:szCs w:val="18"/>
              </w:rPr>
              <w:t xml:space="preserve"> ლარზე მეტი თანხის ინფრასტრუქტურული პროექტების ტექნიკური ზედამხედველობის (საექსპერტო მომსახურების) სამუშაოების შესყიდვა.</w:t>
            </w:r>
            <w:r>
              <w:rPr>
                <w:rFonts w:ascii="Sylfaen" w:hAnsi="Sylfaen" w:cs="Calibri"/>
                <w:color w:val="000000"/>
                <w:sz w:val="18"/>
                <w:szCs w:val="18"/>
                <w:lang w:val="ka-GE"/>
              </w:rPr>
              <w:t xml:space="preserve"> </w:t>
            </w:r>
            <w:r w:rsidRPr="00AB6AF5">
              <w:rPr>
                <w:rFonts w:ascii="Sylfaen" w:hAnsi="Sylfaen" w:cs="Calibri"/>
                <w:color w:val="000000"/>
                <w:sz w:val="18"/>
                <w:szCs w:val="18"/>
              </w:rPr>
              <w:br/>
              <w:t>პროგრამის მიზანია მუნიციპალიტეტის ტერიტორიაზე განსახორციელებელი ინფრასტრუ</w:t>
            </w:r>
            <w:r>
              <w:rPr>
                <w:rFonts w:ascii="Sylfaen" w:hAnsi="Sylfaen" w:cs="Calibri"/>
                <w:color w:val="000000"/>
                <w:sz w:val="18"/>
                <w:szCs w:val="18"/>
                <w:lang w:val="ka-GE"/>
              </w:rPr>
              <w:t>ქ</w:t>
            </w:r>
            <w:r w:rsidRPr="00AB6AF5">
              <w:rPr>
                <w:rFonts w:ascii="Sylfaen" w:hAnsi="Sylfaen" w:cs="Calibri"/>
                <w:color w:val="000000"/>
                <w:sz w:val="18"/>
                <w:szCs w:val="18"/>
              </w:rPr>
              <w:t>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r w:rsidRPr="00AB6AF5">
              <w:rPr>
                <w:rFonts w:ascii="Sylfaen" w:hAnsi="Sylfaen" w:cs="Calibri"/>
                <w:color w:val="000000"/>
                <w:sz w:val="18"/>
                <w:szCs w:val="18"/>
              </w:rPr>
              <w:br/>
              <w:t>პროგრამის თანხების განკარგვა ხორციელდება რეგიონალურ დონეზე ჩატარებული კონსოლიდირებული ტენდერების საშუალებით.</w:t>
            </w:r>
          </w:p>
        </w:tc>
      </w:tr>
      <w:tr w:rsidR="0084210E" w:rsidRPr="008454E9" w14:paraId="074DEA98" w14:textId="77777777" w:rsidTr="0084210E">
        <w:trPr>
          <w:trHeight w:val="730"/>
        </w:trPr>
        <w:tc>
          <w:tcPr>
            <w:tcW w:w="7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D739035"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257" w:type="pct"/>
            <w:gridSpan w:val="8"/>
            <w:tcBorders>
              <w:top w:val="single" w:sz="4" w:space="0" w:color="auto"/>
              <w:left w:val="nil"/>
              <w:bottom w:val="single" w:sz="4" w:space="0" w:color="auto"/>
              <w:right w:val="single" w:sz="4" w:space="0" w:color="000000"/>
            </w:tcBorders>
            <w:shd w:val="clear" w:color="000000" w:fill="FFFFFF"/>
            <w:vAlign w:val="center"/>
          </w:tcPr>
          <w:p w14:paraId="15701121" w14:textId="77777777" w:rsidR="0084210E" w:rsidRPr="008454E9" w:rsidRDefault="0084210E" w:rsidP="0084210E">
            <w:pPr>
              <w:rPr>
                <w:rFonts w:ascii="Sylfaen" w:hAnsi="Sylfaen" w:cs="Calibri"/>
                <w:color w:val="000000"/>
                <w:sz w:val="16"/>
                <w:szCs w:val="16"/>
              </w:rPr>
            </w:pPr>
            <w:r w:rsidRPr="00AB6AF5">
              <w:rPr>
                <w:rFonts w:ascii="Sylfaen" w:hAnsi="Sylfaen" w:cs="Calibri"/>
                <w:color w:val="000000"/>
                <w:sz w:val="18"/>
                <w:szCs w:val="18"/>
              </w:rPr>
              <w:t>ინფრასტრუქტურული პროექტების განსახორციელებლად საპროე</w:t>
            </w:r>
            <w:r>
              <w:rPr>
                <w:rFonts w:ascii="Sylfaen" w:hAnsi="Sylfaen" w:cs="Calibri"/>
                <w:color w:val="000000"/>
                <w:sz w:val="18"/>
                <w:szCs w:val="18"/>
              </w:rPr>
              <w:t>ქტო-სახარჯთაღრიცხვო დოკუმენტაციის</w:t>
            </w:r>
            <w:r w:rsidRPr="00AB6AF5">
              <w:rPr>
                <w:rFonts w:ascii="Sylfaen" w:hAnsi="Sylfaen" w:cs="Calibri"/>
                <w:color w:val="000000"/>
                <w:sz w:val="18"/>
                <w:szCs w:val="18"/>
              </w:rPr>
              <w:t xml:space="preserve"> დროულ</w:t>
            </w:r>
            <w:r>
              <w:rPr>
                <w:rFonts w:ascii="Sylfaen" w:hAnsi="Sylfaen" w:cs="Calibri"/>
                <w:color w:val="000000"/>
                <w:sz w:val="18"/>
                <w:szCs w:val="18"/>
                <w:lang w:val="ka-GE"/>
              </w:rPr>
              <w:t>ი</w:t>
            </w:r>
            <w:r w:rsidRPr="00AB6AF5">
              <w:rPr>
                <w:rFonts w:ascii="Sylfaen" w:hAnsi="Sylfaen" w:cs="Calibri"/>
                <w:color w:val="000000"/>
                <w:sz w:val="18"/>
                <w:szCs w:val="18"/>
              </w:rPr>
              <w:t xml:space="preserve"> და კვალიფიციურ</w:t>
            </w:r>
            <w:r>
              <w:rPr>
                <w:rFonts w:ascii="Sylfaen" w:hAnsi="Sylfaen" w:cs="Calibri"/>
                <w:color w:val="000000"/>
                <w:sz w:val="18"/>
                <w:szCs w:val="18"/>
                <w:lang w:val="ka-GE"/>
              </w:rPr>
              <w:t xml:space="preserve">ი </w:t>
            </w:r>
            <w:r w:rsidRPr="00AB6AF5">
              <w:rPr>
                <w:rFonts w:ascii="Sylfaen" w:hAnsi="Sylfaen" w:cs="Calibri"/>
                <w:color w:val="000000"/>
                <w:sz w:val="18"/>
                <w:szCs w:val="18"/>
              </w:rPr>
              <w:t>მომზადება; შესრულებული ინფრასტრუქტურული პროექტების მაღალი ხარისხი, ისე რომ იგი აკმაყოფილებდეს პროექტით განსაზღვრულ და ქვეყანაში მოქმედი კანონმდებლობით დად</w:t>
            </w:r>
            <w:r>
              <w:rPr>
                <w:rFonts w:ascii="Sylfaen" w:hAnsi="Sylfaen" w:cs="Calibri"/>
                <w:color w:val="000000"/>
                <w:sz w:val="18"/>
                <w:szCs w:val="18"/>
              </w:rPr>
              <w:t>გენილ სამშენებლო ნორმებს (სტანდ</w:t>
            </w:r>
            <w:r>
              <w:rPr>
                <w:rFonts w:ascii="Sylfaen" w:hAnsi="Sylfaen" w:cs="Calibri"/>
                <w:color w:val="000000"/>
                <w:sz w:val="18"/>
                <w:szCs w:val="18"/>
                <w:lang w:val="ka-GE"/>
              </w:rPr>
              <w:t>ა</w:t>
            </w:r>
            <w:r w:rsidRPr="00AB6AF5">
              <w:rPr>
                <w:rFonts w:ascii="Sylfaen" w:hAnsi="Sylfaen" w:cs="Calibri"/>
                <w:color w:val="000000"/>
                <w:sz w:val="18"/>
                <w:szCs w:val="18"/>
              </w:rPr>
              <w:t>რტებს)</w:t>
            </w:r>
            <w:r>
              <w:rPr>
                <w:rFonts w:ascii="Sylfaen" w:hAnsi="Sylfaen" w:cs="Calibri"/>
                <w:color w:val="000000"/>
                <w:sz w:val="18"/>
                <w:szCs w:val="18"/>
                <w:lang w:val="ka-GE"/>
              </w:rPr>
              <w:t>.</w:t>
            </w:r>
          </w:p>
        </w:tc>
      </w:tr>
      <w:tr w:rsidR="0084210E" w:rsidRPr="008454E9" w14:paraId="7BD6196F" w14:textId="77777777" w:rsidTr="0084210E">
        <w:trPr>
          <w:trHeight w:val="1035"/>
        </w:trPr>
        <w:tc>
          <w:tcPr>
            <w:tcW w:w="272" w:type="pct"/>
            <w:tcBorders>
              <w:top w:val="nil"/>
              <w:left w:val="single" w:sz="8" w:space="0" w:color="auto"/>
              <w:bottom w:val="single" w:sz="4" w:space="0" w:color="auto"/>
              <w:right w:val="single" w:sz="4" w:space="0" w:color="auto"/>
            </w:tcBorders>
            <w:shd w:val="clear" w:color="000000" w:fill="FFFFFF"/>
            <w:vAlign w:val="center"/>
            <w:hideMark/>
          </w:tcPr>
          <w:p w14:paraId="532D8742"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w:t>
            </w:r>
          </w:p>
        </w:tc>
        <w:tc>
          <w:tcPr>
            <w:tcW w:w="678" w:type="pct"/>
            <w:gridSpan w:val="2"/>
            <w:tcBorders>
              <w:top w:val="single" w:sz="4" w:space="0" w:color="auto"/>
              <w:left w:val="nil"/>
              <w:bottom w:val="single" w:sz="4" w:space="0" w:color="auto"/>
              <w:right w:val="single" w:sz="4" w:space="0" w:color="auto"/>
            </w:tcBorders>
            <w:shd w:val="clear" w:color="000000" w:fill="FFFFFF"/>
            <w:vAlign w:val="center"/>
            <w:hideMark/>
          </w:tcPr>
          <w:p w14:paraId="14AAD81B"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71" w:type="pct"/>
            <w:tcBorders>
              <w:top w:val="nil"/>
              <w:left w:val="nil"/>
              <w:bottom w:val="single" w:sz="4" w:space="0" w:color="auto"/>
              <w:right w:val="single" w:sz="4" w:space="0" w:color="auto"/>
            </w:tcBorders>
            <w:shd w:val="clear" w:color="000000" w:fill="FFFFFF"/>
            <w:vAlign w:val="center"/>
            <w:hideMark/>
          </w:tcPr>
          <w:p w14:paraId="79313136" w14:textId="77777777" w:rsidR="0084210E" w:rsidRPr="008454E9" w:rsidRDefault="0084210E" w:rsidP="0084210E">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678" w:type="pct"/>
            <w:gridSpan w:val="2"/>
            <w:tcBorders>
              <w:top w:val="nil"/>
              <w:left w:val="nil"/>
              <w:bottom w:val="single" w:sz="4" w:space="0" w:color="auto"/>
              <w:right w:val="single" w:sz="4" w:space="0" w:color="auto"/>
            </w:tcBorders>
            <w:shd w:val="clear" w:color="000000" w:fill="FFFFFF"/>
            <w:vAlign w:val="center"/>
            <w:hideMark/>
          </w:tcPr>
          <w:p w14:paraId="6F39E7AA" w14:textId="1BC1FD36" w:rsidR="0084210E" w:rsidRPr="008454E9" w:rsidRDefault="0084210E" w:rsidP="0084210E">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w:t>
            </w:r>
            <w:r w:rsidR="00951F1C">
              <w:rPr>
                <w:rFonts w:ascii="Sylfaen" w:hAnsi="Sylfaen" w:cs="Calibri"/>
                <w:b/>
                <w:bCs/>
                <w:color w:val="000000"/>
                <w:sz w:val="16"/>
                <w:szCs w:val="16"/>
              </w:rPr>
              <w:t xml:space="preserve"> 202</w:t>
            </w:r>
            <w:r w:rsidR="00951F1C">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14:paraId="1B795920" w14:textId="77777777" w:rsidR="0084210E" w:rsidRPr="008454E9" w:rsidRDefault="0084210E" w:rsidP="0084210E">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659" w:type="pct"/>
            <w:tcBorders>
              <w:top w:val="nil"/>
              <w:left w:val="nil"/>
              <w:bottom w:val="single" w:sz="4" w:space="0" w:color="auto"/>
              <w:right w:val="single" w:sz="4" w:space="0" w:color="auto"/>
            </w:tcBorders>
            <w:shd w:val="clear" w:color="000000" w:fill="FFFFFF"/>
            <w:vAlign w:val="center"/>
            <w:hideMark/>
          </w:tcPr>
          <w:p w14:paraId="195CD78D" w14:textId="33FB7CEB" w:rsidR="0084210E" w:rsidRPr="008454E9" w:rsidRDefault="0084210E" w:rsidP="0084210E">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w:t>
            </w:r>
            <w:r w:rsidR="00951F1C">
              <w:rPr>
                <w:rFonts w:ascii="Sylfaen" w:hAnsi="Sylfaen" w:cs="Calibri"/>
                <w:b/>
                <w:bCs/>
                <w:color w:val="000000"/>
                <w:sz w:val="16"/>
                <w:szCs w:val="16"/>
              </w:rPr>
              <w:t xml:space="preserve"> 202</w:t>
            </w:r>
            <w:r w:rsidR="00951F1C">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59" w:type="pct"/>
            <w:tcBorders>
              <w:top w:val="nil"/>
              <w:left w:val="nil"/>
              <w:bottom w:val="single" w:sz="4" w:space="0" w:color="auto"/>
              <w:right w:val="single" w:sz="4" w:space="0" w:color="auto"/>
            </w:tcBorders>
            <w:shd w:val="clear" w:color="000000" w:fill="FFFFFF"/>
            <w:vAlign w:val="center"/>
            <w:hideMark/>
          </w:tcPr>
          <w:p w14:paraId="19C5F52C" w14:textId="03C140E7" w:rsidR="0084210E" w:rsidRPr="008454E9" w:rsidRDefault="0084210E" w:rsidP="0084210E">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w:t>
            </w:r>
            <w:r w:rsidR="00951F1C">
              <w:rPr>
                <w:rFonts w:ascii="Sylfaen" w:hAnsi="Sylfaen" w:cs="Calibri"/>
                <w:b/>
                <w:bCs/>
                <w:color w:val="000000"/>
                <w:sz w:val="16"/>
                <w:szCs w:val="16"/>
              </w:rPr>
              <w:t xml:space="preserve"> 202</w:t>
            </w:r>
            <w:r w:rsidR="00951F1C">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60" w:type="pct"/>
            <w:tcBorders>
              <w:top w:val="nil"/>
              <w:left w:val="nil"/>
              <w:bottom w:val="single" w:sz="4" w:space="0" w:color="auto"/>
              <w:right w:val="single" w:sz="8" w:space="0" w:color="auto"/>
            </w:tcBorders>
            <w:shd w:val="clear" w:color="000000" w:fill="FFFFFF"/>
            <w:vAlign w:val="center"/>
            <w:hideMark/>
          </w:tcPr>
          <w:p w14:paraId="5A5B4E42" w14:textId="2BCD68BF" w:rsidR="0084210E" w:rsidRPr="008454E9" w:rsidRDefault="0084210E" w:rsidP="00951F1C">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sidR="00951F1C">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84210E" w:rsidRPr="008454E9" w14:paraId="3BE01832" w14:textId="77777777" w:rsidTr="0084210E">
        <w:trPr>
          <w:trHeight w:val="541"/>
        </w:trPr>
        <w:tc>
          <w:tcPr>
            <w:tcW w:w="272" w:type="pct"/>
            <w:tcBorders>
              <w:top w:val="nil"/>
              <w:left w:val="single" w:sz="8" w:space="0" w:color="auto"/>
              <w:bottom w:val="single" w:sz="4" w:space="0" w:color="auto"/>
              <w:right w:val="single" w:sz="4" w:space="0" w:color="auto"/>
            </w:tcBorders>
            <w:shd w:val="clear" w:color="000000" w:fill="FFFFFF"/>
            <w:vAlign w:val="center"/>
            <w:hideMark/>
          </w:tcPr>
          <w:p w14:paraId="5F9AA0E6" w14:textId="77777777" w:rsidR="0084210E" w:rsidRPr="00381CF3" w:rsidRDefault="0084210E" w:rsidP="0084210E">
            <w:pPr>
              <w:jc w:val="center"/>
              <w:rPr>
                <w:rFonts w:ascii="Sylfaen" w:hAnsi="Sylfaen" w:cs="Calibri"/>
                <w:color w:val="000000"/>
                <w:sz w:val="16"/>
                <w:szCs w:val="16"/>
              </w:rPr>
            </w:pPr>
            <w:r w:rsidRPr="00381CF3">
              <w:rPr>
                <w:rFonts w:ascii="Sylfaen" w:hAnsi="Sylfaen" w:cs="Calibri"/>
                <w:color w:val="000000"/>
                <w:sz w:val="16"/>
                <w:szCs w:val="16"/>
              </w:rPr>
              <w:t>1</w:t>
            </w:r>
          </w:p>
        </w:tc>
        <w:tc>
          <w:tcPr>
            <w:tcW w:w="67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1B6ED9" w14:textId="77777777" w:rsidR="0084210E" w:rsidRPr="00381CF3" w:rsidRDefault="0084210E" w:rsidP="0084210E">
            <w:pPr>
              <w:rPr>
                <w:rFonts w:ascii="Sylfaen" w:hAnsi="Sylfaen" w:cs="Calibri"/>
                <w:sz w:val="16"/>
                <w:szCs w:val="16"/>
              </w:rPr>
            </w:pPr>
            <w:r w:rsidRPr="00381CF3">
              <w:rPr>
                <w:rFonts w:ascii="Sylfaen" w:hAnsi="Sylfaen" w:cs="Calibri"/>
                <w:sz w:val="18"/>
                <w:szCs w:val="18"/>
              </w:rPr>
              <w:t>შესრულებული საპროექტო-სახარჯთაღრიცხვო დოკუმენტაცია</w:t>
            </w:r>
          </w:p>
        </w:tc>
        <w:tc>
          <w:tcPr>
            <w:tcW w:w="771" w:type="pct"/>
            <w:tcBorders>
              <w:top w:val="single" w:sz="4" w:space="0" w:color="auto"/>
              <w:left w:val="nil"/>
              <w:bottom w:val="single" w:sz="4" w:space="0" w:color="auto"/>
              <w:right w:val="single" w:sz="4" w:space="0" w:color="auto"/>
            </w:tcBorders>
            <w:shd w:val="clear" w:color="000000" w:fill="FFFFFF"/>
            <w:vAlign w:val="center"/>
            <w:hideMark/>
          </w:tcPr>
          <w:p w14:paraId="197845C3" w14:textId="77777777" w:rsidR="0084210E" w:rsidRPr="006A7F55" w:rsidRDefault="0084210E" w:rsidP="0084210E">
            <w:pPr>
              <w:rPr>
                <w:rFonts w:ascii="Sylfaen" w:hAnsi="Sylfaen" w:cs="Calibri"/>
                <w:sz w:val="16"/>
                <w:szCs w:val="16"/>
                <w:highlight w:val="yellow"/>
              </w:rPr>
            </w:pPr>
            <w:r>
              <w:rPr>
                <w:rFonts w:ascii="Sylfaen" w:hAnsi="Sylfaen" w:cs="Calibri"/>
                <w:sz w:val="16"/>
                <w:szCs w:val="16"/>
                <w:lang w:val="ka-GE"/>
              </w:rPr>
              <w:t>ბოლო წლების განმავლობაში საშუალოდ წლიურად მზადდება</w:t>
            </w:r>
            <w:r>
              <w:rPr>
                <w:rFonts w:ascii="Sylfaen" w:hAnsi="Sylfaen" w:cs="Calibri"/>
                <w:sz w:val="16"/>
                <w:szCs w:val="16"/>
              </w:rPr>
              <w:t xml:space="preserve"> </w:t>
            </w:r>
            <w:r>
              <w:rPr>
                <w:rFonts w:ascii="Sylfaen" w:hAnsi="Sylfaen" w:cs="Calibri"/>
                <w:sz w:val="16"/>
                <w:szCs w:val="16"/>
                <w:lang w:val="ka-GE"/>
              </w:rPr>
              <w:t>საშუალოდ 3</w:t>
            </w:r>
            <w:r>
              <w:rPr>
                <w:rFonts w:ascii="Sylfaen" w:hAnsi="Sylfaen" w:cs="Calibri"/>
                <w:sz w:val="16"/>
                <w:szCs w:val="16"/>
              </w:rPr>
              <w:t>0 პროექტის საპროექტო-სახარჯთახრიცხვო დოკუმენტაცია</w:t>
            </w:r>
          </w:p>
        </w:tc>
        <w:tc>
          <w:tcPr>
            <w:tcW w:w="678" w:type="pct"/>
            <w:gridSpan w:val="2"/>
            <w:tcBorders>
              <w:top w:val="single" w:sz="4" w:space="0" w:color="auto"/>
              <w:left w:val="nil"/>
              <w:bottom w:val="single" w:sz="4" w:space="0" w:color="auto"/>
              <w:right w:val="single" w:sz="4" w:space="0" w:color="auto"/>
            </w:tcBorders>
            <w:shd w:val="clear" w:color="000000" w:fill="FFFFFF"/>
            <w:vAlign w:val="center"/>
            <w:hideMark/>
          </w:tcPr>
          <w:p w14:paraId="361915E5" w14:textId="0DBED388" w:rsidR="0084210E" w:rsidRPr="006A7F55" w:rsidRDefault="0084210E" w:rsidP="00951F1C">
            <w:pPr>
              <w:rPr>
                <w:rFonts w:ascii="Calibri" w:hAnsi="Calibri" w:cs="Calibri"/>
                <w:sz w:val="16"/>
                <w:szCs w:val="16"/>
                <w:highlight w:val="yellow"/>
              </w:rPr>
            </w:pPr>
            <w:r>
              <w:rPr>
                <w:rFonts w:ascii="Sylfaen" w:hAnsi="Sylfaen" w:cs="Calibri"/>
                <w:sz w:val="16"/>
                <w:szCs w:val="16"/>
              </w:rPr>
              <w:t>202</w:t>
            </w:r>
            <w:r w:rsidR="00951F1C">
              <w:rPr>
                <w:rFonts w:ascii="Sylfaen" w:hAnsi="Sylfaen" w:cs="Calibri"/>
                <w:sz w:val="16"/>
                <w:szCs w:val="16"/>
                <w:lang w:val="ka-GE"/>
              </w:rPr>
              <w:t>5</w:t>
            </w:r>
            <w:r>
              <w:rPr>
                <w:rFonts w:ascii="Sylfaen" w:hAnsi="Sylfaen" w:cs="Calibri"/>
                <w:sz w:val="16"/>
                <w:szCs w:val="16"/>
              </w:rPr>
              <w:t xml:space="preserve"> წელს წინასწარი გათვლებით მომზადდება არანაკლებ</w:t>
            </w:r>
            <w:r w:rsidR="00E968DE">
              <w:rPr>
                <w:rFonts w:ascii="Sylfaen" w:hAnsi="Sylfaen" w:cs="Calibri"/>
                <w:sz w:val="16"/>
                <w:szCs w:val="16"/>
                <w:lang w:val="ka-GE"/>
              </w:rPr>
              <w:t xml:space="preserve"> 30</w:t>
            </w:r>
            <w:r>
              <w:rPr>
                <w:rFonts w:ascii="Sylfaen" w:hAnsi="Sylfaen" w:cs="Calibri"/>
                <w:sz w:val="16"/>
                <w:szCs w:val="16"/>
              </w:rPr>
              <w:t xml:space="preserve"> პროექტის საპროექტო-სახარჯთახრიცხვო დოკუმენტაცია</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14:paraId="7B69B3AD" w14:textId="77777777" w:rsidR="0084210E" w:rsidRPr="006A7F55" w:rsidRDefault="0084210E" w:rsidP="0084210E">
            <w:pPr>
              <w:rPr>
                <w:rFonts w:ascii="Sylfaen" w:hAnsi="Sylfaen" w:cs="Calibri"/>
                <w:sz w:val="16"/>
                <w:szCs w:val="16"/>
                <w:highlight w:val="yellow"/>
              </w:rPr>
            </w:pPr>
            <w:r>
              <w:rPr>
                <w:rFonts w:ascii="Sylfaen" w:hAnsi="Sylfaen" w:cs="Calibri"/>
                <w:sz w:val="14"/>
                <w:szCs w:val="14"/>
              </w:rPr>
              <w:t>20% - დამოკიდებულია სახელმწიფო ბიუჯეტიდან გამოყოფილ კაპიტალური ტრანსფერის მოცულობაზე</w:t>
            </w:r>
          </w:p>
        </w:tc>
        <w:tc>
          <w:tcPr>
            <w:tcW w:w="659" w:type="pct"/>
            <w:tcBorders>
              <w:top w:val="nil"/>
              <w:left w:val="nil"/>
              <w:bottom w:val="single" w:sz="4" w:space="0" w:color="auto"/>
              <w:right w:val="single" w:sz="4" w:space="0" w:color="auto"/>
            </w:tcBorders>
            <w:shd w:val="clear" w:color="000000" w:fill="FFFFFF"/>
            <w:vAlign w:val="center"/>
            <w:hideMark/>
          </w:tcPr>
          <w:p w14:paraId="211EEA9C" w14:textId="77777777" w:rsidR="0084210E" w:rsidRPr="00381CF3" w:rsidRDefault="0084210E" w:rsidP="0084210E">
            <w:pPr>
              <w:jc w:val="center"/>
              <w:rPr>
                <w:rFonts w:ascii="Sylfaen" w:hAnsi="Sylfaen" w:cs="Calibri"/>
                <w:sz w:val="16"/>
                <w:szCs w:val="16"/>
                <w:highlight w:val="yellow"/>
                <w:lang w:val="ka-GE"/>
              </w:rPr>
            </w:pPr>
            <w:r w:rsidRPr="00381CF3">
              <w:rPr>
                <w:rFonts w:ascii="Sylfaen" w:hAnsi="Sylfaen" w:cs="Calibri"/>
                <w:sz w:val="16"/>
                <w:szCs w:val="16"/>
                <w:lang w:val="ka-GE"/>
              </w:rPr>
              <w:t>არანაკლებ საბაზისო მაჩვენებლის შენარჩუნება</w:t>
            </w:r>
          </w:p>
        </w:tc>
        <w:tc>
          <w:tcPr>
            <w:tcW w:w="659" w:type="pct"/>
            <w:tcBorders>
              <w:top w:val="nil"/>
              <w:left w:val="nil"/>
              <w:bottom w:val="single" w:sz="4" w:space="0" w:color="auto"/>
              <w:right w:val="single" w:sz="4" w:space="0" w:color="auto"/>
            </w:tcBorders>
            <w:shd w:val="clear" w:color="000000" w:fill="FFFFFF"/>
            <w:vAlign w:val="center"/>
            <w:hideMark/>
          </w:tcPr>
          <w:p w14:paraId="3A1B38C4" w14:textId="77777777" w:rsidR="0084210E" w:rsidRPr="006A7F55" w:rsidRDefault="0084210E" w:rsidP="0084210E">
            <w:pPr>
              <w:jc w:val="center"/>
              <w:rPr>
                <w:rFonts w:ascii="Sylfaen" w:hAnsi="Sylfaen" w:cs="Calibri"/>
                <w:sz w:val="16"/>
                <w:szCs w:val="16"/>
                <w:highlight w:val="yellow"/>
              </w:rPr>
            </w:pPr>
            <w:r w:rsidRPr="00381CF3">
              <w:rPr>
                <w:rFonts w:ascii="Sylfaen" w:hAnsi="Sylfaen" w:cs="Calibri"/>
                <w:sz w:val="16"/>
                <w:szCs w:val="16"/>
                <w:lang w:val="ka-GE"/>
              </w:rPr>
              <w:t>არანაკლებ საბაზისო მაჩვენებლის შენარჩუნება</w:t>
            </w:r>
          </w:p>
        </w:tc>
        <w:tc>
          <w:tcPr>
            <w:tcW w:w="660" w:type="pct"/>
            <w:tcBorders>
              <w:top w:val="nil"/>
              <w:left w:val="nil"/>
              <w:bottom w:val="single" w:sz="4" w:space="0" w:color="auto"/>
              <w:right w:val="single" w:sz="4" w:space="0" w:color="auto"/>
            </w:tcBorders>
            <w:shd w:val="clear" w:color="000000" w:fill="FFFFFF"/>
            <w:vAlign w:val="center"/>
            <w:hideMark/>
          </w:tcPr>
          <w:p w14:paraId="415D85BA" w14:textId="77777777" w:rsidR="0084210E" w:rsidRPr="006A7F55" w:rsidRDefault="0084210E" w:rsidP="0084210E">
            <w:pPr>
              <w:jc w:val="center"/>
              <w:rPr>
                <w:rFonts w:ascii="Sylfaen" w:hAnsi="Sylfaen" w:cs="Calibri"/>
                <w:sz w:val="16"/>
                <w:szCs w:val="16"/>
                <w:highlight w:val="yellow"/>
              </w:rPr>
            </w:pPr>
            <w:r w:rsidRPr="00381CF3">
              <w:rPr>
                <w:rFonts w:ascii="Sylfaen" w:hAnsi="Sylfaen" w:cs="Calibri"/>
                <w:sz w:val="16"/>
                <w:szCs w:val="16"/>
                <w:lang w:val="ka-GE"/>
              </w:rPr>
              <w:t>არანაკლებ საბაზისო მაჩვენებლის შენარჩუნება</w:t>
            </w:r>
          </w:p>
        </w:tc>
      </w:tr>
      <w:tr w:rsidR="0084210E" w:rsidRPr="008454E9" w14:paraId="674FAEF2" w14:textId="77777777" w:rsidTr="0084210E">
        <w:trPr>
          <w:trHeight w:val="883"/>
        </w:trPr>
        <w:tc>
          <w:tcPr>
            <w:tcW w:w="272" w:type="pct"/>
            <w:tcBorders>
              <w:top w:val="nil"/>
              <w:left w:val="single" w:sz="8" w:space="0" w:color="auto"/>
              <w:bottom w:val="single" w:sz="8" w:space="0" w:color="auto"/>
              <w:right w:val="single" w:sz="4" w:space="0" w:color="auto"/>
            </w:tcBorders>
            <w:shd w:val="clear" w:color="000000" w:fill="FFFFFF"/>
            <w:vAlign w:val="center"/>
            <w:hideMark/>
          </w:tcPr>
          <w:p w14:paraId="1F0D1806" w14:textId="77777777" w:rsidR="0084210E" w:rsidRPr="00381CF3" w:rsidRDefault="0084210E" w:rsidP="0084210E">
            <w:pPr>
              <w:jc w:val="center"/>
              <w:rPr>
                <w:rFonts w:ascii="Sylfaen" w:hAnsi="Sylfaen" w:cs="Calibri"/>
                <w:color w:val="000000"/>
                <w:sz w:val="16"/>
                <w:szCs w:val="16"/>
              </w:rPr>
            </w:pPr>
            <w:r w:rsidRPr="00381CF3">
              <w:rPr>
                <w:rFonts w:ascii="Sylfaen" w:hAnsi="Sylfaen" w:cs="Calibri"/>
                <w:color w:val="000000"/>
                <w:sz w:val="16"/>
                <w:szCs w:val="16"/>
              </w:rPr>
              <w:t>2</w:t>
            </w:r>
          </w:p>
        </w:tc>
        <w:tc>
          <w:tcPr>
            <w:tcW w:w="678" w:type="pct"/>
            <w:gridSpan w:val="2"/>
            <w:tcBorders>
              <w:top w:val="nil"/>
              <w:left w:val="single" w:sz="4" w:space="0" w:color="auto"/>
              <w:bottom w:val="single" w:sz="4" w:space="0" w:color="auto"/>
              <w:right w:val="single" w:sz="4" w:space="0" w:color="auto"/>
            </w:tcBorders>
            <w:shd w:val="clear" w:color="000000" w:fill="FFFFFF"/>
            <w:vAlign w:val="center"/>
            <w:hideMark/>
          </w:tcPr>
          <w:p w14:paraId="545F5A32" w14:textId="77777777" w:rsidR="0084210E" w:rsidRPr="00381CF3" w:rsidRDefault="0084210E" w:rsidP="0084210E">
            <w:pPr>
              <w:rPr>
                <w:rFonts w:ascii="Sylfaen" w:hAnsi="Sylfaen" w:cs="Calibri"/>
                <w:sz w:val="16"/>
                <w:szCs w:val="16"/>
              </w:rPr>
            </w:pPr>
            <w:r w:rsidRPr="00381CF3">
              <w:rPr>
                <w:rFonts w:ascii="Sylfaen" w:hAnsi="Sylfaen" w:cs="Calibri"/>
                <w:sz w:val="18"/>
                <w:szCs w:val="18"/>
              </w:rPr>
              <w:t>პროექტები, რომელთა სამუშაოების მიმდინარეობას გაეწია ზედამხედველობა</w:t>
            </w:r>
          </w:p>
        </w:tc>
        <w:tc>
          <w:tcPr>
            <w:tcW w:w="771" w:type="pct"/>
            <w:tcBorders>
              <w:top w:val="nil"/>
              <w:left w:val="nil"/>
              <w:bottom w:val="single" w:sz="4" w:space="0" w:color="auto"/>
              <w:right w:val="single" w:sz="4" w:space="0" w:color="auto"/>
            </w:tcBorders>
            <w:shd w:val="clear" w:color="000000" w:fill="FFFFFF"/>
            <w:vAlign w:val="center"/>
            <w:hideMark/>
          </w:tcPr>
          <w:p w14:paraId="69141CF5" w14:textId="77777777" w:rsidR="0084210E" w:rsidRPr="006A7F55" w:rsidRDefault="0084210E" w:rsidP="0084210E">
            <w:pPr>
              <w:rPr>
                <w:rFonts w:ascii="Sylfaen" w:hAnsi="Sylfaen" w:cs="Calibri"/>
                <w:sz w:val="16"/>
                <w:szCs w:val="16"/>
                <w:highlight w:val="yellow"/>
              </w:rPr>
            </w:pPr>
            <w:r>
              <w:rPr>
                <w:rFonts w:ascii="Sylfaen" w:hAnsi="Sylfaen" w:cs="Calibri"/>
                <w:sz w:val="16"/>
                <w:szCs w:val="16"/>
                <w:lang w:val="ka-GE"/>
              </w:rPr>
              <w:t xml:space="preserve">ბოლო წლების განმავლობაში საშუალოდ წლიურად </w:t>
            </w:r>
            <w:r>
              <w:rPr>
                <w:rFonts w:ascii="Sylfaen" w:hAnsi="Sylfaen" w:cs="Calibri"/>
                <w:sz w:val="16"/>
                <w:szCs w:val="16"/>
              </w:rPr>
              <w:t>სამშენებლო ზედამხედველობა გაეწია 30 პროექტს, რომელიც ჯამში მოიცავდა 400-ზე მეტ სამშენებლო ობიექტს</w:t>
            </w:r>
          </w:p>
        </w:tc>
        <w:tc>
          <w:tcPr>
            <w:tcW w:w="678" w:type="pct"/>
            <w:gridSpan w:val="2"/>
            <w:tcBorders>
              <w:top w:val="nil"/>
              <w:left w:val="nil"/>
              <w:bottom w:val="single" w:sz="4" w:space="0" w:color="auto"/>
              <w:right w:val="single" w:sz="4" w:space="0" w:color="auto"/>
            </w:tcBorders>
            <w:shd w:val="clear" w:color="000000" w:fill="FFFFFF"/>
            <w:vAlign w:val="center"/>
            <w:hideMark/>
          </w:tcPr>
          <w:p w14:paraId="43A7D951" w14:textId="47D50838" w:rsidR="0084210E" w:rsidRPr="006A7F55" w:rsidRDefault="0084210E" w:rsidP="00951F1C">
            <w:pPr>
              <w:rPr>
                <w:rFonts w:ascii="Sylfaen" w:hAnsi="Sylfaen" w:cs="Calibri"/>
                <w:sz w:val="16"/>
                <w:szCs w:val="16"/>
                <w:highlight w:val="yellow"/>
              </w:rPr>
            </w:pPr>
            <w:r>
              <w:rPr>
                <w:rFonts w:ascii="Sylfaen" w:hAnsi="Sylfaen" w:cs="Calibri"/>
                <w:sz w:val="16"/>
                <w:szCs w:val="16"/>
              </w:rPr>
              <w:t>202</w:t>
            </w:r>
            <w:r w:rsidR="00951F1C">
              <w:rPr>
                <w:rFonts w:ascii="Sylfaen" w:hAnsi="Sylfaen" w:cs="Calibri"/>
                <w:sz w:val="16"/>
                <w:szCs w:val="16"/>
                <w:lang w:val="ka-GE"/>
              </w:rPr>
              <w:t>5</w:t>
            </w:r>
            <w:r>
              <w:rPr>
                <w:rFonts w:ascii="Sylfaen" w:hAnsi="Sylfaen" w:cs="Calibri"/>
                <w:sz w:val="16"/>
                <w:szCs w:val="16"/>
              </w:rPr>
              <w:t xml:space="preserve"> წელს წინასწარი გათვლებით სამშენებლო ზედამხედველობა გაეწევა</w:t>
            </w:r>
            <w:r w:rsidR="00E968DE">
              <w:rPr>
                <w:rFonts w:ascii="Sylfaen" w:hAnsi="Sylfaen" w:cs="Calibri"/>
                <w:sz w:val="16"/>
                <w:szCs w:val="16"/>
              </w:rPr>
              <w:t xml:space="preserve"> </w:t>
            </w:r>
            <w:r w:rsidR="00E968DE">
              <w:rPr>
                <w:rFonts w:ascii="Sylfaen" w:hAnsi="Sylfaen" w:cs="Calibri"/>
                <w:sz w:val="16"/>
                <w:szCs w:val="16"/>
                <w:lang w:val="ka-GE"/>
              </w:rPr>
              <w:t>30</w:t>
            </w:r>
            <w:r>
              <w:rPr>
                <w:rFonts w:ascii="Sylfaen" w:hAnsi="Sylfaen" w:cs="Calibri"/>
                <w:sz w:val="16"/>
                <w:szCs w:val="16"/>
              </w:rPr>
              <w:t xml:space="preserve"> პროექტს</w:t>
            </w:r>
          </w:p>
        </w:tc>
        <w:tc>
          <w:tcPr>
            <w:tcW w:w="623" w:type="pct"/>
            <w:tcBorders>
              <w:top w:val="nil"/>
              <w:left w:val="nil"/>
              <w:bottom w:val="single" w:sz="4" w:space="0" w:color="auto"/>
              <w:right w:val="single" w:sz="4" w:space="0" w:color="auto"/>
            </w:tcBorders>
            <w:shd w:val="clear" w:color="000000" w:fill="FFFFFF"/>
            <w:vAlign w:val="center"/>
            <w:hideMark/>
          </w:tcPr>
          <w:p w14:paraId="1948CB00" w14:textId="77777777" w:rsidR="0084210E" w:rsidRPr="006A7F55" w:rsidRDefault="0084210E" w:rsidP="0084210E">
            <w:pPr>
              <w:rPr>
                <w:rFonts w:ascii="Sylfaen" w:hAnsi="Sylfaen" w:cs="Calibri"/>
                <w:sz w:val="16"/>
                <w:szCs w:val="16"/>
                <w:highlight w:val="yellow"/>
              </w:rPr>
            </w:pPr>
            <w:r>
              <w:rPr>
                <w:rFonts w:ascii="Sylfaen" w:hAnsi="Sylfaen" w:cs="Calibri"/>
                <w:sz w:val="14"/>
                <w:szCs w:val="14"/>
              </w:rPr>
              <w:t>20% - დამოკიდებულია სახელმწიფო ბიუჯეტიდან გამოყოფილ კაპიტალური ტრანსფერის მოცულობაზე</w:t>
            </w:r>
          </w:p>
        </w:tc>
        <w:tc>
          <w:tcPr>
            <w:tcW w:w="659" w:type="pct"/>
            <w:tcBorders>
              <w:top w:val="nil"/>
              <w:left w:val="nil"/>
              <w:bottom w:val="single" w:sz="8" w:space="0" w:color="auto"/>
              <w:right w:val="single" w:sz="4" w:space="0" w:color="auto"/>
            </w:tcBorders>
            <w:shd w:val="clear" w:color="000000" w:fill="FFFFFF"/>
            <w:hideMark/>
          </w:tcPr>
          <w:p w14:paraId="18A078EC" w14:textId="77777777" w:rsidR="0084210E" w:rsidRDefault="0084210E" w:rsidP="0084210E">
            <w:pPr>
              <w:jc w:val="center"/>
              <w:rPr>
                <w:rFonts w:ascii="Sylfaen" w:hAnsi="Sylfaen" w:cs="Calibri"/>
                <w:sz w:val="16"/>
                <w:szCs w:val="16"/>
                <w:lang w:val="ka-GE"/>
              </w:rPr>
            </w:pPr>
          </w:p>
          <w:p w14:paraId="5F4BB8DE" w14:textId="77777777" w:rsidR="0084210E" w:rsidRDefault="0084210E" w:rsidP="0084210E">
            <w:pPr>
              <w:jc w:val="center"/>
              <w:rPr>
                <w:rFonts w:ascii="Sylfaen" w:hAnsi="Sylfaen" w:cs="Calibri"/>
                <w:sz w:val="16"/>
                <w:szCs w:val="16"/>
                <w:lang w:val="ka-GE"/>
              </w:rPr>
            </w:pPr>
          </w:p>
          <w:p w14:paraId="77001342" w14:textId="77777777" w:rsidR="0084210E" w:rsidRPr="006A7F55" w:rsidRDefault="0084210E" w:rsidP="0084210E">
            <w:pPr>
              <w:jc w:val="center"/>
              <w:rPr>
                <w:rFonts w:ascii="Sylfaen" w:hAnsi="Sylfaen" w:cs="Calibri"/>
                <w:sz w:val="16"/>
                <w:szCs w:val="16"/>
                <w:highlight w:val="yellow"/>
              </w:rPr>
            </w:pPr>
            <w:r w:rsidRPr="00251847">
              <w:rPr>
                <w:rFonts w:ascii="Sylfaen" w:hAnsi="Sylfaen" w:cs="Calibri"/>
                <w:sz w:val="16"/>
                <w:szCs w:val="16"/>
                <w:lang w:val="ka-GE"/>
              </w:rPr>
              <w:t>არანაკლებ საბაზისო მაჩვენებლის შენარჩუნება</w:t>
            </w:r>
          </w:p>
        </w:tc>
        <w:tc>
          <w:tcPr>
            <w:tcW w:w="659" w:type="pct"/>
            <w:tcBorders>
              <w:top w:val="nil"/>
              <w:left w:val="nil"/>
              <w:bottom w:val="single" w:sz="8" w:space="0" w:color="auto"/>
              <w:right w:val="single" w:sz="4" w:space="0" w:color="auto"/>
            </w:tcBorders>
            <w:shd w:val="clear" w:color="000000" w:fill="FFFFFF"/>
            <w:hideMark/>
          </w:tcPr>
          <w:p w14:paraId="58EFB96B" w14:textId="77777777" w:rsidR="0084210E" w:rsidRDefault="0084210E" w:rsidP="0084210E">
            <w:pPr>
              <w:jc w:val="center"/>
              <w:rPr>
                <w:rFonts w:ascii="Sylfaen" w:hAnsi="Sylfaen" w:cs="Calibri"/>
                <w:sz w:val="16"/>
                <w:szCs w:val="16"/>
                <w:lang w:val="ka-GE"/>
              </w:rPr>
            </w:pPr>
          </w:p>
          <w:p w14:paraId="7FA9342E" w14:textId="77777777" w:rsidR="0084210E" w:rsidRPr="006A7F55" w:rsidRDefault="0084210E" w:rsidP="0084210E">
            <w:pPr>
              <w:jc w:val="center"/>
              <w:rPr>
                <w:rFonts w:ascii="Sylfaen" w:hAnsi="Sylfaen" w:cs="Calibri"/>
                <w:sz w:val="16"/>
                <w:szCs w:val="16"/>
                <w:highlight w:val="yellow"/>
              </w:rPr>
            </w:pPr>
            <w:r>
              <w:rPr>
                <w:rFonts w:ascii="Sylfaen" w:hAnsi="Sylfaen" w:cs="Calibri"/>
                <w:sz w:val="16"/>
                <w:szCs w:val="16"/>
                <w:lang w:val="ka-GE"/>
              </w:rPr>
              <w:t xml:space="preserve"> </w:t>
            </w:r>
            <w:r w:rsidRPr="00251847">
              <w:rPr>
                <w:rFonts w:ascii="Sylfaen" w:hAnsi="Sylfaen" w:cs="Calibri"/>
                <w:sz w:val="16"/>
                <w:szCs w:val="16"/>
                <w:lang w:val="ka-GE"/>
              </w:rPr>
              <w:t>არანაკლებ საბაზისო მაჩვენებლის შენარჩუნება</w:t>
            </w:r>
          </w:p>
        </w:tc>
        <w:tc>
          <w:tcPr>
            <w:tcW w:w="660" w:type="pct"/>
            <w:tcBorders>
              <w:top w:val="nil"/>
              <w:left w:val="nil"/>
              <w:bottom w:val="single" w:sz="8" w:space="0" w:color="auto"/>
              <w:right w:val="single" w:sz="8" w:space="0" w:color="auto"/>
            </w:tcBorders>
            <w:shd w:val="clear" w:color="000000" w:fill="FFFFFF"/>
            <w:hideMark/>
          </w:tcPr>
          <w:p w14:paraId="1943C1A6" w14:textId="77777777" w:rsidR="0084210E" w:rsidRDefault="0084210E" w:rsidP="0084210E">
            <w:pPr>
              <w:jc w:val="center"/>
              <w:rPr>
                <w:rFonts w:ascii="Sylfaen" w:hAnsi="Sylfaen" w:cs="Calibri"/>
                <w:sz w:val="16"/>
                <w:szCs w:val="16"/>
                <w:lang w:val="ka-GE"/>
              </w:rPr>
            </w:pPr>
          </w:p>
          <w:p w14:paraId="5768B75F" w14:textId="77777777" w:rsidR="0084210E" w:rsidRPr="006A7F55" w:rsidRDefault="0084210E" w:rsidP="0084210E">
            <w:pPr>
              <w:jc w:val="center"/>
              <w:rPr>
                <w:rFonts w:ascii="Sylfaen" w:hAnsi="Sylfaen" w:cs="Calibri"/>
                <w:sz w:val="16"/>
                <w:szCs w:val="16"/>
                <w:highlight w:val="yellow"/>
              </w:rPr>
            </w:pPr>
            <w:r>
              <w:rPr>
                <w:rFonts w:ascii="Sylfaen" w:hAnsi="Sylfaen" w:cs="Calibri"/>
                <w:sz w:val="16"/>
                <w:szCs w:val="16"/>
                <w:lang w:val="ka-GE"/>
              </w:rPr>
              <w:t xml:space="preserve"> </w:t>
            </w:r>
            <w:r w:rsidRPr="00251847">
              <w:rPr>
                <w:rFonts w:ascii="Sylfaen" w:hAnsi="Sylfaen" w:cs="Calibri"/>
                <w:sz w:val="16"/>
                <w:szCs w:val="16"/>
                <w:lang w:val="ka-GE"/>
              </w:rPr>
              <w:t>არანაკლებ საბაზისო მაჩვენებლის შენარჩუნება</w:t>
            </w:r>
          </w:p>
        </w:tc>
      </w:tr>
    </w:tbl>
    <w:p w14:paraId="31A7228C" w14:textId="77777777" w:rsidR="009B3118" w:rsidRDefault="009B3118" w:rsidP="001C1F4F">
      <w:pPr>
        <w:pStyle w:val="ListParagraph"/>
        <w:ind w:left="0"/>
        <w:jc w:val="both"/>
        <w:rPr>
          <w:rFonts w:ascii="Sylfaen" w:hAnsi="Sylfaen"/>
          <w:b/>
          <w:sz w:val="24"/>
          <w:szCs w:val="24"/>
          <w:lang w:val="ka-GE"/>
        </w:rPr>
      </w:pPr>
    </w:p>
    <w:p w14:paraId="2A78B46A" w14:textId="7A75F65E" w:rsidR="000E7AD3" w:rsidRDefault="000E7AD3" w:rsidP="001C1F4F">
      <w:pPr>
        <w:pStyle w:val="ListParagraph"/>
        <w:ind w:left="0"/>
        <w:jc w:val="both"/>
        <w:rPr>
          <w:rFonts w:ascii="Sylfaen" w:hAnsi="Sylfaen"/>
          <w:b/>
          <w:sz w:val="24"/>
          <w:szCs w:val="24"/>
          <w:lang w:val="ka-GE"/>
        </w:rPr>
      </w:pPr>
    </w:p>
    <w:p w14:paraId="1A79685D" w14:textId="5CB5B2D8" w:rsidR="009B3118" w:rsidRDefault="009B3118" w:rsidP="001C1F4F">
      <w:pPr>
        <w:pStyle w:val="ListParagraph"/>
        <w:ind w:left="0"/>
        <w:jc w:val="both"/>
        <w:rPr>
          <w:rFonts w:ascii="Sylfaen" w:hAnsi="Sylfaen"/>
          <w:b/>
          <w:sz w:val="24"/>
          <w:szCs w:val="24"/>
          <w:lang w:val="ka-GE"/>
        </w:rPr>
      </w:pPr>
    </w:p>
    <w:p w14:paraId="419AF531" w14:textId="77777777" w:rsidR="003257A0" w:rsidRDefault="003257A0" w:rsidP="001C1F4F">
      <w:pPr>
        <w:pStyle w:val="ListParagraph"/>
        <w:ind w:left="0"/>
        <w:jc w:val="both"/>
        <w:rPr>
          <w:rFonts w:ascii="Sylfaen" w:hAnsi="Sylfaen"/>
          <w:b/>
          <w:sz w:val="24"/>
          <w:szCs w:val="24"/>
          <w:lang w:val="ka-GE"/>
        </w:rPr>
      </w:pPr>
    </w:p>
    <w:p w14:paraId="73AE199A" w14:textId="791AA0D8" w:rsidR="000E7AD3" w:rsidRPr="005144D2" w:rsidRDefault="000E7AD3" w:rsidP="001E4E18">
      <w:pPr>
        <w:pStyle w:val="Heading1"/>
        <w:numPr>
          <w:ilvl w:val="0"/>
          <w:numId w:val="0"/>
        </w:numPr>
        <w:rPr>
          <w:rFonts w:ascii="Sylfaen" w:hAnsi="Sylfaen" w:cs="Sylfaen"/>
          <w:bCs/>
          <w:sz w:val="28"/>
          <w:szCs w:val="16"/>
          <w:lang w:val="ka-GE"/>
        </w:rPr>
      </w:pPr>
      <w:bookmarkStart w:id="2" w:name="_Toc182410789"/>
      <w:r w:rsidRPr="005144D2">
        <w:rPr>
          <w:rFonts w:ascii="Sylfaen" w:hAnsi="Sylfaen" w:cs="Sylfaen"/>
          <w:bCs/>
          <w:sz w:val="28"/>
          <w:szCs w:val="16"/>
          <w:lang w:val="ka-GE"/>
        </w:rPr>
        <w:t>დასუფთავება და გარემოს დაცვა</w:t>
      </w:r>
      <w:bookmarkEnd w:id="2"/>
    </w:p>
    <w:p w14:paraId="791913A4" w14:textId="77777777" w:rsidR="000E7AD3" w:rsidRPr="006D2E95" w:rsidRDefault="000E7AD3" w:rsidP="001C1F4F">
      <w:pPr>
        <w:pStyle w:val="ListParagraph"/>
        <w:spacing w:after="0" w:line="240" w:lineRule="auto"/>
        <w:ind w:left="1140"/>
        <w:jc w:val="both"/>
        <w:rPr>
          <w:rFonts w:ascii="Sylfaen" w:hAnsi="Sylfaen"/>
          <w:b/>
          <w:sz w:val="24"/>
          <w:lang w:val="ka-GE"/>
        </w:rPr>
      </w:pPr>
    </w:p>
    <w:p w14:paraId="52136D98" w14:textId="54B609CB" w:rsidR="000E7AD3" w:rsidRDefault="000E7AD3" w:rsidP="001C1F4F">
      <w:pPr>
        <w:pStyle w:val="ListParagraph"/>
        <w:ind w:left="0"/>
        <w:jc w:val="both"/>
        <w:rPr>
          <w:rFonts w:ascii="Sylfaen" w:hAnsi="Sylfaen" w:cs="Sylfaen"/>
          <w:sz w:val="24"/>
          <w:szCs w:val="24"/>
          <w:lang w:val="ka-GE"/>
        </w:rPr>
      </w:pPr>
      <w:r w:rsidRPr="006D2E95">
        <w:rPr>
          <w:rFonts w:ascii="Sylfaen" w:hAnsi="Sylfaen" w:cs="Sylfaen"/>
          <w:lang w:val="ka-GE"/>
        </w:rPr>
        <w:t>პროგრა</w:t>
      </w:r>
      <w:r w:rsidRPr="006D2E95">
        <w:rPr>
          <w:rFonts w:ascii="Sylfaen" w:hAnsi="Sylfaen"/>
          <w:lang w:val="ka-GE"/>
        </w:rPr>
        <w:t xml:space="preserve">მის ფარგლებში განხორციელდება  </w:t>
      </w:r>
      <w:r>
        <w:rPr>
          <w:rFonts w:ascii="Sylfaen" w:hAnsi="Sylfaen"/>
          <w:lang w:val="ka-GE"/>
        </w:rPr>
        <w:t>გარემოს დასუფთავება</w:t>
      </w:r>
      <w:r w:rsidRPr="006D2E95">
        <w:rPr>
          <w:rFonts w:ascii="Sylfaen" w:hAnsi="Sylfaen"/>
          <w:lang w:val="ka-GE"/>
        </w:rPr>
        <w:t xml:space="preserve"> და </w:t>
      </w:r>
      <w:r>
        <w:rPr>
          <w:rFonts w:ascii="Sylfaen" w:hAnsi="Sylfaen"/>
          <w:lang w:val="ka-GE"/>
        </w:rPr>
        <w:t xml:space="preserve">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w:t>
      </w:r>
      <w:r w:rsidRPr="006D2E95">
        <w:rPr>
          <w:rFonts w:ascii="Sylfaen" w:hAnsi="Sylfaen"/>
          <w:lang w:val="ka-GE"/>
        </w:rPr>
        <w:t>დ</w:t>
      </w:r>
      <w:r>
        <w:rPr>
          <w:rFonts w:ascii="Sylfaen" w:hAnsi="Sylfaen"/>
          <w:lang w:val="ka-GE"/>
        </w:rPr>
        <w:t xml:space="preserve">აფინანსდება აღნიშნულთან  </w:t>
      </w:r>
      <w:r w:rsidRPr="006D2E95">
        <w:rPr>
          <w:rFonts w:ascii="Sylfaen" w:hAnsi="Sylfaen"/>
          <w:lang w:val="ka-GE"/>
        </w:rPr>
        <w:t xml:space="preserve"> დაკავშირებული ხარჯები, უზრუნველყოფილი იქნება მუნიციპალიტეტის დასუფთავება</w:t>
      </w:r>
      <w:r>
        <w:rPr>
          <w:rFonts w:ascii="Sylfaen" w:hAnsi="Sylfaen"/>
          <w:lang w:val="ka-GE"/>
        </w:rPr>
        <w:t xml:space="preserve">,  </w:t>
      </w:r>
      <w:r w:rsidRPr="006D2E95">
        <w:rPr>
          <w:rFonts w:ascii="Sylfaen" w:hAnsi="Sylfaen"/>
          <w:sz w:val="24"/>
          <w:lang w:val="ka-GE"/>
        </w:rPr>
        <w:t>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w:t>
      </w:r>
      <w:r>
        <w:rPr>
          <w:rFonts w:ascii="Sylfaen" w:hAnsi="Sylfaen"/>
          <w:sz w:val="24"/>
          <w:lang w:val="ka-GE"/>
        </w:rPr>
        <w:t xml:space="preserve">ასუფთავება და ნარჩენების გატანა; </w:t>
      </w:r>
      <w:r w:rsidRPr="00B26510">
        <w:rPr>
          <w:rFonts w:ascii="Sylfaen" w:hAnsi="Sylfaen" w:cs="Sylfaen"/>
          <w:sz w:val="24"/>
          <w:szCs w:val="24"/>
          <w:lang w:val="ka-GE"/>
        </w:rPr>
        <w:t>ქალაქის ტერიტორიის კეთილმოწყობითი და გამწვანებითი სამუშაოები</w:t>
      </w:r>
      <w:r>
        <w:rPr>
          <w:rFonts w:ascii="Sylfaen" w:hAnsi="Sylfaen" w:cs="Sylfaen"/>
          <w:sz w:val="24"/>
          <w:szCs w:val="24"/>
          <w:lang w:val="ka-GE"/>
        </w:rPr>
        <w:t>.</w:t>
      </w:r>
      <w:r w:rsidRPr="00B26510">
        <w:rPr>
          <w:rFonts w:ascii="Sylfaen" w:hAnsi="Sylfaen" w:cs="Sylfaen"/>
          <w:sz w:val="24"/>
          <w:szCs w:val="24"/>
          <w:lang w:val="ka-GE"/>
        </w:rPr>
        <w:t xml:space="preserve"> ერთწლიანი და მრავალწლიანი ნარგავების დარგვა</w:t>
      </w:r>
      <w:r>
        <w:rPr>
          <w:rFonts w:ascii="Sylfaen" w:hAnsi="Sylfaen" w:cs="Sylfaen"/>
          <w:sz w:val="24"/>
          <w:szCs w:val="24"/>
          <w:lang w:val="ka-GE"/>
        </w:rPr>
        <w:t>, სკვერებში ბალახის</w:t>
      </w:r>
      <w:r w:rsidRPr="00B26510">
        <w:rPr>
          <w:rFonts w:ascii="Sylfaen" w:hAnsi="Sylfaen" w:cs="Sylfaen"/>
          <w:sz w:val="24"/>
          <w:szCs w:val="24"/>
          <w:lang w:val="ka-GE"/>
        </w:rPr>
        <w:t xml:space="preserve">  გათიბვა ქალაქისა   </w:t>
      </w:r>
      <w:r>
        <w:rPr>
          <w:rFonts w:ascii="Sylfaen" w:hAnsi="Sylfaen" w:cs="Sylfaen"/>
          <w:sz w:val="24"/>
          <w:szCs w:val="24"/>
          <w:lang w:val="ka-GE"/>
        </w:rPr>
        <w:t xml:space="preserve">და მუნიციპალიტეტის ტერიტორიაზე; </w:t>
      </w:r>
    </w:p>
    <w:p w14:paraId="55C342CA" w14:textId="49D77622" w:rsidR="00534802" w:rsidRPr="00534802" w:rsidRDefault="000E7AD3" w:rsidP="00534802">
      <w:pPr>
        <w:pStyle w:val="ListParagraph"/>
        <w:spacing w:after="0" w:line="240" w:lineRule="auto"/>
        <w:ind w:left="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Pr="00643935">
        <w:rPr>
          <w:rFonts w:ascii="Sylfaen" w:hAnsi="Sylfaen"/>
          <w:b/>
          <w:i/>
          <w:sz w:val="16"/>
          <w:szCs w:val="16"/>
          <w:lang w:val="ka-GE"/>
        </w:rPr>
        <w:t>ი</w:t>
      </w:r>
    </w:p>
    <w:tbl>
      <w:tblPr>
        <w:tblW w:w="5000" w:type="pct"/>
        <w:tblCellMar>
          <w:left w:w="0" w:type="dxa"/>
          <w:right w:w="0" w:type="dxa"/>
        </w:tblCellMar>
        <w:tblLook w:val="04A0" w:firstRow="1" w:lastRow="0" w:firstColumn="1" w:lastColumn="0" w:noHBand="0" w:noVBand="1"/>
      </w:tblPr>
      <w:tblGrid>
        <w:gridCol w:w="1131"/>
        <w:gridCol w:w="7098"/>
        <w:gridCol w:w="1215"/>
        <w:gridCol w:w="1110"/>
        <w:gridCol w:w="1110"/>
        <w:gridCol w:w="1110"/>
        <w:gridCol w:w="1110"/>
        <w:gridCol w:w="1110"/>
      </w:tblGrid>
      <w:tr w:rsidR="003257A0" w14:paraId="6819B9CE" w14:textId="77777777" w:rsidTr="003257A0">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1DB76B" w14:textId="77777777" w:rsidR="003257A0" w:rsidRDefault="003257A0">
            <w:pPr>
              <w:jc w:val="center"/>
              <w:rPr>
                <w:rFonts w:ascii="Arial CYR" w:hAnsi="Arial CYR" w:cs="Arial CYR"/>
                <w:b/>
                <w:bCs/>
                <w:sz w:val="16"/>
                <w:szCs w:val="16"/>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2367" w:type="pct"/>
            <w:tcBorders>
              <w:top w:val="single" w:sz="4" w:space="0" w:color="auto"/>
              <w:left w:val="nil"/>
              <w:bottom w:val="single" w:sz="4" w:space="0" w:color="auto"/>
              <w:right w:val="single" w:sz="4" w:space="0" w:color="auto"/>
            </w:tcBorders>
            <w:shd w:val="clear" w:color="000000" w:fill="FFFFFF"/>
            <w:vAlign w:val="center"/>
            <w:hideMark/>
          </w:tcPr>
          <w:p w14:paraId="081274A4"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405" w:type="pct"/>
            <w:tcBorders>
              <w:top w:val="single" w:sz="4" w:space="0" w:color="auto"/>
              <w:left w:val="nil"/>
              <w:bottom w:val="single" w:sz="4" w:space="0" w:color="auto"/>
              <w:right w:val="single" w:sz="4" w:space="0" w:color="auto"/>
            </w:tcBorders>
            <w:shd w:val="clear" w:color="000000" w:fill="FFFFFF"/>
            <w:vAlign w:val="center"/>
            <w:hideMark/>
          </w:tcPr>
          <w:p w14:paraId="47117937"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ფაქტი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04641152"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გეგმა</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0DF91E34" w14:textId="77777777" w:rsidR="003257A0" w:rsidRDefault="003257A0">
            <w:pPr>
              <w:jc w:val="center"/>
              <w:rPr>
                <w:rFonts w:ascii="Arial CYR" w:hAnsi="Arial CYR" w:cs="Arial CYR"/>
                <w:b/>
                <w:bCs/>
                <w:sz w:val="16"/>
                <w:szCs w:val="16"/>
              </w:rPr>
            </w:pPr>
            <w:r>
              <w:rPr>
                <w:rFonts w:ascii="Arial CYR" w:hAnsi="Arial CYR" w:cs="Arial CYR"/>
                <w:b/>
                <w:bCs/>
                <w:sz w:val="16"/>
                <w:szCs w:val="16"/>
              </w:rPr>
              <w:lastRenderedPageBreak/>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29087933" w14:textId="77777777" w:rsidR="003257A0" w:rsidRDefault="003257A0">
            <w:pPr>
              <w:jc w:val="center"/>
              <w:rPr>
                <w:rFonts w:ascii="Arial CYR" w:hAnsi="Arial CYR" w:cs="Arial CYR"/>
                <w:b/>
                <w:bCs/>
                <w:sz w:val="16"/>
                <w:szCs w:val="16"/>
              </w:rPr>
            </w:pPr>
            <w:r>
              <w:rPr>
                <w:rFonts w:ascii="Arial CYR" w:hAnsi="Arial CYR" w:cs="Arial CYR"/>
                <w:b/>
                <w:bCs/>
                <w:sz w:val="16"/>
                <w:szCs w:val="16"/>
              </w:rPr>
              <w:lastRenderedPageBreak/>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451E57DE" w14:textId="77777777" w:rsidR="003257A0" w:rsidRDefault="003257A0">
            <w:pPr>
              <w:jc w:val="center"/>
              <w:rPr>
                <w:rFonts w:ascii="Arial CYR" w:hAnsi="Arial CYR" w:cs="Arial CYR"/>
                <w:b/>
                <w:bCs/>
                <w:sz w:val="16"/>
                <w:szCs w:val="16"/>
              </w:rPr>
            </w:pPr>
            <w:r>
              <w:rPr>
                <w:rFonts w:ascii="Arial CYR" w:hAnsi="Arial CYR" w:cs="Arial CYR"/>
                <w:b/>
                <w:bCs/>
                <w:sz w:val="16"/>
                <w:szCs w:val="16"/>
              </w:rPr>
              <w:lastRenderedPageBreak/>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381DBE49" w14:textId="77777777" w:rsidR="003257A0" w:rsidRDefault="003257A0">
            <w:pPr>
              <w:jc w:val="center"/>
              <w:rPr>
                <w:rFonts w:ascii="Arial CYR" w:hAnsi="Arial CYR" w:cs="Arial CYR"/>
                <w:b/>
                <w:bCs/>
                <w:sz w:val="16"/>
                <w:szCs w:val="16"/>
              </w:rPr>
            </w:pPr>
            <w:r>
              <w:rPr>
                <w:rFonts w:ascii="Arial CYR" w:hAnsi="Arial CYR" w:cs="Arial CYR"/>
                <w:b/>
                <w:bCs/>
                <w:sz w:val="16"/>
                <w:szCs w:val="16"/>
              </w:rPr>
              <w:lastRenderedPageBreak/>
              <w:t xml:space="preserve"> 2028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პროექტი</w:t>
            </w:r>
            <w:r>
              <w:rPr>
                <w:rFonts w:ascii="Arial CYR" w:hAnsi="Arial CYR" w:cs="Arial CYR"/>
                <w:b/>
                <w:bCs/>
                <w:sz w:val="16"/>
                <w:szCs w:val="16"/>
              </w:rPr>
              <w:t xml:space="preserve"> </w:t>
            </w:r>
          </w:p>
        </w:tc>
      </w:tr>
      <w:tr w:rsidR="003257A0" w14:paraId="61F4467F"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DF9F205" w14:textId="77777777" w:rsidR="003257A0" w:rsidRDefault="003257A0">
            <w:pPr>
              <w:jc w:val="center"/>
              <w:rPr>
                <w:rFonts w:ascii="Arial CYR" w:hAnsi="Arial CYR" w:cs="Arial CYR"/>
                <w:sz w:val="16"/>
                <w:szCs w:val="16"/>
              </w:rPr>
            </w:pPr>
            <w:r>
              <w:rPr>
                <w:rFonts w:ascii="Arial CYR" w:hAnsi="Arial CYR" w:cs="Arial CYR"/>
                <w:sz w:val="16"/>
                <w:szCs w:val="16"/>
              </w:rPr>
              <w:lastRenderedPageBreak/>
              <w:t xml:space="preserve"> 03 00 </w:t>
            </w:r>
          </w:p>
        </w:tc>
        <w:tc>
          <w:tcPr>
            <w:tcW w:w="2367" w:type="pct"/>
            <w:tcBorders>
              <w:top w:val="nil"/>
              <w:left w:val="nil"/>
              <w:bottom w:val="single" w:sz="4" w:space="0" w:color="auto"/>
              <w:right w:val="single" w:sz="4" w:space="0" w:color="auto"/>
            </w:tcBorders>
            <w:shd w:val="clear" w:color="000000" w:fill="FFFFFF"/>
            <w:vAlign w:val="center"/>
            <w:hideMark/>
          </w:tcPr>
          <w:p w14:paraId="38C69005"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48FE05E" w14:textId="05D77EB9" w:rsidR="003257A0" w:rsidRDefault="003257A0" w:rsidP="003257A0">
            <w:pPr>
              <w:jc w:val="center"/>
              <w:rPr>
                <w:rFonts w:ascii="Arial CYR" w:hAnsi="Arial CYR" w:cs="Arial CYR"/>
                <w:b/>
                <w:bCs/>
                <w:sz w:val="16"/>
                <w:szCs w:val="16"/>
              </w:rPr>
            </w:pPr>
            <w:r>
              <w:rPr>
                <w:rFonts w:ascii="Arial CYR" w:hAnsi="Arial CYR" w:cs="Arial CYR"/>
                <w:b/>
                <w:bCs/>
                <w:sz w:val="16"/>
                <w:szCs w:val="16"/>
              </w:rPr>
              <w:t>1,146.0</w:t>
            </w:r>
          </w:p>
        </w:tc>
        <w:tc>
          <w:tcPr>
            <w:tcW w:w="370" w:type="pct"/>
            <w:tcBorders>
              <w:top w:val="nil"/>
              <w:left w:val="nil"/>
              <w:bottom w:val="single" w:sz="4" w:space="0" w:color="auto"/>
              <w:right w:val="single" w:sz="4" w:space="0" w:color="auto"/>
            </w:tcBorders>
            <w:shd w:val="clear" w:color="000000" w:fill="FFFFFF"/>
            <w:vAlign w:val="center"/>
            <w:hideMark/>
          </w:tcPr>
          <w:p w14:paraId="0E9F33BE" w14:textId="2880BBF9" w:rsidR="003257A0" w:rsidRDefault="003257A0" w:rsidP="003257A0">
            <w:pPr>
              <w:jc w:val="center"/>
              <w:rPr>
                <w:rFonts w:ascii="Arial CYR" w:hAnsi="Arial CYR" w:cs="Arial CYR"/>
                <w:b/>
                <w:bCs/>
                <w:sz w:val="16"/>
                <w:szCs w:val="16"/>
              </w:rPr>
            </w:pPr>
            <w:r>
              <w:rPr>
                <w:rFonts w:ascii="Arial CYR" w:hAnsi="Arial CYR" w:cs="Arial CYR"/>
                <w:b/>
                <w:bCs/>
                <w:sz w:val="16"/>
                <w:szCs w:val="16"/>
              </w:rPr>
              <w:t>1,340.1</w:t>
            </w:r>
          </w:p>
        </w:tc>
        <w:tc>
          <w:tcPr>
            <w:tcW w:w="370" w:type="pct"/>
            <w:tcBorders>
              <w:top w:val="nil"/>
              <w:left w:val="nil"/>
              <w:bottom w:val="single" w:sz="4" w:space="0" w:color="auto"/>
              <w:right w:val="single" w:sz="4" w:space="0" w:color="auto"/>
            </w:tcBorders>
            <w:shd w:val="clear" w:color="000000" w:fill="FFFFFF"/>
            <w:vAlign w:val="center"/>
            <w:hideMark/>
          </w:tcPr>
          <w:p w14:paraId="0C90BF57" w14:textId="483CA679" w:rsidR="003257A0" w:rsidRDefault="003257A0" w:rsidP="003257A0">
            <w:pPr>
              <w:jc w:val="center"/>
              <w:rPr>
                <w:rFonts w:ascii="Arial CYR" w:hAnsi="Arial CYR" w:cs="Arial CYR"/>
                <w:b/>
                <w:bCs/>
                <w:sz w:val="16"/>
                <w:szCs w:val="16"/>
              </w:rPr>
            </w:pPr>
            <w:r>
              <w:rPr>
                <w:rFonts w:ascii="Arial CYR" w:hAnsi="Arial CYR" w:cs="Arial CYR"/>
                <w:b/>
                <w:bCs/>
                <w:sz w:val="16"/>
                <w:szCs w:val="16"/>
              </w:rPr>
              <w:t>1,422.9</w:t>
            </w:r>
          </w:p>
        </w:tc>
        <w:tc>
          <w:tcPr>
            <w:tcW w:w="370" w:type="pct"/>
            <w:tcBorders>
              <w:top w:val="nil"/>
              <w:left w:val="nil"/>
              <w:bottom w:val="single" w:sz="4" w:space="0" w:color="auto"/>
              <w:right w:val="single" w:sz="4" w:space="0" w:color="auto"/>
            </w:tcBorders>
            <w:shd w:val="clear" w:color="000000" w:fill="FFFFFF"/>
            <w:vAlign w:val="center"/>
            <w:hideMark/>
          </w:tcPr>
          <w:p w14:paraId="280932BD" w14:textId="6930CDE1" w:rsidR="003257A0" w:rsidRDefault="003257A0" w:rsidP="003257A0">
            <w:pPr>
              <w:jc w:val="center"/>
              <w:rPr>
                <w:rFonts w:ascii="Arial CYR" w:hAnsi="Arial CYR" w:cs="Arial CYR"/>
                <w:b/>
                <w:bCs/>
                <w:sz w:val="16"/>
                <w:szCs w:val="16"/>
              </w:rPr>
            </w:pPr>
            <w:r>
              <w:rPr>
                <w:rFonts w:ascii="Arial CYR" w:hAnsi="Arial CYR" w:cs="Arial CYR"/>
                <w:b/>
                <w:bCs/>
                <w:sz w:val="16"/>
                <w:szCs w:val="16"/>
              </w:rPr>
              <w:t>1,447.1</w:t>
            </w:r>
          </w:p>
        </w:tc>
        <w:tc>
          <w:tcPr>
            <w:tcW w:w="370" w:type="pct"/>
            <w:tcBorders>
              <w:top w:val="nil"/>
              <w:left w:val="nil"/>
              <w:bottom w:val="single" w:sz="4" w:space="0" w:color="auto"/>
              <w:right w:val="single" w:sz="4" w:space="0" w:color="auto"/>
            </w:tcBorders>
            <w:shd w:val="clear" w:color="000000" w:fill="FFFFFF"/>
            <w:vAlign w:val="center"/>
            <w:hideMark/>
          </w:tcPr>
          <w:p w14:paraId="03EC571A" w14:textId="79F236C2" w:rsidR="003257A0" w:rsidRDefault="003257A0" w:rsidP="003257A0">
            <w:pPr>
              <w:jc w:val="center"/>
              <w:rPr>
                <w:rFonts w:ascii="Arial CYR" w:hAnsi="Arial CYR" w:cs="Arial CYR"/>
                <w:b/>
                <w:bCs/>
                <w:sz w:val="16"/>
                <w:szCs w:val="16"/>
              </w:rPr>
            </w:pPr>
            <w:r>
              <w:rPr>
                <w:rFonts w:ascii="Arial CYR" w:hAnsi="Arial CYR" w:cs="Arial CYR"/>
                <w:b/>
                <w:bCs/>
                <w:sz w:val="16"/>
                <w:szCs w:val="16"/>
              </w:rPr>
              <w:t>1,475.0</w:t>
            </w:r>
          </w:p>
        </w:tc>
        <w:tc>
          <w:tcPr>
            <w:tcW w:w="370" w:type="pct"/>
            <w:tcBorders>
              <w:top w:val="nil"/>
              <w:left w:val="nil"/>
              <w:bottom w:val="single" w:sz="4" w:space="0" w:color="auto"/>
              <w:right w:val="single" w:sz="4" w:space="0" w:color="auto"/>
            </w:tcBorders>
            <w:shd w:val="clear" w:color="000000" w:fill="FFFFFF"/>
            <w:vAlign w:val="center"/>
            <w:hideMark/>
          </w:tcPr>
          <w:p w14:paraId="1CD63D24" w14:textId="107F737B" w:rsidR="003257A0" w:rsidRDefault="003257A0" w:rsidP="003257A0">
            <w:pPr>
              <w:jc w:val="center"/>
              <w:rPr>
                <w:rFonts w:ascii="Arial CYR" w:hAnsi="Arial CYR" w:cs="Arial CYR"/>
                <w:b/>
                <w:bCs/>
                <w:sz w:val="16"/>
                <w:szCs w:val="16"/>
              </w:rPr>
            </w:pPr>
            <w:r>
              <w:rPr>
                <w:rFonts w:ascii="Arial CYR" w:hAnsi="Arial CYR" w:cs="Arial CYR"/>
                <w:b/>
                <w:bCs/>
                <w:sz w:val="16"/>
                <w:szCs w:val="16"/>
              </w:rPr>
              <w:t>2,110.2</w:t>
            </w:r>
          </w:p>
        </w:tc>
      </w:tr>
      <w:tr w:rsidR="003257A0" w14:paraId="5CA81E8B"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3416DB8" w14:textId="77777777" w:rsidR="003257A0" w:rsidRDefault="003257A0">
            <w:pPr>
              <w:jc w:val="center"/>
              <w:rPr>
                <w:rFonts w:ascii="Arial CYR" w:hAnsi="Arial CYR" w:cs="Arial CYR"/>
                <w:sz w:val="16"/>
                <w:szCs w:val="16"/>
              </w:rPr>
            </w:pPr>
            <w:r>
              <w:rPr>
                <w:rFonts w:ascii="Arial CYR" w:hAnsi="Arial CYR" w:cs="Arial CYR"/>
                <w:sz w:val="16"/>
                <w:szCs w:val="16"/>
              </w:rPr>
              <w:t xml:space="preserve"> 03 01 </w:t>
            </w:r>
          </w:p>
        </w:tc>
        <w:tc>
          <w:tcPr>
            <w:tcW w:w="2367" w:type="pct"/>
            <w:tcBorders>
              <w:top w:val="nil"/>
              <w:left w:val="nil"/>
              <w:bottom w:val="single" w:sz="4" w:space="0" w:color="auto"/>
              <w:right w:val="single" w:sz="4" w:space="0" w:color="auto"/>
            </w:tcBorders>
            <w:shd w:val="clear" w:color="000000" w:fill="FFFFFF"/>
            <w:vAlign w:val="center"/>
            <w:hideMark/>
          </w:tcPr>
          <w:p w14:paraId="301B2827"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დასუფთავება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ნარჩენების</w:t>
            </w:r>
            <w:r>
              <w:rPr>
                <w:rFonts w:ascii="Arial CYR" w:hAnsi="Arial CYR" w:cs="Arial CYR"/>
                <w:sz w:val="16"/>
                <w:szCs w:val="16"/>
              </w:rPr>
              <w:t xml:space="preserve"> </w:t>
            </w:r>
            <w:r>
              <w:rPr>
                <w:rFonts w:ascii="Sylfaen" w:hAnsi="Sylfaen" w:cs="Sylfaen"/>
                <w:sz w:val="16"/>
                <w:szCs w:val="16"/>
              </w:rPr>
              <w:t>გატანა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1CE020D5" w14:textId="70661909" w:rsidR="003257A0" w:rsidRDefault="003257A0" w:rsidP="003257A0">
            <w:pPr>
              <w:jc w:val="center"/>
              <w:rPr>
                <w:rFonts w:ascii="Arial CYR" w:hAnsi="Arial CYR" w:cs="Arial CYR"/>
                <w:sz w:val="16"/>
                <w:szCs w:val="16"/>
              </w:rPr>
            </w:pPr>
            <w:r>
              <w:rPr>
                <w:rFonts w:ascii="Arial CYR" w:hAnsi="Arial CYR" w:cs="Arial CYR"/>
                <w:sz w:val="16"/>
                <w:szCs w:val="16"/>
              </w:rPr>
              <w:t>1,017.3</w:t>
            </w:r>
          </w:p>
        </w:tc>
        <w:tc>
          <w:tcPr>
            <w:tcW w:w="370" w:type="pct"/>
            <w:tcBorders>
              <w:top w:val="nil"/>
              <w:left w:val="nil"/>
              <w:bottom w:val="single" w:sz="4" w:space="0" w:color="auto"/>
              <w:right w:val="single" w:sz="4" w:space="0" w:color="auto"/>
            </w:tcBorders>
            <w:shd w:val="clear" w:color="000000" w:fill="FFFFFF"/>
            <w:vAlign w:val="center"/>
            <w:hideMark/>
          </w:tcPr>
          <w:p w14:paraId="5D585BDA" w14:textId="542D778A" w:rsidR="003257A0" w:rsidRDefault="003257A0" w:rsidP="003257A0">
            <w:pPr>
              <w:jc w:val="center"/>
              <w:rPr>
                <w:rFonts w:ascii="Arial CYR" w:hAnsi="Arial CYR" w:cs="Arial CYR"/>
                <w:sz w:val="16"/>
                <w:szCs w:val="16"/>
              </w:rPr>
            </w:pPr>
            <w:r>
              <w:rPr>
                <w:rFonts w:ascii="Arial CYR" w:hAnsi="Arial CYR" w:cs="Arial CYR"/>
                <w:sz w:val="16"/>
                <w:szCs w:val="16"/>
              </w:rPr>
              <w:t>1,190.8</w:t>
            </w:r>
          </w:p>
        </w:tc>
        <w:tc>
          <w:tcPr>
            <w:tcW w:w="370" w:type="pct"/>
            <w:tcBorders>
              <w:top w:val="nil"/>
              <w:left w:val="nil"/>
              <w:bottom w:val="single" w:sz="4" w:space="0" w:color="auto"/>
              <w:right w:val="single" w:sz="4" w:space="0" w:color="auto"/>
            </w:tcBorders>
            <w:shd w:val="clear" w:color="000000" w:fill="FFFFFF"/>
            <w:vAlign w:val="center"/>
            <w:hideMark/>
          </w:tcPr>
          <w:p w14:paraId="21C8972F" w14:textId="62ACB3FB" w:rsidR="003257A0" w:rsidRDefault="003257A0" w:rsidP="003257A0">
            <w:pPr>
              <w:jc w:val="center"/>
              <w:rPr>
                <w:rFonts w:ascii="Arial CYR" w:hAnsi="Arial CYR" w:cs="Arial CYR"/>
                <w:sz w:val="16"/>
                <w:szCs w:val="16"/>
              </w:rPr>
            </w:pPr>
            <w:r>
              <w:rPr>
                <w:rFonts w:ascii="Arial CYR" w:hAnsi="Arial CYR" w:cs="Arial CYR"/>
                <w:sz w:val="16"/>
                <w:szCs w:val="16"/>
              </w:rPr>
              <w:t>1,245.0</w:t>
            </w:r>
          </w:p>
        </w:tc>
        <w:tc>
          <w:tcPr>
            <w:tcW w:w="370" w:type="pct"/>
            <w:tcBorders>
              <w:top w:val="nil"/>
              <w:left w:val="nil"/>
              <w:bottom w:val="single" w:sz="4" w:space="0" w:color="auto"/>
              <w:right w:val="single" w:sz="4" w:space="0" w:color="auto"/>
            </w:tcBorders>
            <w:shd w:val="clear" w:color="000000" w:fill="FFFFFF"/>
            <w:vAlign w:val="center"/>
            <w:hideMark/>
          </w:tcPr>
          <w:p w14:paraId="275CA983" w14:textId="02142F1D" w:rsidR="003257A0" w:rsidRDefault="003257A0" w:rsidP="003257A0">
            <w:pPr>
              <w:jc w:val="center"/>
              <w:rPr>
                <w:rFonts w:ascii="Arial CYR" w:hAnsi="Arial CYR" w:cs="Arial CYR"/>
                <w:sz w:val="16"/>
                <w:szCs w:val="16"/>
              </w:rPr>
            </w:pPr>
            <w:r>
              <w:rPr>
                <w:rFonts w:ascii="Arial CYR" w:hAnsi="Arial CYR" w:cs="Arial CYR"/>
                <w:sz w:val="16"/>
                <w:szCs w:val="16"/>
              </w:rPr>
              <w:t>1,258.0</w:t>
            </w:r>
          </w:p>
        </w:tc>
        <w:tc>
          <w:tcPr>
            <w:tcW w:w="370" w:type="pct"/>
            <w:tcBorders>
              <w:top w:val="nil"/>
              <w:left w:val="nil"/>
              <w:bottom w:val="single" w:sz="4" w:space="0" w:color="auto"/>
              <w:right w:val="single" w:sz="4" w:space="0" w:color="auto"/>
            </w:tcBorders>
            <w:shd w:val="clear" w:color="000000" w:fill="FFFFFF"/>
            <w:vAlign w:val="center"/>
            <w:hideMark/>
          </w:tcPr>
          <w:p w14:paraId="28DFCC5A" w14:textId="101718D7" w:rsidR="003257A0" w:rsidRDefault="003257A0" w:rsidP="003257A0">
            <w:pPr>
              <w:jc w:val="center"/>
              <w:rPr>
                <w:rFonts w:ascii="Arial CYR" w:hAnsi="Arial CYR" w:cs="Arial CYR"/>
                <w:sz w:val="16"/>
                <w:szCs w:val="16"/>
              </w:rPr>
            </w:pPr>
            <w:r>
              <w:rPr>
                <w:rFonts w:ascii="Arial CYR" w:hAnsi="Arial CYR" w:cs="Arial CYR"/>
                <w:sz w:val="16"/>
                <w:szCs w:val="16"/>
              </w:rPr>
              <w:t>1,270.0</w:t>
            </w:r>
          </w:p>
        </w:tc>
        <w:tc>
          <w:tcPr>
            <w:tcW w:w="370" w:type="pct"/>
            <w:tcBorders>
              <w:top w:val="nil"/>
              <w:left w:val="nil"/>
              <w:bottom w:val="single" w:sz="4" w:space="0" w:color="auto"/>
              <w:right w:val="single" w:sz="4" w:space="0" w:color="auto"/>
            </w:tcBorders>
            <w:shd w:val="clear" w:color="000000" w:fill="FFFFFF"/>
            <w:vAlign w:val="center"/>
            <w:hideMark/>
          </w:tcPr>
          <w:p w14:paraId="2CAF504B" w14:textId="3ADA4C31" w:rsidR="003257A0" w:rsidRDefault="003257A0" w:rsidP="003257A0">
            <w:pPr>
              <w:jc w:val="center"/>
              <w:rPr>
                <w:rFonts w:ascii="Arial CYR" w:hAnsi="Arial CYR" w:cs="Arial CYR"/>
                <w:sz w:val="16"/>
                <w:szCs w:val="16"/>
              </w:rPr>
            </w:pPr>
            <w:r>
              <w:rPr>
                <w:rFonts w:ascii="Arial CYR" w:hAnsi="Arial CYR" w:cs="Arial CYR"/>
                <w:sz w:val="16"/>
                <w:szCs w:val="16"/>
              </w:rPr>
              <w:t>1,285.0</w:t>
            </w:r>
          </w:p>
        </w:tc>
      </w:tr>
      <w:tr w:rsidR="003257A0" w14:paraId="2FFF6C4C"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8A89768" w14:textId="77777777" w:rsidR="003257A0" w:rsidRDefault="003257A0">
            <w:pPr>
              <w:jc w:val="center"/>
              <w:rPr>
                <w:rFonts w:ascii="Arial CYR" w:hAnsi="Arial CYR" w:cs="Arial CYR"/>
                <w:sz w:val="16"/>
                <w:szCs w:val="16"/>
              </w:rPr>
            </w:pPr>
            <w:r>
              <w:rPr>
                <w:rFonts w:ascii="Arial CYR" w:hAnsi="Arial CYR" w:cs="Arial CYR"/>
                <w:sz w:val="16"/>
                <w:szCs w:val="16"/>
              </w:rPr>
              <w:t xml:space="preserve"> 03 02 </w:t>
            </w:r>
          </w:p>
        </w:tc>
        <w:tc>
          <w:tcPr>
            <w:tcW w:w="2367" w:type="pct"/>
            <w:tcBorders>
              <w:top w:val="nil"/>
              <w:left w:val="nil"/>
              <w:bottom w:val="single" w:sz="4" w:space="0" w:color="auto"/>
              <w:right w:val="single" w:sz="4" w:space="0" w:color="auto"/>
            </w:tcBorders>
            <w:shd w:val="clear" w:color="000000" w:fill="FFFFFF"/>
            <w:vAlign w:val="center"/>
            <w:hideMark/>
          </w:tcPr>
          <w:p w14:paraId="36C5539D"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მწვანე</w:t>
            </w:r>
            <w:r>
              <w:rPr>
                <w:rFonts w:ascii="Arial CYR" w:hAnsi="Arial CYR" w:cs="Arial CYR"/>
                <w:sz w:val="16"/>
                <w:szCs w:val="16"/>
              </w:rPr>
              <w:t xml:space="preserve"> </w:t>
            </w:r>
            <w:r>
              <w:rPr>
                <w:rFonts w:ascii="Sylfaen" w:hAnsi="Sylfaen" w:cs="Sylfaen"/>
                <w:sz w:val="16"/>
                <w:szCs w:val="16"/>
              </w:rPr>
              <w:t>ნარგავების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პატრონობა</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4B2577EA" w14:textId="02F28D63" w:rsidR="003257A0" w:rsidRDefault="003257A0" w:rsidP="003257A0">
            <w:pPr>
              <w:jc w:val="center"/>
              <w:rPr>
                <w:rFonts w:ascii="Arial CYR" w:hAnsi="Arial CYR" w:cs="Arial CYR"/>
                <w:sz w:val="16"/>
                <w:szCs w:val="16"/>
              </w:rPr>
            </w:pPr>
            <w:r>
              <w:rPr>
                <w:rFonts w:ascii="Arial CYR" w:hAnsi="Arial CYR" w:cs="Arial CYR"/>
                <w:sz w:val="16"/>
                <w:szCs w:val="16"/>
              </w:rPr>
              <w:t>100.4</w:t>
            </w:r>
          </w:p>
        </w:tc>
        <w:tc>
          <w:tcPr>
            <w:tcW w:w="370" w:type="pct"/>
            <w:tcBorders>
              <w:top w:val="nil"/>
              <w:left w:val="nil"/>
              <w:bottom w:val="single" w:sz="4" w:space="0" w:color="auto"/>
              <w:right w:val="single" w:sz="4" w:space="0" w:color="auto"/>
            </w:tcBorders>
            <w:shd w:val="clear" w:color="000000" w:fill="FFFFFF"/>
            <w:vAlign w:val="center"/>
            <w:hideMark/>
          </w:tcPr>
          <w:p w14:paraId="77762997" w14:textId="1D71B816" w:rsidR="003257A0" w:rsidRDefault="003257A0" w:rsidP="003257A0">
            <w:pPr>
              <w:jc w:val="center"/>
              <w:rPr>
                <w:rFonts w:ascii="Arial CYR" w:hAnsi="Arial CYR" w:cs="Arial CYR"/>
                <w:sz w:val="16"/>
                <w:szCs w:val="16"/>
              </w:rPr>
            </w:pPr>
            <w:r>
              <w:rPr>
                <w:rFonts w:ascii="Arial CYR" w:hAnsi="Arial CYR" w:cs="Arial CYR"/>
                <w:sz w:val="16"/>
                <w:szCs w:val="16"/>
              </w:rPr>
              <w:t>119.4</w:t>
            </w:r>
          </w:p>
        </w:tc>
        <w:tc>
          <w:tcPr>
            <w:tcW w:w="370" w:type="pct"/>
            <w:tcBorders>
              <w:top w:val="nil"/>
              <w:left w:val="nil"/>
              <w:bottom w:val="single" w:sz="4" w:space="0" w:color="auto"/>
              <w:right w:val="single" w:sz="4" w:space="0" w:color="auto"/>
            </w:tcBorders>
            <w:shd w:val="clear" w:color="000000" w:fill="FFFFFF"/>
            <w:vAlign w:val="center"/>
            <w:hideMark/>
          </w:tcPr>
          <w:p w14:paraId="0B26810B" w14:textId="2AC1AA14" w:rsidR="003257A0" w:rsidRDefault="003257A0" w:rsidP="003257A0">
            <w:pPr>
              <w:jc w:val="center"/>
              <w:rPr>
                <w:rFonts w:ascii="Arial CYR" w:hAnsi="Arial CYR" w:cs="Arial CYR"/>
                <w:sz w:val="16"/>
                <w:szCs w:val="16"/>
              </w:rPr>
            </w:pPr>
            <w:r>
              <w:rPr>
                <w:rFonts w:ascii="Arial CYR" w:hAnsi="Arial CYR" w:cs="Arial CYR"/>
                <w:sz w:val="16"/>
                <w:szCs w:val="16"/>
              </w:rPr>
              <w:t>127.9</w:t>
            </w:r>
          </w:p>
        </w:tc>
        <w:tc>
          <w:tcPr>
            <w:tcW w:w="370" w:type="pct"/>
            <w:tcBorders>
              <w:top w:val="nil"/>
              <w:left w:val="nil"/>
              <w:bottom w:val="single" w:sz="4" w:space="0" w:color="auto"/>
              <w:right w:val="single" w:sz="4" w:space="0" w:color="auto"/>
            </w:tcBorders>
            <w:shd w:val="clear" w:color="000000" w:fill="FFFFFF"/>
            <w:vAlign w:val="center"/>
            <w:hideMark/>
          </w:tcPr>
          <w:p w14:paraId="5F3127C9" w14:textId="29ADCE1B" w:rsidR="003257A0" w:rsidRDefault="003257A0" w:rsidP="003257A0">
            <w:pPr>
              <w:jc w:val="center"/>
              <w:rPr>
                <w:rFonts w:ascii="Arial CYR" w:hAnsi="Arial CYR" w:cs="Arial CYR"/>
                <w:sz w:val="16"/>
                <w:szCs w:val="16"/>
              </w:rPr>
            </w:pPr>
            <w:r>
              <w:rPr>
                <w:rFonts w:ascii="Arial CYR" w:hAnsi="Arial CYR" w:cs="Arial CYR"/>
                <w:sz w:val="16"/>
                <w:szCs w:val="16"/>
              </w:rPr>
              <w:t>135.0</w:t>
            </w:r>
          </w:p>
        </w:tc>
        <w:tc>
          <w:tcPr>
            <w:tcW w:w="370" w:type="pct"/>
            <w:tcBorders>
              <w:top w:val="nil"/>
              <w:left w:val="nil"/>
              <w:bottom w:val="single" w:sz="4" w:space="0" w:color="auto"/>
              <w:right w:val="single" w:sz="4" w:space="0" w:color="auto"/>
            </w:tcBorders>
            <w:shd w:val="clear" w:color="000000" w:fill="FFFFFF"/>
            <w:vAlign w:val="center"/>
            <w:hideMark/>
          </w:tcPr>
          <w:p w14:paraId="7BD02AF9" w14:textId="2E5AE669" w:rsidR="003257A0" w:rsidRDefault="003257A0" w:rsidP="003257A0">
            <w:pPr>
              <w:jc w:val="center"/>
              <w:rPr>
                <w:rFonts w:ascii="Arial CYR" w:hAnsi="Arial CYR" w:cs="Arial CYR"/>
                <w:sz w:val="16"/>
                <w:szCs w:val="16"/>
              </w:rPr>
            </w:pPr>
            <w:r>
              <w:rPr>
                <w:rFonts w:ascii="Arial CYR" w:hAnsi="Arial CYR" w:cs="Arial CYR"/>
                <w:sz w:val="16"/>
                <w:szCs w:val="16"/>
              </w:rPr>
              <w:t>145.0</w:t>
            </w:r>
          </w:p>
        </w:tc>
        <w:tc>
          <w:tcPr>
            <w:tcW w:w="370" w:type="pct"/>
            <w:tcBorders>
              <w:top w:val="nil"/>
              <w:left w:val="nil"/>
              <w:bottom w:val="single" w:sz="4" w:space="0" w:color="auto"/>
              <w:right w:val="single" w:sz="4" w:space="0" w:color="auto"/>
            </w:tcBorders>
            <w:shd w:val="clear" w:color="000000" w:fill="FFFFFF"/>
            <w:vAlign w:val="center"/>
            <w:hideMark/>
          </w:tcPr>
          <w:p w14:paraId="7C0D944E" w14:textId="4AFF6D53" w:rsidR="003257A0" w:rsidRDefault="003257A0" w:rsidP="003257A0">
            <w:pPr>
              <w:jc w:val="center"/>
              <w:rPr>
                <w:rFonts w:ascii="Arial CYR" w:hAnsi="Arial CYR" w:cs="Arial CYR"/>
                <w:sz w:val="16"/>
                <w:szCs w:val="16"/>
              </w:rPr>
            </w:pPr>
            <w:r>
              <w:rPr>
                <w:rFonts w:ascii="Arial CYR" w:hAnsi="Arial CYR" w:cs="Arial CYR"/>
                <w:sz w:val="16"/>
                <w:szCs w:val="16"/>
              </w:rPr>
              <w:t>155.0</w:t>
            </w:r>
          </w:p>
        </w:tc>
      </w:tr>
      <w:tr w:rsidR="003257A0" w14:paraId="1E653590"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4EA721A" w14:textId="77777777" w:rsidR="003257A0" w:rsidRDefault="003257A0">
            <w:pPr>
              <w:jc w:val="center"/>
              <w:rPr>
                <w:rFonts w:ascii="Arial CYR" w:hAnsi="Arial CYR" w:cs="Arial CYR"/>
                <w:sz w:val="16"/>
                <w:szCs w:val="16"/>
              </w:rPr>
            </w:pPr>
            <w:r>
              <w:rPr>
                <w:rFonts w:ascii="Arial CYR" w:hAnsi="Arial CYR" w:cs="Arial CYR"/>
                <w:sz w:val="16"/>
                <w:szCs w:val="16"/>
              </w:rPr>
              <w:t xml:space="preserve"> 03 03 </w:t>
            </w:r>
          </w:p>
        </w:tc>
        <w:tc>
          <w:tcPr>
            <w:tcW w:w="2367" w:type="pct"/>
            <w:tcBorders>
              <w:top w:val="nil"/>
              <w:left w:val="nil"/>
              <w:bottom w:val="single" w:sz="4" w:space="0" w:color="auto"/>
              <w:right w:val="single" w:sz="4" w:space="0" w:color="auto"/>
            </w:tcBorders>
            <w:shd w:val="clear" w:color="000000" w:fill="FFFFFF"/>
            <w:vAlign w:val="center"/>
            <w:hideMark/>
          </w:tcPr>
          <w:p w14:paraId="61284F1F"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დაბანდებები</w:t>
            </w:r>
            <w:r>
              <w:rPr>
                <w:rFonts w:ascii="Arial CYR" w:hAnsi="Arial CYR" w:cs="Arial CYR"/>
                <w:sz w:val="16"/>
                <w:szCs w:val="16"/>
              </w:rPr>
              <w:t xml:space="preserve"> </w:t>
            </w:r>
            <w:r>
              <w:rPr>
                <w:rFonts w:ascii="Sylfaen" w:hAnsi="Sylfaen" w:cs="Sylfaen"/>
                <w:sz w:val="16"/>
                <w:szCs w:val="16"/>
              </w:rPr>
              <w:t>დასუფთავების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627045E1" w14:textId="00125B5C" w:rsidR="003257A0" w:rsidRDefault="003257A0" w:rsidP="003257A0">
            <w:pPr>
              <w:jc w:val="center"/>
              <w:rPr>
                <w:rFonts w:ascii="Arial CYR" w:hAnsi="Arial CYR" w:cs="Arial CYR"/>
                <w:sz w:val="16"/>
                <w:szCs w:val="16"/>
              </w:rPr>
            </w:pPr>
            <w:r>
              <w:rPr>
                <w:rFonts w:ascii="Arial CYR" w:hAnsi="Arial CYR" w:cs="Arial CYR"/>
                <w:sz w:val="16"/>
                <w:szCs w:val="16"/>
              </w:rPr>
              <w:t>10.0</w:t>
            </w:r>
          </w:p>
        </w:tc>
        <w:tc>
          <w:tcPr>
            <w:tcW w:w="370" w:type="pct"/>
            <w:tcBorders>
              <w:top w:val="nil"/>
              <w:left w:val="nil"/>
              <w:bottom w:val="single" w:sz="4" w:space="0" w:color="auto"/>
              <w:right w:val="single" w:sz="4" w:space="0" w:color="auto"/>
            </w:tcBorders>
            <w:shd w:val="clear" w:color="000000" w:fill="FFFFFF"/>
            <w:vAlign w:val="center"/>
            <w:hideMark/>
          </w:tcPr>
          <w:p w14:paraId="0835BEFB" w14:textId="62560DA8" w:rsidR="003257A0" w:rsidRDefault="003257A0" w:rsidP="003257A0">
            <w:pPr>
              <w:jc w:val="center"/>
              <w:rPr>
                <w:rFonts w:ascii="Arial CYR" w:hAnsi="Arial CYR" w:cs="Arial CYR"/>
                <w:sz w:val="16"/>
                <w:szCs w:val="16"/>
              </w:rPr>
            </w:pPr>
            <w:r>
              <w:rPr>
                <w:rFonts w:ascii="Arial CYR" w:hAnsi="Arial CYR" w:cs="Arial CYR"/>
                <w:sz w:val="16"/>
                <w:szCs w:val="16"/>
              </w:rPr>
              <w:t>20.0</w:t>
            </w:r>
          </w:p>
        </w:tc>
        <w:tc>
          <w:tcPr>
            <w:tcW w:w="370" w:type="pct"/>
            <w:tcBorders>
              <w:top w:val="nil"/>
              <w:left w:val="nil"/>
              <w:bottom w:val="single" w:sz="4" w:space="0" w:color="auto"/>
              <w:right w:val="single" w:sz="4" w:space="0" w:color="auto"/>
            </w:tcBorders>
            <w:shd w:val="clear" w:color="000000" w:fill="FFFFFF"/>
            <w:vAlign w:val="center"/>
            <w:hideMark/>
          </w:tcPr>
          <w:p w14:paraId="10EC486D" w14:textId="11F6A70B" w:rsidR="003257A0" w:rsidRDefault="003257A0" w:rsidP="003257A0">
            <w:pPr>
              <w:jc w:val="center"/>
              <w:rPr>
                <w:rFonts w:ascii="Arial CYR" w:hAnsi="Arial CYR" w:cs="Arial CYR"/>
                <w:sz w:val="16"/>
                <w:szCs w:val="16"/>
              </w:rPr>
            </w:pPr>
            <w:r>
              <w:rPr>
                <w:rFonts w:ascii="Arial CYR" w:hAnsi="Arial CYR" w:cs="Arial CYR"/>
                <w:sz w:val="16"/>
                <w:szCs w:val="16"/>
              </w:rPr>
              <w:t>40.0</w:t>
            </w:r>
          </w:p>
        </w:tc>
        <w:tc>
          <w:tcPr>
            <w:tcW w:w="370" w:type="pct"/>
            <w:tcBorders>
              <w:top w:val="nil"/>
              <w:left w:val="nil"/>
              <w:bottom w:val="single" w:sz="4" w:space="0" w:color="auto"/>
              <w:right w:val="single" w:sz="4" w:space="0" w:color="auto"/>
            </w:tcBorders>
            <w:shd w:val="clear" w:color="000000" w:fill="FFFFFF"/>
            <w:vAlign w:val="center"/>
            <w:hideMark/>
          </w:tcPr>
          <w:p w14:paraId="53A33BA3" w14:textId="5D236BC4" w:rsidR="003257A0" w:rsidRDefault="003257A0" w:rsidP="003257A0">
            <w:pPr>
              <w:jc w:val="center"/>
              <w:rPr>
                <w:rFonts w:ascii="Arial CYR" w:hAnsi="Arial CYR" w:cs="Arial CYR"/>
                <w:sz w:val="16"/>
                <w:szCs w:val="16"/>
              </w:rPr>
            </w:pPr>
            <w:r>
              <w:rPr>
                <w:rFonts w:ascii="Arial CYR" w:hAnsi="Arial CYR" w:cs="Arial CYR"/>
                <w:sz w:val="16"/>
                <w:szCs w:val="16"/>
              </w:rPr>
              <w:t>40.0</w:t>
            </w:r>
          </w:p>
        </w:tc>
        <w:tc>
          <w:tcPr>
            <w:tcW w:w="370" w:type="pct"/>
            <w:tcBorders>
              <w:top w:val="nil"/>
              <w:left w:val="nil"/>
              <w:bottom w:val="single" w:sz="4" w:space="0" w:color="auto"/>
              <w:right w:val="single" w:sz="4" w:space="0" w:color="auto"/>
            </w:tcBorders>
            <w:shd w:val="clear" w:color="000000" w:fill="FFFFFF"/>
            <w:vAlign w:val="center"/>
            <w:hideMark/>
          </w:tcPr>
          <w:p w14:paraId="3833C557" w14:textId="5C1BD379" w:rsidR="003257A0" w:rsidRDefault="003257A0" w:rsidP="003257A0">
            <w:pPr>
              <w:jc w:val="center"/>
              <w:rPr>
                <w:rFonts w:ascii="Arial CYR" w:hAnsi="Arial CYR" w:cs="Arial CYR"/>
                <w:sz w:val="16"/>
                <w:szCs w:val="16"/>
              </w:rPr>
            </w:pPr>
            <w:r>
              <w:rPr>
                <w:rFonts w:ascii="Arial CYR" w:hAnsi="Arial CYR" w:cs="Arial CYR"/>
                <w:sz w:val="16"/>
                <w:szCs w:val="16"/>
              </w:rPr>
              <w:t>40.0</w:t>
            </w:r>
          </w:p>
        </w:tc>
        <w:tc>
          <w:tcPr>
            <w:tcW w:w="370" w:type="pct"/>
            <w:tcBorders>
              <w:top w:val="nil"/>
              <w:left w:val="nil"/>
              <w:bottom w:val="single" w:sz="4" w:space="0" w:color="auto"/>
              <w:right w:val="single" w:sz="4" w:space="0" w:color="auto"/>
            </w:tcBorders>
            <w:shd w:val="clear" w:color="000000" w:fill="FFFFFF"/>
            <w:vAlign w:val="center"/>
            <w:hideMark/>
          </w:tcPr>
          <w:p w14:paraId="35266E60" w14:textId="5B959804" w:rsidR="003257A0" w:rsidRDefault="003257A0" w:rsidP="003257A0">
            <w:pPr>
              <w:jc w:val="center"/>
              <w:rPr>
                <w:rFonts w:ascii="Arial CYR" w:hAnsi="Arial CYR" w:cs="Arial CYR"/>
                <w:sz w:val="16"/>
                <w:szCs w:val="16"/>
              </w:rPr>
            </w:pPr>
            <w:r>
              <w:rPr>
                <w:rFonts w:ascii="Arial CYR" w:hAnsi="Arial CYR" w:cs="Arial CYR"/>
                <w:sz w:val="16"/>
                <w:szCs w:val="16"/>
              </w:rPr>
              <w:t>650.2</w:t>
            </w:r>
          </w:p>
        </w:tc>
      </w:tr>
      <w:tr w:rsidR="003257A0" w14:paraId="6619E64F"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BC4A33D" w14:textId="77777777" w:rsidR="003257A0" w:rsidRDefault="003257A0">
            <w:pPr>
              <w:jc w:val="center"/>
              <w:rPr>
                <w:rFonts w:ascii="Arial CYR" w:hAnsi="Arial CYR" w:cs="Arial CYR"/>
                <w:sz w:val="16"/>
                <w:szCs w:val="16"/>
              </w:rPr>
            </w:pPr>
            <w:r>
              <w:rPr>
                <w:rFonts w:ascii="Arial CYR" w:hAnsi="Arial CYR" w:cs="Arial CYR"/>
                <w:sz w:val="16"/>
                <w:szCs w:val="16"/>
              </w:rPr>
              <w:t xml:space="preserve"> 03 04 </w:t>
            </w:r>
          </w:p>
        </w:tc>
        <w:tc>
          <w:tcPr>
            <w:tcW w:w="2367" w:type="pct"/>
            <w:tcBorders>
              <w:top w:val="nil"/>
              <w:left w:val="nil"/>
              <w:bottom w:val="single" w:sz="4" w:space="0" w:color="auto"/>
              <w:right w:val="single" w:sz="4" w:space="0" w:color="auto"/>
            </w:tcBorders>
            <w:shd w:val="clear" w:color="000000" w:fill="FFFFFF"/>
            <w:vAlign w:val="center"/>
            <w:hideMark/>
          </w:tcPr>
          <w:p w14:paraId="31B73167"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უპატრონო</w:t>
            </w:r>
            <w:r>
              <w:rPr>
                <w:rFonts w:ascii="Arial CYR" w:hAnsi="Arial CYR" w:cs="Arial CYR"/>
                <w:sz w:val="16"/>
                <w:szCs w:val="16"/>
              </w:rPr>
              <w:t xml:space="preserve"> </w:t>
            </w:r>
            <w:r>
              <w:rPr>
                <w:rFonts w:ascii="Sylfaen" w:hAnsi="Sylfaen" w:cs="Sylfaen"/>
                <w:sz w:val="16"/>
                <w:szCs w:val="16"/>
              </w:rPr>
              <w:t>ცხოველების</w:t>
            </w:r>
            <w:r>
              <w:rPr>
                <w:rFonts w:ascii="Arial CYR" w:hAnsi="Arial CYR" w:cs="Arial CYR"/>
                <w:sz w:val="16"/>
                <w:szCs w:val="16"/>
              </w:rPr>
              <w:t xml:space="preserve"> </w:t>
            </w:r>
            <w:r>
              <w:rPr>
                <w:rFonts w:ascii="Sylfaen" w:hAnsi="Sylfaen" w:cs="Sylfaen"/>
                <w:sz w:val="16"/>
                <w:szCs w:val="16"/>
              </w:rPr>
              <w:t>მოვლითი</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5BEF18E1" w14:textId="334B44CB" w:rsidR="003257A0" w:rsidRDefault="003257A0" w:rsidP="003257A0">
            <w:pPr>
              <w:jc w:val="center"/>
              <w:rPr>
                <w:rFonts w:ascii="Arial CYR" w:hAnsi="Arial CYR" w:cs="Arial CYR"/>
                <w:sz w:val="16"/>
                <w:szCs w:val="16"/>
              </w:rPr>
            </w:pPr>
            <w:r>
              <w:rPr>
                <w:rFonts w:ascii="Arial CYR" w:hAnsi="Arial CYR" w:cs="Arial CYR"/>
                <w:sz w:val="16"/>
                <w:szCs w:val="16"/>
              </w:rPr>
              <w:t>18.4</w:t>
            </w:r>
          </w:p>
        </w:tc>
        <w:tc>
          <w:tcPr>
            <w:tcW w:w="370" w:type="pct"/>
            <w:tcBorders>
              <w:top w:val="nil"/>
              <w:left w:val="nil"/>
              <w:bottom w:val="single" w:sz="4" w:space="0" w:color="auto"/>
              <w:right w:val="single" w:sz="4" w:space="0" w:color="auto"/>
            </w:tcBorders>
            <w:shd w:val="clear" w:color="000000" w:fill="FFFFFF"/>
            <w:vAlign w:val="center"/>
            <w:hideMark/>
          </w:tcPr>
          <w:p w14:paraId="7E9A4F1E" w14:textId="7868CC8B" w:rsidR="003257A0" w:rsidRDefault="003257A0" w:rsidP="003257A0">
            <w:pPr>
              <w:jc w:val="center"/>
              <w:rPr>
                <w:rFonts w:ascii="Arial CYR" w:hAnsi="Arial CYR" w:cs="Arial CYR"/>
                <w:sz w:val="16"/>
                <w:szCs w:val="16"/>
              </w:rPr>
            </w:pPr>
            <w:r>
              <w:rPr>
                <w:rFonts w:ascii="Arial CYR" w:hAnsi="Arial CYR" w:cs="Arial CYR"/>
                <w:sz w:val="16"/>
                <w:szCs w:val="16"/>
              </w:rPr>
              <w:t>9.9</w:t>
            </w:r>
          </w:p>
        </w:tc>
        <w:tc>
          <w:tcPr>
            <w:tcW w:w="370" w:type="pct"/>
            <w:tcBorders>
              <w:top w:val="nil"/>
              <w:left w:val="nil"/>
              <w:bottom w:val="single" w:sz="4" w:space="0" w:color="auto"/>
              <w:right w:val="single" w:sz="4" w:space="0" w:color="auto"/>
            </w:tcBorders>
            <w:shd w:val="clear" w:color="000000" w:fill="FFFFFF"/>
            <w:vAlign w:val="center"/>
            <w:hideMark/>
          </w:tcPr>
          <w:p w14:paraId="00DA3ADF" w14:textId="1597B9C4" w:rsidR="003257A0" w:rsidRDefault="003257A0" w:rsidP="003257A0">
            <w:pPr>
              <w:jc w:val="center"/>
              <w:rPr>
                <w:rFonts w:ascii="Arial CYR" w:hAnsi="Arial CYR" w:cs="Arial CYR"/>
                <w:sz w:val="16"/>
                <w:szCs w:val="16"/>
              </w:rPr>
            </w:pPr>
            <w:r>
              <w:rPr>
                <w:rFonts w:ascii="Arial CYR" w:hAnsi="Arial CYR" w:cs="Arial CYR"/>
                <w:sz w:val="16"/>
                <w:szCs w:val="16"/>
              </w:rPr>
              <w:t>10.0</w:t>
            </w:r>
          </w:p>
        </w:tc>
        <w:tc>
          <w:tcPr>
            <w:tcW w:w="370" w:type="pct"/>
            <w:tcBorders>
              <w:top w:val="nil"/>
              <w:left w:val="nil"/>
              <w:bottom w:val="single" w:sz="4" w:space="0" w:color="auto"/>
              <w:right w:val="single" w:sz="4" w:space="0" w:color="auto"/>
            </w:tcBorders>
            <w:shd w:val="clear" w:color="000000" w:fill="FFFFFF"/>
            <w:vAlign w:val="center"/>
            <w:hideMark/>
          </w:tcPr>
          <w:p w14:paraId="4F1131FC" w14:textId="363296FF" w:rsidR="003257A0" w:rsidRDefault="003257A0" w:rsidP="003257A0">
            <w:pPr>
              <w:jc w:val="center"/>
              <w:rPr>
                <w:rFonts w:ascii="Arial CYR" w:hAnsi="Arial CYR" w:cs="Arial CYR"/>
                <w:sz w:val="16"/>
                <w:szCs w:val="16"/>
              </w:rPr>
            </w:pPr>
            <w:r>
              <w:rPr>
                <w:rFonts w:ascii="Arial CYR" w:hAnsi="Arial CYR" w:cs="Arial CYR"/>
                <w:sz w:val="16"/>
                <w:szCs w:val="16"/>
              </w:rPr>
              <w:t>14.1</w:t>
            </w:r>
          </w:p>
        </w:tc>
        <w:tc>
          <w:tcPr>
            <w:tcW w:w="370" w:type="pct"/>
            <w:tcBorders>
              <w:top w:val="nil"/>
              <w:left w:val="nil"/>
              <w:bottom w:val="single" w:sz="4" w:space="0" w:color="auto"/>
              <w:right w:val="single" w:sz="4" w:space="0" w:color="auto"/>
            </w:tcBorders>
            <w:shd w:val="clear" w:color="000000" w:fill="FFFFFF"/>
            <w:vAlign w:val="center"/>
            <w:hideMark/>
          </w:tcPr>
          <w:p w14:paraId="61B77A7F" w14:textId="60EC36B7" w:rsidR="003257A0" w:rsidRDefault="003257A0" w:rsidP="003257A0">
            <w:pPr>
              <w:jc w:val="center"/>
              <w:rPr>
                <w:rFonts w:ascii="Arial CYR" w:hAnsi="Arial CYR" w:cs="Arial CYR"/>
                <w:sz w:val="16"/>
                <w:szCs w:val="16"/>
              </w:rPr>
            </w:pPr>
            <w:r>
              <w:rPr>
                <w:rFonts w:ascii="Arial CYR" w:hAnsi="Arial CYR" w:cs="Arial CYR"/>
                <w:sz w:val="16"/>
                <w:szCs w:val="16"/>
              </w:rPr>
              <w:t>20.0</w:t>
            </w:r>
          </w:p>
        </w:tc>
        <w:tc>
          <w:tcPr>
            <w:tcW w:w="370" w:type="pct"/>
            <w:tcBorders>
              <w:top w:val="nil"/>
              <w:left w:val="nil"/>
              <w:bottom w:val="single" w:sz="4" w:space="0" w:color="auto"/>
              <w:right w:val="single" w:sz="4" w:space="0" w:color="auto"/>
            </w:tcBorders>
            <w:shd w:val="clear" w:color="000000" w:fill="FFFFFF"/>
            <w:vAlign w:val="center"/>
            <w:hideMark/>
          </w:tcPr>
          <w:p w14:paraId="56E3394B" w14:textId="3DC00971" w:rsidR="003257A0" w:rsidRDefault="003257A0" w:rsidP="003257A0">
            <w:pPr>
              <w:jc w:val="center"/>
              <w:rPr>
                <w:rFonts w:ascii="Arial CYR" w:hAnsi="Arial CYR" w:cs="Arial CYR"/>
                <w:sz w:val="16"/>
                <w:szCs w:val="16"/>
              </w:rPr>
            </w:pPr>
            <w:r>
              <w:rPr>
                <w:rFonts w:ascii="Arial CYR" w:hAnsi="Arial CYR" w:cs="Arial CYR"/>
                <w:sz w:val="16"/>
                <w:szCs w:val="16"/>
              </w:rPr>
              <w:t>20.0</w:t>
            </w:r>
          </w:p>
        </w:tc>
      </w:tr>
    </w:tbl>
    <w:p w14:paraId="3E509B4A" w14:textId="7F93264B" w:rsidR="00534802" w:rsidRDefault="00534802" w:rsidP="003257A0">
      <w:pPr>
        <w:pStyle w:val="ListParagraph"/>
        <w:spacing w:after="0" w:line="240" w:lineRule="auto"/>
        <w:ind w:left="0"/>
        <w:jc w:val="both"/>
        <w:rPr>
          <w:rFonts w:ascii="Sylfaen" w:hAnsi="Sylfaen"/>
          <w:sz w:val="24"/>
          <w:szCs w:val="24"/>
          <w:lang w:val="ka-GE"/>
        </w:rPr>
      </w:pPr>
    </w:p>
    <w:p w14:paraId="5798BD47" w14:textId="77777777" w:rsidR="00A726E7" w:rsidRPr="008454E9" w:rsidRDefault="00A726E7" w:rsidP="00A726E7">
      <w:pPr>
        <w:rPr>
          <w:sz w:val="16"/>
          <w:szCs w:val="16"/>
          <w:lang w:val="ka-GE"/>
        </w:rPr>
      </w:pPr>
    </w:p>
    <w:tbl>
      <w:tblPr>
        <w:tblW w:w="5000" w:type="pct"/>
        <w:tblLook w:val="04A0" w:firstRow="1" w:lastRow="0" w:firstColumn="1" w:lastColumn="0" w:noHBand="0" w:noVBand="1"/>
      </w:tblPr>
      <w:tblGrid>
        <w:gridCol w:w="777"/>
        <w:gridCol w:w="1484"/>
        <w:gridCol w:w="860"/>
        <w:gridCol w:w="2356"/>
        <w:gridCol w:w="2745"/>
        <w:gridCol w:w="988"/>
        <w:gridCol w:w="1508"/>
        <w:gridCol w:w="1499"/>
        <w:gridCol w:w="1499"/>
        <w:gridCol w:w="1484"/>
      </w:tblGrid>
      <w:tr w:rsidR="00A726E7" w:rsidRPr="008454E9" w14:paraId="6F2F8BBB" w14:textId="77777777" w:rsidTr="00311439">
        <w:trPr>
          <w:trHeight w:val="612"/>
        </w:trPr>
        <w:tc>
          <w:tcPr>
            <w:tcW w:w="2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9A23ED6"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0515CC1"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286"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C6016C1"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დასუფთავება და ნარჩენების გატანა</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1D55BE43" w14:textId="57D57BC1"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3" w:type="pct"/>
            <w:tcBorders>
              <w:top w:val="single" w:sz="8" w:space="0" w:color="auto"/>
              <w:left w:val="nil"/>
              <w:bottom w:val="single" w:sz="4" w:space="0" w:color="auto"/>
              <w:right w:val="single" w:sz="4" w:space="0" w:color="auto"/>
            </w:tcBorders>
            <w:shd w:val="clear" w:color="000000" w:fill="FFFFFF"/>
            <w:vAlign w:val="center"/>
            <w:hideMark/>
          </w:tcPr>
          <w:p w14:paraId="7D70D186" w14:textId="05BD72A9"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493" w:type="pct"/>
            <w:tcBorders>
              <w:top w:val="single" w:sz="8" w:space="0" w:color="auto"/>
              <w:left w:val="nil"/>
              <w:bottom w:val="single" w:sz="4" w:space="0" w:color="auto"/>
              <w:right w:val="single" w:sz="4" w:space="0" w:color="auto"/>
            </w:tcBorders>
            <w:shd w:val="clear" w:color="000000" w:fill="FFFFFF"/>
            <w:vAlign w:val="center"/>
            <w:hideMark/>
          </w:tcPr>
          <w:p w14:paraId="6C2302EE" w14:textId="07D6C331"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89" w:type="pct"/>
            <w:tcBorders>
              <w:top w:val="single" w:sz="8" w:space="0" w:color="auto"/>
              <w:left w:val="nil"/>
              <w:bottom w:val="single" w:sz="4" w:space="0" w:color="auto"/>
              <w:right w:val="single" w:sz="8" w:space="0" w:color="auto"/>
            </w:tcBorders>
            <w:shd w:val="clear" w:color="000000" w:fill="FFFFFF"/>
            <w:vAlign w:val="center"/>
            <w:hideMark/>
          </w:tcPr>
          <w:p w14:paraId="16344B0A" w14:textId="1BC024AD"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726E7" w:rsidRPr="008454E9" w14:paraId="7F0026E3" w14:textId="77777777" w:rsidTr="00A726E7">
        <w:trPr>
          <w:trHeight w:val="27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0E10819E" w14:textId="77777777" w:rsidR="00A726E7" w:rsidRPr="008454E9" w:rsidRDefault="00A726E7" w:rsidP="00A726E7">
            <w:pPr>
              <w:jc w:val="center"/>
              <w:rPr>
                <w:rFonts w:ascii="Sylfaen" w:hAnsi="Sylfaen" w:cs="Calibri"/>
                <w:color w:val="000000"/>
                <w:sz w:val="16"/>
                <w:szCs w:val="16"/>
              </w:rPr>
            </w:pPr>
            <w:r w:rsidRPr="008454E9">
              <w:rPr>
                <w:rFonts w:ascii="Sylfaen" w:hAnsi="Sylfaen" w:cs="Calibri"/>
                <w:color w:val="000000"/>
                <w:sz w:val="16"/>
                <w:szCs w:val="16"/>
              </w:rPr>
              <w:t>03 01</w:t>
            </w:r>
          </w:p>
        </w:tc>
        <w:tc>
          <w:tcPr>
            <w:tcW w:w="488" w:type="pct"/>
            <w:vMerge/>
            <w:tcBorders>
              <w:top w:val="single" w:sz="8" w:space="0" w:color="auto"/>
              <w:left w:val="single" w:sz="4" w:space="0" w:color="auto"/>
              <w:bottom w:val="single" w:sz="4" w:space="0" w:color="auto"/>
              <w:right w:val="single" w:sz="4" w:space="0" w:color="auto"/>
            </w:tcBorders>
            <w:vAlign w:val="center"/>
            <w:hideMark/>
          </w:tcPr>
          <w:p w14:paraId="2A494777" w14:textId="77777777" w:rsidR="00A726E7" w:rsidRPr="008454E9" w:rsidRDefault="00A726E7" w:rsidP="00A726E7">
            <w:pPr>
              <w:rPr>
                <w:rFonts w:ascii="Sylfaen" w:hAnsi="Sylfaen" w:cs="Calibri"/>
                <w:b/>
                <w:bCs/>
                <w:color w:val="000000"/>
                <w:sz w:val="16"/>
                <w:szCs w:val="16"/>
              </w:rPr>
            </w:pPr>
          </w:p>
        </w:tc>
        <w:tc>
          <w:tcPr>
            <w:tcW w:w="2286" w:type="pct"/>
            <w:gridSpan w:val="4"/>
            <w:vMerge/>
            <w:tcBorders>
              <w:top w:val="single" w:sz="8" w:space="0" w:color="auto"/>
              <w:left w:val="single" w:sz="4" w:space="0" w:color="auto"/>
              <w:bottom w:val="single" w:sz="4" w:space="0" w:color="auto"/>
              <w:right w:val="single" w:sz="4" w:space="0" w:color="auto"/>
            </w:tcBorders>
            <w:vAlign w:val="center"/>
            <w:hideMark/>
          </w:tcPr>
          <w:p w14:paraId="58477B7E" w14:textId="77777777" w:rsidR="00A726E7" w:rsidRPr="008454E9" w:rsidRDefault="00A726E7" w:rsidP="00A726E7">
            <w:pPr>
              <w:rPr>
                <w:rFonts w:ascii="Sylfaen" w:hAnsi="Sylfaen" w:cs="Calibri"/>
                <w:b/>
                <w:bCs/>
                <w:color w:val="000000"/>
                <w:sz w:val="16"/>
                <w:szCs w:val="16"/>
              </w:rPr>
            </w:pPr>
          </w:p>
        </w:tc>
        <w:tc>
          <w:tcPr>
            <w:tcW w:w="495" w:type="pct"/>
            <w:tcBorders>
              <w:top w:val="nil"/>
              <w:left w:val="nil"/>
              <w:bottom w:val="single" w:sz="4" w:space="0" w:color="auto"/>
              <w:right w:val="single" w:sz="4" w:space="0" w:color="auto"/>
            </w:tcBorders>
            <w:shd w:val="clear" w:color="000000" w:fill="FFFFFF"/>
            <w:vAlign w:val="center"/>
            <w:hideMark/>
          </w:tcPr>
          <w:p w14:paraId="495973C1" w14:textId="75442931" w:rsidR="00A726E7" w:rsidRPr="008454E9" w:rsidRDefault="00A726E7" w:rsidP="00A726E7">
            <w:pPr>
              <w:jc w:val="center"/>
              <w:rPr>
                <w:rFonts w:ascii="Sylfaen" w:hAnsi="Sylfaen" w:cs="Calibri"/>
                <w:sz w:val="16"/>
                <w:szCs w:val="16"/>
              </w:rPr>
            </w:pPr>
            <w:r>
              <w:rPr>
                <w:rFonts w:ascii="Arial CYR" w:hAnsi="Arial CYR" w:cs="Arial CYR"/>
                <w:sz w:val="16"/>
                <w:szCs w:val="16"/>
              </w:rPr>
              <w:t xml:space="preserve">       1,245.0   </w:t>
            </w:r>
          </w:p>
        </w:tc>
        <w:tc>
          <w:tcPr>
            <w:tcW w:w="493" w:type="pct"/>
            <w:tcBorders>
              <w:top w:val="nil"/>
              <w:left w:val="nil"/>
              <w:bottom w:val="single" w:sz="4" w:space="0" w:color="auto"/>
              <w:right w:val="single" w:sz="4" w:space="0" w:color="auto"/>
            </w:tcBorders>
            <w:shd w:val="clear" w:color="000000" w:fill="FFFFFF"/>
            <w:vAlign w:val="center"/>
            <w:hideMark/>
          </w:tcPr>
          <w:p w14:paraId="07BA8AEF" w14:textId="725E4047" w:rsidR="00A726E7" w:rsidRPr="008454E9" w:rsidRDefault="00A726E7" w:rsidP="00A726E7">
            <w:pPr>
              <w:jc w:val="center"/>
              <w:rPr>
                <w:rFonts w:ascii="Sylfaen" w:hAnsi="Sylfaen" w:cs="Calibri"/>
                <w:sz w:val="16"/>
                <w:szCs w:val="16"/>
              </w:rPr>
            </w:pPr>
            <w:r>
              <w:rPr>
                <w:rFonts w:ascii="Arial CYR" w:hAnsi="Arial CYR" w:cs="Arial CYR"/>
                <w:sz w:val="16"/>
                <w:szCs w:val="16"/>
              </w:rPr>
              <w:t xml:space="preserve">       1,258.0   </w:t>
            </w:r>
          </w:p>
        </w:tc>
        <w:tc>
          <w:tcPr>
            <w:tcW w:w="493" w:type="pct"/>
            <w:tcBorders>
              <w:top w:val="nil"/>
              <w:left w:val="nil"/>
              <w:bottom w:val="single" w:sz="4" w:space="0" w:color="auto"/>
              <w:right w:val="single" w:sz="4" w:space="0" w:color="auto"/>
            </w:tcBorders>
            <w:shd w:val="clear" w:color="000000" w:fill="FFFFFF"/>
            <w:vAlign w:val="center"/>
            <w:hideMark/>
          </w:tcPr>
          <w:p w14:paraId="1A70A1CF" w14:textId="13EE39F9" w:rsidR="00A726E7" w:rsidRPr="008454E9" w:rsidRDefault="00A726E7" w:rsidP="00A726E7">
            <w:pPr>
              <w:jc w:val="center"/>
              <w:rPr>
                <w:rFonts w:ascii="Sylfaen" w:hAnsi="Sylfaen" w:cs="Calibri"/>
                <w:sz w:val="16"/>
                <w:szCs w:val="16"/>
              </w:rPr>
            </w:pPr>
            <w:r>
              <w:rPr>
                <w:rFonts w:ascii="Arial CYR" w:hAnsi="Arial CYR" w:cs="Arial CYR"/>
                <w:sz w:val="16"/>
                <w:szCs w:val="16"/>
              </w:rPr>
              <w:t xml:space="preserve">       1,270.0   </w:t>
            </w:r>
          </w:p>
        </w:tc>
        <w:tc>
          <w:tcPr>
            <w:tcW w:w="489" w:type="pct"/>
            <w:tcBorders>
              <w:top w:val="nil"/>
              <w:left w:val="nil"/>
              <w:bottom w:val="single" w:sz="4" w:space="0" w:color="auto"/>
              <w:right w:val="single" w:sz="4" w:space="0" w:color="auto"/>
            </w:tcBorders>
            <w:shd w:val="clear" w:color="000000" w:fill="FFFFFF"/>
            <w:vAlign w:val="center"/>
            <w:hideMark/>
          </w:tcPr>
          <w:p w14:paraId="6DFC3167" w14:textId="781281CB" w:rsidR="00A726E7" w:rsidRPr="008454E9" w:rsidRDefault="00A726E7" w:rsidP="00A726E7">
            <w:pPr>
              <w:jc w:val="center"/>
              <w:rPr>
                <w:rFonts w:ascii="Sylfaen" w:hAnsi="Sylfaen" w:cs="Calibri"/>
                <w:sz w:val="16"/>
                <w:szCs w:val="16"/>
              </w:rPr>
            </w:pPr>
            <w:r>
              <w:rPr>
                <w:rFonts w:ascii="Arial CYR" w:hAnsi="Arial CYR" w:cs="Arial CYR"/>
                <w:sz w:val="16"/>
                <w:szCs w:val="16"/>
              </w:rPr>
              <w:t xml:space="preserve">       1,285.0   </w:t>
            </w:r>
          </w:p>
        </w:tc>
      </w:tr>
      <w:tr w:rsidR="00A726E7" w:rsidRPr="008454E9" w14:paraId="1D6E11AB" w14:textId="77777777" w:rsidTr="0010404F">
        <w:trPr>
          <w:trHeight w:val="780"/>
        </w:trPr>
        <w:tc>
          <w:tcPr>
            <w:tcW w:w="74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3E0D703"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256" w:type="pct"/>
            <w:gridSpan w:val="8"/>
            <w:tcBorders>
              <w:top w:val="single" w:sz="4" w:space="0" w:color="auto"/>
              <w:left w:val="nil"/>
              <w:bottom w:val="single" w:sz="4" w:space="0" w:color="auto"/>
              <w:right w:val="single" w:sz="4" w:space="0" w:color="auto"/>
            </w:tcBorders>
            <w:shd w:val="clear" w:color="000000" w:fill="FFFFFF"/>
            <w:vAlign w:val="center"/>
            <w:hideMark/>
          </w:tcPr>
          <w:p w14:paraId="23A5745E" w14:textId="77777777" w:rsidR="00A726E7" w:rsidRPr="006A7F55" w:rsidRDefault="00A726E7" w:rsidP="0010404F">
            <w:pPr>
              <w:rPr>
                <w:rFonts w:ascii="Sylfaen" w:hAnsi="Sylfaen" w:cs="Calibri"/>
                <w:b/>
                <w:color w:val="000000"/>
                <w:sz w:val="16"/>
                <w:szCs w:val="16"/>
              </w:rPr>
            </w:pPr>
            <w:r w:rsidRPr="006A7F55">
              <w:rPr>
                <w:rFonts w:ascii="Sylfaen" w:hAnsi="Sylfaen" w:cs="Calibri"/>
                <w:b/>
                <w:color w:val="000000"/>
                <w:sz w:val="18"/>
                <w:szCs w:val="18"/>
              </w:rPr>
              <w:t xml:space="preserve">ა(ა)იპ </w:t>
            </w:r>
            <w:r w:rsidRPr="006A7F55">
              <w:rPr>
                <w:rFonts w:ascii="Sylfaen" w:hAnsi="Sylfaen" w:cs="Calibri"/>
                <w:b/>
                <w:color w:val="000000"/>
                <w:sz w:val="18"/>
                <w:szCs w:val="18"/>
                <w:lang w:val="ka-GE"/>
              </w:rPr>
              <w:t>„</w:t>
            </w:r>
            <w:r w:rsidRPr="006A7F55">
              <w:rPr>
                <w:rFonts w:ascii="Sylfaen" w:hAnsi="Sylfaen" w:cs="Calibri"/>
                <w:b/>
                <w:color w:val="000000"/>
                <w:sz w:val="18"/>
                <w:szCs w:val="18"/>
              </w:rPr>
              <w:t>ამბროლაურის მუნიციპალიტეტის დასუფთავების და კეთილმოწყობის სამსახური</w:t>
            </w:r>
            <w:r w:rsidRPr="006A7F55">
              <w:rPr>
                <w:rFonts w:ascii="Sylfaen" w:hAnsi="Sylfaen" w:cs="Calibri"/>
                <w:b/>
                <w:color w:val="000000"/>
                <w:sz w:val="18"/>
                <w:szCs w:val="18"/>
                <w:lang w:val="ka-GE"/>
              </w:rPr>
              <w:t>“</w:t>
            </w:r>
          </w:p>
        </w:tc>
      </w:tr>
      <w:tr w:rsidR="00A726E7" w:rsidRPr="008454E9" w14:paraId="583A9141" w14:textId="77777777" w:rsidTr="0010404F">
        <w:trPr>
          <w:trHeight w:val="3705"/>
        </w:trPr>
        <w:tc>
          <w:tcPr>
            <w:tcW w:w="74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2A88698"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256"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64034E9" w14:textId="175C9863" w:rsidR="00A726E7" w:rsidRPr="008454E9" w:rsidRDefault="00A726E7" w:rsidP="00775FB7">
            <w:pPr>
              <w:rPr>
                <w:rFonts w:ascii="Sylfaen" w:hAnsi="Sylfaen" w:cs="Calibri"/>
                <w:color w:val="000000"/>
                <w:sz w:val="16"/>
                <w:szCs w:val="16"/>
              </w:rPr>
            </w:pPr>
            <w:proofErr w:type="gramStart"/>
            <w:r w:rsidRPr="00AB6AF5">
              <w:rPr>
                <w:rFonts w:ascii="Sylfaen" w:hAnsi="Sylfaen" w:cs="Calibri"/>
                <w:color w:val="000000"/>
                <w:sz w:val="18"/>
                <w:szCs w:val="18"/>
              </w:rPr>
              <w:t>პროგრამის</w:t>
            </w:r>
            <w:proofErr w:type="gramEnd"/>
            <w:r w:rsidRPr="00AB6AF5">
              <w:rPr>
                <w:rFonts w:ascii="Sylfaen" w:hAnsi="Sylfaen" w:cs="Calibri"/>
                <w:color w:val="000000"/>
                <w:sz w:val="18"/>
                <w:szCs w:val="18"/>
              </w:rPr>
              <w:t xml:space="preserve"> ფარგლებში ა(ა)იპ </w:t>
            </w:r>
            <w:r>
              <w:rPr>
                <w:rFonts w:ascii="Sylfaen" w:hAnsi="Sylfaen" w:cs="Calibri"/>
                <w:color w:val="000000"/>
                <w:sz w:val="18"/>
                <w:szCs w:val="18"/>
                <w:lang w:val="ka-GE"/>
              </w:rPr>
              <w:t>„</w:t>
            </w:r>
            <w:r w:rsidRPr="00AB6AF5">
              <w:rPr>
                <w:rFonts w:ascii="Sylfaen" w:hAnsi="Sylfaen" w:cs="Calibri"/>
                <w:color w:val="000000"/>
                <w:sz w:val="18"/>
                <w:szCs w:val="18"/>
              </w:rPr>
              <w:t xml:space="preserve">ამბროლაურის </w:t>
            </w:r>
            <w:r>
              <w:rPr>
                <w:rFonts w:ascii="Sylfaen" w:hAnsi="Sylfaen" w:cs="Calibri"/>
                <w:color w:val="000000"/>
                <w:sz w:val="18"/>
                <w:szCs w:val="18"/>
                <w:lang w:val="ka-GE"/>
              </w:rPr>
              <w:t xml:space="preserve">მუნიციპალიტეტის დასუფთავების და </w:t>
            </w:r>
            <w:r>
              <w:rPr>
                <w:rFonts w:ascii="Sylfaen" w:hAnsi="Sylfaen" w:cs="Calibri"/>
                <w:color w:val="000000"/>
                <w:sz w:val="18"/>
                <w:szCs w:val="18"/>
              </w:rPr>
              <w:t xml:space="preserve">კეთილმოწყობის </w:t>
            </w:r>
            <w:r w:rsidRPr="00AB6AF5">
              <w:rPr>
                <w:rFonts w:ascii="Sylfaen" w:hAnsi="Sylfaen" w:cs="Calibri"/>
                <w:color w:val="000000"/>
                <w:sz w:val="18"/>
                <w:szCs w:val="18"/>
              </w:rPr>
              <w:t>სამსახური</w:t>
            </w:r>
            <w:r>
              <w:rPr>
                <w:rFonts w:ascii="Sylfaen" w:hAnsi="Sylfaen" w:cs="Calibri"/>
                <w:color w:val="000000"/>
                <w:sz w:val="18"/>
                <w:szCs w:val="18"/>
                <w:lang w:val="ka-GE"/>
              </w:rPr>
              <w:t>“</w:t>
            </w:r>
            <w:r w:rsidRPr="00AB6AF5">
              <w:rPr>
                <w:rFonts w:ascii="Sylfaen" w:hAnsi="Sylfaen" w:cs="Calibri"/>
                <w:color w:val="000000"/>
                <w:sz w:val="18"/>
                <w:szCs w:val="18"/>
              </w:rPr>
              <w:t xml:space="preserve"> ახორციელებს ქალაქსა და მუნიციპალიტეტში შემავალ</w:t>
            </w:r>
            <w:r>
              <w:rPr>
                <w:rFonts w:ascii="Sylfaen" w:hAnsi="Sylfaen" w:cs="Calibri"/>
                <w:color w:val="000000"/>
                <w:sz w:val="18"/>
                <w:szCs w:val="18"/>
                <w:lang w:val="ka-GE"/>
              </w:rPr>
              <w:t>ი</w:t>
            </w:r>
            <w:r w:rsidRPr="00AB6AF5">
              <w:rPr>
                <w:rFonts w:ascii="Sylfaen" w:hAnsi="Sylfaen" w:cs="Calibri"/>
                <w:color w:val="000000"/>
                <w:sz w:val="18"/>
                <w:szCs w:val="18"/>
              </w:rPr>
              <w:t xml:space="preserve"> ადმინისტრაციული ერთეულებიდან ნარჩენების მოგროვებას და გატანას, რომელსაც </w:t>
            </w:r>
            <w:r w:rsidRPr="00775FB7">
              <w:rPr>
                <w:rFonts w:ascii="Sylfaen" w:hAnsi="Sylfaen" w:cs="Calibri"/>
                <w:color w:val="000000"/>
                <w:sz w:val="18"/>
                <w:szCs w:val="18"/>
              </w:rPr>
              <w:t>ემსახურება 5</w:t>
            </w:r>
            <w:r w:rsidRPr="00AB6AF5">
              <w:rPr>
                <w:rFonts w:ascii="Sylfaen" w:hAnsi="Sylfaen" w:cs="Calibri"/>
                <w:color w:val="000000"/>
                <w:sz w:val="18"/>
                <w:szCs w:val="18"/>
              </w:rPr>
              <w:t xml:space="preserve"> ერთეული ნაგვის გამტანი ავტომანქანა.</w:t>
            </w:r>
            <w:r>
              <w:rPr>
                <w:rFonts w:ascii="Sylfaen" w:hAnsi="Sylfaen" w:cs="Calibri"/>
                <w:color w:val="000000"/>
                <w:sz w:val="18"/>
                <w:szCs w:val="18"/>
              </w:rPr>
              <w:t xml:space="preserve"> </w:t>
            </w:r>
            <w:r w:rsidRPr="00AB6AF5">
              <w:rPr>
                <w:rFonts w:ascii="Sylfaen" w:hAnsi="Sylfaen" w:cs="Calibri"/>
                <w:color w:val="000000"/>
                <w:sz w:val="18"/>
                <w:szCs w:val="18"/>
              </w:rPr>
              <w:t xml:space="preserve">ნარჩენების გატანა (კონტეინერების დაცლა) ხორციელდება ქალაქ ამბროლაურიდან და მუნიციპალიტეტის </w:t>
            </w:r>
            <w:r w:rsidRPr="00775FB7">
              <w:rPr>
                <w:rFonts w:ascii="Sylfaen" w:hAnsi="Sylfaen" w:cs="Calibri"/>
                <w:color w:val="000000"/>
                <w:sz w:val="18"/>
                <w:szCs w:val="18"/>
                <w:lang w:val="ka-GE"/>
              </w:rPr>
              <w:t>67</w:t>
            </w:r>
            <w:r w:rsidRPr="00775FB7">
              <w:rPr>
                <w:rFonts w:ascii="Sylfaen" w:hAnsi="Sylfaen" w:cs="Calibri"/>
                <w:color w:val="000000"/>
                <w:sz w:val="18"/>
                <w:szCs w:val="18"/>
              </w:rPr>
              <w:t xml:space="preserve"> სოფლიდან.</w:t>
            </w:r>
            <w:r w:rsidRPr="00AB6AF5">
              <w:rPr>
                <w:rFonts w:ascii="Sylfaen" w:hAnsi="Sylfaen" w:cs="Calibri"/>
                <w:color w:val="000000"/>
                <w:sz w:val="18"/>
                <w:szCs w:val="18"/>
              </w:rPr>
              <w:t xml:space="preserve"> შ</w:t>
            </w:r>
            <w:r>
              <w:rPr>
                <w:rFonts w:ascii="Sylfaen" w:hAnsi="Sylfaen" w:cs="Calibri"/>
                <w:color w:val="000000"/>
                <w:sz w:val="18"/>
                <w:szCs w:val="18"/>
              </w:rPr>
              <w:t>ეგროვებული ნარჩენები გადის ქვა</w:t>
            </w:r>
            <w:r>
              <w:rPr>
                <w:rFonts w:ascii="Sylfaen" w:hAnsi="Sylfaen" w:cs="Calibri"/>
                <w:color w:val="000000"/>
                <w:sz w:val="18"/>
                <w:szCs w:val="18"/>
                <w:lang w:val="ka-GE"/>
              </w:rPr>
              <w:t>ბ</w:t>
            </w:r>
            <w:r w:rsidRPr="00AB6AF5">
              <w:rPr>
                <w:rFonts w:ascii="Sylfaen" w:hAnsi="Sylfaen" w:cs="Calibri"/>
                <w:color w:val="000000"/>
                <w:sz w:val="18"/>
                <w:szCs w:val="18"/>
              </w:rPr>
              <w:t xml:space="preserve">ტკრის ნაგავსაყრელებზე. </w:t>
            </w:r>
            <w:proofErr w:type="gramStart"/>
            <w:r w:rsidRPr="00AB6AF5">
              <w:rPr>
                <w:rFonts w:ascii="Sylfaen" w:hAnsi="Sylfaen" w:cs="Calibri"/>
                <w:color w:val="000000"/>
                <w:sz w:val="18"/>
                <w:szCs w:val="18"/>
              </w:rPr>
              <w:t>მუნიციპალიტეტის</w:t>
            </w:r>
            <w:proofErr w:type="gramEnd"/>
            <w:r w:rsidRPr="00AB6AF5">
              <w:rPr>
                <w:rFonts w:ascii="Sylfaen" w:hAnsi="Sylfaen" w:cs="Calibri"/>
                <w:color w:val="000000"/>
                <w:sz w:val="18"/>
                <w:szCs w:val="18"/>
              </w:rPr>
              <w:t xml:space="preserve"> ტერიტორიაზე ჯამში განთავსებული კონტეინერების რაოდენობა შეადგენს </w:t>
            </w:r>
            <w:r w:rsidR="00775FB7">
              <w:rPr>
                <w:rFonts w:ascii="Sylfaen" w:hAnsi="Sylfaen" w:cs="Calibri"/>
                <w:color w:val="000000"/>
                <w:sz w:val="18"/>
                <w:szCs w:val="18"/>
              </w:rPr>
              <w:t>736</w:t>
            </w:r>
            <w:r>
              <w:rPr>
                <w:rFonts w:ascii="Sylfaen" w:hAnsi="Sylfaen" w:cs="Calibri"/>
                <w:color w:val="000000"/>
                <w:sz w:val="18"/>
                <w:szCs w:val="18"/>
              </w:rPr>
              <w:t xml:space="preserve"> ერთეულს</w:t>
            </w:r>
            <w:r>
              <w:rPr>
                <w:rFonts w:ascii="Sylfaen" w:hAnsi="Sylfaen" w:cs="Calibri"/>
                <w:color w:val="000000"/>
                <w:sz w:val="18"/>
                <w:szCs w:val="18"/>
                <w:lang w:val="ka-GE"/>
              </w:rPr>
              <w:t xml:space="preserve"> </w:t>
            </w:r>
            <w:r w:rsidRPr="00AB6AF5">
              <w:rPr>
                <w:rFonts w:ascii="Sylfaen" w:hAnsi="Sylfaen" w:cs="Calibri"/>
                <w:color w:val="000000"/>
                <w:sz w:val="18"/>
                <w:szCs w:val="18"/>
              </w:rPr>
              <w:t xml:space="preserve">მათ შორის </w:t>
            </w:r>
            <w:r w:rsidR="00775FB7">
              <w:rPr>
                <w:rFonts w:ascii="Sylfaen" w:hAnsi="Sylfaen" w:cs="Calibri"/>
                <w:color w:val="000000"/>
                <w:sz w:val="18"/>
                <w:szCs w:val="18"/>
              </w:rPr>
              <w:t>174</w:t>
            </w:r>
            <w:r w:rsidRPr="00AB6AF5">
              <w:rPr>
                <w:rFonts w:ascii="Sylfaen" w:hAnsi="Sylfaen" w:cs="Calibri"/>
                <w:color w:val="000000"/>
                <w:sz w:val="18"/>
                <w:szCs w:val="18"/>
              </w:rPr>
              <w:t xml:space="preserve"> განთავსებულია ქ. ამბროლაურში და </w:t>
            </w:r>
            <w:r w:rsidR="00775FB7">
              <w:rPr>
                <w:rFonts w:ascii="Sylfaen" w:hAnsi="Sylfaen" w:cs="Calibri"/>
                <w:color w:val="000000"/>
                <w:sz w:val="18"/>
                <w:szCs w:val="18"/>
              </w:rPr>
              <w:t>562</w:t>
            </w:r>
            <w:r w:rsidRPr="00AB6AF5">
              <w:rPr>
                <w:rFonts w:ascii="Sylfaen" w:hAnsi="Sylfaen" w:cs="Calibri"/>
                <w:color w:val="000000"/>
                <w:sz w:val="18"/>
                <w:szCs w:val="18"/>
              </w:rPr>
              <w:t xml:space="preserve"> </w:t>
            </w:r>
            <w:r>
              <w:rPr>
                <w:rFonts w:ascii="Sylfaen" w:hAnsi="Sylfaen" w:cs="Calibri"/>
                <w:color w:val="000000"/>
                <w:sz w:val="18"/>
                <w:szCs w:val="18"/>
                <w:lang w:val="ka-GE"/>
              </w:rPr>
              <w:t xml:space="preserve">- </w:t>
            </w:r>
            <w:r w:rsidRPr="00AB6AF5">
              <w:rPr>
                <w:rFonts w:ascii="Sylfaen" w:hAnsi="Sylfaen" w:cs="Calibri"/>
                <w:color w:val="000000"/>
                <w:sz w:val="18"/>
                <w:szCs w:val="18"/>
              </w:rPr>
              <w:t>მუნიციპალიტეტის სოფლებში.</w:t>
            </w:r>
            <w:r>
              <w:rPr>
                <w:rFonts w:ascii="Sylfaen" w:hAnsi="Sylfaen" w:cs="Calibri"/>
                <w:color w:val="000000"/>
                <w:sz w:val="18"/>
                <w:szCs w:val="18"/>
                <w:lang w:val="ka-GE"/>
              </w:rPr>
              <w:t xml:space="preserve"> </w:t>
            </w:r>
            <w:r w:rsidRPr="00AB6AF5">
              <w:rPr>
                <w:rFonts w:ascii="Sylfaen" w:hAnsi="Sylfaen" w:cs="Calibri"/>
                <w:color w:val="000000"/>
                <w:sz w:val="18"/>
                <w:szCs w:val="18"/>
              </w:rPr>
              <w:br/>
              <w:t>პროგრამის ფარგლებში მუნიციპალიტეტის ტერიტორიიდან</w:t>
            </w:r>
            <w:r>
              <w:rPr>
                <w:rFonts w:ascii="Sylfaen" w:hAnsi="Sylfaen" w:cs="Calibri"/>
                <w:color w:val="000000"/>
                <w:sz w:val="18"/>
                <w:szCs w:val="18"/>
              </w:rPr>
              <w:t xml:space="preserve"> ყოველდღიურად გადის დაახლოებით </w:t>
            </w:r>
            <w:r w:rsidRPr="00775FB7">
              <w:rPr>
                <w:rFonts w:ascii="Sylfaen" w:hAnsi="Sylfaen" w:cs="Calibri"/>
                <w:color w:val="000000"/>
                <w:sz w:val="18"/>
                <w:szCs w:val="18"/>
                <w:lang w:val="ka-GE"/>
              </w:rPr>
              <w:t>6</w:t>
            </w:r>
            <w:r w:rsidRPr="00775FB7">
              <w:rPr>
                <w:rFonts w:ascii="Sylfaen" w:hAnsi="Sylfaen" w:cs="Calibri"/>
                <w:color w:val="000000"/>
                <w:sz w:val="18"/>
                <w:szCs w:val="18"/>
              </w:rPr>
              <w:t>0 მ/კუბ</w:t>
            </w:r>
            <w:r w:rsidRPr="00AB6AF5">
              <w:rPr>
                <w:rFonts w:ascii="Sylfaen" w:hAnsi="Sylfaen" w:cs="Calibri"/>
                <w:color w:val="000000"/>
                <w:sz w:val="18"/>
                <w:szCs w:val="18"/>
              </w:rPr>
              <w:t xml:space="preserve"> ნარჩენი, ზაფხულის სეზონზე</w:t>
            </w:r>
            <w:r>
              <w:rPr>
                <w:rFonts w:ascii="Sylfaen" w:hAnsi="Sylfaen" w:cs="Calibri"/>
                <w:color w:val="000000"/>
                <w:sz w:val="18"/>
                <w:szCs w:val="18"/>
              </w:rPr>
              <w:t xml:space="preserve"> </w:t>
            </w:r>
            <w:r w:rsidRPr="00AB6AF5">
              <w:rPr>
                <w:rFonts w:ascii="Sylfaen" w:hAnsi="Sylfaen" w:cs="Calibri"/>
                <w:color w:val="000000"/>
                <w:sz w:val="18"/>
                <w:szCs w:val="18"/>
              </w:rPr>
              <w:t>საგრძნობლად იზრდება გატანილი ნარჩენის მოცულობა.</w:t>
            </w:r>
            <w:r w:rsidRPr="00AB6AF5">
              <w:rPr>
                <w:rFonts w:ascii="Sylfaen" w:hAnsi="Sylfaen" w:cs="Calibri"/>
                <w:color w:val="000000"/>
                <w:sz w:val="18"/>
                <w:szCs w:val="18"/>
              </w:rPr>
              <w:br/>
              <w:t xml:space="preserve">პროგრამის ფარგლებში ხორციელდება </w:t>
            </w:r>
            <w:r w:rsidR="00775FB7" w:rsidRPr="00775FB7">
              <w:rPr>
                <w:rFonts w:ascii="Sylfaen" w:hAnsi="Sylfaen" w:cs="Calibri"/>
                <w:color w:val="000000"/>
                <w:sz w:val="18"/>
                <w:szCs w:val="18"/>
              </w:rPr>
              <w:t>71150</w:t>
            </w:r>
            <w:r w:rsidRPr="00775FB7">
              <w:rPr>
                <w:rFonts w:ascii="Sylfaen" w:hAnsi="Sylfaen" w:cs="Calibri"/>
                <w:color w:val="000000"/>
                <w:sz w:val="18"/>
                <w:szCs w:val="18"/>
              </w:rPr>
              <w:t xml:space="preserve"> მ² ქუჩების, </w:t>
            </w:r>
            <w:r w:rsidR="00775FB7" w:rsidRPr="00775FB7">
              <w:rPr>
                <w:rFonts w:ascii="Sylfaen" w:hAnsi="Sylfaen" w:cs="Calibri"/>
                <w:color w:val="000000"/>
                <w:sz w:val="18"/>
                <w:szCs w:val="18"/>
              </w:rPr>
              <w:t>15985</w:t>
            </w:r>
            <w:r w:rsidRPr="00775FB7">
              <w:rPr>
                <w:rFonts w:ascii="Sylfaen" w:hAnsi="Sylfaen" w:cs="Calibri"/>
                <w:color w:val="000000"/>
                <w:sz w:val="18"/>
                <w:szCs w:val="18"/>
              </w:rPr>
              <w:t xml:space="preserve"> მ² ტროტუარების</w:t>
            </w:r>
            <w:r w:rsidRPr="00775FB7">
              <w:rPr>
                <w:rFonts w:ascii="Sylfaen" w:hAnsi="Sylfaen" w:cs="Calibri"/>
                <w:color w:val="000000"/>
                <w:sz w:val="18"/>
                <w:szCs w:val="18"/>
                <w:lang w:val="ka-GE"/>
              </w:rPr>
              <w:t>,</w:t>
            </w:r>
            <w:r w:rsidRPr="00775FB7">
              <w:rPr>
                <w:rFonts w:ascii="Sylfaen" w:hAnsi="Sylfaen" w:cs="Calibri"/>
                <w:color w:val="000000"/>
                <w:sz w:val="18"/>
                <w:szCs w:val="18"/>
              </w:rPr>
              <w:t xml:space="preserve"> </w:t>
            </w:r>
            <w:r w:rsidRPr="00775FB7">
              <w:rPr>
                <w:rFonts w:ascii="Sylfaen" w:hAnsi="Sylfaen" w:cs="Calibri"/>
                <w:color w:val="000000"/>
                <w:sz w:val="18"/>
                <w:szCs w:val="18"/>
                <w:lang w:val="ka-GE"/>
              </w:rPr>
              <w:t xml:space="preserve"> 19243</w:t>
            </w:r>
            <w:r w:rsidRPr="00775FB7">
              <w:rPr>
                <w:rFonts w:ascii="Sylfaen" w:hAnsi="Sylfaen" w:cs="Calibri"/>
                <w:color w:val="000000"/>
                <w:sz w:val="18"/>
                <w:szCs w:val="18"/>
              </w:rPr>
              <w:t xml:space="preserve"> მ² სკვერების </w:t>
            </w:r>
            <w:r w:rsidRPr="00775FB7">
              <w:rPr>
                <w:rFonts w:ascii="Sylfaen" w:hAnsi="Sylfaen" w:cs="Calibri"/>
                <w:color w:val="000000"/>
                <w:sz w:val="18"/>
                <w:szCs w:val="18"/>
                <w:lang w:val="ka-GE"/>
              </w:rPr>
              <w:t>და 6555</w:t>
            </w:r>
            <w:r>
              <w:rPr>
                <w:rFonts w:ascii="Sylfaen" w:hAnsi="Sylfaen" w:cs="Calibri"/>
                <w:color w:val="000000"/>
                <w:sz w:val="18"/>
                <w:szCs w:val="18"/>
                <w:lang w:val="ka-GE"/>
              </w:rPr>
              <w:t xml:space="preserve"> მ</w:t>
            </w:r>
            <w:r w:rsidRPr="00062D1C">
              <w:rPr>
                <w:rFonts w:ascii="Sylfaen" w:hAnsi="Sylfaen" w:cs="Calibri"/>
                <w:color w:val="000000"/>
                <w:sz w:val="18"/>
                <w:szCs w:val="18"/>
                <w:vertAlign w:val="superscript"/>
                <w:lang w:val="ka-GE"/>
              </w:rPr>
              <w:t>2</w:t>
            </w:r>
            <w:r>
              <w:rPr>
                <w:rFonts w:ascii="Sylfaen" w:hAnsi="Sylfaen" w:cs="Calibri"/>
                <w:color w:val="000000"/>
                <w:sz w:val="18"/>
                <w:szCs w:val="18"/>
                <w:lang w:val="ka-GE"/>
              </w:rPr>
              <w:t xml:space="preserve"> გაზონების დასუფთავება</w:t>
            </w:r>
            <w:r w:rsidRPr="00AB6AF5">
              <w:rPr>
                <w:rFonts w:ascii="Sylfaen" w:hAnsi="Sylfaen" w:cs="Calibri"/>
                <w:color w:val="000000"/>
                <w:sz w:val="18"/>
                <w:szCs w:val="18"/>
              </w:rPr>
              <w:t>.</w:t>
            </w:r>
            <w:r w:rsidRPr="00AB6AF5">
              <w:rPr>
                <w:rFonts w:ascii="Sylfaen" w:hAnsi="Sylfaen" w:cs="Calibri"/>
                <w:color w:val="000000"/>
                <w:sz w:val="18"/>
                <w:szCs w:val="18"/>
              </w:rPr>
              <w:br/>
            </w:r>
            <w:proofErr w:type="gramStart"/>
            <w:r w:rsidRPr="00AB6AF5">
              <w:rPr>
                <w:rFonts w:ascii="Sylfaen" w:hAnsi="Sylfaen" w:cs="Calibri"/>
                <w:color w:val="000000"/>
                <w:sz w:val="18"/>
                <w:szCs w:val="18"/>
              </w:rPr>
              <w:t>პროგრამიდან</w:t>
            </w:r>
            <w:proofErr w:type="gramEnd"/>
            <w:r w:rsidRPr="00AB6AF5">
              <w:rPr>
                <w:rFonts w:ascii="Sylfaen" w:hAnsi="Sylfaen" w:cs="Calibri"/>
                <w:color w:val="000000"/>
                <w:sz w:val="18"/>
                <w:szCs w:val="18"/>
              </w:rPr>
              <w:t xml:space="preserve"> ფინანსდება ქალაქის სასაფლაოს </w:t>
            </w:r>
            <w:r w:rsidRPr="006D3843">
              <w:rPr>
                <w:rFonts w:ascii="Sylfaen" w:hAnsi="Sylfaen" w:cs="Calibri"/>
                <w:color w:val="000000"/>
                <w:sz w:val="18"/>
                <w:szCs w:val="18"/>
              </w:rPr>
              <w:t>მოვლა–პატრონობა,</w:t>
            </w:r>
            <w:r w:rsidRPr="00AB6AF5">
              <w:rPr>
                <w:rFonts w:ascii="Sylfaen" w:hAnsi="Sylfaen" w:cs="Calibri"/>
                <w:color w:val="000000"/>
                <w:sz w:val="18"/>
                <w:szCs w:val="18"/>
              </w:rPr>
              <w:t xml:space="preserve"> მუნიციპალიტეტის ტერიტორიაზე განთავსებული საზოგადოებრივი ტუალეტების მოვლა-შენახვა, ამბროლაურის მუნიციპალიტეტის ადგილობრივი თვითმმართველობის ორგანოების ადმინისტრაციული შენობისათვის შესაბამისი მომსახურეობის გაწევა და სხვა სამუშაოების შესრულება.</w:t>
            </w:r>
            <w:r w:rsidRPr="00AB6AF5">
              <w:rPr>
                <w:rFonts w:ascii="Sylfaen" w:hAnsi="Sylfaen" w:cs="Calibri"/>
                <w:color w:val="000000"/>
                <w:sz w:val="18"/>
                <w:szCs w:val="18"/>
              </w:rPr>
              <w:br/>
              <w:t>პროგრამისთვის გამოყოფილ ა</w:t>
            </w:r>
            <w:r>
              <w:rPr>
                <w:rFonts w:ascii="Sylfaen" w:hAnsi="Sylfaen" w:cs="Calibri"/>
                <w:color w:val="000000"/>
                <w:sz w:val="18"/>
                <w:szCs w:val="18"/>
              </w:rPr>
              <w:t>სიგნებები ასევე მოიცავს ა(ა)იპ</w:t>
            </w:r>
            <w:r w:rsidRPr="00AB6AF5">
              <w:rPr>
                <w:rFonts w:ascii="Sylfaen" w:hAnsi="Sylfaen" w:cs="Calibri"/>
                <w:color w:val="000000"/>
                <w:sz w:val="18"/>
                <w:szCs w:val="18"/>
              </w:rPr>
              <w:t xml:space="preserve"> </w:t>
            </w:r>
            <w:r>
              <w:rPr>
                <w:rFonts w:ascii="Sylfaen" w:hAnsi="Sylfaen" w:cs="Calibri"/>
                <w:color w:val="000000"/>
                <w:sz w:val="18"/>
                <w:szCs w:val="18"/>
                <w:lang w:val="ka-GE"/>
              </w:rPr>
              <w:t>„</w:t>
            </w:r>
            <w:r w:rsidRPr="00AB6AF5">
              <w:rPr>
                <w:rFonts w:ascii="Sylfaen" w:hAnsi="Sylfaen" w:cs="Calibri"/>
                <w:color w:val="000000"/>
                <w:sz w:val="18"/>
                <w:szCs w:val="18"/>
              </w:rPr>
              <w:t>ამბროლაურის მუნიციპალიტეტის დასუფთავების და კეთილმოწყობის სამსახურის</w:t>
            </w:r>
            <w:r>
              <w:rPr>
                <w:rFonts w:ascii="Sylfaen" w:hAnsi="Sylfaen" w:cs="Calibri"/>
                <w:color w:val="000000"/>
                <w:sz w:val="18"/>
                <w:szCs w:val="18"/>
                <w:lang w:val="ka-GE"/>
              </w:rPr>
              <w:t>“</w:t>
            </w:r>
            <w:r w:rsidRPr="00AB6AF5">
              <w:rPr>
                <w:rFonts w:ascii="Sylfaen" w:hAnsi="Sylfaen" w:cs="Calibri"/>
                <w:color w:val="000000"/>
                <w:sz w:val="18"/>
                <w:szCs w:val="18"/>
              </w:rPr>
              <w:t xml:space="preserve"> ადმინისტრაციულ ხარჯებს, მათ შორის, ხელშეკ</w:t>
            </w:r>
            <w:r>
              <w:rPr>
                <w:rFonts w:ascii="Sylfaen" w:hAnsi="Sylfaen" w:cs="Calibri"/>
                <w:color w:val="000000"/>
                <w:sz w:val="18"/>
                <w:szCs w:val="18"/>
              </w:rPr>
              <w:t>რულებით აყვანილ</w:t>
            </w:r>
            <w:r>
              <w:rPr>
                <w:rFonts w:ascii="Sylfaen" w:hAnsi="Sylfaen" w:cs="Calibri"/>
                <w:color w:val="000000"/>
                <w:sz w:val="18"/>
                <w:szCs w:val="18"/>
                <w:lang w:val="ka-GE"/>
              </w:rPr>
              <w:t>ი</w:t>
            </w:r>
            <w:r>
              <w:rPr>
                <w:rFonts w:ascii="Sylfaen" w:hAnsi="Sylfaen" w:cs="Calibri"/>
                <w:color w:val="000000"/>
                <w:sz w:val="18"/>
                <w:szCs w:val="18"/>
              </w:rPr>
              <w:t xml:space="preserve"> პერსონალის (მე</w:t>
            </w:r>
            <w:r>
              <w:rPr>
                <w:rFonts w:ascii="Sylfaen" w:hAnsi="Sylfaen" w:cs="Calibri"/>
                <w:color w:val="000000"/>
                <w:sz w:val="18"/>
                <w:szCs w:val="18"/>
                <w:lang w:val="ka-GE"/>
              </w:rPr>
              <w:t>ე</w:t>
            </w:r>
            <w:r>
              <w:rPr>
                <w:rFonts w:ascii="Sylfaen" w:hAnsi="Sylfaen" w:cs="Calibri"/>
                <w:color w:val="000000"/>
                <w:sz w:val="18"/>
                <w:szCs w:val="18"/>
              </w:rPr>
              <w:t>ზ</w:t>
            </w:r>
            <w:r w:rsidRPr="00AB6AF5">
              <w:rPr>
                <w:rFonts w:ascii="Sylfaen" w:hAnsi="Sylfaen" w:cs="Calibri"/>
                <w:color w:val="000000"/>
                <w:sz w:val="18"/>
                <w:szCs w:val="18"/>
              </w:rPr>
              <w:t>ოვე</w:t>
            </w:r>
            <w:r>
              <w:rPr>
                <w:rFonts w:ascii="Sylfaen" w:hAnsi="Sylfaen" w:cs="Calibri"/>
                <w:color w:val="000000"/>
                <w:sz w:val="18"/>
                <w:szCs w:val="18"/>
                <w:lang w:val="ka-GE"/>
              </w:rPr>
              <w:t>ე</w:t>
            </w:r>
            <w:r w:rsidRPr="00AB6AF5">
              <w:rPr>
                <w:rFonts w:ascii="Sylfaen" w:hAnsi="Sylfaen" w:cs="Calibri"/>
                <w:color w:val="000000"/>
                <w:sz w:val="18"/>
                <w:szCs w:val="18"/>
              </w:rPr>
              <w:t>ბი, მძღოლები, ზედამხედველები და სხვა) ხელფასებს.</w:t>
            </w:r>
          </w:p>
        </w:tc>
      </w:tr>
      <w:tr w:rsidR="00A726E7" w:rsidRPr="008454E9" w14:paraId="12BE472B" w14:textId="77777777" w:rsidTr="0010404F">
        <w:trPr>
          <w:trHeight w:val="1035"/>
        </w:trPr>
        <w:tc>
          <w:tcPr>
            <w:tcW w:w="74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9E356CF"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256" w:type="pct"/>
            <w:gridSpan w:val="8"/>
            <w:tcBorders>
              <w:top w:val="single" w:sz="4" w:space="0" w:color="auto"/>
              <w:left w:val="nil"/>
              <w:bottom w:val="single" w:sz="4" w:space="0" w:color="auto"/>
              <w:right w:val="single" w:sz="4" w:space="0" w:color="auto"/>
            </w:tcBorders>
            <w:shd w:val="clear" w:color="000000" w:fill="FFFFFF"/>
            <w:vAlign w:val="center"/>
            <w:hideMark/>
          </w:tcPr>
          <w:p w14:paraId="01862822" w14:textId="77777777" w:rsidR="00A726E7" w:rsidRPr="008454E9" w:rsidRDefault="00A726E7" w:rsidP="0010404F">
            <w:pPr>
              <w:rPr>
                <w:rFonts w:ascii="Sylfaen" w:hAnsi="Sylfaen" w:cs="Calibri"/>
                <w:color w:val="000000"/>
                <w:sz w:val="16"/>
                <w:szCs w:val="16"/>
              </w:rPr>
            </w:pPr>
            <w:r w:rsidRPr="00AB6AF5">
              <w:rPr>
                <w:rFonts w:ascii="Sylfaen" w:hAnsi="Sylfaen" w:cs="Calibri"/>
                <w:color w:val="000000"/>
                <w:sz w:val="18"/>
                <w:szCs w:val="18"/>
              </w:rPr>
              <w:t>ამბროლაურის მუნი</w:t>
            </w:r>
            <w:r>
              <w:rPr>
                <w:rFonts w:ascii="Sylfaen" w:hAnsi="Sylfaen" w:cs="Calibri"/>
                <w:color w:val="000000"/>
                <w:sz w:val="18"/>
                <w:szCs w:val="18"/>
              </w:rPr>
              <w:t>ციპალიტეტის ტერიტორიაზე მიღწეულ</w:t>
            </w:r>
            <w:r w:rsidRPr="00AB6AF5">
              <w:rPr>
                <w:rFonts w:ascii="Sylfaen" w:hAnsi="Sylfaen" w:cs="Calibri"/>
                <w:color w:val="000000"/>
                <w:sz w:val="18"/>
                <w:szCs w:val="18"/>
              </w:rPr>
              <w:t xml:space="preserve"> იქნება სისუფთავის და სანიტარული მდგომარეობის</w:t>
            </w:r>
            <w:r>
              <w:rPr>
                <w:rFonts w:ascii="Sylfaen" w:hAnsi="Sylfaen" w:cs="Calibri"/>
                <w:color w:val="000000"/>
                <w:sz w:val="18"/>
                <w:szCs w:val="18"/>
              </w:rPr>
              <w:t xml:space="preserve"> </w:t>
            </w:r>
            <w:r w:rsidRPr="00AB6AF5">
              <w:rPr>
                <w:rFonts w:ascii="Sylfaen" w:hAnsi="Sylfaen" w:cs="Calibri"/>
                <w:color w:val="000000"/>
                <w:sz w:val="18"/>
                <w:szCs w:val="18"/>
              </w:rPr>
              <w:t>მაღალი დონე. მთელი წლის მანძილზე შეუფერხებლად განხორციელდება ამბროლაურის მუნიციპალიტეტის დასუფთავება და ნარჩენების</w:t>
            </w:r>
            <w:r>
              <w:rPr>
                <w:rFonts w:ascii="Sylfaen" w:hAnsi="Sylfaen" w:cs="Calibri"/>
                <w:color w:val="000000"/>
                <w:sz w:val="18"/>
                <w:szCs w:val="18"/>
              </w:rPr>
              <w:t xml:space="preserve"> </w:t>
            </w:r>
            <w:r w:rsidRPr="00AB6AF5">
              <w:rPr>
                <w:rFonts w:ascii="Sylfaen" w:hAnsi="Sylfaen" w:cs="Calibri"/>
                <w:color w:val="000000"/>
                <w:sz w:val="18"/>
                <w:szCs w:val="18"/>
              </w:rPr>
              <w:t>გატანა; მუნიციპალ</w:t>
            </w:r>
            <w:r>
              <w:rPr>
                <w:rFonts w:ascii="Sylfaen" w:hAnsi="Sylfaen" w:cs="Calibri"/>
                <w:color w:val="000000"/>
                <w:sz w:val="18"/>
                <w:szCs w:val="18"/>
              </w:rPr>
              <w:t xml:space="preserve">იტეტის ტერიტორიაზე განთავსებულ </w:t>
            </w:r>
            <w:r w:rsidRPr="00AB6AF5">
              <w:rPr>
                <w:rFonts w:ascii="Sylfaen" w:hAnsi="Sylfaen" w:cs="Calibri"/>
                <w:color w:val="000000"/>
                <w:sz w:val="18"/>
                <w:szCs w:val="18"/>
              </w:rPr>
              <w:t xml:space="preserve">საზოგადოებრივ </w:t>
            </w:r>
            <w:r w:rsidRPr="00A51558">
              <w:rPr>
                <w:rFonts w:ascii="Sylfaen" w:hAnsi="Sylfaen" w:cs="Calibri"/>
                <w:color w:val="000000"/>
                <w:sz w:val="18"/>
                <w:szCs w:val="18"/>
              </w:rPr>
              <w:t>ტუალ</w:t>
            </w:r>
            <w:r w:rsidRPr="00A51558">
              <w:rPr>
                <w:rFonts w:ascii="Sylfaen" w:hAnsi="Sylfaen" w:cs="Calibri"/>
                <w:color w:val="000000"/>
                <w:sz w:val="18"/>
                <w:szCs w:val="18"/>
                <w:lang w:val="ka-GE"/>
              </w:rPr>
              <w:t>ე</w:t>
            </w:r>
            <w:r w:rsidRPr="00A51558">
              <w:rPr>
                <w:rFonts w:ascii="Sylfaen" w:hAnsi="Sylfaen" w:cs="Calibri"/>
                <w:color w:val="000000"/>
                <w:sz w:val="18"/>
                <w:szCs w:val="18"/>
              </w:rPr>
              <w:t>ტებში</w:t>
            </w:r>
            <w:r w:rsidRPr="00AB6AF5">
              <w:rPr>
                <w:rFonts w:ascii="Sylfaen" w:hAnsi="Sylfaen" w:cs="Calibri"/>
                <w:color w:val="000000"/>
                <w:sz w:val="18"/>
                <w:szCs w:val="18"/>
              </w:rPr>
              <w:t xml:space="preserve"> დაცული იქნება ჰიგიენური ნორმები</w:t>
            </w:r>
            <w:r>
              <w:rPr>
                <w:rFonts w:ascii="Sylfaen" w:hAnsi="Sylfaen" w:cs="Calibri"/>
                <w:color w:val="000000"/>
                <w:sz w:val="18"/>
                <w:szCs w:val="18"/>
                <w:lang w:val="ka-GE"/>
              </w:rPr>
              <w:t>.</w:t>
            </w:r>
          </w:p>
        </w:tc>
      </w:tr>
      <w:tr w:rsidR="00A726E7" w:rsidRPr="008454E9" w14:paraId="065A7AA6" w14:textId="77777777" w:rsidTr="00A726E7">
        <w:trPr>
          <w:trHeight w:val="84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28BCF38C"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771" w:type="pct"/>
            <w:gridSpan w:val="2"/>
            <w:tcBorders>
              <w:top w:val="single" w:sz="4" w:space="0" w:color="auto"/>
              <w:left w:val="nil"/>
              <w:bottom w:val="single" w:sz="4" w:space="0" w:color="auto"/>
              <w:right w:val="single" w:sz="4" w:space="0" w:color="auto"/>
            </w:tcBorders>
            <w:shd w:val="clear" w:color="000000" w:fill="FFFFFF"/>
            <w:vAlign w:val="center"/>
            <w:hideMark/>
          </w:tcPr>
          <w:p w14:paraId="73D8064E"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75" w:type="pct"/>
            <w:tcBorders>
              <w:top w:val="nil"/>
              <w:left w:val="nil"/>
              <w:bottom w:val="single" w:sz="4" w:space="0" w:color="auto"/>
              <w:right w:val="single" w:sz="4" w:space="0" w:color="auto"/>
            </w:tcBorders>
            <w:shd w:val="clear" w:color="000000" w:fill="FFFFFF"/>
            <w:vAlign w:val="center"/>
            <w:hideMark/>
          </w:tcPr>
          <w:p w14:paraId="4176C89F"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903" w:type="pct"/>
            <w:tcBorders>
              <w:top w:val="nil"/>
              <w:left w:val="nil"/>
              <w:bottom w:val="single" w:sz="4" w:space="0" w:color="auto"/>
              <w:right w:val="single" w:sz="4" w:space="0" w:color="auto"/>
            </w:tcBorders>
            <w:shd w:val="clear" w:color="000000" w:fill="FFFFFF"/>
            <w:vAlign w:val="center"/>
            <w:hideMark/>
          </w:tcPr>
          <w:p w14:paraId="04FB5BC0" w14:textId="5F852E06" w:rsidR="00A726E7" w:rsidRPr="008454E9" w:rsidRDefault="00A726E7" w:rsidP="00A726E7">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821" w:type="pct"/>
            <w:gridSpan w:val="2"/>
            <w:tcBorders>
              <w:top w:val="single" w:sz="4" w:space="0" w:color="auto"/>
              <w:left w:val="nil"/>
              <w:bottom w:val="single" w:sz="4" w:space="0" w:color="auto"/>
              <w:right w:val="single" w:sz="4" w:space="0" w:color="auto"/>
            </w:tcBorders>
            <w:shd w:val="clear" w:color="000000" w:fill="FFFFFF"/>
            <w:vAlign w:val="center"/>
            <w:hideMark/>
          </w:tcPr>
          <w:p w14:paraId="39FB7C03" w14:textId="22BC59D2" w:rsidR="00A726E7" w:rsidRPr="008454E9" w:rsidRDefault="00A726E7" w:rsidP="00A726E7">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493" w:type="pct"/>
            <w:tcBorders>
              <w:top w:val="nil"/>
              <w:left w:val="nil"/>
              <w:bottom w:val="single" w:sz="4" w:space="0" w:color="auto"/>
              <w:right w:val="single" w:sz="4" w:space="0" w:color="auto"/>
            </w:tcBorders>
            <w:shd w:val="clear" w:color="000000" w:fill="FFFFFF"/>
            <w:vAlign w:val="center"/>
            <w:hideMark/>
          </w:tcPr>
          <w:p w14:paraId="7FD15FD2" w14:textId="458775D9" w:rsidR="00A726E7" w:rsidRPr="008454E9" w:rsidRDefault="00A726E7" w:rsidP="00A726E7">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493" w:type="pct"/>
            <w:tcBorders>
              <w:top w:val="nil"/>
              <w:left w:val="nil"/>
              <w:bottom w:val="single" w:sz="4" w:space="0" w:color="auto"/>
              <w:right w:val="single" w:sz="4" w:space="0" w:color="auto"/>
            </w:tcBorders>
            <w:shd w:val="clear" w:color="000000" w:fill="FFFFFF"/>
            <w:vAlign w:val="center"/>
            <w:hideMark/>
          </w:tcPr>
          <w:p w14:paraId="1E55E83D" w14:textId="17A859CF" w:rsidR="00A726E7" w:rsidRPr="008454E9" w:rsidRDefault="00A726E7" w:rsidP="00A726E7">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489" w:type="pct"/>
            <w:tcBorders>
              <w:top w:val="nil"/>
              <w:left w:val="nil"/>
              <w:bottom w:val="single" w:sz="4" w:space="0" w:color="auto"/>
              <w:right w:val="single" w:sz="8" w:space="0" w:color="auto"/>
            </w:tcBorders>
            <w:shd w:val="clear" w:color="000000" w:fill="FFFFFF"/>
            <w:vAlign w:val="center"/>
            <w:hideMark/>
          </w:tcPr>
          <w:p w14:paraId="60BB23D5" w14:textId="3DD099C6" w:rsidR="00A726E7" w:rsidRPr="008454E9" w:rsidRDefault="00A726E7" w:rsidP="00A726E7">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A726E7" w:rsidRPr="002B1E9E" w14:paraId="096E760A" w14:textId="77777777" w:rsidTr="00A726E7">
        <w:trPr>
          <w:trHeight w:val="1693"/>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581FE4BB"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1</w:t>
            </w:r>
          </w:p>
        </w:tc>
        <w:tc>
          <w:tcPr>
            <w:tcW w:w="77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96BD23" w14:textId="77777777" w:rsidR="00A726E7" w:rsidRPr="002B1E9E" w:rsidRDefault="00A726E7" w:rsidP="0010404F">
            <w:pPr>
              <w:rPr>
                <w:rFonts w:ascii="Sylfaen" w:hAnsi="Sylfaen" w:cs="Calibri"/>
                <w:color w:val="000000"/>
                <w:sz w:val="16"/>
                <w:szCs w:val="16"/>
              </w:rPr>
            </w:pPr>
            <w:r w:rsidRPr="002B1E9E">
              <w:rPr>
                <w:rFonts w:ascii="Sylfaen" w:hAnsi="Sylfaen" w:cs="Calibri"/>
                <w:color w:val="000000"/>
                <w:sz w:val="18"/>
                <w:szCs w:val="18"/>
              </w:rPr>
              <w:t>მუნიციპალიტეტის ტერიტორიიდან გატანილი ნარჩენების რაოდნეობა</w:t>
            </w:r>
          </w:p>
        </w:tc>
        <w:tc>
          <w:tcPr>
            <w:tcW w:w="775" w:type="pct"/>
            <w:tcBorders>
              <w:top w:val="single" w:sz="4" w:space="0" w:color="auto"/>
              <w:left w:val="nil"/>
              <w:bottom w:val="single" w:sz="4" w:space="0" w:color="auto"/>
              <w:right w:val="single" w:sz="4" w:space="0" w:color="auto"/>
            </w:tcBorders>
            <w:shd w:val="clear" w:color="000000" w:fill="FFFFFF"/>
            <w:vAlign w:val="center"/>
            <w:hideMark/>
          </w:tcPr>
          <w:p w14:paraId="63E2D46F" w14:textId="3C3E093E" w:rsidR="00A726E7" w:rsidRPr="002B1E9E" w:rsidRDefault="00A726E7" w:rsidP="00775FB7">
            <w:pPr>
              <w:rPr>
                <w:rFonts w:ascii="Sylfaen" w:hAnsi="Sylfaen" w:cs="Calibri"/>
                <w:sz w:val="16"/>
                <w:szCs w:val="16"/>
              </w:rPr>
            </w:pPr>
            <w:r w:rsidRPr="002B1E9E">
              <w:rPr>
                <w:rFonts w:ascii="Sylfaen" w:hAnsi="Sylfaen" w:cs="Calibri"/>
                <w:color w:val="000000"/>
                <w:sz w:val="16"/>
                <w:szCs w:val="16"/>
              </w:rPr>
              <w:t xml:space="preserve"> მუნიციპალიტეტის ტერიტორიიდან  საშუალოდ ყოველდღიურად გადის </w:t>
            </w:r>
            <w:r w:rsidR="00775FB7">
              <w:rPr>
                <w:rFonts w:ascii="Sylfaen" w:hAnsi="Sylfaen" w:cs="Calibri"/>
                <w:color w:val="000000"/>
                <w:sz w:val="16"/>
                <w:szCs w:val="16"/>
              </w:rPr>
              <w:t>70</w:t>
            </w:r>
            <w:r w:rsidRPr="002B1E9E">
              <w:rPr>
                <w:rFonts w:ascii="Sylfaen" w:hAnsi="Sylfaen" w:cs="Calibri"/>
                <w:color w:val="000000"/>
                <w:sz w:val="16"/>
                <w:szCs w:val="16"/>
              </w:rPr>
              <w:t xml:space="preserve"> მეტრ კუბი ნარჩენი</w:t>
            </w:r>
          </w:p>
        </w:tc>
        <w:tc>
          <w:tcPr>
            <w:tcW w:w="903" w:type="pct"/>
            <w:tcBorders>
              <w:top w:val="single" w:sz="4" w:space="0" w:color="auto"/>
              <w:left w:val="nil"/>
              <w:bottom w:val="single" w:sz="4" w:space="0" w:color="auto"/>
              <w:right w:val="single" w:sz="4" w:space="0" w:color="auto"/>
            </w:tcBorders>
            <w:shd w:val="clear" w:color="000000" w:fill="FFFFFF"/>
            <w:vAlign w:val="center"/>
            <w:hideMark/>
          </w:tcPr>
          <w:p w14:paraId="0FFC95AC" w14:textId="35E9EA45" w:rsidR="00A726E7" w:rsidRPr="002B1E9E" w:rsidRDefault="00A726E7" w:rsidP="00775FB7">
            <w:pPr>
              <w:rPr>
                <w:rFonts w:ascii="Sylfaen" w:hAnsi="Sylfaen" w:cs="Calibri"/>
                <w:sz w:val="16"/>
                <w:szCs w:val="16"/>
              </w:rPr>
            </w:pPr>
            <w:proofErr w:type="gramStart"/>
            <w:r w:rsidRPr="002B1E9E">
              <w:rPr>
                <w:rFonts w:ascii="Sylfaen" w:hAnsi="Sylfaen" w:cs="Calibri"/>
                <w:color w:val="000000"/>
                <w:sz w:val="16"/>
                <w:szCs w:val="16"/>
              </w:rPr>
              <w:t>გაგრძელდება</w:t>
            </w:r>
            <w:proofErr w:type="gramEnd"/>
            <w:r w:rsidRPr="002B1E9E">
              <w:rPr>
                <w:rFonts w:ascii="Sylfaen" w:hAnsi="Sylfaen" w:cs="Calibri"/>
                <w:color w:val="000000"/>
                <w:sz w:val="16"/>
                <w:szCs w:val="16"/>
              </w:rPr>
              <w:t xml:space="preserve"> ყოველდღიურად არანაკლებ </w:t>
            </w:r>
            <w:r w:rsidR="00775FB7">
              <w:rPr>
                <w:rFonts w:ascii="Sylfaen" w:hAnsi="Sylfaen" w:cs="Calibri"/>
                <w:color w:val="000000"/>
                <w:sz w:val="16"/>
                <w:szCs w:val="16"/>
              </w:rPr>
              <w:t>70</w:t>
            </w:r>
            <w:r w:rsidRPr="002B1E9E">
              <w:rPr>
                <w:rFonts w:ascii="Sylfaen" w:hAnsi="Sylfaen" w:cs="Calibri"/>
                <w:color w:val="000000"/>
                <w:sz w:val="16"/>
                <w:szCs w:val="16"/>
              </w:rPr>
              <w:t xml:space="preserve"> მეტ.კუბი ნარჩენების გატანა მუნიციპალიტეტის ტერიტორიიდან. აღნიშნული მონაცემი საგრძნობლად იზრდება საფხულის სეზონზე</w:t>
            </w:r>
          </w:p>
        </w:tc>
        <w:tc>
          <w:tcPr>
            <w:tcW w:w="821" w:type="pct"/>
            <w:gridSpan w:val="2"/>
            <w:tcBorders>
              <w:top w:val="single" w:sz="4" w:space="0" w:color="auto"/>
              <w:left w:val="nil"/>
              <w:bottom w:val="single" w:sz="4" w:space="0" w:color="auto"/>
              <w:right w:val="single" w:sz="4" w:space="0" w:color="auto"/>
            </w:tcBorders>
            <w:shd w:val="clear" w:color="000000" w:fill="FFFFFF"/>
            <w:vAlign w:val="center"/>
            <w:hideMark/>
          </w:tcPr>
          <w:p w14:paraId="680697D0"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4"/>
                <w:szCs w:val="14"/>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493" w:type="pct"/>
            <w:tcBorders>
              <w:top w:val="nil"/>
              <w:left w:val="nil"/>
              <w:bottom w:val="single" w:sz="4" w:space="0" w:color="auto"/>
              <w:right w:val="single" w:sz="4" w:space="0" w:color="auto"/>
            </w:tcBorders>
            <w:shd w:val="clear" w:color="000000" w:fill="FFFFFF"/>
            <w:vAlign w:val="center"/>
            <w:hideMark/>
          </w:tcPr>
          <w:p w14:paraId="5FFAE678"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საბაზისო მოცულობის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3768769E"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საბაზისო მოცულობის შენარჩუნება</w:t>
            </w:r>
          </w:p>
        </w:tc>
        <w:tc>
          <w:tcPr>
            <w:tcW w:w="489" w:type="pct"/>
            <w:tcBorders>
              <w:top w:val="nil"/>
              <w:left w:val="nil"/>
              <w:bottom w:val="single" w:sz="4" w:space="0" w:color="auto"/>
              <w:right w:val="single" w:sz="8" w:space="0" w:color="auto"/>
            </w:tcBorders>
            <w:shd w:val="clear" w:color="000000" w:fill="FFFFFF"/>
            <w:vAlign w:val="center"/>
            <w:hideMark/>
          </w:tcPr>
          <w:p w14:paraId="3D9B49E4"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საბაზისო მოცულობის შენარჩუნება</w:t>
            </w:r>
          </w:p>
        </w:tc>
      </w:tr>
      <w:tr w:rsidR="00A726E7" w:rsidRPr="002B1E9E" w14:paraId="7DD13F81" w14:textId="77777777" w:rsidTr="00A726E7">
        <w:trPr>
          <w:trHeight w:val="945"/>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6DB318AD"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2</w:t>
            </w:r>
          </w:p>
        </w:tc>
        <w:tc>
          <w:tcPr>
            <w:tcW w:w="771" w:type="pct"/>
            <w:gridSpan w:val="2"/>
            <w:tcBorders>
              <w:top w:val="nil"/>
              <w:left w:val="single" w:sz="4" w:space="0" w:color="auto"/>
              <w:bottom w:val="single" w:sz="4" w:space="0" w:color="auto"/>
              <w:right w:val="single" w:sz="4" w:space="0" w:color="auto"/>
            </w:tcBorders>
            <w:shd w:val="clear" w:color="000000" w:fill="FFFFFF"/>
            <w:vAlign w:val="center"/>
            <w:hideMark/>
          </w:tcPr>
          <w:p w14:paraId="0AC683C9" w14:textId="77777777" w:rsidR="00A726E7" w:rsidRPr="002B1E9E" w:rsidRDefault="00A726E7" w:rsidP="0010404F">
            <w:pPr>
              <w:rPr>
                <w:rFonts w:ascii="Sylfaen" w:hAnsi="Sylfaen" w:cs="Calibri"/>
                <w:color w:val="000000"/>
                <w:sz w:val="16"/>
                <w:szCs w:val="16"/>
              </w:rPr>
            </w:pPr>
            <w:r w:rsidRPr="002B1E9E">
              <w:rPr>
                <w:rFonts w:ascii="Sylfaen" w:hAnsi="Sylfaen" w:cs="Calibri"/>
                <w:color w:val="000000"/>
                <w:sz w:val="18"/>
                <w:szCs w:val="18"/>
              </w:rPr>
              <w:t>დასუფთავებული ტერიტორიის ფართობი</w:t>
            </w:r>
          </w:p>
        </w:tc>
        <w:tc>
          <w:tcPr>
            <w:tcW w:w="775" w:type="pct"/>
            <w:tcBorders>
              <w:top w:val="nil"/>
              <w:left w:val="nil"/>
              <w:bottom w:val="single" w:sz="4" w:space="0" w:color="auto"/>
              <w:right w:val="single" w:sz="4" w:space="0" w:color="auto"/>
            </w:tcBorders>
            <w:shd w:val="clear" w:color="000000" w:fill="FFFFFF"/>
            <w:vAlign w:val="center"/>
            <w:hideMark/>
          </w:tcPr>
          <w:p w14:paraId="7CBA6EE3" w14:textId="15E37BDE" w:rsidR="00A726E7" w:rsidRPr="002B1E9E" w:rsidRDefault="00A726E7" w:rsidP="00775FB7">
            <w:pPr>
              <w:rPr>
                <w:rFonts w:ascii="Sylfaen" w:hAnsi="Sylfaen" w:cs="Calibri"/>
                <w:sz w:val="16"/>
                <w:szCs w:val="16"/>
              </w:rPr>
            </w:pPr>
            <w:r w:rsidRPr="002B1E9E">
              <w:rPr>
                <w:rFonts w:ascii="Sylfaen" w:hAnsi="Sylfaen" w:cs="Calibri"/>
                <w:color w:val="000000"/>
                <w:sz w:val="16"/>
                <w:szCs w:val="16"/>
              </w:rPr>
              <w:t xml:space="preserve">ამბროლაურის მუნიციპალიტეტში ჯამში ხორციელდება </w:t>
            </w:r>
            <w:r w:rsidR="00775FB7" w:rsidRPr="00775FB7">
              <w:rPr>
                <w:rFonts w:ascii="Sylfaen" w:hAnsi="Sylfaen" w:cs="Calibri"/>
                <w:color w:val="000000"/>
                <w:sz w:val="16"/>
                <w:szCs w:val="16"/>
              </w:rPr>
              <w:t>112933</w:t>
            </w:r>
            <w:r w:rsidRPr="00775FB7">
              <w:rPr>
                <w:rFonts w:ascii="Sylfaen" w:hAnsi="Sylfaen" w:cs="Calibri"/>
                <w:color w:val="000000"/>
                <w:sz w:val="16"/>
                <w:szCs w:val="16"/>
              </w:rPr>
              <w:t xml:space="preserve"> მ²</w:t>
            </w:r>
            <w:r w:rsidRPr="002B1E9E">
              <w:rPr>
                <w:rFonts w:ascii="Sylfaen" w:hAnsi="Sylfaen" w:cs="Calibri"/>
                <w:color w:val="000000"/>
                <w:sz w:val="16"/>
                <w:szCs w:val="16"/>
              </w:rPr>
              <w:t xml:space="preserve"> ტერიტორიის დასუფთავება</w:t>
            </w:r>
          </w:p>
        </w:tc>
        <w:tc>
          <w:tcPr>
            <w:tcW w:w="903" w:type="pct"/>
            <w:tcBorders>
              <w:top w:val="nil"/>
              <w:left w:val="nil"/>
              <w:bottom w:val="single" w:sz="4" w:space="0" w:color="auto"/>
              <w:right w:val="single" w:sz="4" w:space="0" w:color="auto"/>
            </w:tcBorders>
            <w:shd w:val="clear" w:color="000000" w:fill="FFFFFF"/>
            <w:vAlign w:val="center"/>
            <w:hideMark/>
          </w:tcPr>
          <w:p w14:paraId="173CF580" w14:textId="77777777" w:rsidR="00A726E7" w:rsidRPr="002B1E9E" w:rsidRDefault="00A726E7" w:rsidP="0010404F">
            <w:pPr>
              <w:rPr>
                <w:rFonts w:ascii="Sylfaen" w:hAnsi="Sylfaen" w:cs="Calibri"/>
                <w:sz w:val="16"/>
                <w:szCs w:val="16"/>
              </w:rPr>
            </w:pPr>
            <w:r w:rsidRPr="002B1E9E">
              <w:rPr>
                <w:rFonts w:ascii="Sylfaen" w:hAnsi="Sylfaen" w:cs="Calibri"/>
                <w:color w:val="000000"/>
                <w:sz w:val="16"/>
                <w:szCs w:val="16"/>
              </w:rPr>
              <w:t>საბაზისო მაჩვენებლის შენარჩუნება</w:t>
            </w:r>
          </w:p>
        </w:tc>
        <w:tc>
          <w:tcPr>
            <w:tcW w:w="821" w:type="pct"/>
            <w:gridSpan w:val="2"/>
            <w:tcBorders>
              <w:top w:val="nil"/>
              <w:left w:val="nil"/>
              <w:bottom w:val="single" w:sz="4" w:space="0" w:color="auto"/>
              <w:right w:val="single" w:sz="4" w:space="0" w:color="auto"/>
            </w:tcBorders>
            <w:shd w:val="clear" w:color="000000" w:fill="FFFFFF"/>
            <w:vAlign w:val="center"/>
            <w:hideMark/>
          </w:tcPr>
          <w:p w14:paraId="18A2ECDE"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4"/>
                <w:szCs w:val="14"/>
              </w:rPr>
              <w:t>10%</w:t>
            </w:r>
          </w:p>
        </w:tc>
        <w:tc>
          <w:tcPr>
            <w:tcW w:w="493" w:type="pct"/>
            <w:tcBorders>
              <w:top w:val="nil"/>
              <w:left w:val="nil"/>
              <w:bottom w:val="single" w:sz="4" w:space="0" w:color="auto"/>
              <w:right w:val="single" w:sz="4" w:space="0" w:color="auto"/>
            </w:tcBorders>
            <w:shd w:val="clear" w:color="000000" w:fill="FFFFFF"/>
            <w:vAlign w:val="center"/>
            <w:hideMark/>
          </w:tcPr>
          <w:p w14:paraId="3D65D16C"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საბაზისო მოცულობის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061FEEBC"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საბაზისო მოცულობის შენარჩუნება</w:t>
            </w:r>
          </w:p>
        </w:tc>
        <w:tc>
          <w:tcPr>
            <w:tcW w:w="489" w:type="pct"/>
            <w:tcBorders>
              <w:top w:val="nil"/>
              <w:left w:val="nil"/>
              <w:bottom w:val="single" w:sz="4" w:space="0" w:color="auto"/>
              <w:right w:val="single" w:sz="8" w:space="0" w:color="auto"/>
            </w:tcBorders>
            <w:shd w:val="clear" w:color="000000" w:fill="FFFFFF"/>
            <w:vAlign w:val="center"/>
            <w:hideMark/>
          </w:tcPr>
          <w:p w14:paraId="12165540"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საბაზისო მოცულობის შენარჩუნება</w:t>
            </w:r>
          </w:p>
        </w:tc>
      </w:tr>
      <w:tr w:rsidR="00A726E7" w:rsidRPr="002B1E9E" w14:paraId="767F55D9" w14:textId="77777777" w:rsidTr="00A726E7">
        <w:trPr>
          <w:trHeight w:val="28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5F7E2E19"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3</w:t>
            </w:r>
          </w:p>
        </w:tc>
        <w:tc>
          <w:tcPr>
            <w:tcW w:w="771" w:type="pct"/>
            <w:gridSpan w:val="2"/>
            <w:tcBorders>
              <w:top w:val="nil"/>
              <w:left w:val="single" w:sz="4" w:space="0" w:color="auto"/>
              <w:bottom w:val="single" w:sz="4" w:space="0" w:color="auto"/>
              <w:right w:val="single" w:sz="4" w:space="0" w:color="auto"/>
            </w:tcBorders>
            <w:shd w:val="clear" w:color="000000" w:fill="FFFFFF"/>
            <w:vAlign w:val="center"/>
            <w:hideMark/>
          </w:tcPr>
          <w:p w14:paraId="06BB6734" w14:textId="77777777" w:rsidR="00A726E7" w:rsidRPr="002B1E9E" w:rsidRDefault="00A726E7" w:rsidP="0010404F">
            <w:pPr>
              <w:rPr>
                <w:rFonts w:ascii="Sylfaen" w:hAnsi="Sylfaen" w:cs="Calibri"/>
                <w:color w:val="000000"/>
                <w:sz w:val="16"/>
                <w:szCs w:val="16"/>
              </w:rPr>
            </w:pPr>
            <w:r w:rsidRPr="002B1E9E">
              <w:rPr>
                <w:rFonts w:ascii="Sylfaen" w:hAnsi="Sylfaen" w:cs="Calibri"/>
                <w:color w:val="000000"/>
                <w:sz w:val="18"/>
                <w:szCs w:val="18"/>
              </w:rPr>
              <w:t xml:space="preserve">ყოველდღიურად ნარჩენებისგან დაცლილი  კონტეინერების რაოდენობა </w:t>
            </w:r>
          </w:p>
        </w:tc>
        <w:tc>
          <w:tcPr>
            <w:tcW w:w="775" w:type="pct"/>
            <w:tcBorders>
              <w:top w:val="nil"/>
              <w:left w:val="nil"/>
              <w:bottom w:val="single" w:sz="4" w:space="0" w:color="auto"/>
              <w:right w:val="single" w:sz="4" w:space="0" w:color="auto"/>
            </w:tcBorders>
            <w:shd w:val="clear" w:color="000000" w:fill="FFFFFF"/>
            <w:vAlign w:val="center"/>
            <w:hideMark/>
          </w:tcPr>
          <w:p w14:paraId="5E72DB81" w14:textId="36EA1594" w:rsidR="00A726E7" w:rsidRPr="002B1E9E" w:rsidRDefault="00A726E7" w:rsidP="00775FB7">
            <w:pPr>
              <w:rPr>
                <w:rFonts w:ascii="Sylfaen" w:hAnsi="Sylfaen" w:cs="Calibri"/>
                <w:sz w:val="16"/>
                <w:szCs w:val="16"/>
              </w:rPr>
            </w:pPr>
            <w:r w:rsidRPr="002B1E9E">
              <w:rPr>
                <w:rFonts w:ascii="Sylfaen" w:hAnsi="Sylfaen" w:cs="Calibri"/>
                <w:color w:val="000000"/>
                <w:sz w:val="16"/>
                <w:szCs w:val="16"/>
              </w:rPr>
              <w:t xml:space="preserve">გასულ პერიოდში საშუალოდ დღეში  ხორციელდებოდა </w:t>
            </w:r>
            <w:r w:rsidR="00775FB7">
              <w:rPr>
                <w:rFonts w:ascii="Sylfaen" w:hAnsi="Sylfaen" w:cs="Calibri"/>
                <w:color w:val="000000"/>
                <w:sz w:val="16"/>
                <w:szCs w:val="16"/>
              </w:rPr>
              <w:t>130</w:t>
            </w:r>
            <w:r w:rsidRPr="002B1E9E">
              <w:rPr>
                <w:rFonts w:ascii="Sylfaen" w:hAnsi="Sylfaen" w:cs="Calibri"/>
                <w:color w:val="000000"/>
                <w:sz w:val="16"/>
                <w:szCs w:val="16"/>
              </w:rPr>
              <w:t xml:space="preserve"> კონტეინერის დაცლა</w:t>
            </w:r>
          </w:p>
        </w:tc>
        <w:tc>
          <w:tcPr>
            <w:tcW w:w="903" w:type="pct"/>
            <w:tcBorders>
              <w:top w:val="nil"/>
              <w:left w:val="nil"/>
              <w:bottom w:val="single" w:sz="4" w:space="0" w:color="auto"/>
              <w:right w:val="single" w:sz="4" w:space="0" w:color="auto"/>
            </w:tcBorders>
            <w:shd w:val="clear" w:color="000000" w:fill="FFFFFF"/>
            <w:vAlign w:val="center"/>
            <w:hideMark/>
          </w:tcPr>
          <w:p w14:paraId="775BC4BE" w14:textId="5BA31AA1" w:rsidR="00A726E7" w:rsidRPr="002B1E9E" w:rsidRDefault="00A726E7" w:rsidP="00775FB7">
            <w:pPr>
              <w:rPr>
                <w:rFonts w:ascii="Sylfaen" w:hAnsi="Sylfaen" w:cs="Calibri"/>
                <w:sz w:val="16"/>
                <w:szCs w:val="16"/>
              </w:rPr>
            </w:pPr>
            <w:r w:rsidRPr="002B1E9E">
              <w:rPr>
                <w:rFonts w:ascii="Sylfaen" w:hAnsi="Sylfaen" w:cs="Calibri"/>
                <w:color w:val="000000"/>
                <w:sz w:val="16"/>
                <w:szCs w:val="16"/>
              </w:rPr>
              <w:t xml:space="preserve">არსებული მოცულობით გაგრძელდება ნარჩენებისგან კონტეინერების დაცლა და ყოველდღიურად მოხდება </w:t>
            </w:r>
            <w:r w:rsidR="00775FB7">
              <w:rPr>
                <w:rFonts w:ascii="Sylfaen" w:hAnsi="Sylfaen" w:cs="Calibri"/>
                <w:color w:val="000000"/>
                <w:sz w:val="16"/>
                <w:szCs w:val="16"/>
              </w:rPr>
              <w:t>130</w:t>
            </w:r>
            <w:r w:rsidRPr="002B1E9E">
              <w:rPr>
                <w:rFonts w:ascii="Sylfaen" w:hAnsi="Sylfaen" w:cs="Calibri"/>
                <w:color w:val="000000"/>
                <w:sz w:val="16"/>
                <w:szCs w:val="16"/>
              </w:rPr>
              <w:t xml:space="preserve"> კონტეინერის დაცლა</w:t>
            </w:r>
          </w:p>
        </w:tc>
        <w:tc>
          <w:tcPr>
            <w:tcW w:w="821" w:type="pct"/>
            <w:gridSpan w:val="2"/>
            <w:tcBorders>
              <w:top w:val="nil"/>
              <w:left w:val="nil"/>
              <w:bottom w:val="single" w:sz="4" w:space="0" w:color="auto"/>
              <w:right w:val="single" w:sz="4" w:space="0" w:color="auto"/>
            </w:tcBorders>
            <w:shd w:val="clear" w:color="000000" w:fill="FFFFFF"/>
            <w:vAlign w:val="center"/>
            <w:hideMark/>
          </w:tcPr>
          <w:p w14:paraId="1697A7E9"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4"/>
                <w:szCs w:val="14"/>
              </w:rPr>
              <w:t>10% - წინასწარ ზუსტი განსაზღვრა შეუძლებელა, გაანგარიშება გაკეთებულია წინა წლების მაჩვენებლების მიხედვით</w:t>
            </w:r>
          </w:p>
        </w:tc>
        <w:tc>
          <w:tcPr>
            <w:tcW w:w="493" w:type="pct"/>
            <w:tcBorders>
              <w:top w:val="nil"/>
              <w:left w:val="nil"/>
              <w:bottom w:val="single" w:sz="4" w:space="0" w:color="auto"/>
              <w:right w:val="single" w:sz="4" w:space="0" w:color="auto"/>
            </w:tcBorders>
            <w:shd w:val="clear" w:color="000000" w:fill="FFFFFF"/>
            <w:vAlign w:val="center"/>
            <w:hideMark/>
          </w:tcPr>
          <w:p w14:paraId="531144EC"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საბაზისო მოცულობის შენარჩუნება</w:t>
            </w:r>
          </w:p>
        </w:tc>
        <w:tc>
          <w:tcPr>
            <w:tcW w:w="493" w:type="pct"/>
            <w:tcBorders>
              <w:top w:val="nil"/>
              <w:left w:val="nil"/>
              <w:bottom w:val="single" w:sz="4" w:space="0" w:color="auto"/>
              <w:right w:val="single" w:sz="4" w:space="0" w:color="auto"/>
            </w:tcBorders>
            <w:shd w:val="clear" w:color="000000" w:fill="FFFFFF"/>
            <w:vAlign w:val="center"/>
            <w:hideMark/>
          </w:tcPr>
          <w:p w14:paraId="588E032D"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საბაზისო მოცულობის შენარჩუნება</w:t>
            </w:r>
          </w:p>
        </w:tc>
        <w:tc>
          <w:tcPr>
            <w:tcW w:w="489" w:type="pct"/>
            <w:tcBorders>
              <w:top w:val="nil"/>
              <w:left w:val="nil"/>
              <w:bottom w:val="single" w:sz="4" w:space="0" w:color="auto"/>
              <w:right w:val="single" w:sz="8" w:space="0" w:color="auto"/>
            </w:tcBorders>
            <w:shd w:val="clear" w:color="000000" w:fill="FFFFFF"/>
            <w:vAlign w:val="center"/>
            <w:hideMark/>
          </w:tcPr>
          <w:p w14:paraId="5B1CAF56" w14:textId="77777777" w:rsidR="00A726E7" w:rsidRPr="002B1E9E" w:rsidRDefault="00A726E7" w:rsidP="0010404F">
            <w:pPr>
              <w:jc w:val="center"/>
              <w:rPr>
                <w:rFonts w:ascii="Sylfaen" w:hAnsi="Sylfaen" w:cs="Calibri"/>
                <w:color w:val="000000"/>
                <w:sz w:val="16"/>
                <w:szCs w:val="16"/>
              </w:rPr>
            </w:pPr>
            <w:r w:rsidRPr="002B1E9E">
              <w:rPr>
                <w:rFonts w:ascii="Sylfaen" w:hAnsi="Sylfaen" w:cs="Calibri"/>
                <w:color w:val="000000"/>
                <w:sz w:val="16"/>
                <w:szCs w:val="16"/>
              </w:rPr>
              <w:t>საბაზისო მოცულობის შენარჩუნება</w:t>
            </w:r>
          </w:p>
        </w:tc>
      </w:tr>
    </w:tbl>
    <w:p w14:paraId="0E0D5D59" w14:textId="77777777" w:rsidR="00A726E7" w:rsidRPr="008454E9" w:rsidRDefault="00A726E7" w:rsidP="00A726E7">
      <w:pPr>
        <w:rPr>
          <w:sz w:val="16"/>
          <w:szCs w:val="16"/>
          <w:lang w:val="ka-GE"/>
        </w:rPr>
      </w:pPr>
    </w:p>
    <w:p w14:paraId="0CCDFD5C" w14:textId="77777777" w:rsidR="00A726E7" w:rsidRPr="008454E9" w:rsidRDefault="00A726E7" w:rsidP="00A726E7">
      <w:pPr>
        <w:rPr>
          <w:sz w:val="16"/>
          <w:szCs w:val="16"/>
          <w:lang w:val="ka-GE"/>
        </w:rPr>
      </w:pPr>
    </w:p>
    <w:tbl>
      <w:tblPr>
        <w:tblW w:w="5000" w:type="pct"/>
        <w:tblLook w:val="04A0" w:firstRow="1" w:lastRow="0" w:firstColumn="1" w:lastColumn="0" w:noHBand="0" w:noVBand="1"/>
      </w:tblPr>
      <w:tblGrid>
        <w:gridCol w:w="779"/>
        <w:gridCol w:w="1517"/>
        <w:gridCol w:w="854"/>
        <w:gridCol w:w="2432"/>
        <w:gridCol w:w="2432"/>
        <w:gridCol w:w="1417"/>
        <w:gridCol w:w="1350"/>
        <w:gridCol w:w="1474"/>
        <w:gridCol w:w="1474"/>
        <w:gridCol w:w="1471"/>
      </w:tblGrid>
      <w:tr w:rsidR="00A726E7" w:rsidRPr="008454E9" w14:paraId="180934D4" w14:textId="77777777" w:rsidTr="0010404F">
        <w:trPr>
          <w:trHeight w:val="750"/>
        </w:trPr>
        <w:tc>
          <w:tcPr>
            <w:tcW w:w="25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57D5E54"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9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598A74A"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347"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C569582"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მწვანე ნარგავების მოვლა-პატრონობა, განვითარება</w:t>
            </w:r>
          </w:p>
        </w:tc>
        <w:tc>
          <w:tcPr>
            <w:tcW w:w="444" w:type="pct"/>
            <w:tcBorders>
              <w:top w:val="single" w:sz="8" w:space="0" w:color="auto"/>
              <w:left w:val="nil"/>
              <w:bottom w:val="single" w:sz="4" w:space="0" w:color="auto"/>
              <w:right w:val="single" w:sz="4" w:space="0" w:color="auto"/>
            </w:tcBorders>
            <w:shd w:val="clear" w:color="000000" w:fill="FFFFFF"/>
            <w:vAlign w:val="center"/>
            <w:hideMark/>
          </w:tcPr>
          <w:p w14:paraId="70B2449C" w14:textId="2CFD4964"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85" w:type="pct"/>
            <w:tcBorders>
              <w:top w:val="single" w:sz="8" w:space="0" w:color="auto"/>
              <w:left w:val="nil"/>
              <w:bottom w:val="single" w:sz="4" w:space="0" w:color="auto"/>
              <w:right w:val="single" w:sz="4" w:space="0" w:color="auto"/>
            </w:tcBorders>
            <w:shd w:val="clear" w:color="000000" w:fill="FFFFFF"/>
            <w:vAlign w:val="center"/>
            <w:hideMark/>
          </w:tcPr>
          <w:p w14:paraId="01FF1135" w14:textId="5E023A70"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485" w:type="pct"/>
            <w:tcBorders>
              <w:top w:val="single" w:sz="8" w:space="0" w:color="auto"/>
              <w:left w:val="nil"/>
              <w:bottom w:val="single" w:sz="4" w:space="0" w:color="auto"/>
              <w:right w:val="single" w:sz="4" w:space="0" w:color="auto"/>
            </w:tcBorders>
            <w:shd w:val="clear" w:color="000000" w:fill="FFFFFF"/>
            <w:vAlign w:val="center"/>
            <w:hideMark/>
          </w:tcPr>
          <w:p w14:paraId="3143CD89" w14:textId="19DADEAB"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84" w:type="pct"/>
            <w:tcBorders>
              <w:top w:val="single" w:sz="8" w:space="0" w:color="auto"/>
              <w:left w:val="nil"/>
              <w:bottom w:val="single" w:sz="4" w:space="0" w:color="auto"/>
              <w:right w:val="single" w:sz="8" w:space="0" w:color="auto"/>
            </w:tcBorders>
            <w:shd w:val="clear" w:color="000000" w:fill="FFFFFF"/>
            <w:vAlign w:val="center"/>
            <w:hideMark/>
          </w:tcPr>
          <w:p w14:paraId="1130CBDA" w14:textId="2F8478B5"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726E7" w:rsidRPr="008454E9" w14:paraId="49BCED33" w14:textId="77777777" w:rsidTr="0010404F">
        <w:trPr>
          <w:trHeight w:val="288"/>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343C5932" w14:textId="77777777" w:rsidR="00A726E7" w:rsidRPr="008454E9" w:rsidRDefault="00A726E7" w:rsidP="00A726E7">
            <w:pPr>
              <w:jc w:val="center"/>
              <w:rPr>
                <w:rFonts w:ascii="Sylfaen" w:hAnsi="Sylfaen" w:cs="Calibri"/>
                <w:color w:val="000000"/>
                <w:sz w:val="16"/>
                <w:szCs w:val="16"/>
              </w:rPr>
            </w:pPr>
            <w:r w:rsidRPr="008454E9">
              <w:rPr>
                <w:rFonts w:ascii="Sylfaen" w:hAnsi="Sylfaen" w:cs="Calibri"/>
                <w:color w:val="000000"/>
                <w:sz w:val="16"/>
                <w:szCs w:val="16"/>
              </w:rPr>
              <w:t>03 02</w:t>
            </w:r>
          </w:p>
        </w:tc>
        <w:tc>
          <w:tcPr>
            <w:tcW w:w="499" w:type="pct"/>
            <w:vMerge/>
            <w:tcBorders>
              <w:top w:val="single" w:sz="8" w:space="0" w:color="auto"/>
              <w:left w:val="single" w:sz="4" w:space="0" w:color="auto"/>
              <w:bottom w:val="single" w:sz="4" w:space="0" w:color="auto"/>
              <w:right w:val="single" w:sz="4" w:space="0" w:color="auto"/>
            </w:tcBorders>
            <w:vAlign w:val="center"/>
            <w:hideMark/>
          </w:tcPr>
          <w:p w14:paraId="0A36A524" w14:textId="77777777" w:rsidR="00A726E7" w:rsidRPr="008454E9" w:rsidRDefault="00A726E7" w:rsidP="00A726E7">
            <w:pPr>
              <w:rPr>
                <w:rFonts w:ascii="Sylfaen" w:hAnsi="Sylfaen" w:cs="Calibri"/>
                <w:b/>
                <w:bCs/>
                <w:color w:val="000000"/>
                <w:sz w:val="16"/>
                <w:szCs w:val="16"/>
              </w:rPr>
            </w:pPr>
          </w:p>
        </w:tc>
        <w:tc>
          <w:tcPr>
            <w:tcW w:w="2347" w:type="pct"/>
            <w:gridSpan w:val="4"/>
            <w:vMerge/>
            <w:tcBorders>
              <w:top w:val="single" w:sz="8" w:space="0" w:color="auto"/>
              <w:left w:val="single" w:sz="4" w:space="0" w:color="auto"/>
              <w:bottom w:val="single" w:sz="4" w:space="0" w:color="auto"/>
              <w:right w:val="single" w:sz="4" w:space="0" w:color="auto"/>
            </w:tcBorders>
            <w:vAlign w:val="center"/>
            <w:hideMark/>
          </w:tcPr>
          <w:p w14:paraId="6D69FE9D" w14:textId="77777777" w:rsidR="00A726E7" w:rsidRPr="008454E9" w:rsidRDefault="00A726E7" w:rsidP="00A726E7">
            <w:pPr>
              <w:rPr>
                <w:rFonts w:ascii="Sylfaen" w:hAnsi="Sylfaen" w:cs="Calibri"/>
                <w:b/>
                <w:bCs/>
                <w:color w:val="000000"/>
                <w:sz w:val="16"/>
                <w:szCs w:val="16"/>
              </w:rPr>
            </w:pPr>
          </w:p>
        </w:tc>
        <w:tc>
          <w:tcPr>
            <w:tcW w:w="444" w:type="pct"/>
            <w:tcBorders>
              <w:top w:val="nil"/>
              <w:left w:val="nil"/>
              <w:bottom w:val="single" w:sz="4" w:space="0" w:color="auto"/>
              <w:right w:val="single" w:sz="4" w:space="0" w:color="auto"/>
            </w:tcBorders>
            <w:shd w:val="clear" w:color="000000" w:fill="FFFFFF"/>
            <w:vAlign w:val="center"/>
            <w:hideMark/>
          </w:tcPr>
          <w:p w14:paraId="1659B124" w14:textId="3580355F" w:rsidR="00A726E7" w:rsidRPr="008454E9" w:rsidRDefault="00A726E7" w:rsidP="00A726E7">
            <w:pPr>
              <w:jc w:val="center"/>
              <w:rPr>
                <w:rFonts w:ascii="Sylfaen" w:hAnsi="Sylfaen" w:cs="Calibri"/>
                <w:sz w:val="16"/>
                <w:szCs w:val="16"/>
              </w:rPr>
            </w:pPr>
            <w:r>
              <w:rPr>
                <w:rFonts w:ascii="Arial CYR" w:hAnsi="Arial CYR" w:cs="Arial CYR"/>
                <w:sz w:val="16"/>
                <w:szCs w:val="16"/>
              </w:rPr>
              <w:t xml:space="preserve">          127.9   </w:t>
            </w:r>
          </w:p>
        </w:tc>
        <w:tc>
          <w:tcPr>
            <w:tcW w:w="485" w:type="pct"/>
            <w:tcBorders>
              <w:top w:val="nil"/>
              <w:left w:val="nil"/>
              <w:bottom w:val="single" w:sz="4" w:space="0" w:color="auto"/>
              <w:right w:val="single" w:sz="4" w:space="0" w:color="auto"/>
            </w:tcBorders>
            <w:shd w:val="clear" w:color="000000" w:fill="FFFFFF"/>
            <w:vAlign w:val="center"/>
            <w:hideMark/>
          </w:tcPr>
          <w:p w14:paraId="09ED7F55" w14:textId="2BE3562C" w:rsidR="00A726E7" w:rsidRPr="008454E9" w:rsidRDefault="00A726E7" w:rsidP="00A726E7">
            <w:pPr>
              <w:jc w:val="center"/>
              <w:rPr>
                <w:rFonts w:ascii="Sylfaen" w:hAnsi="Sylfaen" w:cs="Calibri"/>
                <w:sz w:val="16"/>
                <w:szCs w:val="16"/>
              </w:rPr>
            </w:pPr>
            <w:r>
              <w:rPr>
                <w:rFonts w:ascii="Arial CYR" w:hAnsi="Arial CYR" w:cs="Arial CYR"/>
                <w:sz w:val="16"/>
                <w:szCs w:val="16"/>
              </w:rPr>
              <w:t xml:space="preserve">          135.0   </w:t>
            </w:r>
          </w:p>
        </w:tc>
        <w:tc>
          <w:tcPr>
            <w:tcW w:w="485" w:type="pct"/>
            <w:tcBorders>
              <w:top w:val="nil"/>
              <w:left w:val="nil"/>
              <w:bottom w:val="single" w:sz="4" w:space="0" w:color="auto"/>
              <w:right w:val="single" w:sz="4" w:space="0" w:color="auto"/>
            </w:tcBorders>
            <w:shd w:val="clear" w:color="000000" w:fill="FFFFFF"/>
            <w:vAlign w:val="center"/>
            <w:hideMark/>
          </w:tcPr>
          <w:p w14:paraId="773A9DC4" w14:textId="47D43C49" w:rsidR="00A726E7" w:rsidRPr="008454E9" w:rsidRDefault="00A726E7" w:rsidP="00A726E7">
            <w:pPr>
              <w:jc w:val="center"/>
              <w:rPr>
                <w:rFonts w:ascii="Sylfaen" w:hAnsi="Sylfaen" w:cs="Calibri"/>
                <w:sz w:val="16"/>
                <w:szCs w:val="16"/>
              </w:rPr>
            </w:pPr>
            <w:r>
              <w:rPr>
                <w:rFonts w:ascii="Arial CYR" w:hAnsi="Arial CYR" w:cs="Arial CYR"/>
                <w:sz w:val="16"/>
                <w:szCs w:val="16"/>
              </w:rPr>
              <w:t xml:space="preserve">          145.0   </w:t>
            </w:r>
          </w:p>
        </w:tc>
        <w:tc>
          <w:tcPr>
            <w:tcW w:w="484" w:type="pct"/>
            <w:tcBorders>
              <w:top w:val="nil"/>
              <w:left w:val="nil"/>
              <w:bottom w:val="single" w:sz="4" w:space="0" w:color="auto"/>
              <w:right w:val="single" w:sz="4" w:space="0" w:color="auto"/>
            </w:tcBorders>
            <w:shd w:val="clear" w:color="000000" w:fill="FFFFFF"/>
            <w:vAlign w:val="center"/>
            <w:hideMark/>
          </w:tcPr>
          <w:p w14:paraId="1EC369C2" w14:textId="530F0B96" w:rsidR="00A726E7" w:rsidRPr="008454E9" w:rsidRDefault="00A726E7" w:rsidP="00A726E7">
            <w:pPr>
              <w:jc w:val="center"/>
              <w:rPr>
                <w:rFonts w:ascii="Sylfaen" w:hAnsi="Sylfaen" w:cs="Calibri"/>
                <w:sz w:val="16"/>
                <w:szCs w:val="16"/>
              </w:rPr>
            </w:pPr>
            <w:r>
              <w:rPr>
                <w:rFonts w:ascii="Arial CYR" w:hAnsi="Arial CYR" w:cs="Arial CYR"/>
                <w:sz w:val="16"/>
                <w:szCs w:val="16"/>
              </w:rPr>
              <w:t xml:space="preserve">          155.0   </w:t>
            </w:r>
          </w:p>
        </w:tc>
      </w:tr>
      <w:tr w:rsidR="00A726E7" w:rsidRPr="008454E9" w14:paraId="5879D886" w14:textId="77777777" w:rsidTr="00A726E7">
        <w:trPr>
          <w:trHeight w:val="780"/>
        </w:trPr>
        <w:tc>
          <w:tcPr>
            <w:tcW w:w="75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FE4A06E"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246" w:type="pct"/>
            <w:gridSpan w:val="8"/>
            <w:tcBorders>
              <w:top w:val="single" w:sz="4" w:space="0" w:color="auto"/>
              <w:left w:val="nil"/>
              <w:bottom w:val="single" w:sz="4" w:space="0" w:color="auto"/>
              <w:right w:val="single" w:sz="4" w:space="0" w:color="auto"/>
            </w:tcBorders>
            <w:shd w:val="clear" w:color="000000" w:fill="FFFFFF"/>
            <w:vAlign w:val="center"/>
            <w:hideMark/>
          </w:tcPr>
          <w:p w14:paraId="30EB932C" w14:textId="77777777" w:rsidR="00A726E7" w:rsidRPr="00996159" w:rsidRDefault="00A726E7" w:rsidP="0010404F">
            <w:pPr>
              <w:rPr>
                <w:rFonts w:ascii="Sylfaen" w:hAnsi="Sylfaen" w:cs="Calibri"/>
                <w:color w:val="000000"/>
                <w:sz w:val="16"/>
                <w:szCs w:val="16"/>
              </w:rPr>
            </w:pPr>
            <w:r>
              <w:rPr>
                <w:rFonts w:ascii="Sylfaen" w:hAnsi="Sylfaen" w:cs="Calibri"/>
                <w:b/>
                <w:color w:val="000000"/>
                <w:sz w:val="18"/>
                <w:szCs w:val="18"/>
              </w:rPr>
              <w:t xml:space="preserve">ა(ა)იპ </w:t>
            </w:r>
            <w:r w:rsidRPr="001B4452">
              <w:rPr>
                <w:rFonts w:ascii="Sylfaen" w:hAnsi="Sylfaen" w:cs="Calibri"/>
                <w:b/>
                <w:color w:val="000000"/>
                <w:sz w:val="18"/>
                <w:szCs w:val="18"/>
              </w:rPr>
              <w:t>„</w:t>
            </w:r>
            <w:r w:rsidRPr="00901014">
              <w:rPr>
                <w:rFonts w:ascii="Sylfaen" w:hAnsi="Sylfaen" w:cs="Calibri"/>
                <w:b/>
                <w:color w:val="000000"/>
                <w:sz w:val="18"/>
                <w:szCs w:val="18"/>
              </w:rPr>
              <w:t>ამბროლაურის მუნიციპალიტეტის</w:t>
            </w:r>
            <w:r>
              <w:rPr>
                <w:rFonts w:ascii="Sylfaen" w:hAnsi="Sylfaen" w:cs="Calibri"/>
                <w:b/>
                <w:color w:val="000000"/>
                <w:sz w:val="18"/>
                <w:szCs w:val="18"/>
              </w:rPr>
              <w:t xml:space="preserve"> დასუფთავების და კეთილმოწყობის</w:t>
            </w:r>
            <w:r w:rsidRPr="00901014">
              <w:rPr>
                <w:rFonts w:ascii="Sylfaen" w:hAnsi="Sylfaen" w:cs="Calibri"/>
                <w:b/>
                <w:color w:val="000000"/>
                <w:sz w:val="18"/>
                <w:szCs w:val="18"/>
              </w:rPr>
              <w:t xml:space="preserve"> სამსახური</w:t>
            </w:r>
            <w:r>
              <w:rPr>
                <w:rFonts w:ascii="Sylfaen" w:hAnsi="Sylfaen" w:cs="Calibri"/>
                <w:b/>
                <w:color w:val="000000"/>
                <w:sz w:val="18"/>
                <w:szCs w:val="18"/>
                <w:lang w:val="ka-GE"/>
              </w:rPr>
              <w:t>“</w:t>
            </w:r>
          </w:p>
        </w:tc>
      </w:tr>
      <w:tr w:rsidR="00A726E7" w:rsidRPr="008454E9" w14:paraId="4EAB0EE9" w14:textId="77777777" w:rsidTr="00A726E7">
        <w:trPr>
          <w:trHeight w:val="1245"/>
        </w:trPr>
        <w:tc>
          <w:tcPr>
            <w:tcW w:w="75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57468D7"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 xml:space="preserve">პროგრამის აღწერა </w:t>
            </w:r>
          </w:p>
        </w:tc>
        <w:tc>
          <w:tcPr>
            <w:tcW w:w="4246"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DE6E9FA" w14:textId="77777777" w:rsidR="00A726E7" w:rsidRPr="008454E9" w:rsidRDefault="00A726E7" w:rsidP="0010404F">
            <w:pPr>
              <w:rPr>
                <w:rFonts w:ascii="Sylfaen" w:hAnsi="Sylfaen" w:cs="Calibri"/>
                <w:sz w:val="16"/>
                <w:szCs w:val="16"/>
              </w:rPr>
            </w:pPr>
            <w:r w:rsidRPr="00901014">
              <w:rPr>
                <w:rFonts w:ascii="Sylfaen" w:hAnsi="Sylfaen" w:cs="Calibri"/>
                <w:color w:val="000000"/>
                <w:sz w:val="18"/>
                <w:szCs w:val="18"/>
              </w:rPr>
              <w:t>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w:t>
            </w:r>
            <w:r>
              <w:rPr>
                <w:rFonts w:ascii="Sylfaen" w:hAnsi="Sylfaen" w:cs="Calibri"/>
                <w:color w:val="000000"/>
                <w:sz w:val="18"/>
                <w:szCs w:val="18"/>
              </w:rPr>
              <w:t>სა და აღდგენის ღონისძიები, ნარგ</w:t>
            </w:r>
            <w:r w:rsidRPr="00901014">
              <w:rPr>
                <w:rFonts w:ascii="Sylfaen" w:hAnsi="Sylfaen" w:cs="Calibri"/>
                <w:color w:val="000000"/>
                <w:sz w:val="18"/>
                <w:szCs w:val="18"/>
              </w:rPr>
              <w:t>ავების დარგვა, მორწყვა, შეწამვლა და საჭიროების შემთხვევაში შხამ</w:t>
            </w:r>
            <w:r>
              <w:rPr>
                <w:rFonts w:ascii="Sylfaen" w:hAnsi="Sylfaen" w:cs="Calibri"/>
                <w:color w:val="000000"/>
                <w:sz w:val="18"/>
                <w:szCs w:val="18"/>
                <w:lang w:val="ka-GE"/>
              </w:rPr>
              <w:t>-</w:t>
            </w:r>
            <w:r w:rsidRPr="00901014">
              <w:rPr>
                <w:rFonts w:ascii="Sylfaen" w:hAnsi="Sylfaen" w:cs="Calibri"/>
                <w:color w:val="000000"/>
                <w:sz w:val="18"/>
                <w:szCs w:val="18"/>
              </w:rPr>
              <w:t>ქიმიკატების შეტანა. მუნიციპალიტეტის საკუთრებაში არსებული ტყეების მოვლა-პატრონობა.</w:t>
            </w:r>
            <w:r w:rsidRPr="00901014">
              <w:rPr>
                <w:rFonts w:ascii="Sylfaen" w:hAnsi="Sylfaen" w:cs="Calibri"/>
                <w:color w:val="000000"/>
                <w:sz w:val="18"/>
                <w:szCs w:val="18"/>
              </w:rPr>
              <w:br/>
              <w:t>პროგრამის ფარგლებში ასევე ხორციელდება 9 საშტატო ერთეულის ხელფასების დაფინანსება.</w:t>
            </w:r>
          </w:p>
        </w:tc>
      </w:tr>
      <w:tr w:rsidR="00A726E7" w:rsidRPr="008454E9" w14:paraId="2D30A43C" w14:textId="77777777" w:rsidTr="00A726E7">
        <w:trPr>
          <w:trHeight w:val="865"/>
        </w:trPr>
        <w:tc>
          <w:tcPr>
            <w:tcW w:w="75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367DA7D"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246" w:type="pct"/>
            <w:gridSpan w:val="8"/>
            <w:tcBorders>
              <w:top w:val="single" w:sz="4" w:space="0" w:color="auto"/>
              <w:left w:val="nil"/>
              <w:bottom w:val="single" w:sz="4" w:space="0" w:color="auto"/>
              <w:right w:val="single" w:sz="4" w:space="0" w:color="000000"/>
            </w:tcBorders>
            <w:shd w:val="clear" w:color="000000" w:fill="FFFFFF"/>
            <w:vAlign w:val="center"/>
            <w:hideMark/>
          </w:tcPr>
          <w:p w14:paraId="123598B9" w14:textId="77777777" w:rsidR="00A726E7" w:rsidRPr="008454E9" w:rsidRDefault="00A726E7" w:rsidP="0010404F">
            <w:pPr>
              <w:rPr>
                <w:rFonts w:ascii="Sylfaen" w:hAnsi="Sylfaen" w:cs="Calibri"/>
                <w:sz w:val="16"/>
                <w:szCs w:val="16"/>
              </w:rPr>
            </w:pPr>
            <w:r w:rsidRPr="00901014">
              <w:rPr>
                <w:rFonts w:ascii="Sylfaen" w:hAnsi="Sylfaen" w:cs="Calibri"/>
                <w:color w:val="000000"/>
                <w:sz w:val="18"/>
                <w:szCs w:val="18"/>
              </w:rPr>
              <w:t>ქალაქისა და მუნიციპალიტეტის ტერიტორიებზე დაირგვება ნარგავები; მოხდება მათ</w:t>
            </w:r>
            <w:r>
              <w:rPr>
                <w:rFonts w:ascii="Sylfaen" w:hAnsi="Sylfaen" w:cs="Calibri"/>
                <w:color w:val="000000"/>
                <w:sz w:val="18"/>
                <w:szCs w:val="18"/>
              </w:rPr>
              <w:t>ი მორწყვა, შხამ-</w:t>
            </w:r>
            <w:r w:rsidRPr="00901014">
              <w:rPr>
                <w:rFonts w:ascii="Sylfaen" w:hAnsi="Sylfaen" w:cs="Calibri"/>
                <w:color w:val="000000"/>
                <w:sz w:val="18"/>
                <w:szCs w:val="18"/>
              </w:rPr>
              <w:t>ქიმიკატების შეტანა</w:t>
            </w:r>
            <w:r>
              <w:rPr>
                <w:rFonts w:ascii="Sylfaen" w:hAnsi="Sylfaen" w:cs="Calibri"/>
                <w:color w:val="000000"/>
                <w:sz w:val="18"/>
                <w:szCs w:val="18"/>
              </w:rPr>
              <w:t xml:space="preserve"> </w:t>
            </w:r>
            <w:r w:rsidRPr="00901014">
              <w:rPr>
                <w:rFonts w:ascii="Sylfaen" w:hAnsi="Sylfaen" w:cs="Calibri"/>
                <w:color w:val="000000"/>
                <w:sz w:val="18"/>
                <w:szCs w:val="18"/>
              </w:rPr>
              <w:t>და ნიადაგის გაფხვიერება.</w:t>
            </w:r>
            <w:r>
              <w:rPr>
                <w:rFonts w:ascii="Sylfaen" w:hAnsi="Sylfaen" w:cs="Calibri"/>
                <w:color w:val="000000"/>
                <w:sz w:val="18"/>
                <w:szCs w:val="18"/>
              </w:rPr>
              <w:t xml:space="preserve"> </w:t>
            </w:r>
            <w:proofErr w:type="gramStart"/>
            <w:r w:rsidRPr="00901014">
              <w:rPr>
                <w:rFonts w:ascii="Sylfaen" w:hAnsi="Sylfaen" w:cs="Calibri"/>
                <w:color w:val="000000"/>
                <w:sz w:val="18"/>
                <w:szCs w:val="18"/>
              </w:rPr>
              <w:t>განხორციელდება</w:t>
            </w:r>
            <w:proofErr w:type="gramEnd"/>
            <w:r w:rsidRPr="00901014">
              <w:rPr>
                <w:rFonts w:ascii="Sylfaen" w:hAnsi="Sylfaen" w:cs="Calibri"/>
                <w:color w:val="000000"/>
                <w:sz w:val="18"/>
                <w:szCs w:val="18"/>
              </w:rPr>
              <w:t xml:space="preserve"> ქალაქისა და მუნიციპალიტეტის ტერიტორიაზე არსებული </w:t>
            </w:r>
            <w:r>
              <w:rPr>
                <w:rFonts w:ascii="Sylfaen" w:hAnsi="Sylfaen" w:cs="Calibri"/>
                <w:color w:val="000000"/>
                <w:sz w:val="18"/>
                <w:szCs w:val="18"/>
              </w:rPr>
              <w:t xml:space="preserve">სკვერებისა </w:t>
            </w:r>
            <w:r>
              <w:rPr>
                <w:rFonts w:ascii="Sylfaen" w:hAnsi="Sylfaen" w:cs="Calibri"/>
                <w:color w:val="000000"/>
                <w:sz w:val="18"/>
                <w:szCs w:val="18"/>
                <w:lang w:val="ka-GE"/>
              </w:rPr>
              <w:t xml:space="preserve">მოვლითი </w:t>
            </w:r>
            <w:r w:rsidRPr="003C1A7D">
              <w:rPr>
                <w:rFonts w:ascii="Sylfaen" w:hAnsi="Sylfaen" w:cs="Calibri"/>
                <w:color w:val="000000"/>
                <w:sz w:val="18"/>
                <w:szCs w:val="18"/>
              </w:rPr>
              <w:t xml:space="preserve"> სამუშაოები.</w:t>
            </w:r>
            <w:r w:rsidRPr="00901014">
              <w:rPr>
                <w:rFonts w:ascii="Sylfaen" w:hAnsi="Sylfaen" w:cs="Calibri"/>
                <w:color w:val="000000"/>
                <w:sz w:val="18"/>
                <w:szCs w:val="18"/>
              </w:rPr>
              <w:t xml:space="preserve"> </w:t>
            </w:r>
          </w:p>
        </w:tc>
      </w:tr>
      <w:tr w:rsidR="00A726E7" w:rsidRPr="008454E9" w14:paraId="68116115" w14:textId="77777777" w:rsidTr="0010404F">
        <w:trPr>
          <w:trHeight w:val="1035"/>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3E196006"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780" w:type="pct"/>
            <w:gridSpan w:val="2"/>
            <w:tcBorders>
              <w:top w:val="single" w:sz="4" w:space="0" w:color="auto"/>
              <w:left w:val="nil"/>
              <w:bottom w:val="single" w:sz="4" w:space="0" w:color="auto"/>
              <w:right w:val="single" w:sz="4" w:space="0" w:color="auto"/>
            </w:tcBorders>
            <w:shd w:val="clear" w:color="000000" w:fill="FFFFFF"/>
            <w:vAlign w:val="center"/>
            <w:hideMark/>
          </w:tcPr>
          <w:p w14:paraId="6E8591EE"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800" w:type="pct"/>
            <w:tcBorders>
              <w:top w:val="nil"/>
              <w:left w:val="nil"/>
              <w:bottom w:val="single" w:sz="4" w:space="0" w:color="auto"/>
              <w:right w:val="single" w:sz="4" w:space="0" w:color="auto"/>
            </w:tcBorders>
            <w:shd w:val="clear" w:color="000000" w:fill="FFFFFF"/>
            <w:vAlign w:val="center"/>
            <w:hideMark/>
          </w:tcPr>
          <w:p w14:paraId="153C49CE"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00" w:type="pct"/>
            <w:tcBorders>
              <w:top w:val="nil"/>
              <w:left w:val="nil"/>
              <w:bottom w:val="single" w:sz="4" w:space="0" w:color="auto"/>
              <w:right w:val="single" w:sz="4" w:space="0" w:color="auto"/>
            </w:tcBorders>
            <w:shd w:val="clear" w:color="000000" w:fill="FFFFFF"/>
            <w:vAlign w:val="center"/>
            <w:hideMark/>
          </w:tcPr>
          <w:p w14:paraId="44E81E81" w14:textId="617BF947" w:rsidR="00A726E7" w:rsidRPr="008454E9" w:rsidRDefault="00A726E7"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910" w:type="pct"/>
            <w:gridSpan w:val="2"/>
            <w:tcBorders>
              <w:top w:val="single" w:sz="4" w:space="0" w:color="auto"/>
              <w:left w:val="nil"/>
              <w:bottom w:val="single" w:sz="4" w:space="0" w:color="auto"/>
              <w:right w:val="single" w:sz="4" w:space="0" w:color="000000"/>
            </w:tcBorders>
            <w:shd w:val="clear" w:color="000000" w:fill="FFFFFF"/>
            <w:vAlign w:val="center"/>
            <w:hideMark/>
          </w:tcPr>
          <w:p w14:paraId="17E71D52" w14:textId="77777777" w:rsidR="00A726E7" w:rsidRPr="008454E9" w:rsidRDefault="00A726E7" w:rsidP="0010404F">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485" w:type="pct"/>
            <w:tcBorders>
              <w:top w:val="nil"/>
              <w:left w:val="nil"/>
              <w:bottom w:val="single" w:sz="4" w:space="0" w:color="auto"/>
              <w:right w:val="single" w:sz="4" w:space="0" w:color="auto"/>
            </w:tcBorders>
            <w:shd w:val="clear" w:color="000000" w:fill="FFFFFF"/>
            <w:vAlign w:val="center"/>
            <w:hideMark/>
          </w:tcPr>
          <w:p w14:paraId="185CA031" w14:textId="21963335" w:rsidR="00A726E7" w:rsidRPr="008454E9" w:rsidRDefault="00A726E7"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485" w:type="pct"/>
            <w:tcBorders>
              <w:top w:val="nil"/>
              <w:left w:val="nil"/>
              <w:bottom w:val="single" w:sz="4" w:space="0" w:color="auto"/>
              <w:right w:val="single" w:sz="4" w:space="0" w:color="auto"/>
            </w:tcBorders>
            <w:shd w:val="clear" w:color="000000" w:fill="FFFFFF"/>
            <w:vAlign w:val="center"/>
            <w:hideMark/>
          </w:tcPr>
          <w:p w14:paraId="347A43A1" w14:textId="25B9F4E7" w:rsidR="00A726E7" w:rsidRPr="008454E9" w:rsidRDefault="00A726E7"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484" w:type="pct"/>
            <w:tcBorders>
              <w:top w:val="nil"/>
              <w:left w:val="nil"/>
              <w:bottom w:val="single" w:sz="4" w:space="0" w:color="auto"/>
              <w:right w:val="single" w:sz="8" w:space="0" w:color="auto"/>
            </w:tcBorders>
            <w:shd w:val="clear" w:color="000000" w:fill="FFFFFF"/>
            <w:vAlign w:val="center"/>
            <w:hideMark/>
          </w:tcPr>
          <w:p w14:paraId="51814A6F" w14:textId="0614B529" w:rsidR="00A726E7" w:rsidRPr="008454E9" w:rsidRDefault="00A726E7"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A726E7" w:rsidRPr="008454E9" w14:paraId="4A4C65E0" w14:textId="77777777" w:rsidTr="0010404F">
        <w:trPr>
          <w:trHeight w:val="1050"/>
        </w:trPr>
        <w:tc>
          <w:tcPr>
            <w:tcW w:w="256" w:type="pct"/>
            <w:tcBorders>
              <w:top w:val="nil"/>
              <w:left w:val="single" w:sz="8" w:space="0" w:color="auto"/>
              <w:bottom w:val="single" w:sz="4" w:space="0" w:color="auto"/>
              <w:right w:val="single" w:sz="4" w:space="0" w:color="auto"/>
            </w:tcBorders>
            <w:shd w:val="clear" w:color="000000" w:fill="FFFFFF"/>
            <w:vAlign w:val="center"/>
            <w:hideMark/>
          </w:tcPr>
          <w:p w14:paraId="7DC65DE2" w14:textId="77777777" w:rsidR="00A726E7" w:rsidRPr="00585F69" w:rsidRDefault="00A726E7" w:rsidP="0010404F">
            <w:pPr>
              <w:jc w:val="center"/>
              <w:rPr>
                <w:rFonts w:ascii="Sylfaen" w:hAnsi="Sylfaen" w:cs="Calibri"/>
                <w:color w:val="000000"/>
                <w:sz w:val="16"/>
                <w:szCs w:val="16"/>
              </w:rPr>
            </w:pPr>
            <w:r w:rsidRPr="00585F69">
              <w:rPr>
                <w:rFonts w:ascii="Sylfaen" w:hAnsi="Sylfaen" w:cs="Calibri"/>
                <w:color w:val="000000"/>
                <w:sz w:val="16"/>
                <w:szCs w:val="16"/>
              </w:rPr>
              <w:t>1</w:t>
            </w:r>
          </w:p>
        </w:tc>
        <w:tc>
          <w:tcPr>
            <w:tcW w:w="78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0C9F96" w14:textId="77777777" w:rsidR="00A726E7" w:rsidRPr="00585F69" w:rsidRDefault="00A726E7" w:rsidP="0010404F">
            <w:pPr>
              <w:rPr>
                <w:rFonts w:ascii="Sylfaen" w:hAnsi="Sylfaen" w:cs="Calibri"/>
                <w:color w:val="000000"/>
                <w:sz w:val="16"/>
                <w:szCs w:val="16"/>
                <w:highlight w:val="yellow"/>
              </w:rPr>
            </w:pPr>
            <w:r w:rsidRPr="00585F69">
              <w:rPr>
                <w:rFonts w:ascii="Sylfaen" w:hAnsi="Sylfaen" w:cs="Calibri"/>
                <w:color w:val="000000"/>
                <w:sz w:val="18"/>
                <w:szCs w:val="18"/>
              </w:rPr>
              <w:t xml:space="preserve">დარგულია ყვავილების და მრავალწლიანი ნარგავების რაოდენობა  </w:t>
            </w:r>
          </w:p>
        </w:tc>
        <w:tc>
          <w:tcPr>
            <w:tcW w:w="800" w:type="pct"/>
            <w:tcBorders>
              <w:top w:val="single" w:sz="4" w:space="0" w:color="auto"/>
              <w:left w:val="nil"/>
              <w:bottom w:val="single" w:sz="4" w:space="0" w:color="auto"/>
              <w:right w:val="single" w:sz="4" w:space="0" w:color="auto"/>
            </w:tcBorders>
            <w:shd w:val="clear" w:color="000000" w:fill="FFFFFF"/>
            <w:vAlign w:val="center"/>
            <w:hideMark/>
          </w:tcPr>
          <w:p w14:paraId="05531A55" w14:textId="10E8208D" w:rsidR="00A726E7" w:rsidRPr="008B1B53" w:rsidRDefault="00A726E7" w:rsidP="008B1B53">
            <w:pPr>
              <w:rPr>
                <w:rFonts w:ascii="Sylfaen" w:hAnsi="Sylfaen" w:cs="Calibri"/>
                <w:sz w:val="16"/>
                <w:szCs w:val="16"/>
              </w:rPr>
            </w:pPr>
            <w:r w:rsidRPr="008B1B53">
              <w:rPr>
                <w:rFonts w:ascii="Sylfaen" w:hAnsi="Sylfaen" w:cs="Calibri"/>
                <w:sz w:val="18"/>
                <w:szCs w:val="18"/>
                <w:lang w:val="ka-GE"/>
              </w:rPr>
              <w:t xml:space="preserve">ბოლო წლების განმავლობაში საშუალოდ წლიურად </w:t>
            </w:r>
            <w:r w:rsidRPr="008B1B53">
              <w:rPr>
                <w:rFonts w:ascii="Sylfaen" w:hAnsi="Sylfaen" w:cs="Calibri"/>
                <w:sz w:val="18"/>
                <w:szCs w:val="18"/>
              </w:rPr>
              <w:t xml:space="preserve"> დაირგო </w:t>
            </w:r>
            <w:r w:rsidRPr="008B1B53">
              <w:rPr>
                <w:rFonts w:ascii="Sylfaen" w:hAnsi="Sylfaen" w:cs="Calibri"/>
                <w:sz w:val="18"/>
                <w:szCs w:val="18"/>
              </w:rPr>
              <w:br/>
            </w:r>
            <w:r w:rsidR="008B1B53" w:rsidRPr="008B1B53">
              <w:rPr>
                <w:rFonts w:ascii="Sylfaen" w:hAnsi="Sylfaen" w:cs="Calibri"/>
                <w:sz w:val="18"/>
                <w:szCs w:val="18"/>
              </w:rPr>
              <w:t>500</w:t>
            </w:r>
            <w:r w:rsidRPr="008B1B53">
              <w:rPr>
                <w:rFonts w:ascii="Sylfaen" w:hAnsi="Sylfaen" w:cs="Calibri"/>
                <w:sz w:val="18"/>
                <w:szCs w:val="18"/>
              </w:rPr>
              <w:t xml:space="preserve"> ძირი ნერგი </w:t>
            </w:r>
          </w:p>
        </w:tc>
        <w:tc>
          <w:tcPr>
            <w:tcW w:w="800" w:type="pct"/>
            <w:tcBorders>
              <w:top w:val="single" w:sz="4" w:space="0" w:color="auto"/>
              <w:left w:val="nil"/>
              <w:bottom w:val="single" w:sz="4" w:space="0" w:color="auto"/>
              <w:right w:val="single" w:sz="4" w:space="0" w:color="auto"/>
            </w:tcBorders>
            <w:shd w:val="clear" w:color="000000" w:fill="FFFFFF"/>
            <w:vAlign w:val="center"/>
            <w:hideMark/>
          </w:tcPr>
          <w:p w14:paraId="6025E460" w14:textId="77777777" w:rsidR="00A726E7" w:rsidRPr="008B1B53" w:rsidRDefault="00A726E7" w:rsidP="0010404F">
            <w:pPr>
              <w:rPr>
                <w:rFonts w:ascii="Sylfaen" w:hAnsi="Sylfaen" w:cs="Calibri"/>
                <w:sz w:val="16"/>
                <w:szCs w:val="16"/>
              </w:rPr>
            </w:pPr>
            <w:r w:rsidRPr="008B1B53">
              <w:rPr>
                <w:rFonts w:ascii="Sylfaen" w:hAnsi="Sylfaen" w:cs="Calibri"/>
                <w:sz w:val="18"/>
                <w:szCs w:val="18"/>
              </w:rPr>
              <w:t xml:space="preserve">დაირგვება </w:t>
            </w:r>
            <w:r w:rsidRPr="008B1B53">
              <w:rPr>
                <w:rFonts w:ascii="Sylfaen" w:hAnsi="Sylfaen" w:cs="Calibri"/>
                <w:sz w:val="18"/>
                <w:szCs w:val="18"/>
              </w:rPr>
              <w:br/>
              <w:t xml:space="preserve">5000 ძირი ნერგი </w:t>
            </w:r>
          </w:p>
        </w:tc>
        <w:tc>
          <w:tcPr>
            <w:tcW w:w="91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B72B3E" w14:textId="77777777" w:rsidR="00A726E7" w:rsidRPr="00585F69" w:rsidRDefault="00A726E7" w:rsidP="0010404F">
            <w:pPr>
              <w:jc w:val="center"/>
              <w:rPr>
                <w:rFonts w:ascii="Sylfaen" w:hAnsi="Sylfaen" w:cs="Calibri"/>
                <w:color w:val="000000"/>
                <w:sz w:val="16"/>
                <w:szCs w:val="16"/>
                <w:lang w:val="ka-GE"/>
              </w:rPr>
            </w:pPr>
            <w:r w:rsidRPr="00585F69">
              <w:rPr>
                <w:rFonts w:ascii="Sylfaen" w:hAnsi="Sylfaen" w:cs="Calibri"/>
                <w:color w:val="000000"/>
                <w:sz w:val="16"/>
                <w:szCs w:val="16"/>
                <w:lang w:val="ka-GE"/>
              </w:rPr>
              <w:t>20%</w:t>
            </w:r>
          </w:p>
        </w:tc>
        <w:tc>
          <w:tcPr>
            <w:tcW w:w="485" w:type="pct"/>
            <w:tcBorders>
              <w:top w:val="nil"/>
              <w:left w:val="nil"/>
              <w:bottom w:val="single" w:sz="4" w:space="0" w:color="auto"/>
              <w:right w:val="single" w:sz="4" w:space="0" w:color="auto"/>
            </w:tcBorders>
            <w:shd w:val="clear" w:color="000000" w:fill="FFFFFF"/>
            <w:vAlign w:val="center"/>
            <w:hideMark/>
          </w:tcPr>
          <w:p w14:paraId="1602A060" w14:textId="77777777" w:rsidR="00A726E7" w:rsidRPr="00585F69" w:rsidRDefault="00A726E7" w:rsidP="0010404F">
            <w:pPr>
              <w:jc w:val="center"/>
              <w:rPr>
                <w:rFonts w:ascii="Sylfaen" w:hAnsi="Sylfaen" w:cs="Calibri"/>
                <w:color w:val="000000"/>
                <w:sz w:val="16"/>
                <w:szCs w:val="16"/>
              </w:rPr>
            </w:pPr>
            <w:r w:rsidRPr="00585F69">
              <w:rPr>
                <w:rFonts w:ascii="Sylfaen" w:hAnsi="Sylfaen" w:cs="Calibri"/>
                <w:color w:val="000000"/>
                <w:sz w:val="16"/>
                <w:szCs w:val="16"/>
              </w:rPr>
              <w:t>საბაზისე მაჩვენებლის შენარჩუნება</w:t>
            </w:r>
          </w:p>
        </w:tc>
        <w:tc>
          <w:tcPr>
            <w:tcW w:w="485" w:type="pct"/>
            <w:tcBorders>
              <w:top w:val="nil"/>
              <w:left w:val="nil"/>
              <w:bottom w:val="single" w:sz="4" w:space="0" w:color="auto"/>
              <w:right w:val="single" w:sz="4" w:space="0" w:color="auto"/>
            </w:tcBorders>
            <w:shd w:val="clear" w:color="000000" w:fill="FFFFFF"/>
            <w:vAlign w:val="center"/>
            <w:hideMark/>
          </w:tcPr>
          <w:p w14:paraId="7DCF34D9" w14:textId="77777777" w:rsidR="00A726E7" w:rsidRPr="00585F69" w:rsidRDefault="00A726E7" w:rsidP="0010404F">
            <w:pPr>
              <w:jc w:val="center"/>
              <w:rPr>
                <w:rFonts w:ascii="Sylfaen" w:hAnsi="Sylfaen" w:cs="Calibri"/>
                <w:color w:val="000000"/>
                <w:sz w:val="16"/>
                <w:szCs w:val="16"/>
              </w:rPr>
            </w:pPr>
            <w:r w:rsidRPr="00585F69">
              <w:rPr>
                <w:rFonts w:ascii="Sylfaen" w:hAnsi="Sylfaen" w:cs="Calibri"/>
                <w:color w:val="000000"/>
                <w:sz w:val="16"/>
                <w:szCs w:val="16"/>
              </w:rPr>
              <w:t>საბაზისე მაჩვენებლის შენარჩუნება</w:t>
            </w:r>
          </w:p>
        </w:tc>
        <w:tc>
          <w:tcPr>
            <w:tcW w:w="484" w:type="pct"/>
            <w:tcBorders>
              <w:top w:val="nil"/>
              <w:left w:val="nil"/>
              <w:bottom w:val="single" w:sz="4" w:space="0" w:color="auto"/>
              <w:right w:val="single" w:sz="8" w:space="0" w:color="auto"/>
            </w:tcBorders>
            <w:shd w:val="clear" w:color="000000" w:fill="FFFFFF"/>
            <w:vAlign w:val="center"/>
            <w:hideMark/>
          </w:tcPr>
          <w:p w14:paraId="112B6EF5" w14:textId="77777777" w:rsidR="00A726E7" w:rsidRPr="00585F69" w:rsidRDefault="00A726E7" w:rsidP="0010404F">
            <w:pPr>
              <w:jc w:val="center"/>
              <w:rPr>
                <w:rFonts w:ascii="Sylfaen" w:hAnsi="Sylfaen" w:cs="Calibri"/>
                <w:color w:val="000000"/>
                <w:sz w:val="16"/>
                <w:szCs w:val="16"/>
              </w:rPr>
            </w:pPr>
            <w:r w:rsidRPr="00585F69">
              <w:rPr>
                <w:rFonts w:ascii="Sylfaen" w:hAnsi="Sylfaen" w:cs="Calibri"/>
                <w:color w:val="000000"/>
                <w:sz w:val="16"/>
                <w:szCs w:val="16"/>
              </w:rPr>
              <w:t>საბაზისე მაჩვენებლის შენარჩუნება</w:t>
            </w:r>
          </w:p>
        </w:tc>
      </w:tr>
      <w:tr w:rsidR="00A726E7" w:rsidRPr="008454E9" w14:paraId="0C87FE07" w14:textId="77777777" w:rsidTr="0010404F">
        <w:trPr>
          <w:trHeight w:val="1005"/>
        </w:trPr>
        <w:tc>
          <w:tcPr>
            <w:tcW w:w="256" w:type="pct"/>
            <w:tcBorders>
              <w:top w:val="nil"/>
              <w:left w:val="single" w:sz="8" w:space="0" w:color="auto"/>
              <w:bottom w:val="single" w:sz="8" w:space="0" w:color="auto"/>
              <w:right w:val="single" w:sz="4" w:space="0" w:color="auto"/>
            </w:tcBorders>
            <w:shd w:val="clear" w:color="000000" w:fill="FFFFFF"/>
            <w:vAlign w:val="center"/>
            <w:hideMark/>
          </w:tcPr>
          <w:p w14:paraId="6FED170B" w14:textId="77777777" w:rsidR="00A726E7" w:rsidRPr="00585F69" w:rsidRDefault="00A726E7" w:rsidP="0010404F">
            <w:pPr>
              <w:jc w:val="center"/>
              <w:rPr>
                <w:rFonts w:ascii="Sylfaen" w:hAnsi="Sylfaen" w:cs="Calibri"/>
                <w:color w:val="000000"/>
                <w:sz w:val="16"/>
                <w:szCs w:val="16"/>
              </w:rPr>
            </w:pPr>
            <w:r w:rsidRPr="00585F69">
              <w:rPr>
                <w:rFonts w:ascii="Sylfaen" w:hAnsi="Sylfaen" w:cs="Calibri"/>
                <w:color w:val="000000"/>
                <w:sz w:val="16"/>
                <w:szCs w:val="16"/>
              </w:rPr>
              <w:t>2</w:t>
            </w:r>
          </w:p>
        </w:tc>
        <w:tc>
          <w:tcPr>
            <w:tcW w:w="780" w:type="pct"/>
            <w:gridSpan w:val="2"/>
            <w:tcBorders>
              <w:top w:val="nil"/>
              <w:left w:val="single" w:sz="4" w:space="0" w:color="auto"/>
              <w:bottom w:val="single" w:sz="4" w:space="0" w:color="auto"/>
              <w:right w:val="single" w:sz="4" w:space="0" w:color="auto"/>
            </w:tcBorders>
            <w:shd w:val="clear" w:color="000000" w:fill="FFFFFF"/>
            <w:vAlign w:val="center"/>
            <w:hideMark/>
          </w:tcPr>
          <w:p w14:paraId="7599E493" w14:textId="77777777" w:rsidR="00A726E7" w:rsidRPr="00585F69" w:rsidRDefault="00A726E7" w:rsidP="0010404F">
            <w:pPr>
              <w:rPr>
                <w:rFonts w:ascii="Sylfaen" w:hAnsi="Sylfaen" w:cs="Calibri"/>
                <w:color w:val="000000"/>
                <w:sz w:val="16"/>
                <w:szCs w:val="16"/>
                <w:highlight w:val="yellow"/>
              </w:rPr>
            </w:pPr>
            <w:r w:rsidRPr="00585F69">
              <w:rPr>
                <w:rFonts w:ascii="Sylfaen" w:hAnsi="Sylfaen" w:cs="Calibri"/>
                <w:color w:val="000000"/>
                <w:sz w:val="18"/>
                <w:szCs w:val="18"/>
              </w:rPr>
              <w:t xml:space="preserve">გაცელილი  ტერიტორიის ფართობი ქალაქისა და მუნიციპალიტეტის ტერიტორიაზე </w:t>
            </w:r>
          </w:p>
        </w:tc>
        <w:tc>
          <w:tcPr>
            <w:tcW w:w="800" w:type="pct"/>
            <w:tcBorders>
              <w:top w:val="nil"/>
              <w:left w:val="nil"/>
              <w:bottom w:val="single" w:sz="4" w:space="0" w:color="auto"/>
              <w:right w:val="single" w:sz="4" w:space="0" w:color="auto"/>
            </w:tcBorders>
            <w:shd w:val="clear" w:color="000000" w:fill="FFFFFF"/>
            <w:vAlign w:val="center"/>
            <w:hideMark/>
          </w:tcPr>
          <w:p w14:paraId="2BE2C4AE" w14:textId="77777777" w:rsidR="00A726E7" w:rsidRPr="008B1B53" w:rsidRDefault="00A726E7" w:rsidP="0010404F">
            <w:pPr>
              <w:rPr>
                <w:rFonts w:ascii="Sylfaen" w:hAnsi="Sylfaen" w:cs="Calibri"/>
                <w:sz w:val="16"/>
                <w:szCs w:val="16"/>
              </w:rPr>
            </w:pPr>
            <w:r w:rsidRPr="008B1B53">
              <w:rPr>
                <w:rFonts w:ascii="Sylfaen" w:hAnsi="Sylfaen" w:cs="Calibri"/>
                <w:sz w:val="18"/>
                <w:szCs w:val="18"/>
                <w:lang w:val="ka-GE"/>
              </w:rPr>
              <w:t>ბოლო წლების განმავლობაში საშუალოდ წლიურად მოითიბა</w:t>
            </w:r>
            <w:r w:rsidRPr="008B1B53">
              <w:rPr>
                <w:rFonts w:ascii="Sylfaen" w:hAnsi="Sylfaen" w:cs="Calibri"/>
                <w:sz w:val="18"/>
                <w:szCs w:val="18"/>
              </w:rPr>
              <w:t xml:space="preserve"> </w:t>
            </w:r>
            <w:r w:rsidRPr="008B1B53">
              <w:rPr>
                <w:rFonts w:ascii="Sylfaen" w:hAnsi="Sylfaen" w:cs="Calibri"/>
                <w:sz w:val="18"/>
                <w:szCs w:val="18"/>
                <w:lang w:val="ka-GE"/>
              </w:rPr>
              <w:t>30</w:t>
            </w:r>
            <w:r w:rsidRPr="008B1B53">
              <w:rPr>
                <w:rFonts w:ascii="Sylfaen" w:hAnsi="Sylfaen" w:cs="Calibri"/>
                <w:sz w:val="18"/>
                <w:szCs w:val="18"/>
              </w:rPr>
              <w:t xml:space="preserve">000 კვ/მეტრი </w:t>
            </w:r>
          </w:p>
        </w:tc>
        <w:tc>
          <w:tcPr>
            <w:tcW w:w="800" w:type="pct"/>
            <w:tcBorders>
              <w:top w:val="nil"/>
              <w:left w:val="nil"/>
              <w:bottom w:val="single" w:sz="4" w:space="0" w:color="auto"/>
              <w:right w:val="single" w:sz="4" w:space="0" w:color="auto"/>
            </w:tcBorders>
            <w:shd w:val="clear" w:color="000000" w:fill="FFFFFF"/>
            <w:vAlign w:val="center"/>
            <w:hideMark/>
          </w:tcPr>
          <w:p w14:paraId="35A002A1" w14:textId="33F93B7C" w:rsidR="00A726E7" w:rsidRPr="008B1B53" w:rsidRDefault="00A726E7" w:rsidP="008B1B53">
            <w:pPr>
              <w:rPr>
                <w:rFonts w:ascii="Sylfaen" w:hAnsi="Sylfaen" w:cs="Calibri"/>
                <w:sz w:val="16"/>
                <w:szCs w:val="16"/>
              </w:rPr>
            </w:pPr>
            <w:r w:rsidRPr="008B1B53">
              <w:rPr>
                <w:rFonts w:ascii="Sylfaen" w:hAnsi="Sylfaen" w:cs="Calibri"/>
                <w:sz w:val="18"/>
                <w:szCs w:val="18"/>
              </w:rPr>
              <w:t xml:space="preserve">გაიცელება </w:t>
            </w:r>
            <w:r w:rsidR="008B1B53" w:rsidRPr="008B1B53">
              <w:rPr>
                <w:rFonts w:ascii="Sylfaen" w:hAnsi="Sylfaen" w:cs="Calibri"/>
                <w:sz w:val="18"/>
                <w:szCs w:val="18"/>
              </w:rPr>
              <w:t>32</w:t>
            </w:r>
            <w:r w:rsidRPr="008B1B53">
              <w:rPr>
                <w:rFonts w:ascii="Sylfaen" w:hAnsi="Sylfaen" w:cs="Calibri"/>
                <w:sz w:val="18"/>
                <w:szCs w:val="18"/>
              </w:rPr>
              <w:t>000 კვ/მეტრი</w:t>
            </w:r>
          </w:p>
        </w:tc>
        <w:tc>
          <w:tcPr>
            <w:tcW w:w="910" w:type="pct"/>
            <w:gridSpan w:val="2"/>
            <w:tcBorders>
              <w:top w:val="nil"/>
              <w:left w:val="single" w:sz="4" w:space="0" w:color="auto"/>
              <w:bottom w:val="single" w:sz="4" w:space="0" w:color="auto"/>
              <w:right w:val="single" w:sz="4" w:space="0" w:color="auto"/>
            </w:tcBorders>
            <w:shd w:val="clear" w:color="000000" w:fill="FFFFFF"/>
            <w:vAlign w:val="center"/>
          </w:tcPr>
          <w:p w14:paraId="5691B5E6" w14:textId="77777777" w:rsidR="00A726E7" w:rsidRPr="00585F69" w:rsidRDefault="00A726E7" w:rsidP="0010404F">
            <w:pPr>
              <w:jc w:val="center"/>
              <w:rPr>
                <w:rFonts w:ascii="Sylfaen" w:hAnsi="Sylfaen" w:cs="Calibri"/>
                <w:color w:val="000000"/>
                <w:sz w:val="16"/>
                <w:szCs w:val="16"/>
                <w:lang w:val="ka-GE"/>
              </w:rPr>
            </w:pPr>
            <w:r w:rsidRPr="00585F69">
              <w:rPr>
                <w:rFonts w:ascii="Sylfaen" w:hAnsi="Sylfaen" w:cs="Calibri"/>
                <w:color w:val="000000"/>
                <w:sz w:val="16"/>
                <w:szCs w:val="16"/>
                <w:lang w:val="ka-GE"/>
              </w:rPr>
              <w:t>20%</w:t>
            </w:r>
          </w:p>
        </w:tc>
        <w:tc>
          <w:tcPr>
            <w:tcW w:w="485" w:type="pct"/>
            <w:tcBorders>
              <w:top w:val="nil"/>
              <w:left w:val="nil"/>
              <w:bottom w:val="single" w:sz="8" w:space="0" w:color="auto"/>
              <w:right w:val="single" w:sz="4" w:space="0" w:color="auto"/>
            </w:tcBorders>
            <w:shd w:val="clear" w:color="000000" w:fill="FFFFFF"/>
            <w:vAlign w:val="center"/>
            <w:hideMark/>
          </w:tcPr>
          <w:p w14:paraId="2EFC2979" w14:textId="77777777" w:rsidR="00A726E7" w:rsidRPr="00585F69" w:rsidRDefault="00A726E7" w:rsidP="0010404F">
            <w:pPr>
              <w:jc w:val="center"/>
              <w:rPr>
                <w:rFonts w:ascii="Sylfaen" w:hAnsi="Sylfaen" w:cs="Calibri"/>
                <w:color w:val="000000"/>
                <w:sz w:val="16"/>
                <w:szCs w:val="16"/>
              </w:rPr>
            </w:pPr>
            <w:r w:rsidRPr="00585F69">
              <w:rPr>
                <w:rFonts w:ascii="Sylfaen" w:hAnsi="Sylfaen" w:cs="Calibri"/>
                <w:color w:val="000000"/>
                <w:sz w:val="16"/>
                <w:szCs w:val="16"/>
              </w:rPr>
              <w:t>საბაზისე მაჩვენებლის შენარჩუნება</w:t>
            </w:r>
          </w:p>
        </w:tc>
        <w:tc>
          <w:tcPr>
            <w:tcW w:w="485" w:type="pct"/>
            <w:tcBorders>
              <w:top w:val="nil"/>
              <w:left w:val="nil"/>
              <w:bottom w:val="single" w:sz="8" w:space="0" w:color="auto"/>
              <w:right w:val="single" w:sz="4" w:space="0" w:color="auto"/>
            </w:tcBorders>
            <w:shd w:val="clear" w:color="000000" w:fill="FFFFFF"/>
            <w:vAlign w:val="center"/>
            <w:hideMark/>
          </w:tcPr>
          <w:p w14:paraId="1ACFD689" w14:textId="77777777" w:rsidR="00A726E7" w:rsidRPr="00585F69" w:rsidRDefault="00A726E7" w:rsidP="0010404F">
            <w:pPr>
              <w:jc w:val="center"/>
              <w:rPr>
                <w:rFonts w:ascii="Sylfaen" w:hAnsi="Sylfaen" w:cs="Calibri"/>
                <w:color w:val="000000"/>
                <w:sz w:val="16"/>
                <w:szCs w:val="16"/>
              </w:rPr>
            </w:pPr>
            <w:r w:rsidRPr="00585F69">
              <w:rPr>
                <w:rFonts w:ascii="Sylfaen" w:hAnsi="Sylfaen" w:cs="Calibri"/>
                <w:color w:val="000000"/>
                <w:sz w:val="16"/>
                <w:szCs w:val="16"/>
              </w:rPr>
              <w:t>საბაზისე მაჩვენებლის შენარჩუნება</w:t>
            </w:r>
          </w:p>
        </w:tc>
        <w:tc>
          <w:tcPr>
            <w:tcW w:w="484" w:type="pct"/>
            <w:tcBorders>
              <w:top w:val="nil"/>
              <w:left w:val="nil"/>
              <w:bottom w:val="single" w:sz="8" w:space="0" w:color="auto"/>
              <w:right w:val="single" w:sz="8" w:space="0" w:color="auto"/>
            </w:tcBorders>
            <w:shd w:val="clear" w:color="000000" w:fill="FFFFFF"/>
            <w:vAlign w:val="center"/>
            <w:hideMark/>
          </w:tcPr>
          <w:p w14:paraId="3265F580" w14:textId="77777777" w:rsidR="00A726E7" w:rsidRPr="00585F69" w:rsidRDefault="00A726E7" w:rsidP="0010404F">
            <w:pPr>
              <w:jc w:val="center"/>
              <w:rPr>
                <w:rFonts w:ascii="Sylfaen" w:hAnsi="Sylfaen" w:cs="Calibri"/>
                <w:color w:val="000000"/>
                <w:sz w:val="16"/>
                <w:szCs w:val="16"/>
              </w:rPr>
            </w:pPr>
            <w:r w:rsidRPr="00585F69">
              <w:rPr>
                <w:rFonts w:ascii="Sylfaen" w:hAnsi="Sylfaen" w:cs="Calibri"/>
                <w:color w:val="000000"/>
                <w:sz w:val="16"/>
                <w:szCs w:val="16"/>
              </w:rPr>
              <w:t>საბაზისე მაჩვენებლის შენარჩუნება</w:t>
            </w:r>
          </w:p>
        </w:tc>
      </w:tr>
    </w:tbl>
    <w:p w14:paraId="582913CE" w14:textId="77777777" w:rsidR="00A726E7" w:rsidRPr="008454E9" w:rsidRDefault="00A726E7" w:rsidP="00A726E7">
      <w:pPr>
        <w:rPr>
          <w:sz w:val="16"/>
          <w:szCs w:val="16"/>
          <w:lang w:val="ka-GE"/>
        </w:rPr>
      </w:pPr>
    </w:p>
    <w:p w14:paraId="3AE9A7B1" w14:textId="77777777" w:rsidR="00A726E7" w:rsidRDefault="00A726E7" w:rsidP="00A726E7">
      <w:pPr>
        <w:rPr>
          <w:rFonts w:ascii="Sylfaen" w:hAnsi="Sylfaen" w:cs="Calibri"/>
          <w:b/>
          <w:bCs/>
          <w:color w:val="000000"/>
          <w:sz w:val="20"/>
          <w:szCs w:val="20"/>
        </w:rPr>
      </w:pPr>
    </w:p>
    <w:p w14:paraId="18C58DD5" w14:textId="328B915F" w:rsidR="000E7AD3" w:rsidRPr="005144D2" w:rsidRDefault="000E7AD3" w:rsidP="001E4E18">
      <w:pPr>
        <w:pStyle w:val="Heading1"/>
        <w:numPr>
          <w:ilvl w:val="0"/>
          <w:numId w:val="0"/>
        </w:numPr>
        <w:rPr>
          <w:rFonts w:ascii="Sylfaen" w:hAnsi="Sylfaen" w:cs="Sylfaen"/>
          <w:bCs/>
          <w:sz w:val="28"/>
          <w:szCs w:val="16"/>
          <w:lang w:val="ka-GE"/>
        </w:rPr>
      </w:pPr>
      <w:bookmarkStart w:id="3" w:name="_Toc531478063"/>
      <w:bookmarkStart w:id="4" w:name="_Toc182410790"/>
      <w:r w:rsidRPr="005144D2">
        <w:rPr>
          <w:rFonts w:ascii="Sylfaen" w:hAnsi="Sylfaen" w:cs="Sylfaen"/>
          <w:bCs/>
          <w:sz w:val="28"/>
          <w:szCs w:val="16"/>
          <w:lang w:val="ka-GE"/>
        </w:rPr>
        <w:t>განათლება</w:t>
      </w:r>
      <w:bookmarkEnd w:id="3"/>
      <w:bookmarkEnd w:id="4"/>
    </w:p>
    <w:p w14:paraId="6DDEF5E6" w14:textId="77777777" w:rsidR="000E7AD3" w:rsidRDefault="000E7AD3" w:rsidP="001C1F4F">
      <w:pPr>
        <w:pStyle w:val="ListParagraph"/>
        <w:spacing w:after="0" w:line="240" w:lineRule="auto"/>
        <w:ind w:left="0"/>
        <w:jc w:val="both"/>
        <w:rPr>
          <w:rFonts w:ascii="Sylfaen" w:hAnsi="Sylfaen"/>
          <w:sz w:val="24"/>
          <w:lang w:val="ka-GE"/>
        </w:rPr>
      </w:pPr>
      <w:r w:rsidRPr="00C871A8">
        <w:rPr>
          <w:rFonts w:ascii="Sylfaen" w:hAnsi="Sylfaen"/>
          <w:sz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r>
        <w:rPr>
          <w:rFonts w:ascii="Sylfaen" w:hAnsi="Sylfaen"/>
          <w:sz w:val="24"/>
          <w:lang w:val="ka-GE"/>
        </w:rPr>
        <w:t>,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r w:rsidRPr="00C871A8">
        <w:rPr>
          <w:rFonts w:ascii="Sylfaen" w:hAnsi="Sylfaen"/>
          <w:sz w:val="24"/>
          <w:lang w:val="ka-GE"/>
        </w:rPr>
        <w:t>.</w:t>
      </w:r>
      <w:r w:rsidRPr="00415580">
        <w:rPr>
          <w:rFonts w:ascii="Sylfaen" w:hAnsi="Sylfaen"/>
          <w:sz w:val="24"/>
          <w:lang w:val="ka-GE"/>
        </w:rPr>
        <w:t xml:space="preserve"> </w:t>
      </w:r>
    </w:p>
    <w:p w14:paraId="2ED9950E" w14:textId="77777777" w:rsidR="000E7AD3" w:rsidRDefault="000E7AD3" w:rsidP="001C1F4F">
      <w:pPr>
        <w:pStyle w:val="ListParagraph"/>
        <w:spacing w:after="0" w:line="240" w:lineRule="auto"/>
        <w:ind w:left="0"/>
        <w:jc w:val="both"/>
        <w:rPr>
          <w:rFonts w:ascii="Sylfaen" w:hAnsi="Sylfaen"/>
          <w:sz w:val="24"/>
        </w:rPr>
      </w:pPr>
    </w:p>
    <w:p w14:paraId="581FF619" w14:textId="77777777" w:rsidR="00FB2DF1" w:rsidRPr="00534802" w:rsidRDefault="00FB2DF1" w:rsidP="00FB2DF1">
      <w:pPr>
        <w:pStyle w:val="ListParagraph"/>
        <w:spacing w:after="0" w:line="240" w:lineRule="auto"/>
        <w:ind w:left="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Pr="00643935">
        <w:rPr>
          <w:rFonts w:ascii="Sylfaen" w:hAnsi="Sylfaen"/>
          <w:b/>
          <w:i/>
          <w:sz w:val="16"/>
          <w:szCs w:val="16"/>
          <w:lang w:val="ka-GE"/>
        </w:rPr>
        <w:t>ი</w:t>
      </w:r>
    </w:p>
    <w:tbl>
      <w:tblPr>
        <w:tblW w:w="5000" w:type="pct"/>
        <w:tblCellMar>
          <w:left w:w="0" w:type="dxa"/>
          <w:right w:w="0" w:type="dxa"/>
        </w:tblCellMar>
        <w:tblLook w:val="04A0" w:firstRow="1" w:lastRow="0" w:firstColumn="1" w:lastColumn="0" w:noHBand="0" w:noVBand="1"/>
      </w:tblPr>
      <w:tblGrid>
        <w:gridCol w:w="1131"/>
        <w:gridCol w:w="7098"/>
        <w:gridCol w:w="1215"/>
        <w:gridCol w:w="1110"/>
        <w:gridCol w:w="1110"/>
        <w:gridCol w:w="1110"/>
        <w:gridCol w:w="1110"/>
        <w:gridCol w:w="1110"/>
      </w:tblGrid>
      <w:tr w:rsidR="003257A0" w14:paraId="2DB70C56" w14:textId="77777777" w:rsidTr="003257A0">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ECEBB" w14:textId="77777777" w:rsidR="003257A0" w:rsidRDefault="003257A0">
            <w:pPr>
              <w:jc w:val="center"/>
              <w:rPr>
                <w:rFonts w:ascii="Arial CYR" w:hAnsi="Arial CYR" w:cs="Arial CYR"/>
                <w:b/>
                <w:bCs/>
                <w:sz w:val="16"/>
                <w:szCs w:val="16"/>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2367" w:type="pct"/>
            <w:tcBorders>
              <w:top w:val="single" w:sz="4" w:space="0" w:color="auto"/>
              <w:left w:val="nil"/>
              <w:bottom w:val="single" w:sz="4" w:space="0" w:color="auto"/>
              <w:right w:val="single" w:sz="4" w:space="0" w:color="auto"/>
            </w:tcBorders>
            <w:shd w:val="clear" w:color="000000" w:fill="FFFFFF"/>
            <w:vAlign w:val="center"/>
            <w:hideMark/>
          </w:tcPr>
          <w:p w14:paraId="60BDA390"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405" w:type="pct"/>
            <w:tcBorders>
              <w:top w:val="single" w:sz="4" w:space="0" w:color="auto"/>
              <w:left w:val="nil"/>
              <w:bottom w:val="single" w:sz="4" w:space="0" w:color="auto"/>
              <w:right w:val="single" w:sz="4" w:space="0" w:color="auto"/>
            </w:tcBorders>
            <w:shd w:val="clear" w:color="000000" w:fill="FFFFFF"/>
            <w:vAlign w:val="center"/>
            <w:hideMark/>
          </w:tcPr>
          <w:p w14:paraId="6638BE07"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ფაქტი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29DEEFE8"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გეგმა</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68A65731" w14:textId="77777777" w:rsidR="003257A0" w:rsidRDefault="003257A0">
            <w:pPr>
              <w:jc w:val="center"/>
              <w:rPr>
                <w:rFonts w:ascii="Arial CYR" w:hAnsi="Arial CYR" w:cs="Arial CYR"/>
                <w:b/>
                <w:bCs/>
                <w:sz w:val="16"/>
                <w:szCs w:val="16"/>
              </w:rPr>
            </w:pPr>
            <w:r>
              <w:rPr>
                <w:rFonts w:ascii="Arial CYR" w:hAnsi="Arial CYR" w:cs="Arial CYR"/>
                <w:b/>
                <w:bCs/>
                <w:sz w:val="16"/>
                <w:szCs w:val="16"/>
              </w:rPr>
              <w:lastRenderedPageBreak/>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506BF0AE" w14:textId="77777777" w:rsidR="003257A0" w:rsidRDefault="003257A0">
            <w:pPr>
              <w:jc w:val="center"/>
              <w:rPr>
                <w:rFonts w:ascii="Arial CYR" w:hAnsi="Arial CYR" w:cs="Arial CYR"/>
                <w:b/>
                <w:bCs/>
                <w:sz w:val="16"/>
                <w:szCs w:val="16"/>
              </w:rPr>
            </w:pPr>
            <w:r>
              <w:rPr>
                <w:rFonts w:ascii="Arial CYR" w:hAnsi="Arial CYR" w:cs="Arial CYR"/>
                <w:b/>
                <w:bCs/>
                <w:sz w:val="16"/>
                <w:szCs w:val="16"/>
              </w:rPr>
              <w:lastRenderedPageBreak/>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57FD230B" w14:textId="77777777" w:rsidR="003257A0" w:rsidRDefault="003257A0">
            <w:pPr>
              <w:jc w:val="center"/>
              <w:rPr>
                <w:rFonts w:ascii="Arial CYR" w:hAnsi="Arial CYR" w:cs="Arial CYR"/>
                <w:b/>
                <w:bCs/>
                <w:sz w:val="16"/>
                <w:szCs w:val="16"/>
              </w:rPr>
            </w:pPr>
            <w:r>
              <w:rPr>
                <w:rFonts w:ascii="Arial CYR" w:hAnsi="Arial CYR" w:cs="Arial CYR"/>
                <w:b/>
                <w:bCs/>
                <w:sz w:val="16"/>
                <w:szCs w:val="16"/>
              </w:rPr>
              <w:lastRenderedPageBreak/>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2536430D" w14:textId="77777777" w:rsidR="003257A0" w:rsidRDefault="003257A0">
            <w:pPr>
              <w:jc w:val="center"/>
              <w:rPr>
                <w:rFonts w:ascii="Arial CYR" w:hAnsi="Arial CYR" w:cs="Arial CYR"/>
                <w:b/>
                <w:bCs/>
                <w:sz w:val="16"/>
                <w:szCs w:val="16"/>
              </w:rPr>
            </w:pPr>
            <w:r>
              <w:rPr>
                <w:rFonts w:ascii="Arial CYR" w:hAnsi="Arial CYR" w:cs="Arial CYR"/>
                <w:b/>
                <w:bCs/>
                <w:sz w:val="16"/>
                <w:szCs w:val="16"/>
              </w:rPr>
              <w:lastRenderedPageBreak/>
              <w:t xml:space="preserve"> 2028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lastRenderedPageBreak/>
              <w:t>პროექტი</w:t>
            </w:r>
            <w:r>
              <w:rPr>
                <w:rFonts w:ascii="Arial CYR" w:hAnsi="Arial CYR" w:cs="Arial CYR"/>
                <w:b/>
                <w:bCs/>
                <w:sz w:val="16"/>
                <w:szCs w:val="16"/>
              </w:rPr>
              <w:t xml:space="preserve"> </w:t>
            </w:r>
          </w:p>
        </w:tc>
      </w:tr>
      <w:tr w:rsidR="003257A0" w14:paraId="14AE969D"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2610513" w14:textId="77777777" w:rsidR="003257A0" w:rsidRDefault="003257A0">
            <w:pPr>
              <w:jc w:val="center"/>
              <w:rPr>
                <w:rFonts w:ascii="Arial CYR" w:hAnsi="Arial CYR" w:cs="Arial CYR"/>
                <w:sz w:val="16"/>
                <w:szCs w:val="16"/>
              </w:rPr>
            </w:pPr>
            <w:r>
              <w:rPr>
                <w:rFonts w:ascii="Arial CYR" w:hAnsi="Arial CYR" w:cs="Arial CYR"/>
                <w:sz w:val="16"/>
                <w:szCs w:val="16"/>
              </w:rPr>
              <w:lastRenderedPageBreak/>
              <w:t xml:space="preserve"> 04 00 </w:t>
            </w:r>
          </w:p>
        </w:tc>
        <w:tc>
          <w:tcPr>
            <w:tcW w:w="2367" w:type="pct"/>
            <w:tcBorders>
              <w:top w:val="nil"/>
              <w:left w:val="nil"/>
              <w:bottom w:val="single" w:sz="4" w:space="0" w:color="auto"/>
              <w:right w:val="single" w:sz="4" w:space="0" w:color="auto"/>
            </w:tcBorders>
            <w:shd w:val="clear" w:color="000000" w:fill="FFFFFF"/>
            <w:vAlign w:val="center"/>
            <w:hideMark/>
          </w:tcPr>
          <w:p w14:paraId="3F0C8ED5"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5FD04E8E" w14:textId="77777777" w:rsidR="003257A0" w:rsidRDefault="003257A0">
            <w:pPr>
              <w:rPr>
                <w:rFonts w:ascii="Arial CYR" w:hAnsi="Arial CYR" w:cs="Arial CYR"/>
                <w:b/>
                <w:bCs/>
                <w:sz w:val="16"/>
                <w:szCs w:val="16"/>
              </w:rPr>
            </w:pPr>
            <w:r>
              <w:rPr>
                <w:rFonts w:ascii="Arial CYR" w:hAnsi="Arial CYR" w:cs="Arial CYR"/>
                <w:b/>
                <w:bCs/>
                <w:sz w:val="16"/>
                <w:szCs w:val="16"/>
              </w:rPr>
              <w:t xml:space="preserve">         2,086.6   </w:t>
            </w:r>
          </w:p>
        </w:tc>
        <w:tc>
          <w:tcPr>
            <w:tcW w:w="370" w:type="pct"/>
            <w:tcBorders>
              <w:top w:val="nil"/>
              <w:left w:val="nil"/>
              <w:bottom w:val="single" w:sz="4" w:space="0" w:color="auto"/>
              <w:right w:val="single" w:sz="4" w:space="0" w:color="auto"/>
            </w:tcBorders>
            <w:shd w:val="clear" w:color="000000" w:fill="FFFFFF"/>
            <w:vAlign w:val="center"/>
            <w:hideMark/>
          </w:tcPr>
          <w:p w14:paraId="55627ADF" w14:textId="77777777" w:rsidR="003257A0" w:rsidRDefault="003257A0">
            <w:pPr>
              <w:rPr>
                <w:rFonts w:ascii="Arial CYR" w:hAnsi="Arial CYR" w:cs="Arial CYR"/>
                <w:b/>
                <w:bCs/>
                <w:sz w:val="16"/>
                <w:szCs w:val="16"/>
              </w:rPr>
            </w:pPr>
            <w:r>
              <w:rPr>
                <w:rFonts w:ascii="Arial CYR" w:hAnsi="Arial CYR" w:cs="Arial CYR"/>
                <w:b/>
                <w:bCs/>
                <w:sz w:val="16"/>
                <w:szCs w:val="16"/>
              </w:rPr>
              <w:t xml:space="preserve">       2,351.8   </w:t>
            </w:r>
          </w:p>
        </w:tc>
        <w:tc>
          <w:tcPr>
            <w:tcW w:w="370" w:type="pct"/>
            <w:tcBorders>
              <w:top w:val="nil"/>
              <w:left w:val="nil"/>
              <w:bottom w:val="single" w:sz="4" w:space="0" w:color="auto"/>
              <w:right w:val="single" w:sz="4" w:space="0" w:color="auto"/>
            </w:tcBorders>
            <w:shd w:val="clear" w:color="000000" w:fill="FFFFFF"/>
            <w:vAlign w:val="center"/>
            <w:hideMark/>
          </w:tcPr>
          <w:p w14:paraId="3E109C52" w14:textId="77777777" w:rsidR="003257A0" w:rsidRDefault="003257A0">
            <w:pPr>
              <w:rPr>
                <w:rFonts w:ascii="Arial CYR" w:hAnsi="Arial CYR" w:cs="Arial CYR"/>
                <w:b/>
                <w:bCs/>
                <w:sz w:val="16"/>
                <w:szCs w:val="16"/>
              </w:rPr>
            </w:pPr>
            <w:r>
              <w:rPr>
                <w:rFonts w:ascii="Arial CYR" w:hAnsi="Arial CYR" w:cs="Arial CYR"/>
                <w:b/>
                <w:bCs/>
                <w:sz w:val="16"/>
                <w:szCs w:val="16"/>
              </w:rPr>
              <w:t xml:space="preserve">       2,271.0   </w:t>
            </w:r>
          </w:p>
        </w:tc>
        <w:tc>
          <w:tcPr>
            <w:tcW w:w="370" w:type="pct"/>
            <w:tcBorders>
              <w:top w:val="nil"/>
              <w:left w:val="nil"/>
              <w:bottom w:val="single" w:sz="4" w:space="0" w:color="auto"/>
              <w:right w:val="single" w:sz="4" w:space="0" w:color="auto"/>
            </w:tcBorders>
            <w:shd w:val="clear" w:color="000000" w:fill="FFFFFF"/>
            <w:vAlign w:val="center"/>
            <w:hideMark/>
          </w:tcPr>
          <w:p w14:paraId="1E49D16E" w14:textId="77777777" w:rsidR="003257A0" w:rsidRDefault="003257A0">
            <w:pPr>
              <w:rPr>
                <w:rFonts w:ascii="Arial CYR" w:hAnsi="Arial CYR" w:cs="Arial CYR"/>
                <w:b/>
                <w:bCs/>
                <w:sz w:val="16"/>
                <w:szCs w:val="16"/>
              </w:rPr>
            </w:pPr>
            <w:r>
              <w:rPr>
                <w:rFonts w:ascii="Arial CYR" w:hAnsi="Arial CYR" w:cs="Arial CYR"/>
                <w:b/>
                <w:bCs/>
                <w:sz w:val="16"/>
                <w:szCs w:val="16"/>
              </w:rPr>
              <w:t xml:space="preserve">       2,293.0   </w:t>
            </w:r>
          </w:p>
        </w:tc>
        <w:tc>
          <w:tcPr>
            <w:tcW w:w="370" w:type="pct"/>
            <w:tcBorders>
              <w:top w:val="nil"/>
              <w:left w:val="nil"/>
              <w:bottom w:val="single" w:sz="4" w:space="0" w:color="auto"/>
              <w:right w:val="single" w:sz="4" w:space="0" w:color="auto"/>
            </w:tcBorders>
            <w:shd w:val="clear" w:color="000000" w:fill="FFFFFF"/>
            <w:vAlign w:val="center"/>
            <w:hideMark/>
          </w:tcPr>
          <w:p w14:paraId="10F4220F" w14:textId="77777777" w:rsidR="003257A0" w:rsidRDefault="003257A0">
            <w:pPr>
              <w:rPr>
                <w:rFonts w:ascii="Arial CYR" w:hAnsi="Arial CYR" w:cs="Arial CYR"/>
                <w:b/>
                <w:bCs/>
                <w:sz w:val="16"/>
                <w:szCs w:val="16"/>
              </w:rPr>
            </w:pPr>
            <w:r>
              <w:rPr>
                <w:rFonts w:ascii="Arial CYR" w:hAnsi="Arial CYR" w:cs="Arial CYR"/>
                <w:b/>
                <w:bCs/>
                <w:sz w:val="16"/>
                <w:szCs w:val="16"/>
              </w:rPr>
              <w:t xml:space="preserve">       2,313.0   </w:t>
            </w:r>
          </w:p>
        </w:tc>
        <w:tc>
          <w:tcPr>
            <w:tcW w:w="370" w:type="pct"/>
            <w:tcBorders>
              <w:top w:val="nil"/>
              <w:left w:val="nil"/>
              <w:bottom w:val="single" w:sz="4" w:space="0" w:color="auto"/>
              <w:right w:val="single" w:sz="4" w:space="0" w:color="auto"/>
            </w:tcBorders>
            <w:shd w:val="clear" w:color="000000" w:fill="FFFFFF"/>
            <w:vAlign w:val="center"/>
            <w:hideMark/>
          </w:tcPr>
          <w:p w14:paraId="00CB5CAA" w14:textId="77777777" w:rsidR="003257A0" w:rsidRDefault="003257A0">
            <w:pPr>
              <w:rPr>
                <w:rFonts w:ascii="Arial CYR" w:hAnsi="Arial CYR" w:cs="Arial CYR"/>
                <w:b/>
                <w:bCs/>
                <w:sz w:val="16"/>
                <w:szCs w:val="16"/>
              </w:rPr>
            </w:pPr>
            <w:r>
              <w:rPr>
                <w:rFonts w:ascii="Arial CYR" w:hAnsi="Arial CYR" w:cs="Arial CYR"/>
                <w:b/>
                <w:bCs/>
                <w:sz w:val="16"/>
                <w:szCs w:val="16"/>
              </w:rPr>
              <w:t xml:space="preserve">       2,343.0   </w:t>
            </w:r>
          </w:p>
        </w:tc>
      </w:tr>
      <w:tr w:rsidR="003257A0" w14:paraId="4FFB237B"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8D4C900" w14:textId="77777777" w:rsidR="003257A0" w:rsidRDefault="003257A0">
            <w:pPr>
              <w:jc w:val="center"/>
              <w:rPr>
                <w:rFonts w:ascii="Arial CYR" w:hAnsi="Arial CYR" w:cs="Arial CYR"/>
                <w:sz w:val="16"/>
                <w:szCs w:val="16"/>
              </w:rPr>
            </w:pPr>
            <w:r>
              <w:rPr>
                <w:rFonts w:ascii="Arial CYR" w:hAnsi="Arial CYR" w:cs="Arial CYR"/>
                <w:sz w:val="16"/>
                <w:szCs w:val="16"/>
              </w:rPr>
              <w:t xml:space="preserve"> 04 01 </w:t>
            </w:r>
          </w:p>
        </w:tc>
        <w:tc>
          <w:tcPr>
            <w:tcW w:w="2367" w:type="pct"/>
            <w:tcBorders>
              <w:top w:val="nil"/>
              <w:left w:val="nil"/>
              <w:bottom w:val="single" w:sz="4" w:space="0" w:color="auto"/>
              <w:right w:val="single" w:sz="4" w:space="0" w:color="auto"/>
            </w:tcBorders>
            <w:shd w:val="clear" w:color="000000" w:fill="FFFFFF"/>
            <w:vAlign w:val="center"/>
            <w:hideMark/>
          </w:tcPr>
          <w:p w14:paraId="662FBA4F"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დაწესებულებების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500B5ED3" w14:textId="77777777" w:rsidR="003257A0" w:rsidRDefault="003257A0">
            <w:pPr>
              <w:rPr>
                <w:rFonts w:ascii="Arial CYR" w:hAnsi="Arial CYR" w:cs="Arial CYR"/>
                <w:sz w:val="16"/>
                <w:szCs w:val="16"/>
              </w:rPr>
            </w:pPr>
            <w:r>
              <w:rPr>
                <w:rFonts w:ascii="Arial CYR" w:hAnsi="Arial CYR" w:cs="Arial CYR"/>
                <w:sz w:val="16"/>
                <w:szCs w:val="16"/>
              </w:rPr>
              <w:t xml:space="preserve">         1,422.1   </w:t>
            </w:r>
          </w:p>
        </w:tc>
        <w:tc>
          <w:tcPr>
            <w:tcW w:w="370" w:type="pct"/>
            <w:tcBorders>
              <w:top w:val="nil"/>
              <w:left w:val="nil"/>
              <w:bottom w:val="single" w:sz="4" w:space="0" w:color="auto"/>
              <w:right w:val="single" w:sz="4" w:space="0" w:color="auto"/>
            </w:tcBorders>
            <w:shd w:val="clear" w:color="000000" w:fill="FFFFFF"/>
            <w:vAlign w:val="center"/>
            <w:hideMark/>
          </w:tcPr>
          <w:p w14:paraId="5F419905" w14:textId="77777777" w:rsidR="003257A0" w:rsidRDefault="003257A0">
            <w:pPr>
              <w:rPr>
                <w:rFonts w:ascii="Arial CYR" w:hAnsi="Arial CYR" w:cs="Arial CYR"/>
                <w:sz w:val="16"/>
                <w:szCs w:val="16"/>
              </w:rPr>
            </w:pPr>
            <w:r>
              <w:rPr>
                <w:rFonts w:ascii="Arial CYR" w:hAnsi="Arial CYR" w:cs="Arial CYR"/>
                <w:sz w:val="16"/>
                <w:szCs w:val="16"/>
              </w:rPr>
              <w:t xml:space="preserve">       1,707.2   </w:t>
            </w:r>
          </w:p>
        </w:tc>
        <w:tc>
          <w:tcPr>
            <w:tcW w:w="370" w:type="pct"/>
            <w:tcBorders>
              <w:top w:val="nil"/>
              <w:left w:val="nil"/>
              <w:bottom w:val="single" w:sz="4" w:space="0" w:color="auto"/>
              <w:right w:val="single" w:sz="4" w:space="0" w:color="auto"/>
            </w:tcBorders>
            <w:shd w:val="clear" w:color="000000" w:fill="FFFFFF"/>
            <w:vAlign w:val="center"/>
            <w:hideMark/>
          </w:tcPr>
          <w:p w14:paraId="729842E2" w14:textId="77777777" w:rsidR="003257A0" w:rsidRDefault="003257A0">
            <w:pPr>
              <w:rPr>
                <w:rFonts w:ascii="Arial CYR" w:hAnsi="Arial CYR" w:cs="Arial CYR"/>
                <w:sz w:val="16"/>
                <w:szCs w:val="16"/>
              </w:rPr>
            </w:pPr>
            <w:r>
              <w:rPr>
                <w:rFonts w:ascii="Arial CYR" w:hAnsi="Arial CYR" w:cs="Arial CYR"/>
                <w:sz w:val="16"/>
                <w:szCs w:val="16"/>
              </w:rPr>
              <w:t xml:space="preserve">       1,926.0   </w:t>
            </w:r>
          </w:p>
        </w:tc>
        <w:tc>
          <w:tcPr>
            <w:tcW w:w="370" w:type="pct"/>
            <w:tcBorders>
              <w:top w:val="nil"/>
              <w:left w:val="nil"/>
              <w:bottom w:val="single" w:sz="4" w:space="0" w:color="auto"/>
              <w:right w:val="single" w:sz="4" w:space="0" w:color="auto"/>
            </w:tcBorders>
            <w:shd w:val="clear" w:color="000000" w:fill="FFFFFF"/>
            <w:vAlign w:val="center"/>
            <w:hideMark/>
          </w:tcPr>
          <w:p w14:paraId="564AD1C9" w14:textId="77777777" w:rsidR="003257A0" w:rsidRDefault="003257A0">
            <w:pPr>
              <w:rPr>
                <w:rFonts w:ascii="Arial CYR" w:hAnsi="Arial CYR" w:cs="Arial CYR"/>
                <w:sz w:val="16"/>
                <w:szCs w:val="16"/>
              </w:rPr>
            </w:pPr>
            <w:r>
              <w:rPr>
                <w:rFonts w:ascii="Arial CYR" w:hAnsi="Arial CYR" w:cs="Arial CYR"/>
                <w:sz w:val="16"/>
                <w:szCs w:val="16"/>
              </w:rPr>
              <w:t xml:space="preserve">       1,933.0   </w:t>
            </w:r>
          </w:p>
        </w:tc>
        <w:tc>
          <w:tcPr>
            <w:tcW w:w="370" w:type="pct"/>
            <w:tcBorders>
              <w:top w:val="nil"/>
              <w:left w:val="nil"/>
              <w:bottom w:val="single" w:sz="4" w:space="0" w:color="auto"/>
              <w:right w:val="single" w:sz="4" w:space="0" w:color="auto"/>
            </w:tcBorders>
            <w:shd w:val="clear" w:color="000000" w:fill="FFFFFF"/>
            <w:vAlign w:val="center"/>
            <w:hideMark/>
          </w:tcPr>
          <w:p w14:paraId="0F5EE543" w14:textId="77777777" w:rsidR="003257A0" w:rsidRDefault="003257A0">
            <w:pPr>
              <w:rPr>
                <w:rFonts w:ascii="Arial CYR" w:hAnsi="Arial CYR" w:cs="Arial CYR"/>
                <w:sz w:val="16"/>
                <w:szCs w:val="16"/>
              </w:rPr>
            </w:pPr>
            <w:r>
              <w:rPr>
                <w:rFonts w:ascii="Arial CYR" w:hAnsi="Arial CYR" w:cs="Arial CYR"/>
                <w:sz w:val="16"/>
                <w:szCs w:val="16"/>
              </w:rPr>
              <w:t xml:space="preserve">       1,943.0   </w:t>
            </w:r>
          </w:p>
        </w:tc>
        <w:tc>
          <w:tcPr>
            <w:tcW w:w="370" w:type="pct"/>
            <w:tcBorders>
              <w:top w:val="nil"/>
              <w:left w:val="nil"/>
              <w:bottom w:val="single" w:sz="4" w:space="0" w:color="auto"/>
              <w:right w:val="single" w:sz="4" w:space="0" w:color="auto"/>
            </w:tcBorders>
            <w:shd w:val="clear" w:color="000000" w:fill="FFFFFF"/>
            <w:vAlign w:val="center"/>
            <w:hideMark/>
          </w:tcPr>
          <w:p w14:paraId="468DFBA1" w14:textId="77777777" w:rsidR="003257A0" w:rsidRDefault="003257A0">
            <w:pPr>
              <w:rPr>
                <w:rFonts w:ascii="Arial CYR" w:hAnsi="Arial CYR" w:cs="Arial CYR"/>
                <w:sz w:val="16"/>
                <w:szCs w:val="16"/>
              </w:rPr>
            </w:pPr>
            <w:r>
              <w:rPr>
                <w:rFonts w:ascii="Arial CYR" w:hAnsi="Arial CYR" w:cs="Arial CYR"/>
                <w:sz w:val="16"/>
                <w:szCs w:val="16"/>
              </w:rPr>
              <w:t xml:space="preserve">       1,953.0   </w:t>
            </w:r>
          </w:p>
        </w:tc>
      </w:tr>
      <w:tr w:rsidR="003257A0" w14:paraId="2C6A18AC"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08D1746" w14:textId="77777777" w:rsidR="003257A0" w:rsidRDefault="003257A0">
            <w:pPr>
              <w:jc w:val="center"/>
              <w:rPr>
                <w:rFonts w:ascii="Arial CYR" w:hAnsi="Arial CYR" w:cs="Arial CYR"/>
                <w:sz w:val="16"/>
                <w:szCs w:val="16"/>
              </w:rPr>
            </w:pPr>
            <w:r>
              <w:rPr>
                <w:rFonts w:ascii="Arial CYR" w:hAnsi="Arial CYR" w:cs="Arial CYR"/>
                <w:sz w:val="16"/>
                <w:szCs w:val="16"/>
              </w:rPr>
              <w:t xml:space="preserve"> 04 03 </w:t>
            </w:r>
          </w:p>
        </w:tc>
        <w:tc>
          <w:tcPr>
            <w:tcW w:w="2367" w:type="pct"/>
            <w:tcBorders>
              <w:top w:val="nil"/>
              <w:left w:val="nil"/>
              <w:bottom w:val="single" w:sz="4" w:space="0" w:color="auto"/>
              <w:right w:val="single" w:sz="4" w:space="0" w:color="auto"/>
            </w:tcBorders>
            <w:shd w:val="clear" w:color="000000" w:fill="FFFFFF"/>
            <w:vAlign w:val="center"/>
            <w:hideMark/>
          </w:tcPr>
          <w:p w14:paraId="6FC2C05A"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განათლების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1D5A3A81" w14:textId="77777777" w:rsidR="003257A0" w:rsidRDefault="003257A0">
            <w:pPr>
              <w:rPr>
                <w:rFonts w:ascii="Arial CYR" w:hAnsi="Arial CYR" w:cs="Arial CYR"/>
                <w:sz w:val="16"/>
                <w:szCs w:val="16"/>
              </w:rPr>
            </w:pPr>
            <w:r>
              <w:rPr>
                <w:rFonts w:ascii="Arial CYR" w:hAnsi="Arial CYR" w:cs="Arial CYR"/>
                <w:sz w:val="16"/>
                <w:szCs w:val="16"/>
              </w:rPr>
              <w:t xml:space="preserve">              69.0   </w:t>
            </w:r>
          </w:p>
        </w:tc>
        <w:tc>
          <w:tcPr>
            <w:tcW w:w="370" w:type="pct"/>
            <w:tcBorders>
              <w:top w:val="nil"/>
              <w:left w:val="nil"/>
              <w:bottom w:val="single" w:sz="4" w:space="0" w:color="auto"/>
              <w:right w:val="single" w:sz="4" w:space="0" w:color="auto"/>
            </w:tcBorders>
            <w:shd w:val="clear" w:color="000000" w:fill="FFFFFF"/>
            <w:vAlign w:val="center"/>
            <w:hideMark/>
          </w:tcPr>
          <w:p w14:paraId="29831971" w14:textId="77777777" w:rsidR="003257A0" w:rsidRDefault="003257A0">
            <w:pPr>
              <w:rPr>
                <w:rFonts w:ascii="Arial CYR" w:hAnsi="Arial CYR" w:cs="Arial CYR"/>
                <w:sz w:val="16"/>
                <w:szCs w:val="16"/>
              </w:rPr>
            </w:pPr>
            <w:r>
              <w:rPr>
                <w:rFonts w:ascii="Arial CYR" w:hAnsi="Arial CYR" w:cs="Arial CYR"/>
                <w:sz w:val="16"/>
                <w:szCs w:val="16"/>
              </w:rPr>
              <w:t xml:space="preserve">            66.0   </w:t>
            </w:r>
          </w:p>
        </w:tc>
        <w:tc>
          <w:tcPr>
            <w:tcW w:w="370" w:type="pct"/>
            <w:tcBorders>
              <w:top w:val="nil"/>
              <w:left w:val="nil"/>
              <w:bottom w:val="single" w:sz="4" w:space="0" w:color="auto"/>
              <w:right w:val="single" w:sz="4" w:space="0" w:color="auto"/>
            </w:tcBorders>
            <w:shd w:val="clear" w:color="000000" w:fill="FFFFFF"/>
            <w:vAlign w:val="center"/>
            <w:hideMark/>
          </w:tcPr>
          <w:p w14:paraId="2573CED5" w14:textId="77777777" w:rsidR="003257A0" w:rsidRDefault="003257A0">
            <w:pPr>
              <w:rPr>
                <w:rFonts w:ascii="Arial CYR" w:hAnsi="Arial CYR" w:cs="Arial CYR"/>
                <w:sz w:val="16"/>
                <w:szCs w:val="16"/>
              </w:rPr>
            </w:pPr>
            <w:r>
              <w:rPr>
                <w:rFonts w:ascii="Arial CYR" w:hAnsi="Arial CYR" w:cs="Arial CYR"/>
                <w:sz w:val="16"/>
                <w:szCs w:val="16"/>
              </w:rPr>
              <w:t xml:space="preserve">            70.0   </w:t>
            </w:r>
          </w:p>
        </w:tc>
        <w:tc>
          <w:tcPr>
            <w:tcW w:w="370" w:type="pct"/>
            <w:tcBorders>
              <w:top w:val="nil"/>
              <w:left w:val="nil"/>
              <w:bottom w:val="single" w:sz="4" w:space="0" w:color="auto"/>
              <w:right w:val="single" w:sz="4" w:space="0" w:color="auto"/>
            </w:tcBorders>
            <w:shd w:val="clear" w:color="000000" w:fill="FFFFFF"/>
            <w:vAlign w:val="center"/>
            <w:hideMark/>
          </w:tcPr>
          <w:p w14:paraId="66D27F7E" w14:textId="77777777" w:rsidR="003257A0" w:rsidRDefault="003257A0">
            <w:pPr>
              <w:rPr>
                <w:rFonts w:ascii="Arial CYR" w:hAnsi="Arial CYR" w:cs="Arial CYR"/>
                <w:sz w:val="16"/>
                <w:szCs w:val="16"/>
              </w:rPr>
            </w:pPr>
            <w:r>
              <w:rPr>
                <w:rFonts w:ascii="Arial CYR" w:hAnsi="Arial CYR" w:cs="Arial CYR"/>
                <w:sz w:val="16"/>
                <w:szCs w:val="16"/>
              </w:rPr>
              <w:t xml:space="preserve">            75.0   </w:t>
            </w:r>
          </w:p>
        </w:tc>
        <w:tc>
          <w:tcPr>
            <w:tcW w:w="370" w:type="pct"/>
            <w:tcBorders>
              <w:top w:val="nil"/>
              <w:left w:val="nil"/>
              <w:bottom w:val="single" w:sz="4" w:space="0" w:color="auto"/>
              <w:right w:val="single" w:sz="4" w:space="0" w:color="auto"/>
            </w:tcBorders>
            <w:shd w:val="clear" w:color="000000" w:fill="FFFFFF"/>
            <w:vAlign w:val="center"/>
            <w:hideMark/>
          </w:tcPr>
          <w:p w14:paraId="3471F4DE" w14:textId="77777777" w:rsidR="003257A0" w:rsidRDefault="003257A0">
            <w:pPr>
              <w:rPr>
                <w:rFonts w:ascii="Arial CYR" w:hAnsi="Arial CYR" w:cs="Arial CYR"/>
                <w:sz w:val="16"/>
                <w:szCs w:val="16"/>
              </w:rPr>
            </w:pPr>
            <w:r>
              <w:rPr>
                <w:rFonts w:ascii="Arial CYR" w:hAnsi="Arial CYR" w:cs="Arial CYR"/>
                <w:sz w:val="16"/>
                <w:szCs w:val="16"/>
              </w:rPr>
              <w:t xml:space="preserve">            75.0   </w:t>
            </w:r>
          </w:p>
        </w:tc>
        <w:tc>
          <w:tcPr>
            <w:tcW w:w="370" w:type="pct"/>
            <w:tcBorders>
              <w:top w:val="nil"/>
              <w:left w:val="nil"/>
              <w:bottom w:val="single" w:sz="4" w:space="0" w:color="auto"/>
              <w:right w:val="single" w:sz="4" w:space="0" w:color="auto"/>
            </w:tcBorders>
            <w:shd w:val="clear" w:color="000000" w:fill="FFFFFF"/>
            <w:vAlign w:val="center"/>
            <w:hideMark/>
          </w:tcPr>
          <w:p w14:paraId="12CBB84D" w14:textId="77777777" w:rsidR="003257A0" w:rsidRDefault="003257A0">
            <w:pPr>
              <w:rPr>
                <w:rFonts w:ascii="Arial CYR" w:hAnsi="Arial CYR" w:cs="Arial CYR"/>
                <w:sz w:val="16"/>
                <w:szCs w:val="16"/>
              </w:rPr>
            </w:pPr>
            <w:r>
              <w:rPr>
                <w:rFonts w:ascii="Arial CYR" w:hAnsi="Arial CYR" w:cs="Arial CYR"/>
                <w:sz w:val="16"/>
                <w:szCs w:val="16"/>
              </w:rPr>
              <w:t xml:space="preserve">            80.0   </w:t>
            </w:r>
          </w:p>
        </w:tc>
      </w:tr>
      <w:tr w:rsidR="003257A0" w14:paraId="7DC36E6B"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D4148E2" w14:textId="77777777" w:rsidR="003257A0" w:rsidRDefault="003257A0">
            <w:pPr>
              <w:jc w:val="center"/>
              <w:rPr>
                <w:rFonts w:ascii="Arial CYR" w:hAnsi="Arial CYR" w:cs="Arial CYR"/>
                <w:sz w:val="16"/>
                <w:szCs w:val="16"/>
              </w:rPr>
            </w:pPr>
            <w:r>
              <w:rPr>
                <w:rFonts w:ascii="Arial CYR" w:hAnsi="Arial CYR" w:cs="Arial CYR"/>
                <w:sz w:val="16"/>
                <w:szCs w:val="16"/>
              </w:rPr>
              <w:t xml:space="preserve"> 04 04 </w:t>
            </w:r>
          </w:p>
        </w:tc>
        <w:tc>
          <w:tcPr>
            <w:tcW w:w="2367" w:type="pct"/>
            <w:tcBorders>
              <w:top w:val="nil"/>
              <w:left w:val="nil"/>
              <w:bottom w:val="single" w:sz="4" w:space="0" w:color="auto"/>
              <w:right w:val="single" w:sz="4" w:space="0" w:color="auto"/>
            </w:tcBorders>
            <w:shd w:val="clear" w:color="000000" w:fill="FFFFFF"/>
            <w:vAlign w:val="center"/>
            <w:hideMark/>
          </w:tcPr>
          <w:p w14:paraId="4C961477"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მოსწავლე</w:t>
            </w:r>
            <w:r>
              <w:rPr>
                <w:rFonts w:ascii="Arial CYR" w:hAnsi="Arial CYR" w:cs="Arial CYR"/>
                <w:sz w:val="16"/>
                <w:szCs w:val="16"/>
              </w:rPr>
              <w:t>-</w:t>
            </w:r>
            <w:r>
              <w:rPr>
                <w:rFonts w:ascii="Sylfaen" w:hAnsi="Sylfaen" w:cs="Sylfaen"/>
                <w:sz w:val="16"/>
                <w:szCs w:val="16"/>
              </w:rPr>
              <w:t>ახალგაზრდობის</w:t>
            </w:r>
            <w:r>
              <w:rPr>
                <w:rFonts w:ascii="Arial CYR" w:hAnsi="Arial CYR" w:cs="Arial CYR"/>
                <w:sz w:val="16"/>
                <w:szCs w:val="16"/>
              </w:rPr>
              <w:t xml:space="preserve"> </w:t>
            </w:r>
            <w:r>
              <w:rPr>
                <w:rFonts w:ascii="Sylfaen" w:hAnsi="Sylfaen" w:cs="Sylfaen"/>
                <w:sz w:val="16"/>
                <w:szCs w:val="16"/>
              </w:rPr>
              <w:t>ცენტრი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49BF791" w14:textId="77777777" w:rsidR="003257A0" w:rsidRDefault="003257A0">
            <w:pPr>
              <w:rPr>
                <w:rFonts w:ascii="Arial CYR" w:hAnsi="Arial CYR" w:cs="Arial CYR"/>
                <w:sz w:val="16"/>
                <w:szCs w:val="16"/>
              </w:rPr>
            </w:pPr>
            <w:r>
              <w:rPr>
                <w:rFonts w:ascii="Arial CYR" w:hAnsi="Arial CYR" w:cs="Arial CYR"/>
                <w:sz w:val="16"/>
                <w:szCs w:val="16"/>
              </w:rPr>
              <w:t xml:space="preserve">            223.5   </w:t>
            </w:r>
          </w:p>
        </w:tc>
        <w:tc>
          <w:tcPr>
            <w:tcW w:w="370" w:type="pct"/>
            <w:tcBorders>
              <w:top w:val="nil"/>
              <w:left w:val="nil"/>
              <w:bottom w:val="single" w:sz="4" w:space="0" w:color="auto"/>
              <w:right w:val="single" w:sz="4" w:space="0" w:color="auto"/>
            </w:tcBorders>
            <w:shd w:val="clear" w:color="000000" w:fill="FFFFFF"/>
            <w:vAlign w:val="center"/>
            <w:hideMark/>
          </w:tcPr>
          <w:p w14:paraId="5E754373" w14:textId="77777777" w:rsidR="003257A0" w:rsidRDefault="003257A0">
            <w:pPr>
              <w:rPr>
                <w:rFonts w:ascii="Arial CYR" w:hAnsi="Arial CYR" w:cs="Arial CYR"/>
                <w:sz w:val="16"/>
                <w:szCs w:val="16"/>
              </w:rPr>
            </w:pPr>
            <w:r>
              <w:rPr>
                <w:rFonts w:ascii="Arial CYR" w:hAnsi="Arial CYR" w:cs="Arial CYR"/>
                <w:sz w:val="16"/>
                <w:szCs w:val="16"/>
              </w:rPr>
              <w:t xml:space="preserve">          238.0   </w:t>
            </w:r>
          </w:p>
        </w:tc>
        <w:tc>
          <w:tcPr>
            <w:tcW w:w="370" w:type="pct"/>
            <w:tcBorders>
              <w:top w:val="nil"/>
              <w:left w:val="nil"/>
              <w:bottom w:val="single" w:sz="4" w:space="0" w:color="auto"/>
              <w:right w:val="single" w:sz="4" w:space="0" w:color="auto"/>
            </w:tcBorders>
            <w:shd w:val="clear" w:color="000000" w:fill="FFFFFF"/>
            <w:vAlign w:val="center"/>
            <w:hideMark/>
          </w:tcPr>
          <w:p w14:paraId="53A98172" w14:textId="77777777" w:rsidR="003257A0" w:rsidRDefault="003257A0">
            <w:pPr>
              <w:rPr>
                <w:rFonts w:ascii="Arial CYR" w:hAnsi="Arial CYR" w:cs="Arial CYR"/>
                <w:sz w:val="16"/>
                <w:szCs w:val="16"/>
              </w:rPr>
            </w:pPr>
            <w:r>
              <w:rPr>
                <w:rFonts w:ascii="Arial CYR" w:hAnsi="Arial CYR" w:cs="Arial CYR"/>
                <w:sz w:val="16"/>
                <w:szCs w:val="16"/>
              </w:rPr>
              <w:t xml:space="preserve">          275.0   </w:t>
            </w:r>
          </w:p>
        </w:tc>
        <w:tc>
          <w:tcPr>
            <w:tcW w:w="370" w:type="pct"/>
            <w:tcBorders>
              <w:top w:val="nil"/>
              <w:left w:val="nil"/>
              <w:bottom w:val="single" w:sz="4" w:space="0" w:color="auto"/>
              <w:right w:val="single" w:sz="4" w:space="0" w:color="auto"/>
            </w:tcBorders>
            <w:shd w:val="clear" w:color="000000" w:fill="FFFFFF"/>
            <w:vAlign w:val="center"/>
            <w:hideMark/>
          </w:tcPr>
          <w:p w14:paraId="28D7D71F" w14:textId="77777777" w:rsidR="003257A0" w:rsidRDefault="003257A0">
            <w:pPr>
              <w:rPr>
                <w:rFonts w:ascii="Arial CYR" w:hAnsi="Arial CYR" w:cs="Arial CYR"/>
                <w:sz w:val="16"/>
                <w:szCs w:val="16"/>
              </w:rPr>
            </w:pPr>
            <w:r>
              <w:rPr>
                <w:rFonts w:ascii="Arial CYR" w:hAnsi="Arial CYR" w:cs="Arial CYR"/>
                <w:sz w:val="16"/>
                <w:szCs w:val="16"/>
              </w:rPr>
              <w:t xml:space="preserve">          285.0   </w:t>
            </w:r>
          </w:p>
        </w:tc>
        <w:tc>
          <w:tcPr>
            <w:tcW w:w="370" w:type="pct"/>
            <w:tcBorders>
              <w:top w:val="nil"/>
              <w:left w:val="nil"/>
              <w:bottom w:val="single" w:sz="4" w:space="0" w:color="auto"/>
              <w:right w:val="single" w:sz="4" w:space="0" w:color="auto"/>
            </w:tcBorders>
            <w:shd w:val="clear" w:color="000000" w:fill="FFFFFF"/>
            <w:vAlign w:val="center"/>
            <w:hideMark/>
          </w:tcPr>
          <w:p w14:paraId="7B647888" w14:textId="77777777" w:rsidR="003257A0" w:rsidRDefault="003257A0">
            <w:pPr>
              <w:rPr>
                <w:rFonts w:ascii="Arial CYR" w:hAnsi="Arial CYR" w:cs="Arial CYR"/>
                <w:sz w:val="16"/>
                <w:szCs w:val="16"/>
              </w:rPr>
            </w:pPr>
            <w:r>
              <w:rPr>
                <w:rFonts w:ascii="Arial CYR" w:hAnsi="Arial CYR" w:cs="Arial CYR"/>
                <w:sz w:val="16"/>
                <w:szCs w:val="16"/>
              </w:rPr>
              <w:t xml:space="preserve">          295.0   </w:t>
            </w:r>
          </w:p>
        </w:tc>
        <w:tc>
          <w:tcPr>
            <w:tcW w:w="370" w:type="pct"/>
            <w:tcBorders>
              <w:top w:val="nil"/>
              <w:left w:val="nil"/>
              <w:bottom w:val="single" w:sz="4" w:space="0" w:color="auto"/>
              <w:right w:val="single" w:sz="4" w:space="0" w:color="auto"/>
            </w:tcBorders>
            <w:shd w:val="clear" w:color="000000" w:fill="FFFFFF"/>
            <w:vAlign w:val="center"/>
            <w:hideMark/>
          </w:tcPr>
          <w:p w14:paraId="5870E30E" w14:textId="77777777" w:rsidR="003257A0" w:rsidRDefault="003257A0">
            <w:pPr>
              <w:rPr>
                <w:rFonts w:ascii="Arial CYR" w:hAnsi="Arial CYR" w:cs="Arial CYR"/>
                <w:sz w:val="16"/>
                <w:szCs w:val="16"/>
              </w:rPr>
            </w:pPr>
            <w:r>
              <w:rPr>
                <w:rFonts w:ascii="Arial CYR" w:hAnsi="Arial CYR" w:cs="Arial CYR"/>
                <w:sz w:val="16"/>
                <w:szCs w:val="16"/>
              </w:rPr>
              <w:t xml:space="preserve">          310.0   </w:t>
            </w:r>
          </w:p>
        </w:tc>
      </w:tr>
      <w:tr w:rsidR="003257A0" w14:paraId="4D4675A9"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D6FF302" w14:textId="77777777" w:rsidR="003257A0" w:rsidRDefault="003257A0">
            <w:pPr>
              <w:jc w:val="center"/>
              <w:rPr>
                <w:rFonts w:ascii="Arial CYR" w:hAnsi="Arial CYR" w:cs="Arial CYR"/>
                <w:sz w:val="16"/>
                <w:szCs w:val="16"/>
              </w:rPr>
            </w:pPr>
            <w:r>
              <w:rPr>
                <w:rFonts w:ascii="Arial CYR" w:hAnsi="Arial CYR" w:cs="Arial CYR"/>
                <w:sz w:val="16"/>
                <w:szCs w:val="16"/>
              </w:rPr>
              <w:t xml:space="preserve"> 04 05 </w:t>
            </w:r>
          </w:p>
        </w:tc>
        <w:tc>
          <w:tcPr>
            <w:tcW w:w="2367" w:type="pct"/>
            <w:tcBorders>
              <w:top w:val="nil"/>
              <w:left w:val="nil"/>
              <w:bottom w:val="single" w:sz="4" w:space="0" w:color="auto"/>
              <w:right w:val="single" w:sz="4" w:space="0" w:color="auto"/>
            </w:tcBorders>
            <w:shd w:val="clear" w:color="000000" w:fill="FFFFFF"/>
            <w:vAlign w:val="center"/>
            <w:hideMark/>
          </w:tcPr>
          <w:p w14:paraId="5ACA828B"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საჯარო</w:t>
            </w:r>
            <w:r>
              <w:rPr>
                <w:rFonts w:ascii="Arial CYR" w:hAnsi="Arial CYR" w:cs="Arial CYR"/>
                <w:sz w:val="16"/>
                <w:szCs w:val="16"/>
              </w:rPr>
              <w:t xml:space="preserve"> </w:t>
            </w:r>
            <w:r>
              <w:rPr>
                <w:rFonts w:ascii="Sylfaen" w:hAnsi="Sylfaen" w:cs="Sylfaen"/>
                <w:sz w:val="16"/>
                <w:szCs w:val="16"/>
              </w:rPr>
              <w:t>სკოლების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25FF0123" w14:textId="77777777" w:rsidR="003257A0" w:rsidRDefault="003257A0">
            <w:pPr>
              <w:rPr>
                <w:rFonts w:ascii="Arial CYR" w:hAnsi="Arial CYR" w:cs="Arial CYR"/>
                <w:sz w:val="16"/>
                <w:szCs w:val="16"/>
              </w:rPr>
            </w:pPr>
            <w:r>
              <w:rPr>
                <w:rFonts w:ascii="Arial CYR" w:hAnsi="Arial CYR" w:cs="Arial CYR"/>
                <w:sz w:val="16"/>
                <w:szCs w:val="16"/>
              </w:rPr>
              <w:t xml:space="preserve">            372.0   </w:t>
            </w:r>
          </w:p>
        </w:tc>
        <w:tc>
          <w:tcPr>
            <w:tcW w:w="370" w:type="pct"/>
            <w:tcBorders>
              <w:top w:val="nil"/>
              <w:left w:val="nil"/>
              <w:bottom w:val="single" w:sz="4" w:space="0" w:color="auto"/>
              <w:right w:val="single" w:sz="4" w:space="0" w:color="auto"/>
            </w:tcBorders>
            <w:shd w:val="clear" w:color="000000" w:fill="FFFFFF"/>
            <w:vAlign w:val="center"/>
            <w:hideMark/>
          </w:tcPr>
          <w:p w14:paraId="42DB721B" w14:textId="77777777" w:rsidR="003257A0" w:rsidRDefault="003257A0">
            <w:pPr>
              <w:rPr>
                <w:rFonts w:ascii="Arial CYR" w:hAnsi="Arial CYR" w:cs="Arial CYR"/>
                <w:sz w:val="16"/>
                <w:szCs w:val="16"/>
              </w:rPr>
            </w:pPr>
            <w:r>
              <w:rPr>
                <w:rFonts w:ascii="Arial CYR" w:hAnsi="Arial CYR" w:cs="Arial CYR"/>
                <w:sz w:val="16"/>
                <w:szCs w:val="16"/>
              </w:rPr>
              <w:t xml:space="preserve">          340.6   </w:t>
            </w:r>
          </w:p>
        </w:tc>
        <w:tc>
          <w:tcPr>
            <w:tcW w:w="370" w:type="pct"/>
            <w:tcBorders>
              <w:top w:val="nil"/>
              <w:left w:val="nil"/>
              <w:bottom w:val="single" w:sz="4" w:space="0" w:color="auto"/>
              <w:right w:val="single" w:sz="4" w:space="0" w:color="auto"/>
            </w:tcBorders>
            <w:shd w:val="clear" w:color="000000" w:fill="FFFFFF"/>
            <w:vAlign w:val="center"/>
            <w:hideMark/>
          </w:tcPr>
          <w:p w14:paraId="77B56034" w14:textId="77777777" w:rsidR="003257A0" w:rsidRDefault="003257A0">
            <w:pP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0438A866" w14:textId="77777777" w:rsidR="003257A0" w:rsidRDefault="003257A0">
            <w:pP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0CA10E20" w14:textId="77777777" w:rsidR="003257A0" w:rsidRDefault="003257A0">
            <w:pP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19A79687" w14:textId="77777777" w:rsidR="003257A0" w:rsidRDefault="003257A0">
            <w:pPr>
              <w:rPr>
                <w:rFonts w:ascii="Arial CYR" w:hAnsi="Arial CYR" w:cs="Arial CYR"/>
                <w:sz w:val="16"/>
                <w:szCs w:val="16"/>
              </w:rPr>
            </w:pPr>
            <w:r>
              <w:rPr>
                <w:rFonts w:ascii="Arial CYR" w:hAnsi="Arial CYR" w:cs="Arial CYR"/>
                <w:sz w:val="16"/>
                <w:szCs w:val="16"/>
              </w:rPr>
              <w:t xml:space="preserve">               -     </w:t>
            </w:r>
          </w:p>
        </w:tc>
      </w:tr>
    </w:tbl>
    <w:p w14:paraId="61528042" w14:textId="77777777" w:rsidR="000E7AD3" w:rsidRDefault="000E7AD3" w:rsidP="003257A0">
      <w:pPr>
        <w:pStyle w:val="ListParagraph"/>
        <w:spacing w:after="0" w:line="240" w:lineRule="auto"/>
        <w:ind w:left="0"/>
        <w:jc w:val="both"/>
        <w:rPr>
          <w:rFonts w:ascii="Sylfaen" w:hAnsi="Sylfaen"/>
          <w:b/>
          <w:sz w:val="24"/>
          <w:lang w:val="ka-GE"/>
        </w:rPr>
      </w:pPr>
    </w:p>
    <w:p w14:paraId="73EFF834" w14:textId="77777777" w:rsidR="00A726E7" w:rsidRPr="00776D4C" w:rsidRDefault="00A726E7" w:rsidP="00A726E7">
      <w:pPr>
        <w:rPr>
          <w:rFonts w:ascii="Sylfaen" w:hAnsi="Sylfaen"/>
          <w:noProof/>
          <w:sz w:val="16"/>
          <w:szCs w:val="16"/>
          <w:lang w:val="ka-GE"/>
        </w:rPr>
      </w:pPr>
    </w:p>
    <w:tbl>
      <w:tblPr>
        <w:tblW w:w="5000" w:type="pct"/>
        <w:tblLayout w:type="fixed"/>
        <w:tblLook w:val="04A0" w:firstRow="1" w:lastRow="0" w:firstColumn="1" w:lastColumn="0" w:noHBand="0" w:noVBand="1"/>
      </w:tblPr>
      <w:tblGrid>
        <w:gridCol w:w="902"/>
        <w:gridCol w:w="1718"/>
        <w:gridCol w:w="483"/>
        <w:gridCol w:w="2438"/>
        <w:gridCol w:w="1797"/>
        <w:gridCol w:w="362"/>
        <w:gridCol w:w="1672"/>
        <w:gridCol w:w="1599"/>
        <w:gridCol w:w="2116"/>
        <w:gridCol w:w="2113"/>
      </w:tblGrid>
      <w:tr w:rsidR="00A726E7" w:rsidRPr="008454E9" w14:paraId="03C9CD23" w14:textId="77777777" w:rsidTr="0010404F">
        <w:trPr>
          <w:trHeight w:val="750"/>
        </w:trPr>
        <w:tc>
          <w:tcPr>
            <w:tcW w:w="29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811C618"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5"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3CE97371"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55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62FE7F07" w14:textId="77777777" w:rsidR="00A726E7" w:rsidRPr="008454E9" w:rsidRDefault="00A726E7" w:rsidP="00A726E7">
            <w:pPr>
              <w:jc w:val="center"/>
              <w:rPr>
                <w:rFonts w:ascii="Sylfaen" w:hAnsi="Sylfaen" w:cs="Calibri"/>
                <w:b/>
                <w:bCs/>
                <w:color w:val="000000"/>
                <w:sz w:val="16"/>
                <w:szCs w:val="16"/>
              </w:rPr>
            </w:pPr>
            <w:r w:rsidRPr="006E4049">
              <w:rPr>
                <w:rFonts w:ascii="Sylfaen" w:hAnsi="Sylfaen" w:cs="Calibri"/>
                <w:b/>
                <w:bCs/>
                <w:color w:val="000000"/>
                <w:sz w:val="16"/>
                <w:szCs w:val="16"/>
              </w:rPr>
              <w:t>სკოლამდელი დაწესებულებების ხელშეწყობა</w:t>
            </w:r>
          </w:p>
        </w:tc>
        <w:tc>
          <w:tcPr>
            <w:tcW w:w="669" w:type="pct"/>
            <w:gridSpan w:val="2"/>
            <w:tcBorders>
              <w:top w:val="single" w:sz="8" w:space="0" w:color="auto"/>
              <w:left w:val="nil"/>
              <w:bottom w:val="single" w:sz="4" w:space="0" w:color="auto"/>
              <w:right w:val="single" w:sz="4" w:space="0" w:color="auto"/>
            </w:tcBorders>
            <w:shd w:val="clear" w:color="000000" w:fill="FFFFFF"/>
            <w:vAlign w:val="center"/>
            <w:hideMark/>
          </w:tcPr>
          <w:p w14:paraId="585C2C99" w14:textId="54F57174"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26" w:type="pct"/>
            <w:tcBorders>
              <w:top w:val="single" w:sz="8" w:space="0" w:color="auto"/>
              <w:left w:val="nil"/>
              <w:bottom w:val="single" w:sz="4" w:space="0" w:color="auto"/>
              <w:right w:val="single" w:sz="4" w:space="0" w:color="auto"/>
            </w:tcBorders>
            <w:shd w:val="clear" w:color="000000" w:fill="FFFFFF"/>
            <w:vAlign w:val="center"/>
            <w:hideMark/>
          </w:tcPr>
          <w:p w14:paraId="6327C97D" w14:textId="2E0F08F2"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96" w:type="pct"/>
            <w:tcBorders>
              <w:top w:val="single" w:sz="8" w:space="0" w:color="auto"/>
              <w:left w:val="nil"/>
              <w:bottom w:val="single" w:sz="4" w:space="0" w:color="auto"/>
              <w:right w:val="single" w:sz="4" w:space="0" w:color="auto"/>
            </w:tcBorders>
            <w:shd w:val="clear" w:color="000000" w:fill="FFFFFF"/>
            <w:vAlign w:val="center"/>
            <w:hideMark/>
          </w:tcPr>
          <w:p w14:paraId="0869AD6F" w14:textId="002CF87D"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95" w:type="pct"/>
            <w:tcBorders>
              <w:top w:val="single" w:sz="8" w:space="0" w:color="auto"/>
              <w:left w:val="nil"/>
              <w:bottom w:val="single" w:sz="4" w:space="0" w:color="auto"/>
              <w:right w:val="single" w:sz="8" w:space="0" w:color="auto"/>
            </w:tcBorders>
            <w:shd w:val="clear" w:color="000000" w:fill="FFFFFF"/>
            <w:vAlign w:val="center"/>
            <w:hideMark/>
          </w:tcPr>
          <w:p w14:paraId="592F39D0" w14:textId="7E96A129"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10404F" w:rsidRPr="008454E9" w14:paraId="5F1D9390" w14:textId="77777777" w:rsidTr="0010404F">
        <w:trPr>
          <w:trHeight w:val="252"/>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6FCF72C1" w14:textId="77777777" w:rsidR="0010404F" w:rsidRPr="008454E9" w:rsidRDefault="0010404F" w:rsidP="0010404F">
            <w:pPr>
              <w:jc w:val="center"/>
              <w:rPr>
                <w:rFonts w:ascii="Sylfaen" w:hAnsi="Sylfaen" w:cs="Calibri"/>
                <w:color w:val="000000"/>
                <w:sz w:val="16"/>
                <w:szCs w:val="16"/>
              </w:rPr>
            </w:pPr>
            <w:r w:rsidRPr="008454E9">
              <w:rPr>
                <w:rFonts w:ascii="Sylfaen" w:hAnsi="Sylfaen" w:cs="Calibri"/>
                <w:color w:val="000000"/>
                <w:sz w:val="16"/>
                <w:szCs w:val="16"/>
              </w:rPr>
              <w:t>04 01</w:t>
            </w:r>
          </w:p>
        </w:tc>
        <w:tc>
          <w:tcPr>
            <w:tcW w:w="565" w:type="pct"/>
            <w:vMerge/>
            <w:tcBorders>
              <w:top w:val="single" w:sz="8" w:space="0" w:color="auto"/>
              <w:left w:val="single" w:sz="4" w:space="0" w:color="auto"/>
              <w:bottom w:val="single" w:sz="4" w:space="0" w:color="000000"/>
              <w:right w:val="single" w:sz="4" w:space="0" w:color="auto"/>
            </w:tcBorders>
            <w:vAlign w:val="center"/>
            <w:hideMark/>
          </w:tcPr>
          <w:p w14:paraId="04725B6A" w14:textId="77777777" w:rsidR="0010404F" w:rsidRPr="008454E9" w:rsidRDefault="0010404F" w:rsidP="0010404F">
            <w:pPr>
              <w:rPr>
                <w:rFonts w:ascii="Sylfaen" w:hAnsi="Sylfaen" w:cs="Calibri"/>
                <w:b/>
                <w:bCs/>
                <w:color w:val="000000"/>
                <w:sz w:val="16"/>
                <w:szCs w:val="16"/>
              </w:rPr>
            </w:pPr>
          </w:p>
        </w:tc>
        <w:tc>
          <w:tcPr>
            <w:tcW w:w="1552" w:type="pct"/>
            <w:gridSpan w:val="3"/>
            <w:vMerge/>
            <w:tcBorders>
              <w:top w:val="single" w:sz="8" w:space="0" w:color="auto"/>
              <w:left w:val="single" w:sz="4" w:space="0" w:color="auto"/>
              <w:bottom w:val="single" w:sz="4" w:space="0" w:color="000000"/>
              <w:right w:val="single" w:sz="4" w:space="0" w:color="000000"/>
            </w:tcBorders>
            <w:vAlign w:val="center"/>
            <w:hideMark/>
          </w:tcPr>
          <w:p w14:paraId="3229AA61" w14:textId="77777777" w:rsidR="0010404F" w:rsidRPr="008454E9" w:rsidRDefault="0010404F" w:rsidP="0010404F">
            <w:pPr>
              <w:rPr>
                <w:rFonts w:ascii="Sylfaen" w:hAnsi="Sylfaen" w:cs="Calibri"/>
                <w:b/>
                <w:bCs/>
                <w:color w:val="000000"/>
                <w:sz w:val="16"/>
                <w:szCs w:val="16"/>
              </w:rPr>
            </w:pPr>
          </w:p>
        </w:tc>
        <w:tc>
          <w:tcPr>
            <w:tcW w:w="669" w:type="pct"/>
            <w:gridSpan w:val="2"/>
            <w:tcBorders>
              <w:top w:val="nil"/>
              <w:left w:val="nil"/>
              <w:bottom w:val="single" w:sz="4" w:space="0" w:color="auto"/>
              <w:right w:val="single" w:sz="4" w:space="0" w:color="auto"/>
            </w:tcBorders>
            <w:shd w:val="clear" w:color="000000" w:fill="FFFFFF"/>
            <w:vAlign w:val="center"/>
          </w:tcPr>
          <w:p w14:paraId="037A1FE9" w14:textId="49E3EBB5"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1,926.0   </w:t>
            </w:r>
          </w:p>
        </w:tc>
        <w:tc>
          <w:tcPr>
            <w:tcW w:w="526" w:type="pct"/>
            <w:tcBorders>
              <w:top w:val="nil"/>
              <w:left w:val="nil"/>
              <w:bottom w:val="single" w:sz="4" w:space="0" w:color="auto"/>
              <w:right w:val="single" w:sz="4" w:space="0" w:color="auto"/>
            </w:tcBorders>
            <w:shd w:val="clear" w:color="000000" w:fill="FFFFFF"/>
            <w:vAlign w:val="center"/>
          </w:tcPr>
          <w:p w14:paraId="7F26EADB" w14:textId="06A11EEB"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1,933.0   </w:t>
            </w:r>
          </w:p>
        </w:tc>
        <w:tc>
          <w:tcPr>
            <w:tcW w:w="696" w:type="pct"/>
            <w:tcBorders>
              <w:top w:val="nil"/>
              <w:left w:val="nil"/>
              <w:bottom w:val="single" w:sz="4" w:space="0" w:color="auto"/>
              <w:right w:val="single" w:sz="4" w:space="0" w:color="auto"/>
            </w:tcBorders>
            <w:shd w:val="clear" w:color="000000" w:fill="FFFFFF"/>
            <w:vAlign w:val="center"/>
          </w:tcPr>
          <w:p w14:paraId="130CE320" w14:textId="224B42C1"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1,943.0   </w:t>
            </w:r>
          </w:p>
        </w:tc>
        <w:tc>
          <w:tcPr>
            <w:tcW w:w="695" w:type="pct"/>
            <w:tcBorders>
              <w:top w:val="nil"/>
              <w:left w:val="nil"/>
              <w:bottom w:val="single" w:sz="4" w:space="0" w:color="auto"/>
              <w:right w:val="single" w:sz="4" w:space="0" w:color="auto"/>
            </w:tcBorders>
            <w:shd w:val="clear" w:color="000000" w:fill="FFFFFF"/>
            <w:vAlign w:val="center"/>
          </w:tcPr>
          <w:p w14:paraId="7071F6FF" w14:textId="66B4CD96"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1,953.0   </w:t>
            </w:r>
          </w:p>
        </w:tc>
      </w:tr>
      <w:tr w:rsidR="00A726E7" w:rsidRPr="008454E9" w14:paraId="33B99C22" w14:textId="77777777" w:rsidTr="0010404F">
        <w:trPr>
          <w:trHeight w:val="780"/>
        </w:trPr>
        <w:tc>
          <w:tcPr>
            <w:tcW w:w="86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CB2F021"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38" w:type="pct"/>
            <w:gridSpan w:val="8"/>
            <w:tcBorders>
              <w:top w:val="single" w:sz="4" w:space="0" w:color="auto"/>
              <w:left w:val="nil"/>
              <w:bottom w:val="single" w:sz="4" w:space="0" w:color="auto"/>
              <w:right w:val="single" w:sz="8" w:space="0" w:color="000000"/>
            </w:tcBorders>
            <w:shd w:val="clear" w:color="000000" w:fill="FFFFFF"/>
            <w:vAlign w:val="center"/>
            <w:hideMark/>
          </w:tcPr>
          <w:p w14:paraId="47B2DC48" w14:textId="77777777" w:rsidR="00A726E7" w:rsidRPr="008454E9" w:rsidRDefault="00A726E7" w:rsidP="0010404F">
            <w:pPr>
              <w:rPr>
                <w:rFonts w:ascii="Sylfaen" w:hAnsi="Sylfaen" w:cs="Calibri"/>
                <w:color w:val="000000"/>
                <w:sz w:val="16"/>
                <w:szCs w:val="16"/>
              </w:rPr>
            </w:pPr>
            <w:r>
              <w:rPr>
                <w:rFonts w:ascii="Sylfaen" w:hAnsi="Sylfaen" w:cs="Calibri"/>
                <w:color w:val="000000"/>
                <w:sz w:val="18"/>
                <w:szCs w:val="18"/>
              </w:rPr>
              <w:t xml:space="preserve">ა(ა)იპ </w:t>
            </w:r>
            <w:r w:rsidRPr="007B4B0B">
              <w:rPr>
                <w:rFonts w:ascii="Sylfaen" w:hAnsi="Sylfaen" w:cs="Calibri"/>
                <w:color w:val="000000"/>
                <w:sz w:val="18"/>
                <w:szCs w:val="18"/>
              </w:rPr>
              <w:t>„</w:t>
            </w:r>
            <w:r w:rsidRPr="00AB6AF5">
              <w:rPr>
                <w:rFonts w:ascii="Sylfaen" w:hAnsi="Sylfaen" w:cs="Calibri"/>
                <w:color w:val="000000"/>
                <w:sz w:val="18"/>
                <w:szCs w:val="18"/>
              </w:rPr>
              <w:t>ამბროლაურის სკოლამდელი სააღმზრდელო დაწესებულება</w:t>
            </w:r>
            <w:r>
              <w:rPr>
                <w:rFonts w:ascii="Sylfaen" w:hAnsi="Sylfaen" w:cs="Calibri"/>
                <w:color w:val="000000"/>
                <w:sz w:val="18"/>
                <w:szCs w:val="18"/>
                <w:lang w:val="ka-GE"/>
              </w:rPr>
              <w:t>“</w:t>
            </w:r>
          </w:p>
        </w:tc>
      </w:tr>
      <w:tr w:rsidR="00A726E7" w:rsidRPr="008454E9" w14:paraId="0AC40482" w14:textId="77777777" w:rsidTr="0010404F">
        <w:trPr>
          <w:trHeight w:val="460"/>
        </w:trPr>
        <w:tc>
          <w:tcPr>
            <w:tcW w:w="86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2A7A65B" w14:textId="77777777" w:rsidR="00A726E7" w:rsidRPr="008454E9" w:rsidRDefault="00A726E7" w:rsidP="0010404F">
            <w:pP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138" w:type="pct"/>
            <w:gridSpan w:val="8"/>
            <w:tcBorders>
              <w:top w:val="single" w:sz="4" w:space="0" w:color="auto"/>
              <w:left w:val="nil"/>
              <w:bottom w:val="single" w:sz="4" w:space="0" w:color="auto"/>
              <w:right w:val="single" w:sz="8" w:space="0" w:color="000000"/>
            </w:tcBorders>
            <w:shd w:val="clear" w:color="000000" w:fill="FFFFFF"/>
            <w:hideMark/>
          </w:tcPr>
          <w:p w14:paraId="24A5E161" w14:textId="22C2BCD0" w:rsidR="00A726E7" w:rsidRPr="00603D93" w:rsidRDefault="00A726E7" w:rsidP="008B1B53">
            <w:pPr>
              <w:spacing w:after="240"/>
              <w:rPr>
                <w:rFonts w:ascii="Sylfaen" w:hAnsi="Sylfaen" w:cs="Calibri"/>
                <w:color w:val="000000"/>
                <w:sz w:val="16"/>
                <w:szCs w:val="16"/>
                <w:lang w:val="ka-GE"/>
              </w:rPr>
            </w:pPr>
            <w:proofErr w:type="gramStart"/>
            <w:r w:rsidRPr="00603D93">
              <w:rPr>
                <w:rFonts w:ascii="Sylfaen" w:hAnsi="Sylfaen" w:cs="Calibri"/>
                <w:color w:val="000000"/>
                <w:sz w:val="16"/>
                <w:szCs w:val="16"/>
              </w:rPr>
              <w:t>საქართველოს</w:t>
            </w:r>
            <w:proofErr w:type="gramEnd"/>
            <w:r w:rsidRPr="00603D93">
              <w:rPr>
                <w:rFonts w:ascii="Sylfaen" w:hAnsi="Sylfaen" w:cs="Calibri"/>
                <w:color w:val="000000"/>
                <w:sz w:val="16"/>
                <w:szCs w:val="16"/>
              </w:rPr>
              <w:t xml:space="preserve"> ორგანული კანონის „ადგილობრივი თვითმმართველობის კოდექსი“ მიხედვით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მიხედვით ასევე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w:t>
            </w:r>
            <w:r>
              <w:rPr>
                <w:rFonts w:ascii="Sylfaen" w:hAnsi="Sylfaen" w:cs="Calibri"/>
                <w:color w:val="000000"/>
                <w:sz w:val="16"/>
                <w:szCs w:val="16"/>
                <w:lang w:val="ka-GE"/>
              </w:rPr>
              <w:t xml:space="preserve">  </w:t>
            </w:r>
            <w:r w:rsidRPr="00603D93">
              <w:rPr>
                <w:rFonts w:ascii="Sylfaen" w:hAnsi="Sylfaen" w:cs="Calibri"/>
                <w:color w:val="000000"/>
                <w:sz w:val="16"/>
                <w:szCs w:val="16"/>
                <w:lang w:val="ka-GE"/>
              </w:rPr>
              <w:t xml:space="preserve">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ამბროლაურის მუნიციპალიტეტის ერთ-ერთ ძირითად პრიორიტეტს სწორედ მუნიციპალიტეტში მცხოვრები ბაგა-ბაღის ასაკის ბავშვებისათვის სკოლამდელი აღზრდის დაწესებულებების ხელმისაწვდომობა წარმოადგენს. დღეის მდგომარეობით ამბროლაურის მუნიციპალიტეტის ტერიტორიაზე ფუნქციონირებს </w:t>
            </w:r>
            <w:r w:rsidRPr="008B1B53">
              <w:rPr>
                <w:rFonts w:ascii="Sylfaen" w:hAnsi="Sylfaen" w:cs="Calibri"/>
                <w:color w:val="000000"/>
                <w:sz w:val="16"/>
                <w:szCs w:val="16"/>
                <w:lang w:val="ka-GE"/>
              </w:rPr>
              <w:t>13 სკოლამდელი</w:t>
            </w:r>
            <w:r w:rsidRPr="00603D93">
              <w:rPr>
                <w:rFonts w:ascii="Sylfaen" w:hAnsi="Sylfaen" w:cs="Calibri"/>
                <w:color w:val="000000"/>
                <w:sz w:val="16"/>
                <w:szCs w:val="16"/>
                <w:lang w:val="ka-GE"/>
              </w:rPr>
              <w:t xml:space="preserve"> აღზრდის დაწესებულება, სადაც სააღმზრდელო პროცესს გადის </w:t>
            </w:r>
            <w:r w:rsidR="008B1B53">
              <w:rPr>
                <w:rFonts w:ascii="Sylfaen" w:hAnsi="Sylfaen" w:cs="Calibri"/>
                <w:color w:val="000000"/>
                <w:sz w:val="16"/>
                <w:szCs w:val="16"/>
              </w:rPr>
              <w:t>280-</w:t>
            </w:r>
            <w:r w:rsidRPr="00603D93">
              <w:rPr>
                <w:rFonts w:ascii="Sylfaen" w:hAnsi="Sylfaen" w:cs="Calibri"/>
                <w:color w:val="000000"/>
                <w:sz w:val="16"/>
                <w:szCs w:val="16"/>
                <w:lang w:val="ka-GE"/>
              </w:rPr>
              <w:t xml:space="preserve">მდე ბავშვი. მუნიციპალიტეტში არსებული ბაღების რაოდენობა სრულად ვერ უზრუნველყოფს მუნიციპალიტეტის ტერიტორიაზე მცხოვრები საბავშვო ბაღის ასაკის ბავშვების მიღებას და შესაბამისი სააღზრდელო პროცესის წარმართვას. ბაგა-ბაღებსა და ადმინისტრსციაში ჯამში დასაქმებულია </w:t>
            </w:r>
            <w:r w:rsidR="008B1B53">
              <w:rPr>
                <w:rFonts w:ascii="Sylfaen" w:hAnsi="Sylfaen" w:cs="Calibri"/>
                <w:color w:val="000000"/>
                <w:sz w:val="16"/>
                <w:szCs w:val="16"/>
              </w:rPr>
              <w:t>181</w:t>
            </w:r>
            <w:r w:rsidRPr="00603D93">
              <w:rPr>
                <w:rFonts w:ascii="Sylfaen" w:hAnsi="Sylfaen" w:cs="Calibri"/>
                <w:color w:val="000000"/>
                <w:sz w:val="16"/>
                <w:szCs w:val="16"/>
                <w:lang w:val="ka-GE"/>
              </w:rPr>
              <w:t xml:space="preserve"> თანამშრომელი.</w:t>
            </w:r>
            <w:r>
              <w:rPr>
                <w:rFonts w:ascii="Sylfaen" w:hAnsi="Sylfaen" w:cs="Calibri"/>
                <w:color w:val="000000"/>
                <w:sz w:val="16"/>
                <w:szCs w:val="16"/>
                <w:lang w:val="ka-GE"/>
              </w:rPr>
              <w:t xml:space="preserve"> </w:t>
            </w:r>
          </w:p>
        </w:tc>
      </w:tr>
      <w:tr w:rsidR="00A726E7" w:rsidRPr="008454E9" w14:paraId="67DA315F" w14:textId="77777777" w:rsidTr="0010404F">
        <w:trPr>
          <w:trHeight w:val="1216"/>
        </w:trPr>
        <w:tc>
          <w:tcPr>
            <w:tcW w:w="86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CEDA088"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38" w:type="pct"/>
            <w:gridSpan w:val="8"/>
            <w:tcBorders>
              <w:top w:val="single" w:sz="4" w:space="0" w:color="auto"/>
              <w:left w:val="nil"/>
              <w:bottom w:val="single" w:sz="4" w:space="0" w:color="auto"/>
              <w:right w:val="single" w:sz="8" w:space="0" w:color="000000"/>
            </w:tcBorders>
            <w:shd w:val="clear" w:color="000000" w:fill="FFFFFF"/>
            <w:vAlign w:val="center"/>
            <w:hideMark/>
          </w:tcPr>
          <w:p w14:paraId="633448D0" w14:textId="77777777" w:rsidR="00A726E7" w:rsidRPr="008454E9" w:rsidRDefault="00A726E7" w:rsidP="0010404F">
            <w:pPr>
              <w:rPr>
                <w:rFonts w:ascii="Sylfaen" w:hAnsi="Sylfaen" w:cs="Calibri"/>
                <w:sz w:val="16"/>
                <w:szCs w:val="16"/>
              </w:rPr>
            </w:pPr>
            <w:r w:rsidRPr="00603D93">
              <w:rPr>
                <w:rFonts w:ascii="Sylfaen" w:hAnsi="Sylfaen" w:cs="Calibri"/>
                <w:sz w:val="16"/>
                <w:szCs w:val="16"/>
              </w:rPr>
              <w:t>პროგრამის მიზანია: მუნიციპალიტეტის ტერიტორიაზე მცხოვრები 2-დან 6 წლამდე ყველა ბავშვის უზრუნველყოფა საბავშო ბაღის მომსახურებით, შესაბამისი სააღმზრდელო პროცესით. სკოლის ასაკს მიღწეული ბავშვების მზაობა საშუალო განათლების მიღებისათვის. პროგრამის მიზანს ასევე წარმოადგენს მუნიციპალიტეტის სკოლამდელი აღზრდის დაწესებულებებში სააღმზრდელო პროცესის უზრუნველყოფა შესაბამისი პირობებით, მათ შორის: სააღმზრდელო დაწესებულებებში დაცული იქნება სახელმწიფოს მიერ დადგენილი სტანდარტების უმეტესობა, დაცული იქნება სანიტარული და ჰიგიენური, კვების ორგანიზებისა და კვების რაციონის ნორმები.</w:t>
            </w:r>
          </w:p>
        </w:tc>
      </w:tr>
      <w:tr w:rsidR="00A726E7" w:rsidRPr="008454E9" w14:paraId="4AC9FD2A" w14:textId="77777777" w:rsidTr="0010404F">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38A4F33C" w14:textId="77777777" w:rsidR="00A726E7" w:rsidRPr="00E61D4A" w:rsidRDefault="00A726E7" w:rsidP="0010404F">
            <w:pPr>
              <w:jc w:val="center"/>
              <w:rPr>
                <w:rFonts w:ascii="Sylfaen" w:hAnsi="Sylfaen" w:cs="Calibri"/>
                <w:b/>
                <w:bCs/>
                <w:color w:val="000000"/>
                <w:sz w:val="16"/>
                <w:szCs w:val="16"/>
              </w:rPr>
            </w:pPr>
            <w:r w:rsidRPr="00E61D4A">
              <w:rPr>
                <w:rFonts w:ascii="Sylfaen" w:hAnsi="Sylfaen" w:cs="Calibri"/>
                <w:b/>
                <w:bCs/>
                <w:color w:val="000000"/>
                <w:sz w:val="16"/>
                <w:szCs w:val="16"/>
              </w:rPr>
              <w:lastRenderedPageBreak/>
              <w:t>#</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2B1429F4" w14:textId="77777777" w:rsidR="00A726E7" w:rsidRPr="00E61D4A" w:rsidRDefault="00A726E7" w:rsidP="0010404F">
            <w:pPr>
              <w:jc w:val="center"/>
              <w:rPr>
                <w:rFonts w:ascii="Sylfaen" w:hAnsi="Sylfaen" w:cs="Calibri"/>
                <w:b/>
                <w:bCs/>
                <w:color w:val="000000"/>
                <w:sz w:val="16"/>
                <w:szCs w:val="16"/>
              </w:rPr>
            </w:pPr>
            <w:r w:rsidRPr="00E61D4A">
              <w:rPr>
                <w:rFonts w:ascii="Sylfaen" w:hAnsi="Sylfaen" w:cs="Calibri"/>
                <w:b/>
                <w:bCs/>
                <w:color w:val="000000"/>
                <w:sz w:val="16"/>
                <w:szCs w:val="16"/>
              </w:rPr>
              <w:t>მოსალოდნელი შედეგის შეფასების ინდიკატორი</w:t>
            </w:r>
          </w:p>
        </w:tc>
        <w:tc>
          <w:tcPr>
            <w:tcW w:w="802" w:type="pct"/>
            <w:tcBorders>
              <w:top w:val="nil"/>
              <w:left w:val="nil"/>
              <w:bottom w:val="single" w:sz="4" w:space="0" w:color="auto"/>
              <w:right w:val="single" w:sz="4" w:space="0" w:color="auto"/>
            </w:tcBorders>
            <w:shd w:val="clear" w:color="000000" w:fill="FFFFFF"/>
            <w:vAlign w:val="center"/>
            <w:hideMark/>
          </w:tcPr>
          <w:p w14:paraId="3F9A315C" w14:textId="77777777" w:rsidR="00A726E7" w:rsidRPr="00E61D4A" w:rsidRDefault="00A726E7" w:rsidP="0010404F">
            <w:pPr>
              <w:jc w:val="center"/>
              <w:rPr>
                <w:rFonts w:ascii="Sylfaen" w:hAnsi="Sylfaen" w:cs="Calibri"/>
                <w:b/>
                <w:bCs/>
                <w:color w:val="000000"/>
                <w:sz w:val="16"/>
                <w:szCs w:val="16"/>
              </w:rPr>
            </w:pPr>
            <w:r w:rsidRPr="00E61D4A">
              <w:rPr>
                <w:rFonts w:ascii="Sylfaen" w:hAnsi="Sylfaen" w:cs="Calibri"/>
                <w:b/>
                <w:bCs/>
                <w:color w:val="000000"/>
                <w:sz w:val="16"/>
                <w:szCs w:val="16"/>
              </w:rPr>
              <w:t>ინდიკატორის საბაზისო მაჩვენებელი</w:t>
            </w:r>
          </w:p>
        </w:tc>
        <w:tc>
          <w:tcPr>
            <w:tcW w:w="710" w:type="pct"/>
            <w:gridSpan w:val="2"/>
            <w:tcBorders>
              <w:top w:val="nil"/>
              <w:left w:val="nil"/>
              <w:bottom w:val="single" w:sz="4" w:space="0" w:color="auto"/>
              <w:right w:val="single" w:sz="4" w:space="0" w:color="auto"/>
            </w:tcBorders>
            <w:shd w:val="clear" w:color="000000" w:fill="FFFFFF"/>
            <w:vAlign w:val="center"/>
            <w:hideMark/>
          </w:tcPr>
          <w:p w14:paraId="19646759" w14:textId="23667DEB" w:rsidR="00A726E7" w:rsidRPr="00E61D4A" w:rsidRDefault="00A726E7" w:rsidP="00A726E7">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550" w:type="pct"/>
            <w:tcBorders>
              <w:top w:val="single" w:sz="4" w:space="0" w:color="auto"/>
              <w:left w:val="nil"/>
              <w:bottom w:val="single" w:sz="4" w:space="0" w:color="auto"/>
              <w:right w:val="single" w:sz="4" w:space="0" w:color="000000"/>
            </w:tcBorders>
            <w:shd w:val="clear" w:color="000000" w:fill="FFFFFF"/>
            <w:vAlign w:val="center"/>
            <w:hideMark/>
          </w:tcPr>
          <w:p w14:paraId="3BDD7B67" w14:textId="77777777" w:rsidR="00A726E7" w:rsidRPr="00E61D4A" w:rsidRDefault="00A726E7" w:rsidP="0010404F">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26" w:type="pct"/>
            <w:tcBorders>
              <w:top w:val="nil"/>
              <w:left w:val="nil"/>
              <w:bottom w:val="single" w:sz="4" w:space="0" w:color="auto"/>
              <w:right w:val="single" w:sz="4" w:space="0" w:color="auto"/>
            </w:tcBorders>
            <w:shd w:val="clear" w:color="000000" w:fill="FFFFFF"/>
            <w:vAlign w:val="center"/>
            <w:hideMark/>
          </w:tcPr>
          <w:p w14:paraId="3AD3EF7E" w14:textId="432D842D" w:rsidR="00A726E7" w:rsidRPr="00E61D4A" w:rsidRDefault="00A726E7"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w:t>
            </w:r>
            <w:r w:rsidR="0010404F">
              <w:rPr>
                <w:rFonts w:ascii="Sylfaen" w:hAnsi="Sylfaen" w:cs="Calibri"/>
                <w:b/>
                <w:bCs/>
                <w:color w:val="000000"/>
                <w:sz w:val="16"/>
                <w:szCs w:val="16"/>
              </w:rPr>
              <w:t xml:space="preserve"> 202</w:t>
            </w:r>
            <w:r w:rsidR="0010404F">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96" w:type="pct"/>
            <w:tcBorders>
              <w:top w:val="nil"/>
              <w:left w:val="nil"/>
              <w:bottom w:val="single" w:sz="4" w:space="0" w:color="auto"/>
              <w:right w:val="single" w:sz="4" w:space="0" w:color="auto"/>
            </w:tcBorders>
            <w:shd w:val="clear" w:color="000000" w:fill="FFFFFF"/>
            <w:vAlign w:val="center"/>
            <w:hideMark/>
          </w:tcPr>
          <w:p w14:paraId="6F977CC7" w14:textId="0E95C9E2" w:rsidR="00A726E7" w:rsidRPr="00E61D4A" w:rsidRDefault="00A726E7"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w:t>
            </w:r>
            <w:r w:rsidR="0010404F">
              <w:rPr>
                <w:rFonts w:ascii="Sylfaen" w:hAnsi="Sylfaen" w:cs="Calibri"/>
                <w:b/>
                <w:bCs/>
                <w:color w:val="000000"/>
                <w:sz w:val="16"/>
                <w:szCs w:val="16"/>
              </w:rPr>
              <w:t xml:space="preserve"> 202</w:t>
            </w:r>
            <w:r w:rsidR="0010404F">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95" w:type="pct"/>
            <w:tcBorders>
              <w:top w:val="nil"/>
              <w:left w:val="nil"/>
              <w:bottom w:val="single" w:sz="4" w:space="0" w:color="auto"/>
              <w:right w:val="single" w:sz="8" w:space="0" w:color="auto"/>
            </w:tcBorders>
            <w:shd w:val="clear" w:color="000000" w:fill="FFFFFF"/>
            <w:vAlign w:val="center"/>
            <w:hideMark/>
          </w:tcPr>
          <w:p w14:paraId="219ACD7D" w14:textId="21C355D7" w:rsidR="00A726E7" w:rsidRPr="00E61D4A" w:rsidRDefault="00A726E7"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w:t>
            </w:r>
            <w:r w:rsidR="0010404F">
              <w:rPr>
                <w:rFonts w:ascii="Sylfaen" w:hAnsi="Sylfaen" w:cs="Calibri"/>
                <w:b/>
                <w:bCs/>
                <w:color w:val="000000"/>
                <w:sz w:val="16"/>
                <w:szCs w:val="16"/>
              </w:rPr>
              <w:t xml:space="preserve"> 202</w:t>
            </w:r>
            <w:r w:rsidR="0010404F">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A726E7" w:rsidRPr="008454E9" w14:paraId="40719EDE" w14:textId="77777777" w:rsidTr="00AB4DE6">
        <w:trPr>
          <w:trHeight w:val="568"/>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42021C69"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16"/>
                <w:szCs w:val="16"/>
              </w:rPr>
              <w:t>1</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08AE0D" w14:textId="77777777" w:rsidR="00A726E7" w:rsidRPr="00E61D4A" w:rsidRDefault="00A726E7" w:rsidP="0010404F">
            <w:pPr>
              <w:rPr>
                <w:rFonts w:ascii="Sylfaen" w:hAnsi="Sylfaen" w:cs="Calibri"/>
                <w:sz w:val="16"/>
                <w:szCs w:val="16"/>
              </w:rPr>
            </w:pPr>
            <w:r w:rsidRPr="00E61D4A">
              <w:rPr>
                <w:rFonts w:ascii="Sylfaen" w:hAnsi="Sylfaen" w:cs="Calibri"/>
                <w:color w:val="000000"/>
                <w:sz w:val="20"/>
                <w:szCs w:val="20"/>
              </w:rPr>
              <w:t>სკოლამდელი აღზრდის დაწესებულების მომსახურებით მოსარგებლე ბავშვების რაოდენობა</w:t>
            </w:r>
          </w:p>
        </w:tc>
        <w:tc>
          <w:tcPr>
            <w:tcW w:w="802" w:type="pct"/>
            <w:tcBorders>
              <w:top w:val="single" w:sz="4" w:space="0" w:color="auto"/>
              <w:left w:val="nil"/>
              <w:bottom w:val="single" w:sz="4" w:space="0" w:color="auto"/>
              <w:right w:val="single" w:sz="4" w:space="0" w:color="auto"/>
            </w:tcBorders>
            <w:shd w:val="clear" w:color="000000" w:fill="FFFFFF"/>
            <w:vAlign w:val="center"/>
            <w:hideMark/>
          </w:tcPr>
          <w:p w14:paraId="760A149E" w14:textId="273CE1E4" w:rsidR="00A726E7" w:rsidRPr="00E61D4A" w:rsidRDefault="00A726E7" w:rsidP="008B1B53">
            <w:pPr>
              <w:rPr>
                <w:rFonts w:ascii="Sylfaen" w:hAnsi="Sylfaen" w:cs="Calibri"/>
                <w:sz w:val="16"/>
                <w:szCs w:val="16"/>
              </w:rPr>
            </w:pPr>
            <w:r>
              <w:rPr>
                <w:rFonts w:ascii="Sylfaen" w:hAnsi="Sylfaen" w:cs="Calibri"/>
                <w:color w:val="000000"/>
                <w:sz w:val="20"/>
                <w:szCs w:val="20"/>
              </w:rPr>
              <w:t>202</w:t>
            </w:r>
            <w:r w:rsidR="0010404F">
              <w:rPr>
                <w:rFonts w:ascii="Sylfaen" w:hAnsi="Sylfaen" w:cs="Calibri"/>
                <w:color w:val="000000"/>
                <w:sz w:val="20"/>
                <w:szCs w:val="20"/>
                <w:lang w:val="ka-GE"/>
              </w:rPr>
              <w:t>4</w:t>
            </w:r>
            <w:r w:rsidRPr="00E61D4A">
              <w:rPr>
                <w:rFonts w:ascii="Sylfaen" w:hAnsi="Sylfaen" w:cs="Calibri"/>
                <w:color w:val="000000"/>
                <w:sz w:val="20"/>
                <w:szCs w:val="20"/>
              </w:rPr>
              <w:t xml:space="preserve"> წელს საბავშვო ბაღების მომსახურებით სარგებლობს </w:t>
            </w:r>
            <w:r w:rsidR="008B1B53">
              <w:rPr>
                <w:rFonts w:ascii="Sylfaen" w:hAnsi="Sylfaen" w:cs="Calibri"/>
                <w:color w:val="000000"/>
                <w:sz w:val="20"/>
                <w:szCs w:val="20"/>
              </w:rPr>
              <w:t>280</w:t>
            </w:r>
            <w:r w:rsidRPr="00E61D4A">
              <w:rPr>
                <w:rFonts w:ascii="Sylfaen" w:hAnsi="Sylfaen" w:cs="Calibri"/>
                <w:color w:val="000000"/>
                <w:sz w:val="20"/>
                <w:szCs w:val="20"/>
              </w:rPr>
              <w:t xml:space="preserve"> ბავშვი</w:t>
            </w:r>
          </w:p>
        </w:tc>
        <w:tc>
          <w:tcPr>
            <w:tcW w:w="710" w:type="pct"/>
            <w:gridSpan w:val="2"/>
            <w:tcBorders>
              <w:top w:val="single" w:sz="4" w:space="0" w:color="auto"/>
              <w:left w:val="nil"/>
              <w:bottom w:val="single" w:sz="4" w:space="0" w:color="auto"/>
              <w:right w:val="single" w:sz="4" w:space="0" w:color="auto"/>
            </w:tcBorders>
            <w:shd w:val="clear" w:color="000000" w:fill="FFFFFF"/>
            <w:vAlign w:val="center"/>
            <w:hideMark/>
          </w:tcPr>
          <w:p w14:paraId="7BC5E0D0" w14:textId="77777777" w:rsidR="00A726E7" w:rsidRPr="00E61D4A" w:rsidRDefault="00A726E7" w:rsidP="0010404F">
            <w:pPr>
              <w:rPr>
                <w:rFonts w:ascii="Sylfaen" w:hAnsi="Sylfaen" w:cs="Calibri"/>
                <w:sz w:val="16"/>
                <w:szCs w:val="16"/>
              </w:rPr>
            </w:pPr>
            <w:r w:rsidRPr="00E61D4A">
              <w:rPr>
                <w:rFonts w:ascii="Sylfaen" w:hAnsi="Sylfaen" w:cs="Calibri"/>
                <w:color w:val="000000"/>
                <w:sz w:val="20"/>
                <w:szCs w:val="20"/>
              </w:rPr>
              <w:t>საბაზისო მაჩვენებლის შენარჩუნება</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714E8FA9"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20"/>
                <w:szCs w:val="20"/>
              </w:rPr>
              <w:t>5%</w:t>
            </w:r>
          </w:p>
        </w:tc>
        <w:tc>
          <w:tcPr>
            <w:tcW w:w="526" w:type="pct"/>
            <w:tcBorders>
              <w:top w:val="nil"/>
              <w:left w:val="nil"/>
              <w:bottom w:val="single" w:sz="4" w:space="0" w:color="auto"/>
              <w:right w:val="single" w:sz="4" w:space="0" w:color="auto"/>
            </w:tcBorders>
            <w:shd w:val="clear" w:color="000000" w:fill="FFFFFF"/>
            <w:vAlign w:val="center"/>
            <w:hideMark/>
          </w:tcPr>
          <w:p w14:paraId="6DEA2939"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16"/>
                <w:szCs w:val="16"/>
              </w:rPr>
              <w:t>საბაზისო მაჩვენებლის შენარჩუნება/ზრდა</w:t>
            </w:r>
          </w:p>
        </w:tc>
        <w:tc>
          <w:tcPr>
            <w:tcW w:w="696" w:type="pct"/>
            <w:tcBorders>
              <w:top w:val="nil"/>
              <w:left w:val="nil"/>
              <w:bottom w:val="single" w:sz="4" w:space="0" w:color="auto"/>
              <w:right w:val="single" w:sz="4" w:space="0" w:color="auto"/>
            </w:tcBorders>
            <w:shd w:val="clear" w:color="000000" w:fill="FFFFFF"/>
            <w:vAlign w:val="center"/>
            <w:hideMark/>
          </w:tcPr>
          <w:p w14:paraId="4B3C6006"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16"/>
                <w:szCs w:val="16"/>
              </w:rPr>
              <w:t>საბაზისო მაჩვენებლის შენარჩუნება/ზრდა</w:t>
            </w:r>
          </w:p>
        </w:tc>
        <w:tc>
          <w:tcPr>
            <w:tcW w:w="695" w:type="pct"/>
            <w:tcBorders>
              <w:top w:val="nil"/>
              <w:left w:val="nil"/>
              <w:bottom w:val="single" w:sz="4" w:space="0" w:color="auto"/>
              <w:right w:val="single" w:sz="8" w:space="0" w:color="auto"/>
            </w:tcBorders>
            <w:shd w:val="clear" w:color="000000" w:fill="FFFFFF"/>
            <w:vAlign w:val="center"/>
            <w:hideMark/>
          </w:tcPr>
          <w:p w14:paraId="663CAACE"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16"/>
                <w:szCs w:val="16"/>
              </w:rPr>
              <w:t>საბაზისო მაჩვენებლის შენარჩუნება/ზრდა</w:t>
            </w:r>
          </w:p>
        </w:tc>
      </w:tr>
      <w:tr w:rsidR="00A726E7" w:rsidRPr="008454E9" w14:paraId="7A429CA4" w14:textId="77777777" w:rsidTr="0010404F">
        <w:trPr>
          <w:trHeight w:val="1290"/>
        </w:trPr>
        <w:tc>
          <w:tcPr>
            <w:tcW w:w="297" w:type="pct"/>
            <w:tcBorders>
              <w:top w:val="nil"/>
              <w:left w:val="single" w:sz="8" w:space="0" w:color="auto"/>
              <w:bottom w:val="single" w:sz="8" w:space="0" w:color="auto"/>
              <w:right w:val="single" w:sz="4" w:space="0" w:color="auto"/>
            </w:tcBorders>
            <w:shd w:val="clear" w:color="000000" w:fill="FFFFFF"/>
            <w:vAlign w:val="center"/>
            <w:hideMark/>
          </w:tcPr>
          <w:p w14:paraId="61E8720E"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16"/>
                <w:szCs w:val="16"/>
              </w:rPr>
              <w:t>2</w:t>
            </w:r>
          </w:p>
        </w:tc>
        <w:tc>
          <w:tcPr>
            <w:tcW w:w="724" w:type="pct"/>
            <w:gridSpan w:val="2"/>
            <w:tcBorders>
              <w:top w:val="nil"/>
              <w:left w:val="single" w:sz="4" w:space="0" w:color="auto"/>
              <w:bottom w:val="single" w:sz="4" w:space="0" w:color="auto"/>
              <w:right w:val="single" w:sz="4" w:space="0" w:color="auto"/>
            </w:tcBorders>
            <w:shd w:val="clear" w:color="000000" w:fill="FFFFFF"/>
            <w:vAlign w:val="center"/>
            <w:hideMark/>
          </w:tcPr>
          <w:p w14:paraId="2D6C60E6" w14:textId="77777777" w:rsidR="00A726E7" w:rsidRPr="00E61D4A" w:rsidRDefault="00A726E7" w:rsidP="0010404F">
            <w:pPr>
              <w:rPr>
                <w:rFonts w:ascii="Sylfaen" w:hAnsi="Sylfaen" w:cs="Calibri"/>
                <w:sz w:val="16"/>
                <w:szCs w:val="16"/>
              </w:rPr>
            </w:pPr>
            <w:r w:rsidRPr="00E61D4A">
              <w:rPr>
                <w:rFonts w:ascii="Sylfaen" w:hAnsi="Sylfaen" w:cs="Calibri"/>
                <w:color w:val="000000"/>
                <w:sz w:val="20"/>
                <w:szCs w:val="20"/>
              </w:rPr>
              <w:t xml:space="preserve">ბავშვების რაოდენობა, რომლებიც მზად არიან მიიღონ დაწყებითი საშუალო განათლება </w:t>
            </w:r>
          </w:p>
        </w:tc>
        <w:tc>
          <w:tcPr>
            <w:tcW w:w="802" w:type="pct"/>
            <w:tcBorders>
              <w:top w:val="nil"/>
              <w:left w:val="nil"/>
              <w:bottom w:val="single" w:sz="4" w:space="0" w:color="auto"/>
              <w:right w:val="single" w:sz="4" w:space="0" w:color="auto"/>
            </w:tcBorders>
            <w:shd w:val="clear" w:color="000000" w:fill="FFFFFF"/>
            <w:vAlign w:val="center"/>
            <w:hideMark/>
          </w:tcPr>
          <w:p w14:paraId="31CE1AEB" w14:textId="0CBB4804" w:rsidR="00A726E7" w:rsidRPr="00E61D4A" w:rsidRDefault="00A726E7" w:rsidP="0010404F">
            <w:pPr>
              <w:rPr>
                <w:rFonts w:ascii="Sylfaen" w:hAnsi="Sylfaen" w:cs="Calibri"/>
                <w:sz w:val="16"/>
                <w:szCs w:val="16"/>
              </w:rPr>
            </w:pPr>
            <w:r w:rsidRPr="00E61D4A">
              <w:rPr>
                <w:rFonts w:ascii="Sylfaen" w:hAnsi="Sylfaen" w:cs="Calibri"/>
                <w:color w:val="000000"/>
                <w:sz w:val="18"/>
                <w:szCs w:val="18"/>
              </w:rPr>
              <w:t>202</w:t>
            </w:r>
            <w:r w:rsidR="0010404F">
              <w:rPr>
                <w:rFonts w:ascii="Sylfaen" w:hAnsi="Sylfaen" w:cs="Calibri"/>
                <w:color w:val="000000"/>
                <w:sz w:val="18"/>
                <w:szCs w:val="18"/>
                <w:lang w:val="ka-GE"/>
              </w:rPr>
              <w:t>4</w:t>
            </w:r>
            <w:r w:rsidRPr="00E61D4A">
              <w:rPr>
                <w:rFonts w:ascii="Sylfaen" w:hAnsi="Sylfaen" w:cs="Calibri"/>
                <w:color w:val="000000"/>
                <w:sz w:val="18"/>
                <w:szCs w:val="18"/>
              </w:rPr>
              <w:t xml:space="preserve"> წელს დაწყებითი განათლების მიღებისათვის მზად იქნება ყველა ის </w:t>
            </w:r>
            <w:r w:rsidR="008B1B53" w:rsidRPr="008B1B53">
              <w:rPr>
                <w:rFonts w:ascii="Sylfaen" w:hAnsi="Sylfaen" w:cs="Calibri"/>
                <w:color w:val="000000"/>
                <w:sz w:val="18"/>
                <w:szCs w:val="18"/>
              </w:rPr>
              <w:t>93</w:t>
            </w:r>
            <w:r w:rsidR="008B1B53">
              <w:rPr>
                <w:rFonts w:ascii="Sylfaen" w:hAnsi="Sylfaen" w:cs="Calibri"/>
                <w:color w:val="000000"/>
                <w:sz w:val="18"/>
                <w:szCs w:val="18"/>
              </w:rPr>
              <w:t xml:space="preserve"> </w:t>
            </w:r>
            <w:r w:rsidRPr="00E61D4A">
              <w:rPr>
                <w:rFonts w:ascii="Sylfaen" w:hAnsi="Sylfaen" w:cs="Calibri"/>
                <w:color w:val="000000"/>
                <w:sz w:val="18"/>
                <w:szCs w:val="18"/>
              </w:rPr>
              <w:t xml:space="preserve">აღსაზრდელი, რომელიც მიაღწევს სკოლის ასაკს  </w:t>
            </w:r>
          </w:p>
        </w:tc>
        <w:tc>
          <w:tcPr>
            <w:tcW w:w="710" w:type="pct"/>
            <w:gridSpan w:val="2"/>
            <w:tcBorders>
              <w:top w:val="nil"/>
              <w:left w:val="nil"/>
              <w:bottom w:val="single" w:sz="4" w:space="0" w:color="auto"/>
              <w:right w:val="single" w:sz="4" w:space="0" w:color="auto"/>
            </w:tcBorders>
            <w:shd w:val="clear" w:color="000000" w:fill="FFFFFF"/>
            <w:vAlign w:val="center"/>
            <w:hideMark/>
          </w:tcPr>
          <w:p w14:paraId="4AEB6829" w14:textId="292DEAF8" w:rsidR="00A726E7" w:rsidRPr="00E61D4A" w:rsidRDefault="00A726E7" w:rsidP="0010404F">
            <w:pPr>
              <w:rPr>
                <w:rFonts w:ascii="Sylfaen" w:hAnsi="Sylfaen" w:cs="Calibri"/>
                <w:sz w:val="16"/>
                <w:szCs w:val="16"/>
              </w:rPr>
            </w:pPr>
            <w:r w:rsidRPr="00E61D4A">
              <w:rPr>
                <w:rFonts w:ascii="Sylfaen" w:hAnsi="Sylfaen" w:cs="Calibri"/>
                <w:color w:val="000000"/>
                <w:sz w:val="18"/>
                <w:szCs w:val="18"/>
              </w:rPr>
              <w:t>202</w:t>
            </w:r>
            <w:r w:rsidR="0010404F">
              <w:rPr>
                <w:rFonts w:ascii="Sylfaen" w:hAnsi="Sylfaen" w:cs="Calibri"/>
                <w:color w:val="000000"/>
                <w:sz w:val="18"/>
                <w:szCs w:val="18"/>
                <w:lang w:val="ka-GE"/>
              </w:rPr>
              <w:t>5</w:t>
            </w:r>
            <w:r w:rsidRPr="00E61D4A">
              <w:rPr>
                <w:rFonts w:ascii="Sylfaen" w:hAnsi="Sylfaen" w:cs="Calibri"/>
                <w:color w:val="000000"/>
                <w:sz w:val="18"/>
                <w:szCs w:val="18"/>
              </w:rPr>
              <w:t xml:space="preserve"> წელს საშუალო განათლების დაწყებითი განათლების მიღებისათვის მზად იქნება ყველა ის  </w:t>
            </w:r>
            <w:r w:rsidR="008B1B53">
              <w:rPr>
                <w:rFonts w:ascii="Sylfaen" w:hAnsi="Sylfaen" w:cs="Calibri"/>
                <w:color w:val="000000"/>
                <w:sz w:val="18"/>
                <w:szCs w:val="18"/>
              </w:rPr>
              <w:t xml:space="preserve">66 </w:t>
            </w:r>
            <w:r w:rsidRPr="00E61D4A">
              <w:rPr>
                <w:rFonts w:ascii="Sylfaen" w:hAnsi="Sylfaen" w:cs="Calibri"/>
                <w:color w:val="000000"/>
                <w:sz w:val="18"/>
                <w:szCs w:val="18"/>
              </w:rPr>
              <w:t xml:space="preserve">აღსაზრდელი, რომელიც მიაღწევს სკოლის ასაკს  </w:t>
            </w:r>
          </w:p>
        </w:tc>
        <w:tc>
          <w:tcPr>
            <w:tcW w:w="550" w:type="pct"/>
            <w:tcBorders>
              <w:top w:val="nil"/>
              <w:left w:val="nil"/>
              <w:bottom w:val="single" w:sz="4" w:space="0" w:color="auto"/>
              <w:right w:val="single" w:sz="4" w:space="0" w:color="auto"/>
            </w:tcBorders>
            <w:shd w:val="clear" w:color="000000" w:fill="FFFFFF"/>
            <w:vAlign w:val="center"/>
            <w:hideMark/>
          </w:tcPr>
          <w:p w14:paraId="4407CEFA"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18"/>
                <w:szCs w:val="18"/>
              </w:rPr>
              <w:t>0%</w:t>
            </w:r>
          </w:p>
        </w:tc>
        <w:tc>
          <w:tcPr>
            <w:tcW w:w="526" w:type="pct"/>
            <w:tcBorders>
              <w:top w:val="nil"/>
              <w:left w:val="nil"/>
              <w:bottom w:val="single" w:sz="8" w:space="0" w:color="auto"/>
              <w:right w:val="single" w:sz="4" w:space="0" w:color="auto"/>
            </w:tcBorders>
            <w:shd w:val="clear" w:color="000000" w:fill="FFFFFF"/>
            <w:vAlign w:val="center"/>
            <w:hideMark/>
          </w:tcPr>
          <w:p w14:paraId="7A9C1DBD"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16"/>
                <w:szCs w:val="16"/>
              </w:rPr>
              <w:t>საბაზისო მაჩვენებლის შენარჩუნება/ზრდა</w:t>
            </w:r>
          </w:p>
        </w:tc>
        <w:tc>
          <w:tcPr>
            <w:tcW w:w="696" w:type="pct"/>
            <w:tcBorders>
              <w:top w:val="nil"/>
              <w:left w:val="nil"/>
              <w:bottom w:val="single" w:sz="8" w:space="0" w:color="auto"/>
              <w:right w:val="single" w:sz="4" w:space="0" w:color="auto"/>
            </w:tcBorders>
            <w:shd w:val="clear" w:color="000000" w:fill="FFFFFF"/>
            <w:vAlign w:val="center"/>
            <w:hideMark/>
          </w:tcPr>
          <w:p w14:paraId="522DE275"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16"/>
                <w:szCs w:val="16"/>
              </w:rPr>
              <w:t>საბაზისო მაჩვენებლის შენარჩუნება/ზრდა</w:t>
            </w:r>
          </w:p>
        </w:tc>
        <w:tc>
          <w:tcPr>
            <w:tcW w:w="695" w:type="pct"/>
            <w:tcBorders>
              <w:top w:val="nil"/>
              <w:left w:val="nil"/>
              <w:bottom w:val="single" w:sz="8" w:space="0" w:color="auto"/>
              <w:right w:val="single" w:sz="8" w:space="0" w:color="auto"/>
            </w:tcBorders>
            <w:shd w:val="clear" w:color="000000" w:fill="FFFFFF"/>
            <w:vAlign w:val="center"/>
            <w:hideMark/>
          </w:tcPr>
          <w:p w14:paraId="455573A7" w14:textId="77777777" w:rsidR="00A726E7" w:rsidRPr="00E61D4A" w:rsidRDefault="00A726E7" w:rsidP="0010404F">
            <w:pPr>
              <w:jc w:val="center"/>
              <w:rPr>
                <w:rFonts w:ascii="Sylfaen" w:hAnsi="Sylfaen" w:cs="Calibri"/>
                <w:color w:val="000000"/>
                <w:sz w:val="16"/>
                <w:szCs w:val="16"/>
              </w:rPr>
            </w:pPr>
            <w:r w:rsidRPr="00E61D4A">
              <w:rPr>
                <w:rFonts w:ascii="Sylfaen" w:hAnsi="Sylfaen" w:cs="Calibri"/>
                <w:color w:val="000000"/>
                <w:sz w:val="16"/>
                <w:szCs w:val="16"/>
              </w:rPr>
              <w:t>საბაზისო მაჩვენებლის შენარჩუნება/ზრდა</w:t>
            </w:r>
          </w:p>
        </w:tc>
      </w:tr>
    </w:tbl>
    <w:p w14:paraId="5840E682" w14:textId="77777777" w:rsidR="00A726E7" w:rsidRDefault="00A726E7" w:rsidP="00A726E7">
      <w:pPr>
        <w:rPr>
          <w:rFonts w:ascii="Sylfaen" w:hAnsi="Sylfaen"/>
          <w:b/>
          <w:noProof/>
          <w:color w:val="000000"/>
          <w:sz w:val="16"/>
          <w:szCs w:val="16"/>
          <w:lang w:val="ka-GE"/>
        </w:rPr>
      </w:pPr>
    </w:p>
    <w:p w14:paraId="4CD7FB58" w14:textId="77777777" w:rsidR="00A726E7" w:rsidRDefault="00A726E7" w:rsidP="00A726E7">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902"/>
        <w:gridCol w:w="1718"/>
        <w:gridCol w:w="483"/>
        <w:gridCol w:w="1879"/>
        <w:gridCol w:w="2204"/>
        <w:gridCol w:w="152"/>
        <w:gridCol w:w="1885"/>
        <w:gridCol w:w="1748"/>
        <w:gridCol w:w="2116"/>
        <w:gridCol w:w="2113"/>
      </w:tblGrid>
      <w:tr w:rsidR="00A726E7" w:rsidRPr="008454E9" w14:paraId="3EE2C09D" w14:textId="77777777" w:rsidTr="0010404F">
        <w:trPr>
          <w:trHeight w:val="750"/>
        </w:trPr>
        <w:tc>
          <w:tcPr>
            <w:tcW w:w="29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4D22AF3"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5"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5DC666CB"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552" w:type="pct"/>
            <w:gridSpan w:val="4"/>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1F6274A1" w14:textId="77777777" w:rsidR="00A726E7" w:rsidRPr="008454E9" w:rsidRDefault="00A726E7" w:rsidP="00A726E7">
            <w:pPr>
              <w:jc w:val="center"/>
              <w:rPr>
                <w:rFonts w:ascii="Sylfaen" w:hAnsi="Sylfaen" w:cs="Calibri"/>
                <w:b/>
                <w:bCs/>
                <w:color w:val="000000"/>
                <w:sz w:val="16"/>
                <w:szCs w:val="16"/>
              </w:rPr>
            </w:pPr>
            <w:r w:rsidRPr="00517396">
              <w:rPr>
                <w:rFonts w:ascii="Sylfaen" w:hAnsi="Sylfaen" w:cs="Calibri"/>
                <w:b/>
                <w:bCs/>
                <w:color w:val="000000"/>
                <w:sz w:val="16"/>
                <w:szCs w:val="16"/>
              </w:rPr>
              <w:t>განათლების ღონისძიებები</w:t>
            </w:r>
          </w:p>
        </w:tc>
        <w:tc>
          <w:tcPr>
            <w:tcW w:w="620" w:type="pct"/>
            <w:tcBorders>
              <w:top w:val="single" w:sz="8" w:space="0" w:color="auto"/>
              <w:left w:val="nil"/>
              <w:bottom w:val="single" w:sz="4" w:space="0" w:color="auto"/>
              <w:right w:val="single" w:sz="4" w:space="0" w:color="auto"/>
            </w:tcBorders>
            <w:shd w:val="clear" w:color="000000" w:fill="FFFFFF"/>
            <w:vAlign w:val="center"/>
            <w:hideMark/>
          </w:tcPr>
          <w:p w14:paraId="1F211A22" w14:textId="7D839E5D"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75" w:type="pct"/>
            <w:tcBorders>
              <w:top w:val="single" w:sz="8" w:space="0" w:color="auto"/>
              <w:left w:val="nil"/>
              <w:bottom w:val="single" w:sz="4" w:space="0" w:color="auto"/>
              <w:right w:val="single" w:sz="4" w:space="0" w:color="auto"/>
            </w:tcBorders>
            <w:shd w:val="clear" w:color="000000" w:fill="FFFFFF"/>
            <w:vAlign w:val="center"/>
            <w:hideMark/>
          </w:tcPr>
          <w:p w14:paraId="53F4556E" w14:textId="0D83DBE2"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96" w:type="pct"/>
            <w:tcBorders>
              <w:top w:val="single" w:sz="8" w:space="0" w:color="auto"/>
              <w:left w:val="nil"/>
              <w:bottom w:val="single" w:sz="4" w:space="0" w:color="auto"/>
              <w:right w:val="single" w:sz="4" w:space="0" w:color="auto"/>
            </w:tcBorders>
            <w:shd w:val="clear" w:color="000000" w:fill="FFFFFF"/>
            <w:vAlign w:val="center"/>
            <w:hideMark/>
          </w:tcPr>
          <w:p w14:paraId="5F7E36F3" w14:textId="41CEDCA6"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95" w:type="pct"/>
            <w:tcBorders>
              <w:top w:val="single" w:sz="8" w:space="0" w:color="auto"/>
              <w:left w:val="nil"/>
              <w:bottom w:val="single" w:sz="4" w:space="0" w:color="auto"/>
              <w:right w:val="single" w:sz="8" w:space="0" w:color="auto"/>
            </w:tcBorders>
            <w:shd w:val="clear" w:color="000000" w:fill="FFFFFF"/>
            <w:vAlign w:val="center"/>
            <w:hideMark/>
          </w:tcPr>
          <w:p w14:paraId="080EE7E4" w14:textId="19C0C50A"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10404F" w:rsidRPr="008454E9" w14:paraId="388DEDCD" w14:textId="77777777" w:rsidTr="0010404F">
        <w:trPr>
          <w:trHeight w:val="252"/>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1C041603" w14:textId="77777777" w:rsidR="0010404F" w:rsidRPr="008454E9" w:rsidRDefault="0010404F" w:rsidP="0010404F">
            <w:pPr>
              <w:jc w:val="center"/>
              <w:rPr>
                <w:rFonts w:ascii="Sylfaen" w:hAnsi="Sylfaen" w:cs="Calibri"/>
                <w:color w:val="000000"/>
                <w:sz w:val="16"/>
                <w:szCs w:val="16"/>
              </w:rPr>
            </w:pPr>
            <w:r>
              <w:rPr>
                <w:rFonts w:ascii="Sylfaen" w:hAnsi="Sylfaen" w:cs="Calibri"/>
                <w:color w:val="000000"/>
                <w:sz w:val="16"/>
                <w:szCs w:val="16"/>
              </w:rPr>
              <w:t>04 03</w:t>
            </w:r>
          </w:p>
        </w:tc>
        <w:tc>
          <w:tcPr>
            <w:tcW w:w="565" w:type="pct"/>
            <w:vMerge/>
            <w:tcBorders>
              <w:top w:val="single" w:sz="8" w:space="0" w:color="auto"/>
              <w:left w:val="single" w:sz="4" w:space="0" w:color="auto"/>
              <w:bottom w:val="single" w:sz="4" w:space="0" w:color="000000"/>
              <w:right w:val="single" w:sz="4" w:space="0" w:color="auto"/>
            </w:tcBorders>
            <w:vAlign w:val="center"/>
            <w:hideMark/>
          </w:tcPr>
          <w:p w14:paraId="63CD35CC" w14:textId="77777777" w:rsidR="0010404F" w:rsidRPr="008454E9" w:rsidRDefault="0010404F" w:rsidP="0010404F">
            <w:pPr>
              <w:rPr>
                <w:rFonts w:ascii="Sylfaen" w:hAnsi="Sylfaen" w:cs="Calibri"/>
                <w:b/>
                <w:bCs/>
                <w:color w:val="000000"/>
                <w:sz w:val="16"/>
                <w:szCs w:val="16"/>
              </w:rPr>
            </w:pPr>
          </w:p>
        </w:tc>
        <w:tc>
          <w:tcPr>
            <w:tcW w:w="1552" w:type="pct"/>
            <w:gridSpan w:val="4"/>
            <w:vMerge/>
            <w:tcBorders>
              <w:top w:val="single" w:sz="8" w:space="0" w:color="auto"/>
              <w:left w:val="single" w:sz="4" w:space="0" w:color="auto"/>
              <w:bottom w:val="single" w:sz="4" w:space="0" w:color="000000"/>
              <w:right w:val="single" w:sz="4" w:space="0" w:color="000000"/>
            </w:tcBorders>
            <w:vAlign w:val="center"/>
            <w:hideMark/>
          </w:tcPr>
          <w:p w14:paraId="5295C29A" w14:textId="77777777" w:rsidR="0010404F" w:rsidRPr="008454E9" w:rsidRDefault="0010404F" w:rsidP="0010404F">
            <w:pPr>
              <w:rPr>
                <w:rFonts w:ascii="Sylfaen" w:hAnsi="Sylfaen" w:cs="Calibri"/>
                <w:b/>
                <w:bCs/>
                <w:color w:val="000000"/>
                <w:sz w:val="16"/>
                <w:szCs w:val="16"/>
              </w:rPr>
            </w:pPr>
          </w:p>
        </w:tc>
        <w:tc>
          <w:tcPr>
            <w:tcW w:w="620" w:type="pct"/>
            <w:tcBorders>
              <w:top w:val="nil"/>
              <w:left w:val="nil"/>
              <w:bottom w:val="single" w:sz="4" w:space="0" w:color="auto"/>
              <w:right w:val="single" w:sz="4" w:space="0" w:color="auto"/>
            </w:tcBorders>
            <w:shd w:val="clear" w:color="000000" w:fill="FFFFFF"/>
            <w:vAlign w:val="center"/>
          </w:tcPr>
          <w:p w14:paraId="56577293" w14:textId="39A99D15"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70.0   </w:t>
            </w:r>
          </w:p>
        </w:tc>
        <w:tc>
          <w:tcPr>
            <w:tcW w:w="575" w:type="pct"/>
            <w:tcBorders>
              <w:top w:val="nil"/>
              <w:left w:val="nil"/>
              <w:bottom w:val="single" w:sz="4" w:space="0" w:color="auto"/>
              <w:right w:val="single" w:sz="4" w:space="0" w:color="auto"/>
            </w:tcBorders>
            <w:shd w:val="clear" w:color="000000" w:fill="FFFFFF"/>
            <w:vAlign w:val="center"/>
          </w:tcPr>
          <w:p w14:paraId="73D34911" w14:textId="71DAD564"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75.0   </w:t>
            </w:r>
          </w:p>
        </w:tc>
        <w:tc>
          <w:tcPr>
            <w:tcW w:w="696" w:type="pct"/>
            <w:tcBorders>
              <w:top w:val="nil"/>
              <w:left w:val="nil"/>
              <w:bottom w:val="single" w:sz="4" w:space="0" w:color="auto"/>
              <w:right w:val="single" w:sz="4" w:space="0" w:color="auto"/>
            </w:tcBorders>
            <w:shd w:val="clear" w:color="000000" w:fill="FFFFFF"/>
            <w:vAlign w:val="center"/>
          </w:tcPr>
          <w:p w14:paraId="0BA6FEF3" w14:textId="7B52D5BD"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75.0   </w:t>
            </w:r>
          </w:p>
        </w:tc>
        <w:tc>
          <w:tcPr>
            <w:tcW w:w="695" w:type="pct"/>
            <w:tcBorders>
              <w:top w:val="nil"/>
              <w:left w:val="nil"/>
              <w:bottom w:val="single" w:sz="4" w:space="0" w:color="auto"/>
              <w:right w:val="single" w:sz="4" w:space="0" w:color="auto"/>
            </w:tcBorders>
            <w:shd w:val="clear" w:color="000000" w:fill="FFFFFF"/>
            <w:vAlign w:val="center"/>
          </w:tcPr>
          <w:p w14:paraId="208F67CD" w14:textId="00148924"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80.0   </w:t>
            </w:r>
          </w:p>
        </w:tc>
      </w:tr>
      <w:tr w:rsidR="00A726E7" w:rsidRPr="008454E9" w14:paraId="3D14D431" w14:textId="77777777" w:rsidTr="0010404F">
        <w:trPr>
          <w:trHeight w:val="780"/>
        </w:trPr>
        <w:tc>
          <w:tcPr>
            <w:tcW w:w="86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7E8B281"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38" w:type="pct"/>
            <w:gridSpan w:val="8"/>
            <w:tcBorders>
              <w:top w:val="single" w:sz="4" w:space="0" w:color="auto"/>
              <w:left w:val="nil"/>
              <w:bottom w:val="single" w:sz="4" w:space="0" w:color="auto"/>
              <w:right w:val="single" w:sz="4" w:space="0" w:color="000000"/>
            </w:tcBorders>
            <w:shd w:val="clear" w:color="000000" w:fill="FFFFFF"/>
            <w:vAlign w:val="center"/>
            <w:hideMark/>
          </w:tcPr>
          <w:p w14:paraId="7514E151" w14:textId="77777777" w:rsidR="00A726E7" w:rsidRPr="008454E9" w:rsidRDefault="00A726E7" w:rsidP="0010404F">
            <w:pPr>
              <w:rPr>
                <w:rFonts w:ascii="Sylfaen" w:hAnsi="Sylfaen" w:cs="Calibri"/>
                <w:color w:val="000000"/>
                <w:sz w:val="16"/>
                <w:szCs w:val="16"/>
              </w:rPr>
            </w:pPr>
            <w:r w:rsidRPr="00AB6AF5">
              <w:rPr>
                <w:rFonts w:ascii="Sylfaen" w:hAnsi="Sylfaen" w:cs="Calibri"/>
                <w:b/>
                <w:bCs/>
                <w:color w:val="000000"/>
                <w:sz w:val="18"/>
                <w:szCs w:val="18"/>
              </w:rPr>
              <w:t>განათლების, კულტურის, ძეგლთა დაცვის, სპორტისა და ახალგაზრდობის საქმეთა სამსახური</w:t>
            </w:r>
          </w:p>
        </w:tc>
      </w:tr>
      <w:tr w:rsidR="00A726E7" w:rsidRPr="008454E9" w14:paraId="1861222B" w14:textId="77777777" w:rsidTr="0010404F">
        <w:trPr>
          <w:trHeight w:val="1666"/>
        </w:trPr>
        <w:tc>
          <w:tcPr>
            <w:tcW w:w="86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631D27B4" w14:textId="77777777" w:rsidR="00A726E7" w:rsidRPr="008454E9" w:rsidRDefault="00A726E7" w:rsidP="0010404F">
            <w:pPr>
              <w:rPr>
                <w:rFonts w:ascii="Sylfaen" w:hAnsi="Sylfaen" w:cs="Calibri"/>
                <w:b/>
                <w:bCs/>
                <w:color w:val="000000"/>
                <w:sz w:val="16"/>
                <w:szCs w:val="16"/>
              </w:rPr>
            </w:pPr>
            <w:r w:rsidRPr="008454E9">
              <w:rPr>
                <w:rFonts w:ascii="Sylfaen" w:hAnsi="Sylfaen" w:cs="Calibri"/>
                <w:b/>
                <w:bCs/>
                <w:color w:val="000000"/>
                <w:sz w:val="16"/>
                <w:szCs w:val="16"/>
              </w:rPr>
              <w:lastRenderedPageBreak/>
              <w:t xml:space="preserve">პროგრამის აღწერა </w:t>
            </w:r>
          </w:p>
        </w:tc>
        <w:tc>
          <w:tcPr>
            <w:tcW w:w="4138" w:type="pct"/>
            <w:gridSpan w:val="8"/>
            <w:tcBorders>
              <w:top w:val="nil"/>
              <w:left w:val="single" w:sz="4" w:space="0" w:color="auto"/>
              <w:bottom w:val="nil"/>
              <w:right w:val="single" w:sz="4" w:space="0" w:color="000000"/>
            </w:tcBorders>
            <w:shd w:val="clear" w:color="000000" w:fill="FFFFFF"/>
            <w:vAlign w:val="center"/>
            <w:hideMark/>
          </w:tcPr>
          <w:p w14:paraId="7088FE4D" w14:textId="3792CBFA" w:rsidR="00A726E7" w:rsidRDefault="00A726E7" w:rsidP="0010404F">
            <w:pPr>
              <w:rPr>
                <w:rFonts w:ascii="Sylfaen" w:hAnsi="Sylfaen" w:cs="Calibri"/>
                <w:color w:val="000000"/>
                <w:sz w:val="18"/>
                <w:szCs w:val="18"/>
                <w:lang w:val="ka-GE"/>
              </w:rPr>
            </w:pPr>
            <w:r w:rsidRPr="00AB6AF5">
              <w:rPr>
                <w:rFonts w:ascii="Sylfaen" w:hAnsi="Sylfaen" w:cs="Calibri"/>
                <w:color w:val="000000"/>
                <w:sz w:val="18"/>
                <w:szCs w:val="18"/>
              </w:rPr>
              <w:t>პროგრამა ითვალისწინებს მუნიციპალიტეტში მცხოვრები განათლების სფეროს წარმომადგენელთათვის (აღმზრდელი/აღმზრდელის თანაშემწე, პედაგოგი, საჯარო სკოლის კურსდამთავრებული, მოსწავლე) საპატიო წოდებების მინიჭებას და/ან ფულადი ჯილდოების გადაცემას. პროგრამა ასევე ითვალისწინებს მუნიციპალიტეტში მცხოვრები უმაღლესი საგანმანათლებლო დაწესებულების პირველი კურსის სტუდენტთათვის (სოციალურად დაუცველი ოჯახებიდან -</w:t>
            </w:r>
            <w:r w:rsidR="008B1B53">
              <w:rPr>
                <w:rFonts w:ascii="Sylfaen" w:hAnsi="Sylfaen" w:cs="Calibri"/>
                <w:color w:val="000000"/>
                <w:sz w:val="18"/>
                <w:szCs w:val="18"/>
              </w:rPr>
              <w:t>70</w:t>
            </w:r>
            <w:r w:rsidRPr="00AB6AF5">
              <w:rPr>
                <w:rFonts w:ascii="Sylfaen" w:hAnsi="Sylfaen" w:cs="Calibri"/>
                <w:color w:val="000000"/>
                <w:sz w:val="18"/>
                <w:szCs w:val="18"/>
              </w:rPr>
              <w:t>001 ქულამდე) სწავლის საფასურის ანაზღაურებას</w:t>
            </w:r>
            <w:r>
              <w:rPr>
                <w:rFonts w:ascii="Sylfaen" w:hAnsi="Sylfaen" w:cs="Calibri"/>
                <w:color w:val="000000"/>
                <w:sz w:val="18"/>
                <w:szCs w:val="18"/>
                <w:lang w:val="ka-GE"/>
              </w:rPr>
              <w:t>; განხორციელდება ბანაკში დასვენების პროგრამა;</w:t>
            </w:r>
          </w:p>
          <w:p w14:paraId="5290CEFA" w14:textId="77777777" w:rsidR="00A726E7" w:rsidRPr="00603D93" w:rsidRDefault="00A726E7" w:rsidP="0010404F">
            <w:pPr>
              <w:spacing w:after="240"/>
              <w:rPr>
                <w:rFonts w:ascii="Sylfaen" w:hAnsi="Sylfaen" w:cs="Calibri"/>
                <w:color w:val="000000"/>
                <w:sz w:val="16"/>
                <w:szCs w:val="16"/>
                <w:lang w:val="ka-GE"/>
              </w:rPr>
            </w:pPr>
            <w:r>
              <w:rPr>
                <w:rFonts w:ascii="Sylfaen" w:hAnsi="Sylfaen" w:cs="Calibri"/>
                <w:color w:val="000000"/>
                <w:sz w:val="18"/>
                <w:szCs w:val="18"/>
                <w:lang w:val="ka-GE"/>
              </w:rPr>
              <w:t xml:space="preserve">პროგრამის ფარგლებში, </w:t>
            </w:r>
            <w:r w:rsidRPr="00837DB4">
              <w:rPr>
                <w:rFonts w:ascii="Sylfaen" w:hAnsi="Sylfaen" w:cs="Calibri"/>
                <w:color w:val="000000"/>
                <w:sz w:val="18"/>
                <w:szCs w:val="18"/>
                <w:lang w:val="ka-GE"/>
              </w:rPr>
              <w:t xml:space="preserve">ფინანსური რესურსის არსებობის </w:t>
            </w:r>
            <w:r>
              <w:rPr>
                <w:rFonts w:ascii="Sylfaen" w:hAnsi="Sylfaen" w:cs="Calibri"/>
                <w:color w:val="000000"/>
                <w:sz w:val="18"/>
                <w:szCs w:val="18"/>
                <w:lang w:val="ka-GE"/>
              </w:rPr>
              <w:t xml:space="preserve">შემთხვევაში, შესაძლებელია განხორციელდეს სხვადასხვა </w:t>
            </w:r>
            <w:r w:rsidRPr="00837DB4">
              <w:rPr>
                <w:rFonts w:ascii="Sylfaen" w:hAnsi="Sylfaen" w:cs="Calibri"/>
                <w:color w:val="000000"/>
                <w:sz w:val="18"/>
                <w:szCs w:val="18"/>
                <w:lang w:val="ka-GE"/>
              </w:rPr>
              <w:t>ახალგაზრდულ</w:t>
            </w:r>
            <w:r>
              <w:rPr>
                <w:rFonts w:ascii="Sylfaen" w:hAnsi="Sylfaen" w:cs="Calibri"/>
                <w:color w:val="000000"/>
                <w:sz w:val="18"/>
                <w:szCs w:val="18"/>
                <w:lang w:val="ka-GE"/>
              </w:rPr>
              <w:t>ი</w:t>
            </w:r>
            <w:r w:rsidRPr="00837DB4">
              <w:rPr>
                <w:rFonts w:ascii="Sylfaen" w:hAnsi="Sylfaen" w:cs="Calibri"/>
                <w:color w:val="000000"/>
                <w:sz w:val="18"/>
                <w:szCs w:val="18"/>
                <w:lang w:val="ka-GE"/>
              </w:rPr>
              <w:t xml:space="preserve"> პროექტებ</w:t>
            </w:r>
            <w:r>
              <w:rPr>
                <w:rFonts w:ascii="Sylfaen" w:hAnsi="Sylfaen" w:cs="Calibri"/>
                <w:color w:val="000000"/>
                <w:sz w:val="18"/>
                <w:szCs w:val="18"/>
                <w:lang w:val="ka-GE"/>
              </w:rPr>
              <w:t xml:space="preserve">ი და </w:t>
            </w:r>
            <w:r w:rsidRPr="00837DB4">
              <w:rPr>
                <w:rFonts w:ascii="Sylfaen" w:hAnsi="Sylfaen" w:cs="Calibri"/>
                <w:color w:val="000000"/>
                <w:sz w:val="18"/>
                <w:szCs w:val="18"/>
                <w:lang w:val="ka-GE"/>
              </w:rPr>
              <w:t xml:space="preserve"> საგანმანათლებლო აქტივობებ</w:t>
            </w:r>
            <w:r>
              <w:rPr>
                <w:rFonts w:ascii="Sylfaen" w:hAnsi="Sylfaen" w:cs="Calibri"/>
                <w:color w:val="000000"/>
                <w:sz w:val="18"/>
                <w:szCs w:val="18"/>
                <w:lang w:val="ka-GE"/>
              </w:rPr>
              <w:t xml:space="preserve">ი.  </w:t>
            </w:r>
          </w:p>
        </w:tc>
      </w:tr>
      <w:tr w:rsidR="00A726E7" w:rsidRPr="008454E9" w14:paraId="39AF38BC" w14:textId="77777777" w:rsidTr="0010404F">
        <w:trPr>
          <w:trHeight w:val="1216"/>
        </w:trPr>
        <w:tc>
          <w:tcPr>
            <w:tcW w:w="86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61687AD3"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38" w:type="pct"/>
            <w:gridSpan w:val="8"/>
            <w:tcBorders>
              <w:top w:val="single" w:sz="4" w:space="0" w:color="auto"/>
              <w:left w:val="nil"/>
              <w:bottom w:val="single" w:sz="4" w:space="0" w:color="auto"/>
              <w:right w:val="single" w:sz="4" w:space="0" w:color="000000"/>
            </w:tcBorders>
            <w:shd w:val="clear" w:color="000000" w:fill="FFFFFF"/>
            <w:vAlign w:val="center"/>
            <w:hideMark/>
          </w:tcPr>
          <w:p w14:paraId="003CDB21" w14:textId="77777777" w:rsidR="00A726E7" w:rsidRPr="008454E9" w:rsidRDefault="00A726E7" w:rsidP="0010404F">
            <w:pPr>
              <w:rPr>
                <w:rFonts w:ascii="Sylfaen" w:hAnsi="Sylfaen" w:cs="Calibri"/>
                <w:sz w:val="16"/>
                <w:szCs w:val="16"/>
              </w:rPr>
            </w:pPr>
            <w:r w:rsidRPr="00AB6AF5">
              <w:rPr>
                <w:rFonts w:ascii="Sylfaen" w:hAnsi="Sylfaen" w:cs="Calibri"/>
                <w:color w:val="000000"/>
                <w:sz w:val="18"/>
                <w:szCs w:val="18"/>
              </w:rPr>
              <w:t>პროგრამის განხორციელება:</w:t>
            </w:r>
            <w:r w:rsidRPr="00AB6AF5">
              <w:rPr>
                <w:rFonts w:ascii="Sylfaen" w:hAnsi="Sylfaen" w:cs="Calibri"/>
                <w:color w:val="000000"/>
                <w:sz w:val="18"/>
                <w:szCs w:val="18"/>
              </w:rPr>
              <w:br/>
              <w:t>- ხელს შეუწყობს</w:t>
            </w:r>
            <w:r>
              <w:rPr>
                <w:rFonts w:ascii="Sylfaen" w:hAnsi="Sylfaen" w:cs="Calibri"/>
                <w:color w:val="000000"/>
                <w:sz w:val="18"/>
                <w:szCs w:val="18"/>
              </w:rPr>
              <w:t xml:space="preserve"> </w:t>
            </w:r>
            <w:r w:rsidRPr="00AB6AF5">
              <w:rPr>
                <w:rFonts w:ascii="Sylfaen" w:hAnsi="Sylfaen" w:cs="Calibri"/>
                <w:color w:val="000000"/>
                <w:sz w:val="18"/>
                <w:szCs w:val="18"/>
              </w:rPr>
              <w:t>განათლების სფეროს წარმომადგენლების შრომითი ნაყოფიერების ზრდას, გაზრდის მათ მოტივაციას.</w:t>
            </w:r>
            <w:r w:rsidRPr="00AB6AF5">
              <w:rPr>
                <w:rFonts w:ascii="Sylfaen" w:hAnsi="Sylfaen" w:cs="Calibri"/>
                <w:color w:val="000000"/>
                <w:sz w:val="18"/>
                <w:szCs w:val="18"/>
              </w:rPr>
              <w:br/>
              <w:t>- პირველი კურსის სტუდენტებს, რომლებიც არიან სოციალურად დაუცველი ოჯახებიდან, დაეხმარება უმაღლესი განათლების მიღებაში</w:t>
            </w:r>
            <w:r>
              <w:rPr>
                <w:rFonts w:ascii="Sylfaen" w:hAnsi="Sylfaen" w:cs="Calibri"/>
                <w:color w:val="000000"/>
                <w:sz w:val="18"/>
                <w:szCs w:val="18"/>
                <w:lang w:val="ka-GE"/>
              </w:rPr>
              <w:t>.</w:t>
            </w:r>
          </w:p>
        </w:tc>
      </w:tr>
      <w:tr w:rsidR="0010404F" w:rsidRPr="008454E9" w14:paraId="0947161A" w14:textId="77777777" w:rsidTr="0010404F">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12206389" w14:textId="77777777" w:rsidR="0010404F" w:rsidRPr="0087556D"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7F973B75" w14:textId="77777777" w:rsidR="0010404F" w:rsidRPr="0087556D"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მოსალოდნელი შედეგის შეფასების ინდიკატორი</w:t>
            </w:r>
          </w:p>
        </w:tc>
        <w:tc>
          <w:tcPr>
            <w:tcW w:w="618" w:type="pct"/>
            <w:tcBorders>
              <w:top w:val="nil"/>
              <w:left w:val="nil"/>
              <w:bottom w:val="single" w:sz="4" w:space="0" w:color="auto"/>
              <w:right w:val="single" w:sz="4" w:space="0" w:color="auto"/>
            </w:tcBorders>
            <w:shd w:val="clear" w:color="000000" w:fill="FFFFFF"/>
            <w:vAlign w:val="center"/>
            <w:hideMark/>
          </w:tcPr>
          <w:p w14:paraId="67D0FCA6" w14:textId="77777777" w:rsidR="0010404F" w:rsidRPr="0087556D"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ინდიკატორის საბაზისო მაჩვენებელი</w:t>
            </w:r>
          </w:p>
        </w:tc>
        <w:tc>
          <w:tcPr>
            <w:tcW w:w="725" w:type="pct"/>
            <w:tcBorders>
              <w:top w:val="nil"/>
              <w:left w:val="nil"/>
              <w:bottom w:val="single" w:sz="4" w:space="0" w:color="auto"/>
              <w:right w:val="single" w:sz="4" w:space="0" w:color="auto"/>
            </w:tcBorders>
            <w:shd w:val="clear" w:color="000000" w:fill="FFFFFF"/>
            <w:vAlign w:val="center"/>
            <w:hideMark/>
          </w:tcPr>
          <w:p w14:paraId="577963F7" w14:textId="04E68841" w:rsidR="0010404F" w:rsidRPr="0087556D"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670" w:type="pct"/>
            <w:gridSpan w:val="2"/>
            <w:tcBorders>
              <w:top w:val="single" w:sz="4" w:space="0" w:color="auto"/>
              <w:left w:val="nil"/>
              <w:bottom w:val="single" w:sz="4" w:space="0" w:color="auto"/>
              <w:right w:val="single" w:sz="4" w:space="0" w:color="000000"/>
            </w:tcBorders>
            <w:shd w:val="clear" w:color="000000" w:fill="FFFFFF"/>
            <w:vAlign w:val="center"/>
            <w:hideMark/>
          </w:tcPr>
          <w:p w14:paraId="66FCD7A4" w14:textId="4B464EF1" w:rsidR="0010404F" w:rsidRPr="0087556D"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75" w:type="pct"/>
            <w:tcBorders>
              <w:top w:val="nil"/>
              <w:left w:val="nil"/>
              <w:bottom w:val="single" w:sz="4" w:space="0" w:color="auto"/>
              <w:right w:val="single" w:sz="4" w:space="0" w:color="auto"/>
            </w:tcBorders>
            <w:shd w:val="clear" w:color="000000" w:fill="FFFFFF"/>
            <w:vAlign w:val="center"/>
            <w:hideMark/>
          </w:tcPr>
          <w:p w14:paraId="0CE99169" w14:textId="7219E0DD" w:rsidR="0010404F" w:rsidRPr="0087556D"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96" w:type="pct"/>
            <w:tcBorders>
              <w:top w:val="nil"/>
              <w:left w:val="nil"/>
              <w:bottom w:val="single" w:sz="4" w:space="0" w:color="auto"/>
              <w:right w:val="single" w:sz="4" w:space="0" w:color="auto"/>
            </w:tcBorders>
            <w:shd w:val="clear" w:color="000000" w:fill="FFFFFF"/>
            <w:vAlign w:val="center"/>
            <w:hideMark/>
          </w:tcPr>
          <w:p w14:paraId="777C3305" w14:textId="20FD3614" w:rsidR="0010404F" w:rsidRPr="0087556D"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95" w:type="pct"/>
            <w:tcBorders>
              <w:top w:val="nil"/>
              <w:left w:val="nil"/>
              <w:bottom w:val="single" w:sz="4" w:space="0" w:color="auto"/>
              <w:right w:val="single" w:sz="8" w:space="0" w:color="auto"/>
            </w:tcBorders>
            <w:shd w:val="clear" w:color="000000" w:fill="FFFFFF"/>
            <w:vAlign w:val="center"/>
            <w:hideMark/>
          </w:tcPr>
          <w:p w14:paraId="72BE4AC3" w14:textId="66F62F2F" w:rsidR="0010404F" w:rsidRPr="0087556D"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A726E7" w:rsidRPr="008454E9" w14:paraId="3991EE35" w14:textId="77777777" w:rsidTr="0010404F">
        <w:trPr>
          <w:trHeight w:val="1320"/>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07278F48" w14:textId="77777777" w:rsidR="00A726E7" w:rsidRPr="0087556D" w:rsidRDefault="00A726E7" w:rsidP="0010404F">
            <w:pPr>
              <w:jc w:val="center"/>
              <w:rPr>
                <w:rFonts w:ascii="Sylfaen" w:hAnsi="Sylfaen" w:cs="Calibri"/>
                <w:color w:val="000000"/>
                <w:sz w:val="16"/>
                <w:szCs w:val="16"/>
              </w:rPr>
            </w:pPr>
            <w:r w:rsidRPr="0087556D">
              <w:rPr>
                <w:rFonts w:ascii="Sylfaen" w:hAnsi="Sylfaen" w:cs="Calibri"/>
                <w:color w:val="000000"/>
                <w:sz w:val="16"/>
                <w:szCs w:val="16"/>
              </w:rPr>
              <w:t>1</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B07A9A" w14:textId="77777777" w:rsidR="00A726E7" w:rsidRPr="0087556D" w:rsidRDefault="00A726E7" w:rsidP="0010404F">
            <w:pPr>
              <w:rPr>
                <w:rFonts w:ascii="Sylfaen" w:hAnsi="Sylfaen" w:cs="Calibri"/>
                <w:sz w:val="16"/>
                <w:szCs w:val="16"/>
              </w:rPr>
            </w:pPr>
            <w:r w:rsidRPr="0087556D">
              <w:rPr>
                <w:rFonts w:ascii="Sylfaen" w:hAnsi="Sylfaen" w:cs="Calibri"/>
                <w:color w:val="000000"/>
                <w:sz w:val="18"/>
                <w:szCs w:val="18"/>
              </w:rPr>
              <w:t>პროგრამის ბენეფიციარი განთლების სფეროს წარმომადგენლების რაოდენობა</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14:paraId="745C1752" w14:textId="5A891880" w:rsidR="00A726E7" w:rsidRPr="008B1B53" w:rsidRDefault="00A726E7" w:rsidP="0010404F">
            <w:pPr>
              <w:rPr>
                <w:rFonts w:ascii="Sylfaen" w:hAnsi="Sylfaen" w:cs="Calibri"/>
                <w:sz w:val="16"/>
                <w:szCs w:val="16"/>
              </w:rPr>
            </w:pPr>
            <w:r w:rsidRPr="008B1B53">
              <w:rPr>
                <w:rFonts w:ascii="Sylfaen" w:hAnsi="Sylfaen" w:cs="Calibri"/>
                <w:sz w:val="16"/>
                <w:szCs w:val="16"/>
              </w:rPr>
              <w:t>202</w:t>
            </w:r>
            <w:r w:rsidR="0010404F" w:rsidRPr="008B1B53">
              <w:rPr>
                <w:rFonts w:ascii="Sylfaen" w:hAnsi="Sylfaen" w:cs="Calibri"/>
                <w:sz w:val="16"/>
                <w:szCs w:val="16"/>
                <w:lang w:val="ka-GE"/>
              </w:rPr>
              <w:t>4</w:t>
            </w:r>
            <w:r w:rsidRPr="008B1B53">
              <w:rPr>
                <w:rFonts w:ascii="Sylfaen" w:hAnsi="Sylfaen" w:cs="Calibri"/>
                <w:sz w:val="16"/>
                <w:szCs w:val="16"/>
              </w:rPr>
              <w:t xml:space="preserve"> წელს პროგრამის ბენეფიციარი იქნება განათლების სფეროს 30 წარმომადგენელი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14:paraId="0BF79988" w14:textId="7C673303" w:rsidR="00A726E7" w:rsidRPr="008B1B53" w:rsidRDefault="0010404F" w:rsidP="0010404F">
            <w:pPr>
              <w:rPr>
                <w:rFonts w:ascii="Sylfaen" w:hAnsi="Sylfaen" w:cs="Calibri"/>
                <w:sz w:val="16"/>
                <w:szCs w:val="16"/>
              </w:rPr>
            </w:pPr>
            <w:r w:rsidRPr="008B1B53">
              <w:rPr>
                <w:rFonts w:ascii="Sylfaen" w:hAnsi="Sylfaen" w:cs="Calibri"/>
                <w:sz w:val="16"/>
                <w:szCs w:val="16"/>
              </w:rPr>
              <w:t>202</w:t>
            </w:r>
            <w:r w:rsidRPr="008B1B53">
              <w:rPr>
                <w:rFonts w:ascii="Sylfaen" w:hAnsi="Sylfaen" w:cs="Calibri"/>
                <w:sz w:val="16"/>
                <w:szCs w:val="16"/>
                <w:lang w:val="ka-GE"/>
              </w:rPr>
              <w:t>5</w:t>
            </w:r>
            <w:r w:rsidR="00A726E7" w:rsidRPr="008B1B53">
              <w:rPr>
                <w:rFonts w:ascii="Sylfaen" w:hAnsi="Sylfaen" w:cs="Calibri"/>
                <w:sz w:val="16"/>
                <w:szCs w:val="16"/>
              </w:rPr>
              <w:t xml:space="preserve"> წელს პროგრამის ბენეფიციარი იქნება განათლების სფეროს 30 წარმომადგენელი</w:t>
            </w:r>
          </w:p>
        </w:tc>
        <w:tc>
          <w:tcPr>
            <w:tcW w:w="670" w:type="pct"/>
            <w:gridSpan w:val="2"/>
            <w:tcBorders>
              <w:top w:val="single" w:sz="4" w:space="0" w:color="auto"/>
              <w:left w:val="nil"/>
              <w:bottom w:val="single" w:sz="4" w:space="0" w:color="auto"/>
              <w:right w:val="single" w:sz="4" w:space="0" w:color="auto"/>
            </w:tcBorders>
            <w:shd w:val="clear" w:color="000000" w:fill="FFFFFF"/>
            <w:vAlign w:val="center"/>
            <w:hideMark/>
          </w:tcPr>
          <w:p w14:paraId="34C9A9E2" w14:textId="77777777" w:rsidR="00A726E7" w:rsidRPr="0087556D" w:rsidRDefault="00A726E7" w:rsidP="0010404F">
            <w:pPr>
              <w:jc w:val="center"/>
              <w:rPr>
                <w:rFonts w:ascii="Sylfaen" w:hAnsi="Sylfaen" w:cs="Calibri"/>
                <w:color w:val="000000"/>
                <w:sz w:val="16"/>
                <w:szCs w:val="16"/>
              </w:rPr>
            </w:pPr>
            <w:r w:rsidRPr="0087556D">
              <w:rPr>
                <w:rFonts w:ascii="Sylfaen" w:hAnsi="Sylfaen" w:cs="Calibri"/>
                <w:color w:val="000000"/>
                <w:sz w:val="16"/>
                <w:szCs w:val="16"/>
              </w:rPr>
              <w:t>10%</w:t>
            </w:r>
          </w:p>
        </w:tc>
        <w:tc>
          <w:tcPr>
            <w:tcW w:w="575" w:type="pct"/>
            <w:tcBorders>
              <w:top w:val="nil"/>
              <w:left w:val="nil"/>
              <w:bottom w:val="single" w:sz="4" w:space="0" w:color="auto"/>
              <w:right w:val="single" w:sz="4" w:space="0" w:color="auto"/>
            </w:tcBorders>
            <w:shd w:val="clear" w:color="000000" w:fill="FFFFFF"/>
            <w:vAlign w:val="center"/>
            <w:hideMark/>
          </w:tcPr>
          <w:p w14:paraId="378714C6" w14:textId="77777777" w:rsidR="00A726E7" w:rsidRPr="0087556D" w:rsidRDefault="00A726E7" w:rsidP="0010404F">
            <w:pPr>
              <w:rPr>
                <w:rFonts w:ascii="Sylfaen" w:hAnsi="Sylfaen" w:cs="Calibri"/>
                <w:color w:val="000000"/>
                <w:sz w:val="16"/>
                <w:szCs w:val="16"/>
              </w:rPr>
            </w:pPr>
            <w:r w:rsidRPr="0087556D">
              <w:rPr>
                <w:rFonts w:ascii="Sylfaen" w:hAnsi="Sylfaen" w:cs="Calibri"/>
                <w:color w:val="000000"/>
                <w:sz w:val="16"/>
                <w:szCs w:val="16"/>
              </w:rPr>
              <w:t>საბაზისო მაჩვენებლის შენარჩუნება/ზრდა</w:t>
            </w:r>
          </w:p>
        </w:tc>
        <w:tc>
          <w:tcPr>
            <w:tcW w:w="696" w:type="pct"/>
            <w:tcBorders>
              <w:top w:val="nil"/>
              <w:left w:val="nil"/>
              <w:bottom w:val="single" w:sz="4" w:space="0" w:color="auto"/>
              <w:right w:val="single" w:sz="4" w:space="0" w:color="auto"/>
            </w:tcBorders>
            <w:shd w:val="clear" w:color="000000" w:fill="FFFFFF"/>
            <w:vAlign w:val="center"/>
            <w:hideMark/>
          </w:tcPr>
          <w:p w14:paraId="5434C951" w14:textId="77777777" w:rsidR="00A726E7" w:rsidRPr="0087556D" w:rsidRDefault="00A726E7" w:rsidP="0010404F">
            <w:pPr>
              <w:rPr>
                <w:rFonts w:ascii="Sylfaen" w:hAnsi="Sylfaen" w:cs="Calibri"/>
                <w:color w:val="000000"/>
                <w:sz w:val="16"/>
                <w:szCs w:val="16"/>
              </w:rPr>
            </w:pPr>
            <w:r w:rsidRPr="0087556D">
              <w:rPr>
                <w:rFonts w:ascii="Sylfaen" w:hAnsi="Sylfaen" w:cs="Calibri"/>
                <w:color w:val="000000"/>
                <w:sz w:val="16"/>
                <w:szCs w:val="16"/>
              </w:rPr>
              <w:t>საბაზისო მაჩვენებლის შენარჩუნება/ზრდა</w:t>
            </w:r>
          </w:p>
        </w:tc>
        <w:tc>
          <w:tcPr>
            <w:tcW w:w="695" w:type="pct"/>
            <w:tcBorders>
              <w:top w:val="nil"/>
              <w:left w:val="nil"/>
              <w:bottom w:val="single" w:sz="4" w:space="0" w:color="auto"/>
              <w:right w:val="single" w:sz="8" w:space="0" w:color="auto"/>
            </w:tcBorders>
            <w:shd w:val="clear" w:color="000000" w:fill="FFFFFF"/>
            <w:vAlign w:val="center"/>
            <w:hideMark/>
          </w:tcPr>
          <w:p w14:paraId="081C1D05" w14:textId="77777777" w:rsidR="00A726E7" w:rsidRPr="0087556D" w:rsidRDefault="00A726E7" w:rsidP="0010404F">
            <w:pPr>
              <w:rPr>
                <w:rFonts w:ascii="Sylfaen" w:hAnsi="Sylfaen" w:cs="Calibri"/>
                <w:color w:val="000000"/>
                <w:sz w:val="16"/>
                <w:szCs w:val="16"/>
              </w:rPr>
            </w:pPr>
            <w:r w:rsidRPr="0087556D">
              <w:rPr>
                <w:rFonts w:ascii="Sylfaen" w:hAnsi="Sylfaen" w:cs="Calibri"/>
                <w:color w:val="000000"/>
                <w:sz w:val="16"/>
                <w:szCs w:val="16"/>
              </w:rPr>
              <w:t>საბაზისო მაჩვენებლის შენარჩუნება/ზრდა</w:t>
            </w:r>
          </w:p>
        </w:tc>
      </w:tr>
      <w:tr w:rsidR="00A726E7" w:rsidRPr="008454E9" w14:paraId="6541E3EB" w14:textId="77777777" w:rsidTr="0010404F">
        <w:trPr>
          <w:trHeight w:val="1290"/>
        </w:trPr>
        <w:tc>
          <w:tcPr>
            <w:tcW w:w="297" w:type="pct"/>
            <w:tcBorders>
              <w:top w:val="nil"/>
              <w:left w:val="single" w:sz="8" w:space="0" w:color="auto"/>
              <w:bottom w:val="single" w:sz="8" w:space="0" w:color="auto"/>
              <w:right w:val="single" w:sz="4" w:space="0" w:color="auto"/>
            </w:tcBorders>
            <w:shd w:val="clear" w:color="000000" w:fill="FFFFFF"/>
            <w:vAlign w:val="center"/>
            <w:hideMark/>
          </w:tcPr>
          <w:p w14:paraId="2E6C333C" w14:textId="77777777" w:rsidR="00A726E7" w:rsidRPr="0087556D" w:rsidRDefault="00A726E7" w:rsidP="0010404F">
            <w:pPr>
              <w:jc w:val="center"/>
              <w:rPr>
                <w:rFonts w:ascii="Sylfaen" w:hAnsi="Sylfaen" w:cs="Calibri"/>
                <w:color w:val="000000"/>
                <w:sz w:val="16"/>
                <w:szCs w:val="16"/>
              </w:rPr>
            </w:pPr>
            <w:r w:rsidRPr="0087556D">
              <w:rPr>
                <w:rFonts w:ascii="Sylfaen" w:hAnsi="Sylfaen" w:cs="Calibri"/>
                <w:color w:val="000000"/>
                <w:sz w:val="16"/>
                <w:szCs w:val="16"/>
              </w:rPr>
              <w:t>2</w:t>
            </w:r>
          </w:p>
        </w:tc>
        <w:tc>
          <w:tcPr>
            <w:tcW w:w="724" w:type="pct"/>
            <w:gridSpan w:val="2"/>
            <w:tcBorders>
              <w:top w:val="nil"/>
              <w:left w:val="single" w:sz="4" w:space="0" w:color="auto"/>
              <w:bottom w:val="single" w:sz="4" w:space="0" w:color="auto"/>
              <w:right w:val="single" w:sz="4" w:space="0" w:color="auto"/>
            </w:tcBorders>
            <w:shd w:val="clear" w:color="000000" w:fill="FFFFFF"/>
            <w:vAlign w:val="center"/>
            <w:hideMark/>
          </w:tcPr>
          <w:p w14:paraId="07F63F52" w14:textId="77777777" w:rsidR="00A726E7" w:rsidRPr="0087556D" w:rsidRDefault="00A726E7" w:rsidP="0010404F">
            <w:pPr>
              <w:rPr>
                <w:rFonts w:ascii="Sylfaen" w:hAnsi="Sylfaen" w:cs="Calibri"/>
                <w:sz w:val="16"/>
                <w:szCs w:val="16"/>
              </w:rPr>
            </w:pPr>
            <w:r w:rsidRPr="0087556D">
              <w:rPr>
                <w:rFonts w:ascii="Sylfaen" w:hAnsi="Sylfaen" w:cs="Calibri"/>
                <w:color w:val="000000"/>
                <w:sz w:val="18"/>
                <w:szCs w:val="18"/>
              </w:rPr>
              <w:t>პროგრამის ბენეფიციარი პირველი კურსის სტუდენტების რაოდენობა</w:t>
            </w:r>
          </w:p>
        </w:tc>
        <w:tc>
          <w:tcPr>
            <w:tcW w:w="618" w:type="pct"/>
            <w:tcBorders>
              <w:top w:val="nil"/>
              <w:left w:val="nil"/>
              <w:bottom w:val="single" w:sz="4" w:space="0" w:color="auto"/>
              <w:right w:val="single" w:sz="4" w:space="0" w:color="auto"/>
            </w:tcBorders>
            <w:shd w:val="clear" w:color="000000" w:fill="FFFFFF"/>
            <w:vAlign w:val="center"/>
            <w:hideMark/>
          </w:tcPr>
          <w:p w14:paraId="0CE7DAF3" w14:textId="3C6E6676" w:rsidR="00A726E7" w:rsidRPr="008B1B53" w:rsidRDefault="0010404F" w:rsidP="0010404F">
            <w:pPr>
              <w:rPr>
                <w:rFonts w:ascii="Sylfaen" w:hAnsi="Sylfaen" w:cs="Calibri"/>
                <w:sz w:val="16"/>
                <w:szCs w:val="16"/>
              </w:rPr>
            </w:pPr>
            <w:r w:rsidRPr="008B1B53">
              <w:rPr>
                <w:rFonts w:ascii="Sylfaen" w:hAnsi="Sylfaen" w:cs="Calibri"/>
                <w:sz w:val="16"/>
                <w:szCs w:val="16"/>
              </w:rPr>
              <w:t>202</w:t>
            </w:r>
            <w:r w:rsidRPr="008B1B53">
              <w:rPr>
                <w:rFonts w:ascii="Sylfaen" w:hAnsi="Sylfaen" w:cs="Calibri"/>
                <w:sz w:val="16"/>
                <w:szCs w:val="16"/>
                <w:lang w:val="ka-GE"/>
              </w:rPr>
              <w:t>4</w:t>
            </w:r>
            <w:r w:rsidR="00A726E7" w:rsidRPr="008B1B53">
              <w:rPr>
                <w:rFonts w:ascii="Sylfaen" w:hAnsi="Sylfaen" w:cs="Calibri"/>
                <w:sz w:val="16"/>
                <w:szCs w:val="16"/>
              </w:rPr>
              <w:t xml:space="preserve"> წელს პროგრამის ბენეფიციარი იქნება 10 პირველი კურსის სტუდენტი</w:t>
            </w:r>
          </w:p>
        </w:tc>
        <w:tc>
          <w:tcPr>
            <w:tcW w:w="725" w:type="pct"/>
            <w:tcBorders>
              <w:top w:val="nil"/>
              <w:left w:val="nil"/>
              <w:bottom w:val="single" w:sz="4" w:space="0" w:color="auto"/>
              <w:right w:val="single" w:sz="4" w:space="0" w:color="auto"/>
            </w:tcBorders>
            <w:shd w:val="clear" w:color="000000" w:fill="FFFFFF"/>
            <w:vAlign w:val="center"/>
            <w:hideMark/>
          </w:tcPr>
          <w:p w14:paraId="35C74B8F" w14:textId="5FF6FE4D" w:rsidR="00A726E7" w:rsidRPr="008B1B53" w:rsidRDefault="0010404F" w:rsidP="0010404F">
            <w:pPr>
              <w:rPr>
                <w:rFonts w:ascii="Sylfaen" w:hAnsi="Sylfaen" w:cs="Calibri"/>
                <w:sz w:val="16"/>
                <w:szCs w:val="16"/>
              </w:rPr>
            </w:pPr>
            <w:r w:rsidRPr="008B1B53">
              <w:rPr>
                <w:rFonts w:ascii="Sylfaen" w:hAnsi="Sylfaen" w:cs="Calibri"/>
                <w:sz w:val="16"/>
                <w:szCs w:val="16"/>
              </w:rPr>
              <w:t>202</w:t>
            </w:r>
            <w:r w:rsidRPr="008B1B53">
              <w:rPr>
                <w:rFonts w:ascii="Sylfaen" w:hAnsi="Sylfaen" w:cs="Calibri"/>
                <w:sz w:val="16"/>
                <w:szCs w:val="16"/>
                <w:lang w:val="ka-GE"/>
              </w:rPr>
              <w:t>5</w:t>
            </w:r>
            <w:r w:rsidR="00A726E7" w:rsidRPr="008B1B53">
              <w:rPr>
                <w:rFonts w:ascii="Sylfaen" w:hAnsi="Sylfaen" w:cs="Calibri"/>
                <w:sz w:val="16"/>
                <w:szCs w:val="16"/>
              </w:rPr>
              <w:t xml:space="preserve"> წელს პროგრამის ბენეფიციარი იქნება 10 პირველი კურსის სტუდენტი</w:t>
            </w:r>
          </w:p>
        </w:tc>
        <w:tc>
          <w:tcPr>
            <w:tcW w:w="670" w:type="pct"/>
            <w:gridSpan w:val="2"/>
            <w:tcBorders>
              <w:top w:val="nil"/>
              <w:left w:val="nil"/>
              <w:bottom w:val="single" w:sz="4" w:space="0" w:color="auto"/>
              <w:right w:val="single" w:sz="4" w:space="0" w:color="auto"/>
            </w:tcBorders>
            <w:shd w:val="clear" w:color="000000" w:fill="FFFFFF"/>
            <w:vAlign w:val="center"/>
            <w:hideMark/>
          </w:tcPr>
          <w:p w14:paraId="39AA7807" w14:textId="77777777" w:rsidR="00A726E7" w:rsidRPr="0087556D" w:rsidRDefault="00A726E7" w:rsidP="0010404F">
            <w:pPr>
              <w:jc w:val="center"/>
              <w:rPr>
                <w:rFonts w:ascii="Sylfaen" w:hAnsi="Sylfaen" w:cs="Calibri"/>
                <w:color w:val="000000"/>
                <w:sz w:val="16"/>
                <w:szCs w:val="16"/>
              </w:rPr>
            </w:pPr>
            <w:r w:rsidRPr="0087556D">
              <w:rPr>
                <w:rFonts w:ascii="Sylfaen" w:hAnsi="Sylfaen" w:cs="Calibri"/>
                <w:color w:val="000000"/>
                <w:sz w:val="16"/>
                <w:szCs w:val="16"/>
              </w:rPr>
              <w:t>20%</w:t>
            </w:r>
          </w:p>
        </w:tc>
        <w:tc>
          <w:tcPr>
            <w:tcW w:w="575" w:type="pct"/>
            <w:tcBorders>
              <w:top w:val="nil"/>
              <w:left w:val="nil"/>
              <w:bottom w:val="single" w:sz="8" w:space="0" w:color="auto"/>
              <w:right w:val="single" w:sz="4" w:space="0" w:color="auto"/>
            </w:tcBorders>
            <w:shd w:val="clear" w:color="000000" w:fill="FFFFFF"/>
            <w:vAlign w:val="center"/>
            <w:hideMark/>
          </w:tcPr>
          <w:p w14:paraId="5BCB7E88" w14:textId="77777777" w:rsidR="00A726E7" w:rsidRPr="0087556D" w:rsidRDefault="00A726E7" w:rsidP="0010404F">
            <w:pPr>
              <w:rPr>
                <w:rFonts w:ascii="Sylfaen" w:hAnsi="Sylfaen" w:cs="Calibri"/>
                <w:color w:val="000000"/>
                <w:sz w:val="16"/>
                <w:szCs w:val="16"/>
              </w:rPr>
            </w:pPr>
            <w:r w:rsidRPr="0087556D">
              <w:rPr>
                <w:rFonts w:ascii="Sylfaen" w:hAnsi="Sylfaen" w:cs="Calibri"/>
                <w:color w:val="000000"/>
                <w:sz w:val="16"/>
                <w:szCs w:val="16"/>
              </w:rPr>
              <w:t>საბაზისო მაჩვენებლის შენარჩუნება/ზრდა</w:t>
            </w:r>
          </w:p>
        </w:tc>
        <w:tc>
          <w:tcPr>
            <w:tcW w:w="696" w:type="pct"/>
            <w:tcBorders>
              <w:top w:val="nil"/>
              <w:left w:val="nil"/>
              <w:bottom w:val="single" w:sz="8" w:space="0" w:color="auto"/>
              <w:right w:val="single" w:sz="4" w:space="0" w:color="auto"/>
            </w:tcBorders>
            <w:shd w:val="clear" w:color="000000" w:fill="FFFFFF"/>
            <w:vAlign w:val="center"/>
            <w:hideMark/>
          </w:tcPr>
          <w:p w14:paraId="28C20704" w14:textId="77777777" w:rsidR="00A726E7" w:rsidRPr="0087556D" w:rsidRDefault="00A726E7" w:rsidP="0010404F">
            <w:pPr>
              <w:rPr>
                <w:rFonts w:ascii="Sylfaen" w:hAnsi="Sylfaen" w:cs="Calibri"/>
                <w:color w:val="000000"/>
                <w:sz w:val="16"/>
                <w:szCs w:val="16"/>
              </w:rPr>
            </w:pPr>
            <w:r w:rsidRPr="0087556D">
              <w:rPr>
                <w:rFonts w:ascii="Sylfaen" w:hAnsi="Sylfaen" w:cs="Calibri"/>
                <w:color w:val="000000"/>
                <w:sz w:val="16"/>
                <w:szCs w:val="16"/>
              </w:rPr>
              <w:t>საბაზისო მაჩვენებლის შენარჩუნება/ზრდა</w:t>
            </w:r>
          </w:p>
        </w:tc>
        <w:tc>
          <w:tcPr>
            <w:tcW w:w="695" w:type="pct"/>
            <w:tcBorders>
              <w:top w:val="nil"/>
              <w:left w:val="nil"/>
              <w:bottom w:val="single" w:sz="8" w:space="0" w:color="auto"/>
              <w:right w:val="single" w:sz="8" w:space="0" w:color="auto"/>
            </w:tcBorders>
            <w:shd w:val="clear" w:color="000000" w:fill="FFFFFF"/>
            <w:vAlign w:val="center"/>
            <w:hideMark/>
          </w:tcPr>
          <w:p w14:paraId="3693F59A" w14:textId="77777777" w:rsidR="00A726E7" w:rsidRPr="0087556D" w:rsidRDefault="00A726E7" w:rsidP="0010404F">
            <w:pPr>
              <w:rPr>
                <w:rFonts w:ascii="Sylfaen" w:hAnsi="Sylfaen" w:cs="Calibri"/>
                <w:color w:val="000000"/>
                <w:sz w:val="16"/>
                <w:szCs w:val="16"/>
              </w:rPr>
            </w:pPr>
            <w:r w:rsidRPr="0087556D">
              <w:rPr>
                <w:rFonts w:ascii="Sylfaen" w:hAnsi="Sylfaen" w:cs="Calibri"/>
                <w:color w:val="000000"/>
                <w:sz w:val="16"/>
                <w:szCs w:val="16"/>
              </w:rPr>
              <w:t>საბაზისო მაჩვენებლის შენარჩუნება/ზრდა</w:t>
            </w:r>
          </w:p>
        </w:tc>
      </w:tr>
    </w:tbl>
    <w:p w14:paraId="2BD19972" w14:textId="77777777" w:rsidR="00A726E7" w:rsidRDefault="00A726E7" w:rsidP="00A726E7">
      <w:pPr>
        <w:rPr>
          <w:rFonts w:ascii="Sylfaen" w:hAnsi="Sylfaen"/>
          <w:b/>
          <w:noProof/>
          <w:color w:val="000000"/>
          <w:sz w:val="16"/>
          <w:szCs w:val="16"/>
          <w:lang w:val="ka-GE"/>
        </w:rPr>
      </w:pPr>
    </w:p>
    <w:p w14:paraId="22F8738C" w14:textId="77777777" w:rsidR="00A726E7" w:rsidRDefault="00A726E7" w:rsidP="00A726E7">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902"/>
        <w:gridCol w:w="1718"/>
        <w:gridCol w:w="483"/>
        <w:gridCol w:w="1879"/>
        <w:gridCol w:w="2356"/>
        <w:gridCol w:w="55"/>
        <w:gridCol w:w="1979"/>
        <w:gridCol w:w="1599"/>
        <w:gridCol w:w="2116"/>
        <w:gridCol w:w="2113"/>
      </w:tblGrid>
      <w:tr w:rsidR="00A726E7" w:rsidRPr="008454E9" w14:paraId="3C999C63" w14:textId="77777777" w:rsidTr="0010404F">
        <w:trPr>
          <w:trHeight w:val="750"/>
        </w:trPr>
        <w:tc>
          <w:tcPr>
            <w:tcW w:w="29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0758020"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5"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26C1234B" w14:textId="7777777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552" w:type="pct"/>
            <w:gridSpan w:val="3"/>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14:paraId="5A73BBA7" w14:textId="77777777" w:rsidR="00A726E7" w:rsidRPr="008454E9" w:rsidRDefault="00A726E7" w:rsidP="00A726E7">
            <w:pPr>
              <w:jc w:val="center"/>
              <w:rPr>
                <w:rFonts w:ascii="Sylfaen" w:hAnsi="Sylfaen" w:cs="Calibri"/>
                <w:b/>
                <w:bCs/>
                <w:color w:val="000000"/>
                <w:sz w:val="16"/>
                <w:szCs w:val="16"/>
              </w:rPr>
            </w:pPr>
            <w:r w:rsidRPr="00517396">
              <w:rPr>
                <w:rFonts w:ascii="Sylfaen" w:hAnsi="Sylfaen" w:cs="Calibri"/>
                <w:b/>
                <w:bCs/>
                <w:color w:val="000000"/>
                <w:sz w:val="16"/>
                <w:szCs w:val="16"/>
              </w:rPr>
              <w:t>ა(ა)იპ „ამბროლაურის მოსწავლე-ახალგაზრდობის ცენტრი“</w:t>
            </w:r>
          </w:p>
        </w:tc>
        <w:tc>
          <w:tcPr>
            <w:tcW w:w="669" w:type="pct"/>
            <w:gridSpan w:val="2"/>
            <w:tcBorders>
              <w:top w:val="single" w:sz="8" w:space="0" w:color="auto"/>
              <w:left w:val="nil"/>
              <w:bottom w:val="single" w:sz="4" w:space="0" w:color="auto"/>
              <w:right w:val="single" w:sz="4" w:space="0" w:color="auto"/>
            </w:tcBorders>
            <w:shd w:val="clear" w:color="000000" w:fill="FFFFFF"/>
            <w:vAlign w:val="center"/>
            <w:hideMark/>
          </w:tcPr>
          <w:p w14:paraId="24F2D37B" w14:textId="544927DD"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26" w:type="pct"/>
            <w:tcBorders>
              <w:top w:val="single" w:sz="8" w:space="0" w:color="auto"/>
              <w:left w:val="nil"/>
              <w:bottom w:val="single" w:sz="4" w:space="0" w:color="auto"/>
              <w:right w:val="single" w:sz="4" w:space="0" w:color="auto"/>
            </w:tcBorders>
            <w:shd w:val="clear" w:color="000000" w:fill="FFFFFF"/>
            <w:vAlign w:val="center"/>
            <w:hideMark/>
          </w:tcPr>
          <w:p w14:paraId="12A7D90C" w14:textId="1536FB27" w:rsidR="00A726E7" w:rsidRPr="008454E9" w:rsidRDefault="00A726E7" w:rsidP="00A726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 xml:space="preserve">6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96" w:type="pct"/>
            <w:tcBorders>
              <w:top w:val="single" w:sz="8" w:space="0" w:color="auto"/>
              <w:left w:val="nil"/>
              <w:bottom w:val="single" w:sz="4" w:space="0" w:color="auto"/>
              <w:right w:val="single" w:sz="4" w:space="0" w:color="auto"/>
            </w:tcBorders>
            <w:shd w:val="clear" w:color="000000" w:fill="FFFFFF"/>
            <w:vAlign w:val="center"/>
            <w:hideMark/>
          </w:tcPr>
          <w:p w14:paraId="4C3E6026" w14:textId="39E9507B"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95" w:type="pct"/>
            <w:tcBorders>
              <w:top w:val="single" w:sz="8" w:space="0" w:color="auto"/>
              <w:left w:val="nil"/>
              <w:bottom w:val="single" w:sz="4" w:space="0" w:color="auto"/>
              <w:right w:val="single" w:sz="8" w:space="0" w:color="auto"/>
            </w:tcBorders>
            <w:shd w:val="clear" w:color="000000" w:fill="FFFFFF"/>
            <w:vAlign w:val="center"/>
            <w:hideMark/>
          </w:tcPr>
          <w:p w14:paraId="0FFB73E4" w14:textId="7F8DFF75" w:rsidR="00A726E7" w:rsidRPr="008454E9" w:rsidRDefault="00A726E7" w:rsidP="00A726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10404F" w:rsidRPr="008454E9" w14:paraId="4E14CFD0" w14:textId="77777777" w:rsidTr="0010404F">
        <w:trPr>
          <w:trHeight w:val="252"/>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6C116265" w14:textId="77777777" w:rsidR="0010404F" w:rsidRPr="008454E9" w:rsidRDefault="0010404F" w:rsidP="0010404F">
            <w:pPr>
              <w:jc w:val="center"/>
              <w:rPr>
                <w:rFonts w:ascii="Sylfaen" w:hAnsi="Sylfaen" w:cs="Calibri"/>
                <w:color w:val="000000"/>
                <w:sz w:val="16"/>
                <w:szCs w:val="16"/>
              </w:rPr>
            </w:pPr>
            <w:r>
              <w:rPr>
                <w:rFonts w:ascii="Sylfaen" w:hAnsi="Sylfaen" w:cs="Calibri"/>
                <w:color w:val="000000"/>
                <w:sz w:val="16"/>
                <w:szCs w:val="16"/>
              </w:rPr>
              <w:t>04 04</w:t>
            </w:r>
          </w:p>
        </w:tc>
        <w:tc>
          <w:tcPr>
            <w:tcW w:w="565" w:type="pct"/>
            <w:vMerge/>
            <w:tcBorders>
              <w:top w:val="single" w:sz="8" w:space="0" w:color="auto"/>
              <w:left w:val="single" w:sz="4" w:space="0" w:color="auto"/>
              <w:bottom w:val="single" w:sz="4" w:space="0" w:color="000000"/>
              <w:right w:val="single" w:sz="4" w:space="0" w:color="auto"/>
            </w:tcBorders>
            <w:vAlign w:val="center"/>
            <w:hideMark/>
          </w:tcPr>
          <w:p w14:paraId="71F8B420" w14:textId="77777777" w:rsidR="0010404F" w:rsidRPr="008454E9" w:rsidRDefault="0010404F" w:rsidP="0010404F">
            <w:pPr>
              <w:rPr>
                <w:rFonts w:ascii="Sylfaen" w:hAnsi="Sylfaen" w:cs="Calibri"/>
                <w:b/>
                <w:bCs/>
                <w:color w:val="000000"/>
                <w:sz w:val="16"/>
                <w:szCs w:val="16"/>
              </w:rPr>
            </w:pPr>
          </w:p>
        </w:tc>
        <w:tc>
          <w:tcPr>
            <w:tcW w:w="1552" w:type="pct"/>
            <w:gridSpan w:val="3"/>
            <w:vMerge/>
            <w:tcBorders>
              <w:top w:val="single" w:sz="8" w:space="0" w:color="auto"/>
              <w:left w:val="single" w:sz="4" w:space="0" w:color="auto"/>
              <w:bottom w:val="single" w:sz="4" w:space="0" w:color="000000"/>
              <w:right w:val="single" w:sz="4" w:space="0" w:color="000000"/>
            </w:tcBorders>
            <w:vAlign w:val="center"/>
            <w:hideMark/>
          </w:tcPr>
          <w:p w14:paraId="6D231E24" w14:textId="77777777" w:rsidR="0010404F" w:rsidRPr="008454E9" w:rsidRDefault="0010404F" w:rsidP="0010404F">
            <w:pPr>
              <w:rPr>
                <w:rFonts w:ascii="Sylfaen" w:hAnsi="Sylfaen" w:cs="Calibri"/>
                <w:b/>
                <w:bCs/>
                <w:color w:val="000000"/>
                <w:sz w:val="16"/>
                <w:szCs w:val="16"/>
              </w:rPr>
            </w:pPr>
          </w:p>
        </w:tc>
        <w:tc>
          <w:tcPr>
            <w:tcW w:w="669" w:type="pct"/>
            <w:gridSpan w:val="2"/>
            <w:tcBorders>
              <w:top w:val="nil"/>
              <w:left w:val="nil"/>
              <w:bottom w:val="single" w:sz="4" w:space="0" w:color="auto"/>
              <w:right w:val="single" w:sz="4" w:space="0" w:color="auto"/>
            </w:tcBorders>
            <w:shd w:val="clear" w:color="000000" w:fill="FFFFFF"/>
            <w:vAlign w:val="center"/>
          </w:tcPr>
          <w:p w14:paraId="77484848" w14:textId="5FD09D0D"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275.0   </w:t>
            </w:r>
          </w:p>
        </w:tc>
        <w:tc>
          <w:tcPr>
            <w:tcW w:w="526" w:type="pct"/>
            <w:tcBorders>
              <w:top w:val="nil"/>
              <w:left w:val="nil"/>
              <w:bottom w:val="single" w:sz="4" w:space="0" w:color="auto"/>
              <w:right w:val="single" w:sz="4" w:space="0" w:color="auto"/>
            </w:tcBorders>
            <w:shd w:val="clear" w:color="000000" w:fill="FFFFFF"/>
            <w:vAlign w:val="center"/>
          </w:tcPr>
          <w:p w14:paraId="2B09E014" w14:textId="0658E624"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285.0   </w:t>
            </w:r>
          </w:p>
        </w:tc>
        <w:tc>
          <w:tcPr>
            <w:tcW w:w="696" w:type="pct"/>
            <w:tcBorders>
              <w:top w:val="nil"/>
              <w:left w:val="nil"/>
              <w:bottom w:val="single" w:sz="4" w:space="0" w:color="auto"/>
              <w:right w:val="single" w:sz="4" w:space="0" w:color="auto"/>
            </w:tcBorders>
            <w:shd w:val="clear" w:color="000000" w:fill="FFFFFF"/>
            <w:vAlign w:val="center"/>
          </w:tcPr>
          <w:p w14:paraId="34E624BA" w14:textId="562A7AEA"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295.0   </w:t>
            </w:r>
          </w:p>
        </w:tc>
        <w:tc>
          <w:tcPr>
            <w:tcW w:w="695" w:type="pct"/>
            <w:tcBorders>
              <w:top w:val="nil"/>
              <w:left w:val="nil"/>
              <w:bottom w:val="single" w:sz="4" w:space="0" w:color="auto"/>
              <w:right w:val="single" w:sz="4" w:space="0" w:color="auto"/>
            </w:tcBorders>
            <w:shd w:val="clear" w:color="000000" w:fill="FFFFFF"/>
            <w:vAlign w:val="center"/>
          </w:tcPr>
          <w:p w14:paraId="7C1BB5A7" w14:textId="238ECD8E" w:rsidR="0010404F" w:rsidRPr="008454E9" w:rsidRDefault="0010404F" w:rsidP="0010404F">
            <w:pPr>
              <w:jc w:val="center"/>
              <w:rPr>
                <w:rFonts w:ascii="Sylfaen" w:hAnsi="Sylfaen" w:cs="Calibri"/>
                <w:sz w:val="16"/>
                <w:szCs w:val="16"/>
              </w:rPr>
            </w:pPr>
            <w:r>
              <w:rPr>
                <w:rFonts w:ascii="Arial CYR" w:hAnsi="Arial CYR" w:cs="Arial CYR"/>
                <w:sz w:val="16"/>
                <w:szCs w:val="16"/>
              </w:rPr>
              <w:t xml:space="preserve">          310.0   </w:t>
            </w:r>
          </w:p>
        </w:tc>
      </w:tr>
      <w:tr w:rsidR="00A726E7" w:rsidRPr="008454E9" w14:paraId="1567FA58" w14:textId="77777777" w:rsidTr="0010404F">
        <w:trPr>
          <w:trHeight w:val="780"/>
        </w:trPr>
        <w:tc>
          <w:tcPr>
            <w:tcW w:w="86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F753A0E"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138" w:type="pct"/>
            <w:gridSpan w:val="8"/>
            <w:tcBorders>
              <w:top w:val="single" w:sz="4" w:space="0" w:color="auto"/>
              <w:left w:val="nil"/>
              <w:bottom w:val="single" w:sz="4" w:space="0" w:color="auto"/>
              <w:right w:val="single" w:sz="4" w:space="0" w:color="000000"/>
            </w:tcBorders>
            <w:shd w:val="clear" w:color="000000" w:fill="FFFFFF"/>
            <w:vAlign w:val="center"/>
            <w:hideMark/>
          </w:tcPr>
          <w:p w14:paraId="1F40D63F" w14:textId="77777777" w:rsidR="00A726E7" w:rsidRPr="008454E9" w:rsidRDefault="00A726E7" w:rsidP="0010404F">
            <w:pPr>
              <w:rPr>
                <w:rFonts w:ascii="Sylfaen" w:hAnsi="Sylfaen" w:cs="Calibri"/>
                <w:color w:val="000000"/>
                <w:sz w:val="16"/>
                <w:szCs w:val="16"/>
              </w:rPr>
            </w:pPr>
            <w:r>
              <w:rPr>
                <w:rFonts w:ascii="Sylfaen" w:hAnsi="Sylfaen" w:cs="Calibri"/>
                <w:b/>
                <w:bCs/>
                <w:color w:val="000000"/>
                <w:sz w:val="18"/>
                <w:szCs w:val="18"/>
              </w:rPr>
              <w:t xml:space="preserve">ა(ა)იპ </w:t>
            </w:r>
            <w:r w:rsidRPr="003352DB">
              <w:rPr>
                <w:rFonts w:ascii="Sylfaen" w:hAnsi="Sylfaen" w:cs="Calibri"/>
                <w:b/>
                <w:bCs/>
                <w:color w:val="000000"/>
                <w:sz w:val="18"/>
                <w:szCs w:val="18"/>
              </w:rPr>
              <w:t>„</w:t>
            </w:r>
            <w:r w:rsidRPr="00AB6AF5">
              <w:rPr>
                <w:rFonts w:ascii="Sylfaen" w:hAnsi="Sylfaen" w:cs="Calibri"/>
                <w:b/>
                <w:bCs/>
                <w:color w:val="000000"/>
                <w:sz w:val="18"/>
                <w:szCs w:val="18"/>
              </w:rPr>
              <w:t>ამბროლაურის მოსწავლე-ახალგაზრდობის ცენტრი</w:t>
            </w:r>
            <w:r>
              <w:rPr>
                <w:rFonts w:ascii="Sylfaen" w:hAnsi="Sylfaen" w:cs="Calibri"/>
                <w:b/>
                <w:bCs/>
                <w:color w:val="000000"/>
                <w:sz w:val="18"/>
                <w:szCs w:val="18"/>
                <w:lang w:val="ka-GE"/>
              </w:rPr>
              <w:t>“</w:t>
            </w:r>
          </w:p>
        </w:tc>
      </w:tr>
      <w:tr w:rsidR="00A726E7" w:rsidRPr="008454E9" w14:paraId="7818904C" w14:textId="77777777" w:rsidTr="0010404F">
        <w:trPr>
          <w:trHeight w:val="1333"/>
        </w:trPr>
        <w:tc>
          <w:tcPr>
            <w:tcW w:w="86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0FBB212" w14:textId="77777777" w:rsidR="00A726E7" w:rsidRPr="008454E9" w:rsidRDefault="00A726E7" w:rsidP="0010404F">
            <w:pPr>
              <w:rPr>
                <w:rFonts w:ascii="Sylfaen" w:hAnsi="Sylfaen" w:cs="Calibri"/>
                <w:b/>
                <w:bCs/>
                <w:color w:val="000000"/>
                <w:sz w:val="16"/>
                <w:szCs w:val="16"/>
              </w:rPr>
            </w:pPr>
            <w:r w:rsidRPr="008454E9">
              <w:rPr>
                <w:rFonts w:ascii="Sylfaen" w:hAnsi="Sylfaen" w:cs="Calibri"/>
                <w:b/>
                <w:bCs/>
                <w:color w:val="000000"/>
                <w:sz w:val="16"/>
                <w:szCs w:val="16"/>
              </w:rPr>
              <w:lastRenderedPageBreak/>
              <w:t xml:space="preserve">პროგრამის აღწერა </w:t>
            </w:r>
          </w:p>
        </w:tc>
        <w:tc>
          <w:tcPr>
            <w:tcW w:w="4138" w:type="pct"/>
            <w:gridSpan w:val="8"/>
            <w:tcBorders>
              <w:top w:val="nil"/>
              <w:left w:val="single" w:sz="4" w:space="0" w:color="auto"/>
              <w:bottom w:val="nil"/>
              <w:right w:val="single" w:sz="4" w:space="0" w:color="000000"/>
            </w:tcBorders>
            <w:shd w:val="clear" w:color="000000" w:fill="FFFFFF"/>
            <w:vAlign w:val="center"/>
            <w:hideMark/>
          </w:tcPr>
          <w:p w14:paraId="62EB4DE7" w14:textId="246EB3F0" w:rsidR="00A726E7" w:rsidRPr="00603D93" w:rsidRDefault="00A726E7" w:rsidP="008B1B53">
            <w:pPr>
              <w:spacing w:after="240"/>
              <w:rPr>
                <w:rFonts w:ascii="Sylfaen" w:hAnsi="Sylfaen" w:cs="Calibri"/>
                <w:color w:val="000000"/>
                <w:sz w:val="16"/>
                <w:szCs w:val="16"/>
                <w:lang w:val="ka-GE"/>
              </w:rPr>
            </w:pPr>
            <w:proofErr w:type="gramStart"/>
            <w:r w:rsidRPr="00B42261">
              <w:rPr>
                <w:rFonts w:ascii="Sylfaen" w:hAnsi="Sylfaen" w:cs="Calibri"/>
                <w:color w:val="000000"/>
                <w:sz w:val="18"/>
                <w:szCs w:val="18"/>
              </w:rPr>
              <w:t>პროგრამა</w:t>
            </w:r>
            <w:proofErr w:type="gramEnd"/>
            <w:r w:rsidRPr="00B42261">
              <w:rPr>
                <w:rFonts w:ascii="Sylfaen" w:hAnsi="Sylfaen" w:cs="Calibri"/>
                <w:color w:val="000000"/>
                <w:sz w:val="18"/>
                <w:szCs w:val="18"/>
              </w:rPr>
              <w:t xml:space="preserve"> ხორციელდება ა(ა)იპ „ამბროლაურის მოსწავლე-ახალგაზრდობის ცენტრის</w:t>
            </w:r>
            <w:r w:rsidRPr="00B42261">
              <w:rPr>
                <w:rFonts w:ascii="Sylfaen" w:hAnsi="Sylfaen" w:cs="Calibri"/>
                <w:color w:val="000000"/>
                <w:sz w:val="18"/>
                <w:szCs w:val="18"/>
                <w:lang w:val="ka-GE"/>
              </w:rPr>
              <w:t>“</w:t>
            </w:r>
            <w:r w:rsidRPr="00B42261">
              <w:rPr>
                <w:rFonts w:ascii="Sylfaen" w:hAnsi="Sylfaen" w:cs="Calibri"/>
                <w:color w:val="000000"/>
                <w:sz w:val="18"/>
                <w:szCs w:val="18"/>
              </w:rPr>
              <w:t xml:space="preserve"> ბაზაზე. ქვეპროგრამის ფარგლებში ფინანსდება საგნობრივი და კულტურულ-შემეცნებითი მიმართულებები. </w:t>
            </w:r>
            <w:proofErr w:type="gramStart"/>
            <w:r w:rsidRPr="00B42261">
              <w:rPr>
                <w:rFonts w:ascii="Sylfaen" w:hAnsi="Sylfaen" w:cs="Calibri"/>
                <w:color w:val="000000"/>
                <w:sz w:val="18"/>
                <w:szCs w:val="18"/>
              </w:rPr>
              <w:t>20</w:t>
            </w:r>
            <w:r>
              <w:rPr>
                <w:rFonts w:ascii="Sylfaen" w:hAnsi="Sylfaen" w:cs="Calibri"/>
                <w:color w:val="000000"/>
                <w:sz w:val="18"/>
                <w:szCs w:val="18"/>
                <w:lang w:val="ka-GE"/>
              </w:rPr>
              <w:t>2</w:t>
            </w:r>
            <w:r w:rsidRPr="00B42261">
              <w:rPr>
                <w:rFonts w:ascii="Sylfaen" w:hAnsi="Sylfaen" w:cs="Calibri"/>
                <w:color w:val="000000"/>
                <w:sz w:val="18"/>
                <w:szCs w:val="18"/>
                <w:lang w:val="ka-GE"/>
              </w:rPr>
              <w:t>2</w:t>
            </w:r>
            <w:r w:rsidRPr="00B42261">
              <w:rPr>
                <w:rFonts w:ascii="Sylfaen" w:hAnsi="Sylfaen" w:cs="Calibri"/>
                <w:color w:val="000000"/>
                <w:sz w:val="18"/>
                <w:szCs w:val="18"/>
              </w:rPr>
              <w:t xml:space="preserve"> წლის მონაცემებით ცენტრში შესაბა</w:t>
            </w:r>
            <w:r>
              <w:rPr>
                <w:rFonts w:ascii="Sylfaen" w:hAnsi="Sylfaen" w:cs="Calibri"/>
                <w:color w:val="000000"/>
                <w:sz w:val="18"/>
                <w:szCs w:val="18"/>
              </w:rPr>
              <w:t>მის განათლებას იღებს საშუალოდ</w:t>
            </w:r>
            <w:r w:rsidR="008B1B53">
              <w:rPr>
                <w:rFonts w:ascii="Sylfaen" w:hAnsi="Sylfaen" w:cs="Calibri"/>
                <w:color w:val="000000"/>
                <w:sz w:val="18"/>
                <w:szCs w:val="18"/>
              </w:rPr>
              <w:t xml:space="preserve"> 80</w:t>
            </w:r>
            <w:r w:rsidRPr="00B42261">
              <w:rPr>
                <w:rFonts w:ascii="Sylfaen" w:hAnsi="Sylfaen" w:cs="Calibri"/>
                <w:color w:val="000000"/>
                <w:sz w:val="18"/>
                <w:szCs w:val="18"/>
              </w:rPr>
              <w:t xml:space="preserve"> მოსწავლე.</w:t>
            </w:r>
            <w:proofErr w:type="gramEnd"/>
            <w:r w:rsidRPr="00B42261">
              <w:rPr>
                <w:rFonts w:ascii="Sylfaen" w:hAnsi="Sylfaen" w:cs="Calibri"/>
                <w:color w:val="000000"/>
                <w:sz w:val="18"/>
                <w:szCs w:val="18"/>
              </w:rPr>
              <w:t xml:space="preserve"> </w:t>
            </w:r>
            <w:r w:rsidR="008B1B53">
              <w:rPr>
                <w:rFonts w:ascii="Sylfaen" w:hAnsi="Sylfaen" w:cs="Calibri"/>
                <w:color w:val="000000"/>
                <w:sz w:val="18"/>
                <w:szCs w:val="18"/>
              </w:rPr>
              <w:t xml:space="preserve"> </w:t>
            </w:r>
            <w:proofErr w:type="gramStart"/>
            <w:r w:rsidRPr="00B42261">
              <w:rPr>
                <w:rFonts w:ascii="Sylfaen" w:hAnsi="Sylfaen" w:cs="Calibri"/>
                <w:color w:val="000000"/>
                <w:sz w:val="18"/>
                <w:szCs w:val="18"/>
              </w:rPr>
              <w:t>ცენტრში</w:t>
            </w:r>
            <w:proofErr w:type="gramEnd"/>
            <w:r w:rsidRPr="00B42261">
              <w:rPr>
                <w:rFonts w:ascii="Sylfaen" w:hAnsi="Sylfaen" w:cs="Calibri"/>
                <w:color w:val="000000"/>
                <w:sz w:val="18"/>
                <w:szCs w:val="18"/>
              </w:rPr>
              <w:t xml:space="preserve"> </w:t>
            </w:r>
            <w:r w:rsidRPr="008B1B53">
              <w:rPr>
                <w:rFonts w:ascii="Sylfaen" w:hAnsi="Sylfaen" w:cs="Calibri"/>
                <w:color w:val="000000"/>
                <w:sz w:val="18"/>
                <w:szCs w:val="18"/>
              </w:rPr>
              <w:t>დასაქმებულია 2</w:t>
            </w:r>
            <w:r w:rsidRPr="008B1B53">
              <w:rPr>
                <w:rFonts w:ascii="Sylfaen" w:hAnsi="Sylfaen" w:cs="Calibri"/>
                <w:color w:val="000000"/>
                <w:sz w:val="18"/>
                <w:szCs w:val="18"/>
                <w:lang w:val="ka-GE"/>
              </w:rPr>
              <w:t>7</w:t>
            </w:r>
            <w:r w:rsidRPr="008B1B53">
              <w:rPr>
                <w:rFonts w:ascii="Sylfaen" w:hAnsi="Sylfaen" w:cs="Calibri"/>
                <w:color w:val="000000"/>
                <w:sz w:val="18"/>
                <w:szCs w:val="18"/>
              </w:rPr>
              <w:t xml:space="preserve"> შტატიანი და </w:t>
            </w:r>
            <w:r w:rsidRPr="008B1B53">
              <w:rPr>
                <w:rFonts w:ascii="Sylfaen" w:hAnsi="Sylfaen" w:cs="Calibri"/>
                <w:color w:val="000000"/>
                <w:sz w:val="18"/>
                <w:szCs w:val="18"/>
                <w:lang w:val="ka-GE"/>
              </w:rPr>
              <w:t>7</w:t>
            </w:r>
            <w:r w:rsidRPr="008B1B53">
              <w:rPr>
                <w:rFonts w:ascii="Sylfaen" w:hAnsi="Sylfaen" w:cs="Calibri"/>
                <w:color w:val="000000"/>
                <w:sz w:val="18"/>
                <w:szCs w:val="18"/>
              </w:rPr>
              <w:t xml:space="preserve"> შტატგარეშე თანამშრომელი.</w:t>
            </w:r>
          </w:p>
        </w:tc>
      </w:tr>
      <w:tr w:rsidR="00A726E7" w:rsidRPr="008454E9" w14:paraId="3B27C4A0" w14:textId="77777777" w:rsidTr="0010404F">
        <w:trPr>
          <w:trHeight w:val="1216"/>
        </w:trPr>
        <w:tc>
          <w:tcPr>
            <w:tcW w:w="862"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6164BDB3" w14:textId="77777777" w:rsidR="00A726E7" w:rsidRPr="008454E9" w:rsidRDefault="00A726E7"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138" w:type="pct"/>
            <w:gridSpan w:val="8"/>
            <w:tcBorders>
              <w:top w:val="single" w:sz="4" w:space="0" w:color="auto"/>
              <w:left w:val="nil"/>
              <w:bottom w:val="single" w:sz="4" w:space="0" w:color="auto"/>
              <w:right w:val="single" w:sz="4" w:space="0" w:color="000000"/>
            </w:tcBorders>
            <w:shd w:val="clear" w:color="000000" w:fill="FFFFFF"/>
            <w:vAlign w:val="center"/>
            <w:hideMark/>
          </w:tcPr>
          <w:p w14:paraId="70CE733C" w14:textId="77777777" w:rsidR="00A726E7" w:rsidRPr="008454E9" w:rsidRDefault="00A726E7" w:rsidP="0010404F">
            <w:pPr>
              <w:rPr>
                <w:rFonts w:ascii="Sylfaen" w:hAnsi="Sylfaen" w:cs="Calibri"/>
                <w:sz w:val="16"/>
                <w:szCs w:val="16"/>
              </w:rPr>
            </w:pPr>
            <w:r w:rsidRPr="00AB6AF5">
              <w:rPr>
                <w:rFonts w:ascii="Sylfaen" w:hAnsi="Sylfaen" w:cs="Calibri"/>
                <w:color w:val="000000"/>
                <w:sz w:val="18"/>
                <w:szCs w:val="18"/>
              </w:rPr>
              <w:t>პროგრამის მიზანია</w:t>
            </w:r>
            <w:r>
              <w:rPr>
                <w:rFonts w:ascii="Sylfaen" w:hAnsi="Sylfaen" w:cs="Calibri"/>
                <w:color w:val="000000"/>
                <w:sz w:val="18"/>
                <w:szCs w:val="18"/>
              </w:rPr>
              <w:t xml:space="preserve"> </w:t>
            </w:r>
            <w:r w:rsidRPr="00AB6AF5">
              <w:rPr>
                <w:rFonts w:ascii="Sylfaen" w:hAnsi="Sylfaen" w:cs="Calibri"/>
                <w:color w:val="000000"/>
                <w:sz w:val="18"/>
                <w:szCs w:val="18"/>
              </w:rPr>
              <w:t>ინტელექტუალური და</w:t>
            </w:r>
            <w:r>
              <w:rPr>
                <w:rFonts w:ascii="Sylfaen" w:hAnsi="Sylfaen" w:cs="Calibri"/>
                <w:color w:val="000000"/>
                <w:sz w:val="18"/>
                <w:szCs w:val="18"/>
              </w:rPr>
              <w:t xml:space="preserve"> </w:t>
            </w:r>
            <w:r w:rsidRPr="00AB6AF5">
              <w:rPr>
                <w:rFonts w:ascii="Sylfaen" w:hAnsi="Sylfaen" w:cs="Calibri"/>
                <w:color w:val="000000"/>
                <w:sz w:val="18"/>
                <w:szCs w:val="18"/>
              </w:rPr>
              <w:t>შემოქმედებითი პოტენციალის გამოვლენა და მოზარდთა შესაძლებლო</w:t>
            </w:r>
            <w:r>
              <w:rPr>
                <w:rFonts w:ascii="Sylfaen" w:hAnsi="Sylfaen" w:cs="Calibri"/>
                <w:color w:val="000000"/>
                <w:sz w:val="18"/>
                <w:szCs w:val="18"/>
              </w:rPr>
              <w:t xml:space="preserve">ბების </w:t>
            </w:r>
            <w:r>
              <w:rPr>
                <w:rFonts w:ascii="Sylfaen" w:hAnsi="Sylfaen" w:cs="Calibri"/>
                <w:color w:val="000000"/>
                <w:sz w:val="18"/>
                <w:szCs w:val="18"/>
                <w:lang w:val="ka-GE"/>
              </w:rPr>
              <w:t>გამოვლენისათვის</w:t>
            </w:r>
            <w:r>
              <w:rPr>
                <w:rFonts w:ascii="Sylfaen" w:hAnsi="Sylfaen" w:cs="Calibri"/>
                <w:color w:val="000000"/>
                <w:sz w:val="18"/>
                <w:szCs w:val="18"/>
              </w:rPr>
              <w:t xml:space="preserve"> შესაბამისი გარემოს შექმნა</w:t>
            </w:r>
            <w:r w:rsidRPr="00AB6AF5">
              <w:rPr>
                <w:rFonts w:ascii="Sylfaen" w:hAnsi="Sylfaen" w:cs="Calibri"/>
                <w:color w:val="000000"/>
                <w:sz w:val="18"/>
                <w:szCs w:val="18"/>
              </w:rPr>
              <w:t>. პროფილური/საგნობრივი წრეების ხელშეწყობა და მოსწავლე-ახალგაზრდებისთვის</w:t>
            </w:r>
            <w:r>
              <w:rPr>
                <w:rFonts w:ascii="Sylfaen" w:hAnsi="Sylfaen" w:cs="Calibri"/>
                <w:color w:val="000000"/>
                <w:sz w:val="18"/>
                <w:szCs w:val="18"/>
              </w:rPr>
              <w:t xml:space="preserve"> </w:t>
            </w:r>
            <w:r w:rsidRPr="00AB6AF5">
              <w:rPr>
                <w:rFonts w:ascii="Sylfaen" w:hAnsi="Sylfaen" w:cs="Calibri"/>
                <w:color w:val="000000"/>
                <w:sz w:val="18"/>
                <w:szCs w:val="18"/>
              </w:rPr>
              <w:t>შემეცნებით-შემოქმედებითი</w:t>
            </w:r>
            <w:r>
              <w:rPr>
                <w:rFonts w:ascii="Sylfaen" w:hAnsi="Sylfaen" w:cs="Calibri"/>
                <w:color w:val="000000"/>
                <w:sz w:val="18"/>
                <w:szCs w:val="18"/>
              </w:rPr>
              <w:t xml:space="preserve"> </w:t>
            </w:r>
            <w:r w:rsidRPr="00AB6AF5">
              <w:rPr>
                <w:rFonts w:ascii="Sylfaen" w:hAnsi="Sylfaen" w:cs="Calibri"/>
                <w:color w:val="000000"/>
                <w:sz w:val="18"/>
                <w:szCs w:val="18"/>
              </w:rPr>
              <w:t>პროგრამების განხორციელება. პერსონალის</w:t>
            </w:r>
            <w:r>
              <w:rPr>
                <w:rFonts w:ascii="Sylfaen" w:hAnsi="Sylfaen" w:cs="Calibri"/>
                <w:color w:val="000000"/>
                <w:sz w:val="18"/>
                <w:szCs w:val="18"/>
              </w:rPr>
              <w:t xml:space="preserve"> </w:t>
            </w:r>
            <w:r w:rsidRPr="00AB6AF5">
              <w:rPr>
                <w:rFonts w:ascii="Sylfaen" w:hAnsi="Sylfaen" w:cs="Calibri"/>
                <w:color w:val="000000"/>
                <w:sz w:val="18"/>
                <w:szCs w:val="18"/>
              </w:rPr>
              <w:t xml:space="preserve">შრომითი პირობების გაუმჯობესება. </w:t>
            </w:r>
          </w:p>
        </w:tc>
      </w:tr>
      <w:tr w:rsidR="0010404F" w:rsidRPr="008454E9" w14:paraId="2718B684" w14:textId="77777777" w:rsidTr="0010404F">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7FAF0377" w14:textId="77777777" w:rsidR="0010404F" w:rsidRPr="00694B24" w:rsidRDefault="0010404F" w:rsidP="0010404F">
            <w:pPr>
              <w:jc w:val="center"/>
              <w:rPr>
                <w:rFonts w:ascii="Sylfaen" w:hAnsi="Sylfaen" w:cs="Calibri"/>
                <w:b/>
                <w:bCs/>
                <w:color w:val="000000"/>
                <w:sz w:val="16"/>
                <w:szCs w:val="16"/>
              </w:rPr>
            </w:pPr>
            <w:r w:rsidRPr="00694B24">
              <w:rPr>
                <w:rFonts w:ascii="Sylfaen" w:hAnsi="Sylfaen" w:cs="Calibri"/>
                <w:b/>
                <w:bCs/>
                <w:color w:val="000000"/>
                <w:sz w:val="16"/>
                <w:szCs w:val="16"/>
              </w:rPr>
              <w:t>#</w:t>
            </w:r>
          </w:p>
        </w:tc>
        <w:tc>
          <w:tcPr>
            <w:tcW w:w="724" w:type="pct"/>
            <w:gridSpan w:val="2"/>
            <w:tcBorders>
              <w:top w:val="single" w:sz="4" w:space="0" w:color="auto"/>
              <w:left w:val="nil"/>
              <w:bottom w:val="single" w:sz="4" w:space="0" w:color="auto"/>
              <w:right w:val="single" w:sz="4" w:space="0" w:color="000000"/>
            </w:tcBorders>
            <w:shd w:val="clear" w:color="000000" w:fill="FFFFFF"/>
            <w:vAlign w:val="center"/>
            <w:hideMark/>
          </w:tcPr>
          <w:p w14:paraId="7824E829" w14:textId="77777777" w:rsidR="0010404F" w:rsidRPr="00694B24" w:rsidRDefault="0010404F" w:rsidP="0010404F">
            <w:pPr>
              <w:jc w:val="center"/>
              <w:rPr>
                <w:rFonts w:ascii="Sylfaen" w:hAnsi="Sylfaen" w:cs="Calibri"/>
                <w:b/>
                <w:bCs/>
                <w:color w:val="000000"/>
                <w:sz w:val="16"/>
                <w:szCs w:val="16"/>
              </w:rPr>
            </w:pPr>
            <w:r w:rsidRPr="00694B24">
              <w:rPr>
                <w:rFonts w:ascii="Sylfaen" w:hAnsi="Sylfaen" w:cs="Calibri"/>
                <w:b/>
                <w:bCs/>
                <w:color w:val="000000"/>
                <w:sz w:val="16"/>
                <w:szCs w:val="16"/>
              </w:rPr>
              <w:t>მოსალოდნელი შედეგის შეფასების ინდიკატორი</w:t>
            </w:r>
          </w:p>
        </w:tc>
        <w:tc>
          <w:tcPr>
            <w:tcW w:w="618" w:type="pct"/>
            <w:tcBorders>
              <w:top w:val="nil"/>
              <w:left w:val="nil"/>
              <w:bottom w:val="single" w:sz="4" w:space="0" w:color="auto"/>
              <w:right w:val="single" w:sz="4" w:space="0" w:color="auto"/>
            </w:tcBorders>
            <w:shd w:val="clear" w:color="000000" w:fill="FFFFFF"/>
            <w:vAlign w:val="center"/>
            <w:hideMark/>
          </w:tcPr>
          <w:p w14:paraId="3AEB5785" w14:textId="77777777" w:rsidR="0010404F" w:rsidRPr="00694B24" w:rsidRDefault="0010404F" w:rsidP="0010404F">
            <w:pPr>
              <w:jc w:val="center"/>
              <w:rPr>
                <w:rFonts w:ascii="Sylfaen" w:hAnsi="Sylfaen" w:cs="Calibri"/>
                <w:b/>
                <w:bCs/>
                <w:color w:val="000000"/>
                <w:sz w:val="16"/>
                <w:szCs w:val="16"/>
              </w:rPr>
            </w:pPr>
            <w:r w:rsidRPr="00694B24">
              <w:rPr>
                <w:rFonts w:ascii="Sylfaen" w:hAnsi="Sylfaen" w:cs="Calibri"/>
                <w:b/>
                <w:bCs/>
                <w:color w:val="000000"/>
                <w:sz w:val="16"/>
                <w:szCs w:val="16"/>
              </w:rPr>
              <w:t>ინდიკატორის საბაზისო მაჩვენებელი</w:t>
            </w:r>
          </w:p>
        </w:tc>
        <w:tc>
          <w:tcPr>
            <w:tcW w:w="793" w:type="pct"/>
            <w:gridSpan w:val="2"/>
            <w:tcBorders>
              <w:top w:val="nil"/>
              <w:left w:val="nil"/>
              <w:bottom w:val="single" w:sz="4" w:space="0" w:color="auto"/>
              <w:right w:val="single" w:sz="4" w:space="0" w:color="auto"/>
            </w:tcBorders>
            <w:shd w:val="clear" w:color="000000" w:fill="FFFFFF"/>
            <w:vAlign w:val="center"/>
            <w:hideMark/>
          </w:tcPr>
          <w:p w14:paraId="71894F12" w14:textId="0BC2A2FC" w:rsidR="0010404F" w:rsidRPr="00694B24"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5</w:t>
            </w:r>
            <w:r w:rsidRPr="0087556D">
              <w:rPr>
                <w:rFonts w:ascii="Sylfaen" w:hAnsi="Sylfaen" w:cs="Calibri"/>
                <w:b/>
                <w:bCs/>
                <w:color w:val="000000"/>
                <w:sz w:val="16"/>
                <w:szCs w:val="16"/>
              </w:rPr>
              <w:t xml:space="preserve"> წელს</w:t>
            </w:r>
          </w:p>
        </w:tc>
        <w:tc>
          <w:tcPr>
            <w:tcW w:w="651" w:type="pct"/>
            <w:tcBorders>
              <w:top w:val="single" w:sz="4" w:space="0" w:color="auto"/>
              <w:left w:val="nil"/>
              <w:bottom w:val="single" w:sz="4" w:space="0" w:color="auto"/>
              <w:right w:val="single" w:sz="4" w:space="0" w:color="000000"/>
            </w:tcBorders>
            <w:shd w:val="clear" w:color="000000" w:fill="FFFFFF"/>
            <w:vAlign w:val="center"/>
            <w:hideMark/>
          </w:tcPr>
          <w:p w14:paraId="3BAB69DD" w14:textId="4566E5A1" w:rsidR="0010404F" w:rsidRPr="00694B24"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ცდომილების ალბათობა (%/აღწერა)</w:t>
            </w:r>
          </w:p>
        </w:tc>
        <w:tc>
          <w:tcPr>
            <w:tcW w:w="526" w:type="pct"/>
            <w:tcBorders>
              <w:top w:val="nil"/>
              <w:left w:val="nil"/>
              <w:bottom w:val="single" w:sz="4" w:space="0" w:color="auto"/>
              <w:right w:val="single" w:sz="4" w:space="0" w:color="auto"/>
            </w:tcBorders>
            <w:shd w:val="clear" w:color="000000" w:fill="FFFFFF"/>
            <w:vAlign w:val="center"/>
            <w:hideMark/>
          </w:tcPr>
          <w:p w14:paraId="3A0914BC" w14:textId="42629F80" w:rsidR="0010404F" w:rsidRPr="00694B24"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6</w:t>
            </w:r>
            <w:r w:rsidRPr="0087556D">
              <w:rPr>
                <w:rFonts w:ascii="Sylfaen" w:hAnsi="Sylfaen" w:cs="Calibri"/>
                <w:b/>
                <w:bCs/>
                <w:color w:val="000000"/>
                <w:sz w:val="16"/>
                <w:szCs w:val="16"/>
              </w:rPr>
              <w:t xml:space="preserve"> წელს</w:t>
            </w:r>
          </w:p>
        </w:tc>
        <w:tc>
          <w:tcPr>
            <w:tcW w:w="696" w:type="pct"/>
            <w:tcBorders>
              <w:top w:val="nil"/>
              <w:left w:val="nil"/>
              <w:bottom w:val="single" w:sz="4" w:space="0" w:color="auto"/>
              <w:right w:val="single" w:sz="4" w:space="0" w:color="auto"/>
            </w:tcBorders>
            <w:shd w:val="clear" w:color="000000" w:fill="FFFFFF"/>
            <w:vAlign w:val="center"/>
            <w:hideMark/>
          </w:tcPr>
          <w:p w14:paraId="096D34C9" w14:textId="47CCCE1F" w:rsidR="0010404F" w:rsidRPr="00694B24"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7556D">
              <w:rPr>
                <w:rFonts w:ascii="Sylfaen" w:hAnsi="Sylfaen" w:cs="Calibri"/>
                <w:b/>
                <w:bCs/>
                <w:color w:val="000000"/>
                <w:sz w:val="16"/>
                <w:szCs w:val="16"/>
              </w:rPr>
              <w:t xml:space="preserve"> წელს</w:t>
            </w:r>
          </w:p>
        </w:tc>
        <w:tc>
          <w:tcPr>
            <w:tcW w:w="695" w:type="pct"/>
            <w:tcBorders>
              <w:top w:val="nil"/>
              <w:left w:val="nil"/>
              <w:bottom w:val="single" w:sz="4" w:space="0" w:color="auto"/>
              <w:right w:val="single" w:sz="8" w:space="0" w:color="auto"/>
            </w:tcBorders>
            <w:shd w:val="clear" w:color="000000" w:fill="FFFFFF"/>
            <w:vAlign w:val="center"/>
            <w:hideMark/>
          </w:tcPr>
          <w:p w14:paraId="3D8EB73F" w14:textId="4E889F5C" w:rsidR="0010404F" w:rsidRPr="00694B24" w:rsidRDefault="0010404F" w:rsidP="0010404F">
            <w:pPr>
              <w:jc w:val="center"/>
              <w:rPr>
                <w:rFonts w:ascii="Sylfaen" w:hAnsi="Sylfaen" w:cs="Calibri"/>
                <w:b/>
                <w:bCs/>
                <w:color w:val="000000"/>
                <w:sz w:val="16"/>
                <w:szCs w:val="16"/>
              </w:rPr>
            </w:pPr>
            <w:r w:rsidRPr="0087556D">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8</w:t>
            </w:r>
            <w:r w:rsidRPr="0087556D">
              <w:rPr>
                <w:rFonts w:ascii="Sylfaen" w:hAnsi="Sylfaen" w:cs="Calibri"/>
                <w:b/>
                <w:bCs/>
                <w:color w:val="000000"/>
                <w:sz w:val="16"/>
                <w:szCs w:val="16"/>
              </w:rPr>
              <w:t xml:space="preserve"> წელს</w:t>
            </w:r>
          </w:p>
        </w:tc>
      </w:tr>
      <w:tr w:rsidR="00A726E7" w:rsidRPr="008454E9" w14:paraId="35FC8C2B" w14:textId="77777777" w:rsidTr="0010404F">
        <w:trPr>
          <w:trHeight w:val="1320"/>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7A1EBC7E" w14:textId="77777777" w:rsidR="00A726E7" w:rsidRPr="00694B24" w:rsidRDefault="00A726E7" w:rsidP="0010404F">
            <w:pPr>
              <w:jc w:val="center"/>
              <w:rPr>
                <w:rFonts w:ascii="Sylfaen" w:hAnsi="Sylfaen" w:cs="Calibri"/>
                <w:color w:val="000000"/>
                <w:sz w:val="16"/>
                <w:szCs w:val="16"/>
              </w:rPr>
            </w:pPr>
            <w:r w:rsidRPr="00694B24">
              <w:rPr>
                <w:rFonts w:ascii="Sylfaen" w:hAnsi="Sylfaen" w:cs="Calibri"/>
                <w:color w:val="000000"/>
                <w:sz w:val="16"/>
                <w:szCs w:val="16"/>
              </w:rPr>
              <w:t>1</w:t>
            </w:r>
          </w:p>
        </w:tc>
        <w:tc>
          <w:tcPr>
            <w:tcW w:w="72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32261D" w14:textId="77777777" w:rsidR="00A726E7" w:rsidRPr="008B1B53" w:rsidRDefault="00A726E7" w:rsidP="0010404F">
            <w:pPr>
              <w:rPr>
                <w:rFonts w:ascii="Sylfaen" w:hAnsi="Sylfaen" w:cs="Calibri"/>
                <w:sz w:val="16"/>
                <w:szCs w:val="16"/>
              </w:rPr>
            </w:pPr>
            <w:r w:rsidRPr="008B1B53">
              <w:rPr>
                <w:rFonts w:ascii="Sylfaen" w:hAnsi="Sylfaen" w:cs="Calibri"/>
                <w:color w:val="000000"/>
                <w:sz w:val="18"/>
                <w:szCs w:val="18"/>
              </w:rPr>
              <w:t>ცენტრის მოსწავლეთა რაოდენობა</w:t>
            </w:r>
          </w:p>
        </w:tc>
        <w:tc>
          <w:tcPr>
            <w:tcW w:w="618" w:type="pct"/>
            <w:tcBorders>
              <w:top w:val="single" w:sz="4" w:space="0" w:color="auto"/>
              <w:left w:val="nil"/>
              <w:bottom w:val="single" w:sz="4" w:space="0" w:color="auto"/>
              <w:right w:val="single" w:sz="4" w:space="0" w:color="auto"/>
            </w:tcBorders>
            <w:shd w:val="clear" w:color="000000" w:fill="FFFFFF"/>
            <w:vAlign w:val="center"/>
            <w:hideMark/>
          </w:tcPr>
          <w:p w14:paraId="06ECCF3A" w14:textId="115181A7" w:rsidR="00A726E7" w:rsidRPr="008B1B53" w:rsidRDefault="00A726E7" w:rsidP="008B1B53">
            <w:pPr>
              <w:rPr>
                <w:rFonts w:ascii="Sylfaen" w:hAnsi="Sylfaen" w:cs="Calibri"/>
                <w:sz w:val="16"/>
                <w:szCs w:val="16"/>
              </w:rPr>
            </w:pPr>
            <w:r w:rsidRPr="008B1B53">
              <w:rPr>
                <w:rFonts w:ascii="Sylfaen" w:hAnsi="Sylfaen" w:cs="Calibri"/>
                <w:color w:val="000000"/>
                <w:sz w:val="16"/>
                <w:szCs w:val="16"/>
              </w:rPr>
              <w:t>202</w:t>
            </w:r>
            <w:r w:rsidR="0010404F" w:rsidRPr="008B1B53">
              <w:rPr>
                <w:rFonts w:ascii="Sylfaen" w:hAnsi="Sylfaen" w:cs="Calibri"/>
                <w:color w:val="000000"/>
                <w:sz w:val="16"/>
                <w:szCs w:val="16"/>
                <w:lang w:val="ka-GE"/>
              </w:rPr>
              <w:t>4</w:t>
            </w:r>
            <w:r w:rsidRPr="008B1B53">
              <w:rPr>
                <w:rFonts w:ascii="Sylfaen" w:hAnsi="Sylfaen" w:cs="Calibri"/>
                <w:color w:val="000000"/>
                <w:sz w:val="16"/>
                <w:szCs w:val="16"/>
              </w:rPr>
              <w:t xml:space="preserve"> წელს ცენტრში განათლებას იღებს </w:t>
            </w:r>
            <w:r w:rsidR="008B1B53">
              <w:rPr>
                <w:rFonts w:ascii="Sylfaen" w:hAnsi="Sylfaen" w:cs="Calibri"/>
                <w:color w:val="000000"/>
                <w:sz w:val="16"/>
                <w:szCs w:val="16"/>
              </w:rPr>
              <w:t>80</w:t>
            </w:r>
            <w:r w:rsidRPr="008B1B53">
              <w:rPr>
                <w:rFonts w:ascii="Sylfaen" w:hAnsi="Sylfaen" w:cs="Calibri"/>
                <w:color w:val="000000"/>
                <w:sz w:val="16"/>
                <w:szCs w:val="16"/>
              </w:rPr>
              <w:t xml:space="preserve"> ბავშვი</w:t>
            </w:r>
          </w:p>
        </w:tc>
        <w:tc>
          <w:tcPr>
            <w:tcW w:w="793" w:type="pct"/>
            <w:gridSpan w:val="2"/>
            <w:tcBorders>
              <w:top w:val="single" w:sz="4" w:space="0" w:color="auto"/>
              <w:left w:val="nil"/>
              <w:bottom w:val="single" w:sz="4" w:space="0" w:color="auto"/>
              <w:right w:val="single" w:sz="4" w:space="0" w:color="auto"/>
            </w:tcBorders>
            <w:shd w:val="clear" w:color="000000" w:fill="FFFFFF"/>
            <w:vAlign w:val="center"/>
            <w:hideMark/>
          </w:tcPr>
          <w:p w14:paraId="45D68962" w14:textId="77777777" w:rsidR="00A726E7" w:rsidRPr="008B1B53" w:rsidRDefault="00A726E7" w:rsidP="0010404F">
            <w:pPr>
              <w:rPr>
                <w:rFonts w:ascii="Sylfaen" w:hAnsi="Sylfaen" w:cs="Calibri"/>
                <w:sz w:val="16"/>
                <w:szCs w:val="16"/>
              </w:rPr>
            </w:pPr>
            <w:r w:rsidRPr="008B1B53">
              <w:rPr>
                <w:rFonts w:ascii="Sylfaen" w:hAnsi="Sylfaen" w:cs="Calibri"/>
                <w:color w:val="000000"/>
                <w:sz w:val="16"/>
                <w:szCs w:val="16"/>
              </w:rPr>
              <w:t>არანაკლებ საბაზისო მაჩვენებლის შენარჩუნება</w:t>
            </w:r>
          </w:p>
        </w:tc>
        <w:tc>
          <w:tcPr>
            <w:tcW w:w="651" w:type="pct"/>
            <w:tcBorders>
              <w:top w:val="single" w:sz="4" w:space="0" w:color="auto"/>
              <w:left w:val="nil"/>
              <w:bottom w:val="single" w:sz="4" w:space="0" w:color="auto"/>
              <w:right w:val="single" w:sz="4" w:space="0" w:color="auto"/>
            </w:tcBorders>
            <w:shd w:val="clear" w:color="000000" w:fill="FFFFFF"/>
            <w:vAlign w:val="center"/>
            <w:hideMark/>
          </w:tcPr>
          <w:p w14:paraId="52615FF9" w14:textId="77777777" w:rsidR="00A726E7" w:rsidRPr="00694B24" w:rsidRDefault="00A726E7" w:rsidP="0010404F">
            <w:pPr>
              <w:jc w:val="center"/>
              <w:rPr>
                <w:rFonts w:ascii="Sylfaen" w:hAnsi="Sylfaen" w:cs="Calibri"/>
                <w:color w:val="000000"/>
                <w:sz w:val="16"/>
                <w:szCs w:val="16"/>
              </w:rPr>
            </w:pPr>
            <w:r w:rsidRPr="00694B24">
              <w:rPr>
                <w:rFonts w:ascii="Calibri" w:hAnsi="Calibri" w:cs="Calibri"/>
                <w:color w:val="000000"/>
                <w:sz w:val="16"/>
                <w:szCs w:val="16"/>
              </w:rPr>
              <w:t>5%</w:t>
            </w:r>
          </w:p>
        </w:tc>
        <w:tc>
          <w:tcPr>
            <w:tcW w:w="526" w:type="pct"/>
            <w:tcBorders>
              <w:top w:val="nil"/>
              <w:left w:val="nil"/>
              <w:bottom w:val="single" w:sz="4" w:space="0" w:color="auto"/>
              <w:right w:val="single" w:sz="4" w:space="0" w:color="auto"/>
            </w:tcBorders>
            <w:shd w:val="clear" w:color="000000" w:fill="FFFFFF"/>
            <w:vAlign w:val="center"/>
            <w:hideMark/>
          </w:tcPr>
          <w:p w14:paraId="7CABB875" w14:textId="77777777" w:rsidR="00A726E7" w:rsidRPr="00694B24" w:rsidRDefault="00A726E7" w:rsidP="0010404F">
            <w:pPr>
              <w:rPr>
                <w:rFonts w:ascii="Sylfaen" w:hAnsi="Sylfaen" w:cs="Calibri"/>
                <w:color w:val="000000"/>
                <w:sz w:val="16"/>
                <w:szCs w:val="16"/>
              </w:rPr>
            </w:pPr>
            <w:r w:rsidRPr="00694B24">
              <w:rPr>
                <w:rFonts w:ascii="Sylfaen" w:hAnsi="Sylfaen" w:cs="Calibri"/>
                <w:color w:val="000000"/>
                <w:sz w:val="16"/>
                <w:szCs w:val="16"/>
              </w:rPr>
              <w:t>საბაზისო მაჩვენებლის შენარჩუნება/ზრდა</w:t>
            </w:r>
          </w:p>
        </w:tc>
        <w:tc>
          <w:tcPr>
            <w:tcW w:w="696" w:type="pct"/>
            <w:tcBorders>
              <w:top w:val="nil"/>
              <w:left w:val="nil"/>
              <w:bottom w:val="single" w:sz="4" w:space="0" w:color="auto"/>
              <w:right w:val="single" w:sz="4" w:space="0" w:color="auto"/>
            </w:tcBorders>
            <w:shd w:val="clear" w:color="000000" w:fill="FFFFFF"/>
            <w:vAlign w:val="center"/>
            <w:hideMark/>
          </w:tcPr>
          <w:p w14:paraId="62D05B03" w14:textId="77777777" w:rsidR="00A726E7" w:rsidRPr="00694B24" w:rsidRDefault="00A726E7" w:rsidP="0010404F">
            <w:pPr>
              <w:rPr>
                <w:rFonts w:ascii="Sylfaen" w:hAnsi="Sylfaen" w:cs="Calibri"/>
                <w:color w:val="000000"/>
                <w:sz w:val="16"/>
                <w:szCs w:val="16"/>
              </w:rPr>
            </w:pPr>
            <w:r w:rsidRPr="00694B24">
              <w:rPr>
                <w:rFonts w:ascii="Sylfaen" w:hAnsi="Sylfaen" w:cs="Calibri"/>
                <w:color w:val="000000"/>
                <w:sz w:val="16"/>
                <w:szCs w:val="16"/>
              </w:rPr>
              <w:t>საბაზისო მაჩვენებლის შენარჩუნება/ზრდა</w:t>
            </w:r>
          </w:p>
        </w:tc>
        <w:tc>
          <w:tcPr>
            <w:tcW w:w="695" w:type="pct"/>
            <w:tcBorders>
              <w:top w:val="nil"/>
              <w:left w:val="nil"/>
              <w:bottom w:val="single" w:sz="4" w:space="0" w:color="auto"/>
              <w:right w:val="single" w:sz="8" w:space="0" w:color="auto"/>
            </w:tcBorders>
            <w:shd w:val="clear" w:color="000000" w:fill="FFFFFF"/>
            <w:vAlign w:val="center"/>
            <w:hideMark/>
          </w:tcPr>
          <w:p w14:paraId="6E405B54" w14:textId="77777777" w:rsidR="00A726E7" w:rsidRPr="00694B24" w:rsidRDefault="00A726E7" w:rsidP="0010404F">
            <w:pPr>
              <w:rPr>
                <w:rFonts w:ascii="Sylfaen" w:hAnsi="Sylfaen" w:cs="Calibri"/>
                <w:color w:val="000000"/>
                <w:sz w:val="16"/>
                <w:szCs w:val="16"/>
              </w:rPr>
            </w:pPr>
            <w:r w:rsidRPr="00694B24">
              <w:rPr>
                <w:rFonts w:ascii="Sylfaen" w:hAnsi="Sylfaen" w:cs="Calibri"/>
                <w:color w:val="000000"/>
                <w:sz w:val="16"/>
                <w:szCs w:val="16"/>
              </w:rPr>
              <w:t>საბაზისო მაჩვენებლის შენარჩუნება/ზრდა</w:t>
            </w:r>
          </w:p>
        </w:tc>
      </w:tr>
      <w:tr w:rsidR="00A726E7" w:rsidRPr="008454E9" w14:paraId="5ABAED00" w14:textId="77777777" w:rsidTr="0010404F">
        <w:trPr>
          <w:trHeight w:val="1290"/>
        </w:trPr>
        <w:tc>
          <w:tcPr>
            <w:tcW w:w="297" w:type="pct"/>
            <w:tcBorders>
              <w:top w:val="nil"/>
              <w:left w:val="single" w:sz="8" w:space="0" w:color="auto"/>
              <w:bottom w:val="single" w:sz="8" w:space="0" w:color="auto"/>
              <w:right w:val="single" w:sz="4" w:space="0" w:color="auto"/>
            </w:tcBorders>
            <w:shd w:val="clear" w:color="000000" w:fill="FFFFFF"/>
            <w:vAlign w:val="center"/>
            <w:hideMark/>
          </w:tcPr>
          <w:p w14:paraId="349A21C4" w14:textId="77777777" w:rsidR="00A726E7" w:rsidRPr="00694B24" w:rsidRDefault="00A726E7" w:rsidP="0010404F">
            <w:pPr>
              <w:jc w:val="center"/>
              <w:rPr>
                <w:rFonts w:ascii="Sylfaen" w:hAnsi="Sylfaen" w:cs="Calibri"/>
                <w:color w:val="000000"/>
                <w:sz w:val="16"/>
                <w:szCs w:val="16"/>
              </w:rPr>
            </w:pPr>
            <w:r w:rsidRPr="00694B24">
              <w:rPr>
                <w:rFonts w:ascii="Sylfaen" w:hAnsi="Sylfaen" w:cs="Calibri"/>
                <w:color w:val="000000"/>
                <w:sz w:val="16"/>
                <w:szCs w:val="16"/>
              </w:rPr>
              <w:t>2</w:t>
            </w:r>
          </w:p>
        </w:tc>
        <w:tc>
          <w:tcPr>
            <w:tcW w:w="724" w:type="pct"/>
            <w:gridSpan w:val="2"/>
            <w:tcBorders>
              <w:top w:val="nil"/>
              <w:left w:val="single" w:sz="4" w:space="0" w:color="auto"/>
              <w:bottom w:val="single" w:sz="4" w:space="0" w:color="auto"/>
              <w:right w:val="single" w:sz="4" w:space="0" w:color="auto"/>
            </w:tcBorders>
            <w:shd w:val="clear" w:color="000000" w:fill="FFFFFF"/>
            <w:vAlign w:val="center"/>
            <w:hideMark/>
          </w:tcPr>
          <w:p w14:paraId="180E355F" w14:textId="77777777" w:rsidR="00A726E7" w:rsidRPr="008B1B53" w:rsidRDefault="00A726E7" w:rsidP="0010404F">
            <w:pPr>
              <w:rPr>
                <w:rFonts w:ascii="Sylfaen" w:hAnsi="Sylfaen" w:cs="Calibri"/>
                <w:sz w:val="16"/>
                <w:szCs w:val="16"/>
              </w:rPr>
            </w:pPr>
            <w:r w:rsidRPr="008B1B53">
              <w:rPr>
                <w:rFonts w:ascii="Sylfaen" w:hAnsi="Sylfaen" w:cs="Calibri"/>
                <w:color w:val="000000"/>
                <w:sz w:val="18"/>
                <w:szCs w:val="18"/>
              </w:rPr>
              <w:t>ცენტრის მიერ ჩატარებული ღონისძიებების რაოდენობა</w:t>
            </w:r>
          </w:p>
        </w:tc>
        <w:tc>
          <w:tcPr>
            <w:tcW w:w="618" w:type="pct"/>
            <w:tcBorders>
              <w:top w:val="nil"/>
              <w:left w:val="nil"/>
              <w:bottom w:val="single" w:sz="4" w:space="0" w:color="auto"/>
              <w:right w:val="single" w:sz="4" w:space="0" w:color="auto"/>
            </w:tcBorders>
            <w:shd w:val="clear" w:color="000000" w:fill="FFFFFF"/>
            <w:vAlign w:val="center"/>
            <w:hideMark/>
          </w:tcPr>
          <w:p w14:paraId="742236D4" w14:textId="53F8D13C" w:rsidR="00A726E7" w:rsidRPr="008B1B53" w:rsidRDefault="00A726E7" w:rsidP="0010404F">
            <w:pPr>
              <w:rPr>
                <w:rFonts w:ascii="Sylfaen" w:hAnsi="Sylfaen" w:cs="Calibri"/>
                <w:sz w:val="16"/>
                <w:szCs w:val="16"/>
              </w:rPr>
            </w:pPr>
            <w:r w:rsidRPr="008B1B53">
              <w:rPr>
                <w:rFonts w:ascii="Sylfaen" w:hAnsi="Sylfaen" w:cs="Calibri"/>
                <w:color w:val="000000"/>
                <w:sz w:val="16"/>
                <w:szCs w:val="16"/>
              </w:rPr>
              <w:t>20</w:t>
            </w:r>
            <w:r w:rsidR="0010404F" w:rsidRPr="008B1B53">
              <w:rPr>
                <w:rFonts w:ascii="Sylfaen" w:hAnsi="Sylfaen" w:cs="Calibri"/>
                <w:color w:val="000000"/>
                <w:sz w:val="16"/>
                <w:szCs w:val="16"/>
              </w:rPr>
              <w:t>2</w:t>
            </w:r>
            <w:r w:rsidR="0010404F" w:rsidRPr="008B1B53">
              <w:rPr>
                <w:rFonts w:ascii="Sylfaen" w:hAnsi="Sylfaen" w:cs="Calibri"/>
                <w:color w:val="000000"/>
                <w:sz w:val="16"/>
                <w:szCs w:val="16"/>
                <w:lang w:val="ka-GE"/>
              </w:rPr>
              <w:t>4</w:t>
            </w:r>
            <w:r w:rsidRPr="008B1B53">
              <w:rPr>
                <w:rFonts w:ascii="Sylfaen" w:hAnsi="Sylfaen" w:cs="Calibri"/>
                <w:color w:val="000000"/>
                <w:sz w:val="16"/>
                <w:szCs w:val="16"/>
              </w:rPr>
              <w:t xml:space="preserve"> წელს ცენტრი ჯამში ჩაატარებს 10 სხვადასხვა ღონისძიებას</w:t>
            </w:r>
          </w:p>
        </w:tc>
        <w:tc>
          <w:tcPr>
            <w:tcW w:w="793" w:type="pct"/>
            <w:gridSpan w:val="2"/>
            <w:tcBorders>
              <w:top w:val="nil"/>
              <w:left w:val="nil"/>
              <w:bottom w:val="single" w:sz="4" w:space="0" w:color="auto"/>
              <w:right w:val="single" w:sz="4" w:space="0" w:color="auto"/>
            </w:tcBorders>
            <w:shd w:val="clear" w:color="000000" w:fill="FFFFFF"/>
            <w:vAlign w:val="center"/>
            <w:hideMark/>
          </w:tcPr>
          <w:p w14:paraId="5F9E617E" w14:textId="65649792" w:rsidR="00A726E7" w:rsidRPr="008B1B53" w:rsidRDefault="0010404F" w:rsidP="0010404F">
            <w:pPr>
              <w:rPr>
                <w:rFonts w:ascii="Sylfaen" w:hAnsi="Sylfaen" w:cs="Calibri"/>
                <w:sz w:val="16"/>
                <w:szCs w:val="16"/>
              </w:rPr>
            </w:pPr>
            <w:r w:rsidRPr="008B1B53">
              <w:rPr>
                <w:rFonts w:ascii="Sylfaen" w:hAnsi="Sylfaen" w:cs="Calibri"/>
                <w:color w:val="000000"/>
                <w:sz w:val="16"/>
                <w:szCs w:val="16"/>
              </w:rPr>
              <w:t>202</w:t>
            </w:r>
            <w:r w:rsidRPr="008B1B53">
              <w:rPr>
                <w:rFonts w:ascii="Sylfaen" w:hAnsi="Sylfaen" w:cs="Calibri"/>
                <w:color w:val="000000"/>
                <w:sz w:val="16"/>
                <w:szCs w:val="16"/>
                <w:lang w:val="ka-GE"/>
              </w:rPr>
              <w:t>5</w:t>
            </w:r>
            <w:r w:rsidR="00A726E7" w:rsidRPr="008B1B53">
              <w:rPr>
                <w:rFonts w:ascii="Sylfaen" w:hAnsi="Sylfaen" w:cs="Calibri"/>
                <w:color w:val="000000"/>
                <w:sz w:val="16"/>
                <w:szCs w:val="16"/>
              </w:rPr>
              <w:t xml:space="preserve"> წელს იგეგმება არანაკლებ 10 ღონისძიების ჩატარება</w:t>
            </w:r>
          </w:p>
        </w:tc>
        <w:tc>
          <w:tcPr>
            <w:tcW w:w="651" w:type="pct"/>
            <w:tcBorders>
              <w:top w:val="nil"/>
              <w:left w:val="nil"/>
              <w:bottom w:val="single" w:sz="4" w:space="0" w:color="auto"/>
              <w:right w:val="single" w:sz="4" w:space="0" w:color="auto"/>
            </w:tcBorders>
            <w:shd w:val="clear" w:color="000000" w:fill="FFFFFF"/>
            <w:vAlign w:val="center"/>
            <w:hideMark/>
          </w:tcPr>
          <w:p w14:paraId="5A0F0FFD" w14:textId="77777777" w:rsidR="00A726E7" w:rsidRPr="00694B24" w:rsidRDefault="00A726E7" w:rsidP="0010404F">
            <w:pPr>
              <w:jc w:val="center"/>
              <w:rPr>
                <w:rFonts w:ascii="Sylfaen" w:hAnsi="Sylfaen" w:cs="Calibri"/>
                <w:color w:val="000000"/>
                <w:sz w:val="16"/>
                <w:szCs w:val="16"/>
              </w:rPr>
            </w:pPr>
            <w:r w:rsidRPr="00694B24">
              <w:rPr>
                <w:rFonts w:ascii="Calibri" w:hAnsi="Calibri" w:cs="Calibri"/>
                <w:color w:val="000000"/>
                <w:sz w:val="16"/>
                <w:szCs w:val="16"/>
              </w:rPr>
              <w:t>25%</w:t>
            </w:r>
          </w:p>
        </w:tc>
        <w:tc>
          <w:tcPr>
            <w:tcW w:w="526" w:type="pct"/>
            <w:tcBorders>
              <w:top w:val="nil"/>
              <w:left w:val="nil"/>
              <w:bottom w:val="single" w:sz="8" w:space="0" w:color="auto"/>
              <w:right w:val="single" w:sz="4" w:space="0" w:color="auto"/>
            </w:tcBorders>
            <w:shd w:val="clear" w:color="000000" w:fill="FFFFFF"/>
            <w:vAlign w:val="center"/>
            <w:hideMark/>
          </w:tcPr>
          <w:p w14:paraId="0EE5485C" w14:textId="77777777" w:rsidR="00A726E7" w:rsidRPr="00694B24" w:rsidRDefault="00A726E7" w:rsidP="0010404F">
            <w:pPr>
              <w:rPr>
                <w:rFonts w:ascii="Sylfaen" w:hAnsi="Sylfaen" w:cs="Calibri"/>
                <w:color w:val="000000"/>
                <w:sz w:val="16"/>
                <w:szCs w:val="16"/>
              </w:rPr>
            </w:pPr>
            <w:r w:rsidRPr="00694B24">
              <w:rPr>
                <w:rFonts w:ascii="Sylfaen" w:hAnsi="Sylfaen" w:cs="Calibri"/>
                <w:color w:val="000000"/>
                <w:sz w:val="16"/>
                <w:szCs w:val="16"/>
              </w:rPr>
              <w:t>საბაზისო მაჩვენებლის შენარჩუნება/ზრდა</w:t>
            </w:r>
          </w:p>
        </w:tc>
        <w:tc>
          <w:tcPr>
            <w:tcW w:w="696" w:type="pct"/>
            <w:tcBorders>
              <w:top w:val="nil"/>
              <w:left w:val="nil"/>
              <w:bottom w:val="single" w:sz="8" w:space="0" w:color="auto"/>
              <w:right w:val="single" w:sz="4" w:space="0" w:color="auto"/>
            </w:tcBorders>
            <w:shd w:val="clear" w:color="000000" w:fill="FFFFFF"/>
            <w:vAlign w:val="center"/>
            <w:hideMark/>
          </w:tcPr>
          <w:p w14:paraId="0D15B709" w14:textId="77777777" w:rsidR="00A726E7" w:rsidRPr="00694B24" w:rsidRDefault="00A726E7" w:rsidP="0010404F">
            <w:pPr>
              <w:rPr>
                <w:rFonts w:ascii="Sylfaen" w:hAnsi="Sylfaen" w:cs="Calibri"/>
                <w:color w:val="000000"/>
                <w:sz w:val="16"/>
                <w:szCs w:val="16"/>
              </w:rPr>
            </w:pPr>
            <w:r w:rsidRPr="00694B24">
              <w:rPr>
                <w:rFonts w:ascii="Sylfaen" w:hAnsi="Sylfaen" w:cs="Calibri"/>
                <w:color w:val="000000"/>
                <w:sz w:val="16"/>
                <w:szCs w:val="16"/>
              </w:rPr>
              <w:t>საბაზისო მაჩვენებლის შენარჩუნება/ზრდა</w:t>
            </w:r>
          </w:p>
        </w:tc>
        <w:tc>
          <w:tcPr>
            <w:tcW w:w="695" w:type="pct"/>
            <w:tcBorders>
              <w:top w:val="nil"/>
              <w:left w:val="nil"/>
              <w:bottom w:val="single" w:sz="8" w:space="0" w:color="auto"/>
              <w:right w:val="single" w:sz="8" w:space="0" w:color="auto"/>
            </w:tcBorders>
            <w:shd w:val="clear" w:color="000000" w:fill="FFFFFF"/>
            <w:vAlign w:val="center"/>
            <w:hideMark/>
          </w:tcPr>
          <w:p w14:paraId="151B7DEF" w14:textId="77777777" w:rsidR="00A726E7" w:rsidRPr="00694B24" w:rsidRDefault="00A726E7" w:rsidP="0010404F">
            <w:pPr>
              <w:rPr>
                <w:rFonts w:ascii="Sylfaen" w:hAnsi="Sylfaen" w:cs="Calibri"/>
                <w:color w:val="000000"/>
                <w:sz w:val="16"/>
                <w:szCs w:val="16"/>
              </w:rPr>
            </w:pPr>
            <w:r w:rsidRPr="00694B24">
              <w:rPr>
                <w:rFonts w:ascii="Sylfaen" w:hAnsi="Sylfaen" w:cs="Calibri"/>
                <w:color w:val="000000"/>
                <w:sz w:val="16"/>
                <w:szCs w:val="16"/>
              </w:rPr>
              <w:t>საბაზისო მაჩვენებლის შენარჩუნება/ზრდა</w:t>
            </w:r>
          </w:p>
        </w:tc>
      </w:tr>
    </w:tbl>
    <w:p w14:paraId="5022F529" w14:textId="77777777" w:rsidR="00A726E7" w:rsidRDefault="00A726E7" w:rsidP="00A726E7">
      <w:pPr>
        <w:rPr>
          <w:rFonts w:ascii="Sylfaen" w:hAnsi="Sylfaen"/>
          <w:b/>
          <w:noProof/>
          <w:color w:val="000000"/>
          <w:sz w:val="16"/>
          <w:szCs w:val="16"/>
          <w:lang w:val="ka-GE"/>
        </w:rPr>
      </w:pPr>
    </w:p>
    <w:p w14:paraId="0F90B51F" w14:textId="77777777" w:rsidR="000E7AD3" w:rsidRDefault="000E7AD3" w:rsidP="001C1F4F">
      <w:pPr>
        <w:jc w:val="both"/>
        <w:rPr>
          <w:rFonts w:ascii="Sylfaen" w:hAnsi="Sylfaen"/>
        </w:rPr>
      </w:pPr>
    </w:p>
    <w:p w14:paraId="3D811EAF" w14:textId="6F7232F1" w:rsidR="000E7AD3" w:rsidRDefault="000E7AD3" w:rsidP="001C1F4F">
      <w:pPr>
        <w:jc w:val="both"/>
        <w:rPr>
          <w:rFonts w:ascii="Sylfaen" w:hAnsi="Sylfaen"/>
        </w:rPr>
      </w:pPr>
    </w:p>
    <w:p w14:paraId="7B25033A" w14:textId="41324FC4" w:rsidR="000E7AD3" w:rsidRPr="005144D2" w:rsidRDefault="000E7AD3" w:rsidP="001E4E18">
      <w:pPr>
        <w:pStyle w:val="Heading1"/>
        <w:numPr>
          <w:ilvl w:val="0"/>
          <w:numId w:val="0"/>
        </w:numPr>
        <w:rPr>
          <w:rFonts w:ascii="Sylfaen" w:hAnsi="Sylfaen" w:cs="Sylfaen"/>
          <w:bCs/>
          <w:sz w:val="28"/>
          <w:szCs w:val="16"/>
          <w:lang w:val="ka-GE"/>
        </w:rPr>
      </w:pPr>
      <w:bookmarkStart w:id="5" w:name="_Toc531478064"/>
      <w:bookmarkStart w:id="6" w:name="_Toc182410791"/>
      <w:r w:rsidRPr="005144D2">
        <w:rPr>
          <w:rFonts w:ascii="Sylfaen" w:hAnsi="Sylfaen" w:cs="Sylfaen"/>
          <w:bCs/>
          <w:sz w:val="28"/>
          <w:szCs w:val="16"/>
          <w:lang w:val="ka-GE"/>
        </w:rPr>
        <w:t>კულტურა, ახალგაზრდობა  და სპორტი</w:t>
      </w:r>
      <w:bookmarkEnd w:id="5"/>
      <w:bookmarkEnd w:id="6"/>
      <w:r w:rsidRPr="005144D2">
        <w:rPr>
          <w:rFonts w:ascii="Sylfaen" w:hAnsi="Sylfaen" w:cs="Sylfaen"/>
          <w:bCs/>
          <w:sz w:val="28"/>
          <w:szCs w:val="16"/>
          <w:lang w:val="ka-GE"/>
        </w:rPr>
        <w:t xml:space="preserve"> </w:t>
      </w:r>
    </w:p>
    <w:p w14:paraId="55F9B371" w14:textId="159921FD" w:rsidR="000E7AD3" w:rsidRDefault="000E7AD3" w:rsidP="001C1F4F">
      <w:pPr>
        <w:jc w:val="both"/>
        <w:rPr>
          <w:rFonts w:ascii="Sylfaen" w:hAnsi="Sylfaen" w:cs="Sylfaen"/>
          <w:lang w:val="ka-GE"/>
        </w:rPr>
      </w:pPr>
      <w:r w:rsidRPr="00064405">
        <w:rPr>
          <w:rFonts w:ascii="Sylfaen" w:hAnsi="Sylfaen" w:cs="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w:t>
      </w:r>
      <w:r>
        <w:rPr>
          <w:rFonts w:ascii="Sylfaen" w:hAnsi="Sylfaen" w:cs="Sylfaen"/>
          <w:lang w:val="ka-GE"/>
        </w:rPr>
        <w:t>რც სულიერი, ისე ფიზიკური თვალსაზრ</w:t>
      </w:r>
      <w:r w:rsidRPr="00064405">
        <w:rPr>
          <w:rFonts w:ascii="Sylfaen" w:hAnsi="Sylfaen" w:cs="Sylfaen"/>
          <w:lang w:val="ka-GE"/>
        </w:rPr>
        <w:t xml:space="preserve">ისით) განვითარების ხელშეწყობა  და მათში ცხოვრების ჯანსაღი წესის დამკვიდრება. </w:t>
      </w:r>
    </w:p>
    <w:p w14:paraId="6765DB21" w14:textId="3BF7F1E7" w:rsidR="000E7AD3" w:rsidRDefault="000E7AD3" w:rsidP="001C1F4F">
      <w:pPr>
        <w:jc w:val="both"/>
        <w:rPr>
          <w:rFonts w:ascii="Sylfaen" w:hAnsi="Sylfaen" w:cs="Sylfaen"/>
          <w:lang w:val="ka-GE"/>
        </w:rPr>
      </w:pPr>
      <w:r>
        <w:rPr>
          <w:rFonts w:ascii="Sylfaen" w:hAnsi="Sylfaen" w:cs="Sylfaen"/>
          <w:lang w:val="ka-GE"/>
        </w:rPr>
        <w:lastRenderedPageBreak/>
        <w:t>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14:paraId="49945C1A" w14:textId="3D452184" w:rsidR="000E7AD3" w:rsidRDefault="000E7AD3" w:rsidP="001C1F4F">
      <w:pPr>
        <w:jc w:val="both"/>
        <w:rPr>
          <w:rFonts w:ascii="Sylfaen" w:hAnsi="Sylfaen" w:cs="Sylfaen"/>
          <w:lang w:val="ka-GE"/>
        </w:rPr>
      </w:pPr>
      <w:r w:rsidRPr="00064405">
        <w:rPr>
          <w:rFonts w:ascii="Sylfaen" w:hAnsi="Sylfaen" w:cs="Sylfaen"/>
          <w:lang w:val="ka-GE"/>
        </w:rPr>
        <w:t xml:space="preserve">მუნიციპალიტეტი განაგრძობს  კულტურული </w:t>
      </w:r>
      <w:r>
        <w:rPr>
          <w:rFonts w:ascii="Sylfaen" w:hAnsi="Sylfaen" w:cs="Sylfaen"/>
          <w:lang w:val="ka-GE"/>
        </w:rPr>
        <w:t>ღონისძიებების</w:t>
      </w:r>
      <w:r w:rsidRPr="00064405">
        <w:rPr>
          <w:rFonts w:ascii="Sylfaen" w:hAnsi="Sylfaen" w:cs="Sylfaen"/>
          <w:lang w:val="ka-GE"/>
        </w:rPr>
        <w:t xml:space="preserve"> ფინანსურ მხარდაჭერას</w:t>
      </w:r>
      <w:r>
        <w:rPr>
          <w:rFonts w:ascii="Sylfaen" w:hAnsi="Sylfaen" w:cs="Sylfaen"/>
          <w:lang w:val="ka-GE"/>
        </w:rPr>
        <w:t>,</w:t>
      </w:r>
      <w:r w:rsidRPr="00064405">
        <w:rPr>
          <w:rFonts w:ascii="Sylfaen" w:hAnsi="Sylfaen" w:cs="Sylfaen"/>
          <w:lang w:val="ka-GE"/>
        </w:rPr>
        <w:t xml:space="preserve"> წარმატებული  სპორტსმენების ხელშეწყობას და შესაბამისი პირობების შექმნას</w:t>
      </w:r>
      <w:r>
        <w:rPr>
          <w:rFonts w:ascii="Sylfaen" w:hAnsi="Sylfaen" w:cs="Sylfaen"/>
          <w:lang w:val="ka-GE"/>
        </w:rPr>
        <w:t>,</w:t>
      </w:r>
      <w:r w:rsidRPr="00064405">
        <w:rPr>
          <w:rFonts w:ascii="Sylfaen" w:hAnsi="Sylfaen" w:cs="Sylfaen"/>
          <w:lang w:val="ka-GE"/>
        </w:rPr>
        <w:t xml:space="preserve">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w:t>
      </w:r>
      <w:r>
        <w:rPr>
          <w:rFonts w:ascii="Sylfaen" w:hAnsi="Sylfaen" w:cs="Sylfaen"/>
          <w:lang w:val="ka-GE"/>
        </w:rPr>
        <w:t>ტარებელი ღონისძიებების ჩატარება</w:t>
      </w:r>
      <w:r w:rsidR="00215687">
        <w:rPr>
          <w:rFonts w:ascii="Sylfaen" w:hAnsi="Sylfaen" w:cs="Sylfaen"/>
          <w:lang w:val="ka-GE"/>
        </w:rPr>
        <w:t>ს</w:t>
      </w:r>
      <w:r w:rsidRPr="00064405">
        <w:rPr>
          <w:rFonts w:ascii="Sylfaen" w:hAnsi="Sylfaen" w:cs="Sylfaen"/>
          <w:lang w:val="ka-GE"/>
        </w:rPr>
        <w:t>.</w:t>
      </w:r>
    </w:p>
    <w:p w14:paraId="5B9E267D" w14:textId="41530BCF" w:rsidR="000E7AD3" w:rsidRDefault="000E7AD3" w:rsidP="001C1F4F">
      <w:pPr>
        <w:jc w:val="both"/>
        <w:rPr>
          <w:rFonts w:ascii="Sylfaen" w:hAnsi="Sylfaen" w:cs="Sylfaen"/>
          <w:lang w:val="ka-GE"/>
        </w:rPr>
      </w:pPr>
      <w:r>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14:paraId="29F8E695" w14:textId="0B876789" w:rsidR="00FB2DF1" w:rsidRDefault="00FB2DF1" w:rsidP="00FB2DF1">
      <w:pPr>
        <w:jc w:val="right"/>
        <w:rPr>
          <w:rFonts w:ascii="Sylfaen" w:hAnsi="Sylfaen" w:cs="Sylfaen"/>
          <w:b/>
          <w:i/>
          <w:sz w:val="18"/>
          <w:lang w:val="ka-GE"/>
        </w:rPr>
      </w:pPr>
      <w:r w:rsidRPr="00FB2DF1">
        <w:rPr>
          <w:rFonts w:ascii="Sylfaen" w:hAnsi="Sylfaen" w:cs="Sylfaen"/>
          <w:b/>
          <w:i/>
          <w:sz w:val="18"/>
          <w:lang w:val="ka-GE"/>
        </w:rPr>
        <w:t>ათას ლარში</w:t>
      </w:r>
    </w:p>
    <w:tbl>
      <w:tblPr>
        <w:tblW w:w="5000" w:type="pct"/>
        <w:tblCellMar>
          <w:left w:w="0" w:type="dxa"/>
          <w:right w:w="0" w:type="dxa"/>
        </w:tblCellMar>
        <w:tblLook w:val="04A0" w:firstRow="1" w:lastRow="0" w:firstColumn="1" w:lastColumn="0" w:noHBand="0" w:noVBand="1"/>
      </w:tblPr>
      <w:tblGrid>
        <w:gridCol w:w="1131"/>
        <w:gridCol w:w="7098"/>
        <w:gridCol w:w="1215"/>
        <w:gridCol w:w="1110"/>
        <w:gridCol w:w="1110"/>
        <w:gridCol w:w="1110"/>
        <w:gridCol w:w="1110"/>
        <w:gridCol w:w="1110"/>
      </w:tblGrid>
      <w:tr w:rsidR="003257A0" w14:paraId="2C80B48C" w14:textId="77777777" w:rsidTr="00B56700">
        <w:trPr>
          <w:trHeight w:val="450"/>
          <w:tblHeader/>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BB9A86" w14:textId="77777777" w:rsidR="003257A0" w:rsidRDefault="003257A0">
            <w:pPr>
              <w:jc w:val="center"/>
              <w:rPr>
                <w:rFonts w:ascii="Arial CYR" w:hAnsi="Arial CYR" w:cs="Arial CYR"/>
                <w:b/>
                <w:bCs/>
                <w:sz w:val="16"/>
                <w:szCs w:val="16"/>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2367" w:type="pct"/>
            <w:tcBorders>
              <w:top w:val="single" w:sz="4" w:space="0" w:color="auto"/>
              <w:left w:val="nil"/>
              <w:bottom w:val="single" w:sz="4" w:space="0" w:color="auto"/>
              <w:right w:val="single" w:sz="4" w:space="0" w:color="auto"/>
            </w:tcBorders>
            <w:shd w:val="clear" w:color="000000" w:fill="FFFFFF"/>
            <w:vAlign w:val="center"/>
            <w:hideMark/>
          </w:tcPr>
          <w:p w14:paraId="2623DB6D"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405" w:type="pct"/>
            <w:tcBorders>
              <w:top w:val="single" w:sz="4" w:space="0" w:color="auto"/>
              <w:left w:val="nil"/>
              <w:bottom w:val="single" w:sz="4" w:space="0" w:color="auto"/>
              <w:right w:val="single" w:sz="4" w:space="0" w:color="auto"/>
            </w:tcBorders>
            <w:shd w:val="clear" w:color="000000" w:fill="FFFFFF"/>
            <w:vAlign w:val="center"/>
            <w:hideMark/>
          </w:tcPr>
          <w:p w14:paraId="48A5A8C8"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ფაქტი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1648E5BD"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05A2386A"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3B5AE930"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29B0B67F"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7B55FABA"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2028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3257A0" w14:paraId="0F4956F4"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09B25D1"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05 00 </w:t>
            </w:r>
          </w:p>
        </w:tc>
        <w:tc>
          <w:tcPr>
            <w:tcW w:w="2367" w:type="pct"/>
            <w:tcBorders>
              <w:top w:val="nil"/>
              <w:left w:val="nil"/>
              <w:bottom w:val="single" w:sz="4" w:space="0" w:color="auto"/>
              <w:right w:val="single" w:sz="4" w:space="0" w:color="auto"/>
            </w:tcBorders>
            <w:shd w:val="clear" w:color="000000" w:fill="FFFFFF"/>
            <w:vAlign w:val="center"/>
            <w:hideMark/>
          </w:tcPr>
          <w:p w14:paraId="3B069D4A" w14:textId="77777777" w:rsidR="003257A0" w:rsidRDefault="003257A0">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ახალგაზრდობა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სპორტი</w:t>
            </w:r>
            <w:r>
              <w:rPr>
                <w:rFonts w:ascii="Arial CYR" w:hAnsi="Arial CYR" w:cs="Arial CYR"/>
                <w:b/>
                <w:bCs/>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7CCFBF9" w14:textId="77777777" w:rsidR="003257A0" w:rsidRDefault="003257A0">
            <w:pPr>
              <w:rPr>
                <w:rFonts w:ascii="Arial CYR" w:hAnsi="Arial CYR" w:cs="Arial CYR"/>
                <w:b/>
                <w:bCs/>
                <w:sz w:val="16"/>
                <w:szCs w:val="16"/>
              </w:rPr>
            </w:pPr>
            <w:r>
              <w:rPr>
                <w:rFonts w:ascii="Arial CYR" w:hAnsi="Arial CYR" w:cs="Arial CYR"/>
                <w:b/>
                <w:bCs/>
                <w:sz w:val="16"/>
                <w:szCs w:val="16"/>
              </w:rPr>
              <w:t xml:space="preserve">         2,783.4   </w:t>
            </w:r>
          </w:p>
        </w:tc>
        <w:tc>
          <w:tcPr>
            <w:tcW w:w="370" w:type="pct"/>
            <w:tcBorders>
              <w:top w:val="nil"/>
              <w:left w:val="nil"/>
              <w:bottom w:val="single" w:sz="4" w:space="0" w:color="auto"/>
              <w:right w:val="single" w:sz="4" w:space="0" w:color="auto"/>
            </w:tcBorders>
            <w:shd w:val="clear" w:color="000000" w:fill="FFFFFF"/>
            <w:vAlign w:val="center"/>
            <w:hideMark/>
          </w:tcPr>
          <w:p w14:paraId="5DEB3BFF" w14:textId="77777777" w:rsidR="003257A0" w:rsidRDefault="003257A0">
            <w:pPr>
              <w:rPr>
                <w:rFonts w:ascii="Arial CYR" w:hAnsi="Arial CYR" w:cs="Arial CYR"/>
                <w:b/>
                <w:bCs/>
                <w:sz w:val="16"/>
                <w:szCs w:val="16"/>
              </w:rPr>
            </w:pPr>
            <w:r>
              <w:rPr>
                <w:rFonts w:ascii="Arial CYR" w:hAnsi="Arial CYR" w:cs="Arial CYR"/>
                <w:b/>
                <w:bCs/>
                <w:sz w:val="16"/>
                <w:szCs w:val="16"/>
              </w:rPr>
              <w:t xml:space="preserve">       4,172.3   </w:t>
            </w:r>
          </w:p>
        </w:tc>
        <w:tc>
          <w:tcPr>
            <w:tcW w:w="370" w:type="pct"/>
            <w:tcBorders>
              <w:top w:val="nil"/>
              <w:left w:val="nil"/>
              <w:bottom w:val="single" w:sz="4" w:space="0" w:color="auto"/>
              <w:right w:val="single" w:sz="4" w:space="0" w:color="auto"/>
            </w:tcBorders>
            <w:shd w:val="clear" w:color="000000" w:fill="FFFFFF"/>
            <w:vAlign w:val="center"/>
            <w:hideMark/>
          </w:tcPr>
          <w:p w14:paraId="24699CDA" w14:textId="77777777" w:rsidR="003257A0" w:rsidRDefault="003257A0">
            <w:pPr>
              <w:rPr>
                <w:rFonts w:ascii="Arial CYR" w:hAnsi="Arial CYR" w:cs="Arial CYR"/>
                <w:b/>
                <w:bCs/>
                <w:sz w:val="16"/>
                <w:szCs w:val="16"/>
              </w:rPr>
            </w:pPr>
            <w:r>
              <w:rPr>
                <w:rFonts w:ascii="Arial CYR" w:hAnsi="Arial CYR" w:cs="Arial CYR"/>
                <w:b/>
                <w:bCs/>
                <w:sz w:val="16"/>
                <w:szCs w:val="16"/>
              </w:rPr>
              <w:t xml:space="preserve">       3,271.0   </w:t>
            </w:r>
          </w:p>
        </w:tc>
        <w:tc>
          <w:tcPr>
            <w:tcW w:w="370" w:type="pct"/>
            <w:tcBorders>
              <w:top w:val="nil"/>
              <w:left w:val="nil"/>
              <w:bottom w:val="single" w:sz="4" w:space="0" w:color="auto"/>
              <w:right w:val="single" w:sz="4" w:space="0" w:color="auto"/>
            </w:tcBorders>
            <w:shd w:val="clear" w:color="000000" w:fill="FFFFFF"/>
            <w:vAlign w:val="center"/>
            <w:hideMark/>
          </w:tcPr>
          <w:p w14:paraId="02B30A4D" w14:textId="77777777" w:rsidR="003257A0" w:rsidRDefault="003257A0">
            <w:pPr>
              <w:rPr>
                <w:rFonts w:ascii="Arial CYR" w:hAnsi="Arial CYR" w:cs="Arial CYR"/>
                <w:b/>
                <w:bCs/>
                <w:sz w:val="16"/>
                <w:szCs w:val="16"/>
              </w:rPr>
            </w:pPr>
            <w:r>
              <w:rPr>
                <w:rFonts w:ascii="Arial CYR" w:hAnsi="Arial CYR" w:cs="Arial CYR"/>
                <w:b/>
                <w:bCs/>
                <w:sz w:val="16"/>
                <w:szCs w:val="16"/>
              </w:rPr>
              <w:t xml:space="preserve">       3,295.6   </w:t>
            </w:r>
          </w:p>
        </w:tc>
        <w:tc>
          <w:tcPr>
            <w:tcW w:w="370" w:type="pct"/>
            <w:tcBorders>
              <w:top w:val="nil"/>
              <w:left w:val="nil"/>
              <w:bottom w:val="single" w:sz="4" w:space="0" w:color="auto"/>
              <w:right w:val="single" w:sz="4" w:space="0" w:color="auto"/>
            </w:tcBorders>
            <w:shd w:val="clear" w:color="000000" w:fill="FFFFFF"/>
            <w:vAlign w:val="center"/>
            <w:hideMark/>
          </w:tcPr>
          <w:p w14:paraId="299EDACE" w14:textId="77777777" w:rsidR="003257A0" w:rsidRDefault="003257A0">
            <w:pPr>
              <w:rPr>
                <w:rFonts w:ascii="Arial CYR" w:hAnsi="Arial CYR" w:cs="Arial CYR"/>
                <w:b/>
                <w:bCs/>
                <w:sz w:val="16"/>
                <w:szCs w:val="16"/>
              </w:rPr>
            </w:pPr>
            <w:r>
              <w:rPr>
                <w:rFonts w:ascii="Arial CYR" w:hAnsi="Arial CYR" w:cs="Arial CYR"/>
                <w:b/>
                <w:bCs/>
                <w:sz w:val="16"/>
                <w:szCs w:val="16"/>
              </w:rPr>
              <w:t xml:space="preserve">       3,402.6   </w:t>
            </w:r>
          </w:p>
        </w:tc>
        <w:tc>
          <w:tcPr>
            <w:tcW w:w="370" w:type="pct"/>
            <w:tcBorders>
              <w:top w:val="nil"/>
              <w:left w:val="nil"/>
              <w:bottom w:val="single" w:sz="4" w:space="0" w:color="auto"/>
              <w:right w:val="single" w:sz="4" w:space="0" w:color="auto"/>
            </w:tcBorders>
            <w:shd w:val="clear" w:color="000000" w:fill="FFFFFF"/>
            <w:vAlign w:val="center"/>
            <w:hideMark/>
          </w:tcPr>
          <w:p w14:paraId="4E3CD878" w14:textId="77777777" w:rsidR="003257A0" w:rsidRDefault="003257A0">
            <w:pPr>
              <w:rPr>
                <w:rFonts w:ascii="Arial CYR" w:hAnsi="Arial CYR" w:cs="Arial CYR"/>
                <w:b/>
                <w:bCs/>
                <w:sz w:val="16"/>
                <w:szCs w:val="16"/>
              </w:rPr>
            </w:pPr>
            <w:r>
              <w:rPr>
                <w:rFonts w:ascii="Arial CYR" w:hAnsi="Arial CYR" w:cs="Arial CYR"/>
                <w:b/>
                <w:bCs/>
                <w:sz w:val="16"/>
                <w:szCs w:val="16"/>
              </w:rPr>
              <w:t xml:space="preserve">       3,521.6   </w:t>
            </w:r>
          </w:p>
        </w:tc>
      </w:tr>
      <w:tr w:rsidR="003257A0" w14:paraId="12F55C33"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B997C93"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05 01 </w:t>
            </w:r>
          </w:p>
        </w:tc>
        <w:tc>
          <w:tcPr>
            <w:tcW w:w="2367" w:type="pct"/>
            <w:tcBorders>
              <w:top w:val="nil"/>
              <w:left w:val="nil"/>
              <w:bottom w:val="single" w:sz="4" w:space="0" w:color="auto"/>
              <w:right w:val="single" w:sz="4" w:space="0" w:color="auto"/>
            </w:tcBorders>
            <w:shd w:val="clear" w:color="000000" w:fill="FFFFFF"/>
            <w:vAlign w:val="center"/>
            <w:hideMark/>
          </w:tcPr>
          <w:p w14:paraId="1A4CD425"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10734086" w14:textId="77777777" w:rsidR="003257A0" w:rsidRDefault="003257A0">
            <w:pPr>
              <w:rPr>
                <w:rFonts w:ascii="Arial CYR" w:hAnsi="Arial CYR" w:cs="Arial CYR"/>
                <w:sz w:val="16"/>
                <w:szCs w:val="16"/>
              </w:rPr>
            </w:pPr>
            <w:r>
              <w:rPr>
                <w:rFonts w:ascii="Arial CYR" w:hAnsi="Arial CYR" w:cs="Arial CYR"/>
                <w:sz w:val="16"/>
                <w:szCs w:val="16"/>
              </w:rPr>
              <w:t xml:space="preserve">         1,328.3   </w:t>
            </w:r>
          </w:p>
        </w:tc>
        <w:tc>
          <w:tcPr>
            <w:tcW w:w="370" w:type="pct"/>
            <w:tcBorders>
              <w:top w:val="nil"/>
              <w:left w:val="nil"/>
              <w:bottom w:val="single" w:sz="4" w:space="0" w:color="auto"/>
              <w:right w:val="single" w:sz="4" w:space="0" w:color="auto"/>
            </w:tcBorders>
            <w:shd w:val="clear" w:color="000000" w:fill="FFFFFF"/>
            <w:vAlign w:val="center"/>
            <w:hideMark/>
          </w:tcPr>
          <w:p w14:paraId="307F072F" w14:textId="77777777" w:rsidR="003257A0" w:rsidRDefault="003257A0">
            <w:pPr>
              <w:rPr>
                <w:rFonts w:ascii="Arial CYR" w:hAnsi="Arial CYR" w:cs="Arial CYR"/>
                <w:sz w:val="16"/>
                <w:szCs w:val="16"/>
              </w:rPr>
            </w:pPr>
            <w:r>
              <w:rPr>
                <w:rFonts w:ascii="Arial CYR" w:hAnsi="Arial CYR" w:cs="Arial CYR"/>
                <w:sz w:val="16"/>
                <w:szCs w:val="16"/>
              </w:rPr>
              <w:t xml:space="preserve">       1,646.1   </w:t>
            </w:r>
          </w:p>
        </w:tc>
        <w:tc>
          <w:tcPr>
            <w:tcW w:w="370" w:type="pct"/>
            <w:tcBorders>
              <w:top w:val="nil"/>
              <w:left w:val="nil"/>
              <w:bottom w:val="single" w:sz="4" w:space="0" w:color="auto"/>
              <w:right w:val="single" w:sz="4" w:space="0" w:color="auto"/>
            </w:tcBorders>
            <w:shd w:val="clear" w:color="000000" w:fill="FFFFFF"/>
            <w:vAlign w:val="center"/>
            <w:hideMark/>
          </w:tcPr>
          <w:p w14:paraId="144359E3" w14:textId="77777777" w:rsidR="003257A0" w:rsidRDefault="003257A0">
            <w:pPr>
              <w:rPr>
                <w:rFonts w:ascii="Arial CYR" w:hAnsi="Arial CYR" w:cs="Arial CYR"/>
                <w:sz w:val="16"/>
                <w:szCs w:val="16"/>
              </w:rPr>
            </w:pPr>
            <w:r>
              <w:rPr>
                <w:rFonts w:ascii="Arial CYR" w:hAnsi="Arial CYR" w:cs="Arial CYR"/>
                <w:sz w:val="16"/>
                <w:szCs w:val="16"/>
              </w:rPr>
              <w:t xml:space="preserve">       1,325.4   </w:t>
            </w:r>
          </w:p>
        </w:tc>
        <w:tc>
          <w:tcPr>
            <w:tcW w:w="370" w:type="pct"/>
            <w:tcBorders>
              <w:top w:val="nil"/>
              <w:left w:val="nil"/>
              <w:bottom w:val="single" w:sz="4" w:space="0" w:color="auto"/>
              <w:right w:val="single" w:sz="4" w:space="0" w:color="auto"/>
            </w:tcBorders>
            <w:shd w:val="clear" w:color="000000" w:fill="FFFFFF"/>
            <w:vAlign w:val="center"/>
            <w:hideMark/>
          </w:tcPr>
          <w:p w14:paraId="76DC1BB3" w14:textId="77777777" w:rsidR="003257A0" w:rsidRDefault="003257A0">
            <w:pPr>
              <w:rPr>
                <w:rFonts w:ascii="Arial CYR" w:hAnsi="Arial CYR" w:cs="Arial CYR"/>
                <w:sz w:val="16"/>
                <w:szCs w:val="16"/>
              </w:rPr>
            </w:pPr>
            <w:r>
              <w:rPr>
                <w:rFonts w:ascii="Arial CYR" w:hAnsi="Arial CYR" w:cs="Arial CYR"/>
                <w:sz w:val="16"/>
                <w:szCs w:val="16"/>
              </w:rPr>
              <w:t xml:space="preserve">       1,359.0   </w:t>
            </w:r>
          </w:p>
        </w:tc>
        <w:tc>
          <w:tcPr>
            <w:tcW w:w="370" w:type="pct"/>
            <w:tcBorders>
              <w:top w:val="nil"/>
              <w:left w:val="nil"/>
              <w:bottom w:val="single" w:sz="4" w:space="0" w:color="auto"/>
              <w:right w:val="single" w:sz="4" w:space="0" w:color="auto"/>
            </w:tcBorders>
            <w:shd w:val="clear" w:color="000000" w:fill="FFFFFF"/>
            <w:vAlign w:val="center"/>
            <w:hideMark/>
          </w:tcPr>
          <w:p w14:paraId="751F91BE" w14:textId="77777777" w:rsidR="003257A0" w:rsidRDefault="003257A0">
            <w:pPr>
              <w:rPr>
                <w:rFonts w:ascii="Arial CYR" w:hAnsi="Arial CYR" w:cs="Arial CYR"/>
                <w:sz w:val="16"/>
                <w:szCs w:val="16"/>
              </w:rPr>
            </w:pPr>
            <w:r>
              <w:rPr>
                <w:rFonts w:ascii="Arial CYR" w:hAnsi="Arial CYR" w:cs="Arial CYR"/>
                <w:sz w:val="16"/>
                <w:szCs w:val="16"/>
              </w:rPr>
              <w:t xml:space="preserve">       1,399.0   </w:t>
            </w:r>
          </w:p>
        </w:tc>
        <w:tc>
          <w:tcPr>
            <w:tcW w:w="370" w:type="pct"/>
            <w:tcBorders>
              <w:top w:val="nil"/>
              <w:left w:val="nil"/>
              <w:bottom w:val="single" w:sz="4" w:space="0" w:color="auto"/>
              <w:right w:val="single" w:sz="4" w:space="0" w:color="auto"/>
            </w:tcBorders>
            <w:shd w:val="clear" w:color="000000" w:fill="FFFFFF"/>
            <w:vAlign w:val="center"/>
            <w:hideMark/>
          </w:tcPr>
          <w:p w14:paraId="57271FA2" w14:textId="77777777" w:rsidR="003257A0" w:rsidRDefault="003257A0">
            <w:pPr>
              <w:rPr>
                <w:rFonts w:ascii="Arial CYR" w:hAnsi="Arial CYR" w:cs="Arial CYR"/>
                <w:sz w:val="16"/>
                <w:szCs w:val="16"/>
              </w:rPr>
            </w:pPr>
            <w:r>
              <w:rPr>
                <w:rFonts w:ascii="Arial CYR" w:hAnsi="Arial CYR" w:cs="Arial CYR"/>
                <w:sz w:val="16"/>
                <w:szCs w:val="16"/>
              </w:rPr>
              <w:t xml:space="preserve">       1,469.0   </w:t>
            </w:r>
          </w:p>
        </w:tc>
      </w:tr>
      <w:tr w:rsidR="003257A0" w14:paraId="17A03A91"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9DEDBE7"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05 01 01  </w:t>
            </w:r>
          </w:p>
        </w:tc>
        <w:tc>
          <w:tcPr>
            <w:tcW w:w="2367" w:type="pct"/>
            <w:tcBorders>
              <w:top w:val="nil"/>
              <w:left w:val="nil"/>
              <w:bottom w:val="single" w:sz="4" w:space="0" w:color="auto"/>
              <w:right w:val="single" w:sz="4" w:space="0" w:color="auto"/>
            </w:tcBorders>
            <w:shd w:val="clear" w:color="000000" w:fill="FFFFFF"/>
            <w:vAlign w:val="center"/>
            <w:hideMark/>
          </w:tcPr>
          <w:p w14:paraId="25A722C8"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სპორტული</w:t>
            </w:r>
            <w:r>
              <w:rPr>
                <w:rFonts w:ascii="Arial CYR" w:hAnsi="Arial CYR" w:cs="Arial CYR"/>
                <w:sz w:val="16"/>
                <w:szCs w:val="16"/>
              </w:rPr>
              <w:t xml:space="preserve"> </w:t>
            </w:r>
            <w:r>
              <w:rPr>
                <w:rFonts w:ascii="Sylfaen" w:hAnsi="Sylfaen" w:cs="Sylfaen"/>
                <w:sz w:val="16"/>
                <w:szCs w:val="16"/>
              </w:rPr>
              <w:t>დაწესებულებების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17EE21C9" w14:textId="77777777" w:rsidR="003257A0" w:rsidRDefault="003257A0">
            <w:pPr>
              <w:rPr>
                <w:rFonts w:ascii="Arial CYR" w:hAnsi="Arial CYR" w:cs="Arial CYR"/>
                <w:sz w:val="16"/>
                <w:szCs w:val="16"/>
              </w:rPr>
            </w:pPr>
            <w:r>
              <w:rPr>
                <w:rFonts w:ascii="Arial CYR" w:hAnsi="Arial CYR" w:cs="Arial CYR"/>
                <w:sz w:val="16"/>
                <w:szCs w:val="16"/>
              </w:rPr>
              <w:t xml:space="preserve">            385.8   </w:t>
            </w:r>
          </w:p>
        </w:tc>
        <w:tc>
          <w:tcPr>
            <w:tcW w:w="370" w:type="pct"/>
            <w:tcBorders>
              <w:top w:val="nil"/>
              <w:left w:val="nil"/>
              <w:bottom w:val="single" w:sz="4" w:space="0" w:color="auto"/>
              <w:right w:val="single" w:sz="4" w:space="0" w:color="auto"/>
            </w:tcBorders>
            <w:shd w:val="clear" w:color="000000" w:fill="FFFFFF"/>
            <w:vAlign w:val="center"/>
            <w:hideMark/>
          </w:tcPr>
          <w:p w14:paraId="2592C84E" w14:textId="77777777" w:rsidR="003257A0" w:rsidRDefault="003257A0">
            <w:pPr>
              <w:rPr>
                <w:rFonts w:ascii="Arial CYR" w:hAnsi="Arial CYR" w:cs="Arial CYR"/>
                <w:sz w:val="16"/>
                <w:szCs w:val="16"/>
              </w:rPr>
            </w:pPr>
            <w:r>
              <w:rPr>
                <w:rFonts w:ascii="Arial CYR" w:hAnsi="Arial CYR" w:cs="Arial CYR"/>
                <w:sz w:val="16"/>
                <w:szCs w:val="16"/>
              </w:rPr>
              <w:t xml:space="preserve">          456.3   </w:t>
            </w:r>
          </w:p>
        </w:tc>
        <w:tc>
          <w:tcPr>
            <w:tcW w:w="370" w:type="pct"/>
            <w:tcBorders>
              <w:top w:val="nil"/>
              <w:left w:val="nil"/>
              <w:bottom w:val="single" w:sz="4" w:space="0" w:color="auto"/>
              <w:right w:val="single" w:sz="4" w:space="0" w:color="auto"/>
            </w:tcBorders>
            <w:shd w:val="clear" w:color="000000" w:fill="FFFFFF"/>
            <w:vAlign w:val="center"/>
            <w:hideMark/>
          </w:tcPr>
          <w:p w14:paraId="0B1B193A" w14:textId="77777777" w:rsidR="003257A0" w:rsidRDefault="003257A0">
            <w:pPr>
              <w:rPr>
                <w:rFonts w:ascii="Arial CYR" w:hAnsi="Arial CYR" w:cs="Arial CYR"/>
                <w:sz w:val="16"/>
                <w:szCs w:val="16"/>
              </w:rPr>
            </w:pPr>
            <w:r>
              <w:rPr>
                <w:rFonts w:ascii="Arial CYR" w:hAnsi="Arial CYR" w:cs="Arial CYR"/>
                <w:sz w:val="16"/>
                <w:szCs w:val="16"/>
              </w:rPr>
              <w:t xml:space="preserve">       1,323.8   </w:t>
            </w:r>
          </w:p>
        </w:tc>
        <w:tc>
          <w:tcPr>
            <w:tcW w:w="370" w:type="pct"/>
            <w:tcBorders>
              <w:top w:val="nil"/>
              <w:left w:val="nil"/>
              <w:bottom w:val="single" w:sz="4" w:space="0" w:color="auto"/>
              <w:right w:val="single" w:sz="4" w:space="0" w:color="auto"/>
            </w:tcBorders>
            <w:shd w:val="clear" w:color="000000" w:fill="FFFFFF"/>
            <w:vAlign w:val="center"/>
            <w:hideMark/>
          </w:tcPr>
          <w:p w14:paraId="29A38516" w14:textId="77777777" w:rsidR="003257A0" w:rsidRDefault="003257A0">
            <w:pPr>
              <w:rPr>
                <w:rFonts w:ascii="Arial CYR" w:hAnsi="Arial CYR" w:cs="Arial CYR"/>
                <w:sz w:val="16"/>
                <w:szCs w:val="16"/>
              </w:rPr>
            </w:pPr>
            <w:r>
              <w:rPr>
                <w:rFonts w:ascii="Arial CYR" w:hAnsi="Arial CYR" w:cs="Arial CYR"/>
                <w:sz w:val="16"/>
                <w:szCs w:val="16"/>
              </w:rPr>
              <w:t xml:space="preserve">       1,359.0   </w:t>
            </w:r>
          </w:p>
        </w:tc>
        <w:tc>
          <w:tcPr>
            <w:tcW w:w="370" w:type="pct"/>
            <w:tcBorders>
              <w:top w:val="nil"/>
              <w:left w:val="nil"/>
              <w:bottom w:val="single" w:sz="4" w:space="0" w:color="auto"/>
              <w:right w:val="single" w:sz="4" w:space="0" w:color="auto"/>
            </w:tcBorders>
            <w:shd w:val="clear" w:color="000000" w:fill="FFFFFF"/>
            <w:vAlign w:val="center"/>
            <w:hideMark/>
          </w:tcPr>
          <w:p w14:paraId="01356D9F" w14:textId="77777777" w:rsidR="003257A0" w:rsidRDefault="003257A0">
            <w:pPr>
              <w:rPr>
                <w:rFonts w:ascii="Arial CYR" w:hAnsi="Arial CYR" w:cs="Arial CYR"/>
                <w:sz w:val="16"/>
                <w:szCs w:val="16"/>
              </w:rPr>
            </w:pPr>
            <w:r>
              <w:rPr>
                <w:rFonts w:ascii="Arial CYR" w:hAnsi="Arial CYR" w:cs="Arial CYR"/>
                <w:sz w:val="16"/>
                <w:szCs w:val="16"/>
              </w:rPr>
              <w:t xml:space="preserve">       1,399.0   </w:t>
            </w:r>
          </w:p>
        </w:tc>
        <w:tc>
          <w:tcPr>
            <w:tcW w:w="370" w:type="pct"/>
            <w:tcBorders>
              <w:top w:val="nil"/>
              <w:left w:val="nil"/>
              <w:bottom w:val="single" w:sz="4" w:space="0" w:color="auto"/>
              <w:right w:val="single" w:sz="4" w:space="0" w:color="auto"/>
            </w:tcBorders>
            <w:shd w:val="clear" w:color="000000" w:fill="FFFFFF"/>
            <w:vAlign w:val="center"/>
            <w:hideMark/>
          </w:tcPr>
          <w:p w14:paraId="79BB0AF4" w14:textId="77777777" w:rsidR="003257A0" w:rsidRDefault="003257A0">
            <w:pPr>
              <w:rPr>
                <w:rFonts w:ascii="Arial CYR" w:hAnsi="Arial CYR" w:cs="Arial CYR"/>
                <w:sz w:val="16"/>
                <w:szCs w:val="16"/>
              </w:rPr>
            </w:pPr>
            <w:r>
              <w:rPr>
                <w:rFonts w:ascii="Arial CYR" w:hAnsi="Arial CYR" w:cs="Arial CYR"/>
                <w:sz w:val="16"/>
                <w:szCs w:val="16"/>
              </w:rPr>
              <w:t xml:space="preserve">       1,469.0   </w:t>
            </w:r>
          </w:p>
        </w:tc>
      </w:tr>
      <w:tr w:rsidR="003257A0" w14:paraId="4A4A6A49"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8F3785B"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05 01 01 01 </w:t>
            </w:r>
          </w:p>
        </w:tc>
        <w:tc>
          <w:tcPr>
            <w:tcW w:w="2367" w:type="pct"/>
            <w:tcBorders>
              <w:top w:val="nil"/>
              <w:left w:val="nil"/>
              <w:bottom w:val="single" w:sz="4" w:space="0" w:color="auto"/>
              <w:right w:val="single" w:sz="4" w:space="0" w:color="auto"/>
            </w:tcBorders>
            <w:shd w:val="clear" w:color="000000" w:fill="FFFFFF"/>
            <w:vAlign w:val="center"/>
            <w:hideMark/>
          </w:tcPr>
          <w:p w14:paraId="2F5D374B"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სასპორტო</w:t>
            </w:r>
            <w:r>
              <w:rPr>
                <w:rFonts w:ascii="Arial CYR" w:hAnsi="Arial CYR" w:cs="Arial CYR"/>
                <w:sz w:val="16"/>
                <w:szCs w:val="16"/>
              </w:rPr>
              <w:t xml:space="preserve"> </w:t>
            </w:r>
            <w:r>
              <w:rPr>
                <w:rFonts w:ascii="Sylfaen" w:hAnsi="Sylfaen" w:cs="Sylfaen"/>
                <w:sz w:val="16"/>
                <w:szCs w:val="16"/>
              </w:rPr>
              <w:t>სკოლა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261EF205" w14:textId="77777777" w:rsidR="003257A0" w:rsidRDefault="003257A0">
            <w:pPr>
              <w:rPr>
                <w:rFonts w:ascii="Arial CYR" w:hAnsi="Arial CYR" w:cs="Arial CYR"/>
                <w:sz w:val="16"/>
                <w:szCs w:val="16"/>
              </w:rPr>
            </w:pPr>
            <w:r>
              <w:rPr>
                <w:rFonts w:ascii="Arial CYR" w:hAnsi="Arial CYR" w:cs="Arial CYR"/>
                <w:sz w:val="16"/>
                <w:szCs w:val="16"/>
              </w:rPr>
              <w:t xml:space="preserve">            385.8   </w:t>
            </w:r>
          </w:p>
        </w:tc>
        <w:tc>
          <w:tcPr>
            <w:tcW w:w="370" w:type="pct"/>
            <w:tcBorders>
              <w:top w:val="nil"/>
              <w:left w:val="nil"/>
              <w:bottom w:val="single" w:sz="4" w:space="0" w:color="auto"/>
              <w:right w:val="single" w:sz="4" w:space="0" w:color="auto"/>
            </w:tcBorders>
            <w:shd w:val="clear" w:color="000000" w:fill="FFFFFF"/>
            <w:vAlign w:val="center"/>
            <w:hideMark/>
          </w:tcPr>
          <w:p w14:paraId="0C375F05" w14:textId="77777777" w:rsidR="003257A0" w:rsidRDefault="003257A0">
            <w:pPr>
              <w:rPr>
                <w:rFonts w:ascii="Arial CYR" w:hAnsi="Arial CYR" w:cs="Arial CYR"/>
                <w:sz w:val="16"/>
                <w:szCs w:val="16"/>
              </w:rPr>
            </w:pPr>
            <w:r>
              <w:rPr>
                <w:rFonts w:ascii="Arial CYR" w:hAnsi="Arial CYR" w:cs="Arial CYR"/>
                <w:sz w:val="16"/>
                <w:szCs w:val="16"/>
              </w:rPr>
              <w:t xml:space="preserve">          456.3   </w:t>
            </w:r>
          </w:p>
        </w:tc>
        <w:tc>
          <w:tcPr>
            <w:tcW w:w="370" w:type="pct"/>
            <w:tcBorders>
              <w:top w:val="nil"/>
              <w:left w:val="nil"/>
              <w:bottom w:val="single" w:sz="4" w:space="0" w:color="auto"/>
              <w:right w:val="single" w:sz="4" w:space="0" w:color="auto"/>
            </w:tcBorders>
            <w:shd w:val="clear" w:color="000000" w:fill="FFFFFF"/>
            <w:vAlign w:val="center"/>
            <w:hideMark/>
          </w:tcPr>
          <w:p w14:paraId="4344F4F2" w14:textId="77777777" w:rsidR="003257A0" w:rsidRDefault="003257A0">
            <w:pPr>
              <w:rPr>
                <w:rFonts w:ascii="Arial CYR" w:hAnsi="Arial CYR" w:cs="Arial CYR"/>
                <w:sz w:val="16"/>
                <w:szCs w:val="16"/>
              </w:rPr>
            </w:pPr>
            <w:r>
              <w:rPr>
                <w:rFonts w:ascii="Arial CYR" w:hAnsi="Arial CYR" w:cs="Arial CYR"/>
                <w:sz w:val="16"/>
                <w:szCs w:val="16"/>
              </w:rPr>
              <w:t xml:space="preserve">          505.0   </w:t>
            </w:r>
          </w:p>
        </w:tc>
        <w:tc>
          <w:tcPr>
            <w:tcW w:w="370" w:type="pct"/>
            <w:tcBorders>
              <w:top w:val="nil"/>
              <w:left w:val="nil"/>
              <w:bottom w:val="single" w:sz="4" w:space="0" w:color="auto"/>
              <w:right w:val="single" w:sz="4" w:space="0" w:color="auto"/>
            </w:tcBorders>
            <w:shd w:val="clear" w:color="000000" w:fill="FFFFFF"/>
            <w:vAlign w:val="center"/>
            <w:hideMark/>
          </w:tcPr>
          <w:p w14:paraId="4775AF3F" w14:textId="77777777" w:rsidR="003257A0" w:rsidRDefault="003257A0">
            <w:pPr>
              <w:rPr>
                <w:rFonts w:ascii="Arial CYR" w:hAnsi="Arial CYR" w:cs="Arial CYR"/>
                <w:sz w:val="16"/>
                <w:szCs w:val="16"/>
              </w:rPr>
            </w:pPr>
            <w:r>
              <w:rPr>
                <w:rFonts w:ascii="Arial CYR" w:hAnsi="Arial CYR" w:cs="Arial CYR"/>
                <w:sz w:val="16"/>
                <w:szCs w:val="16"/>
              </w:rPr>
              <w:t xml:space="preserve">          515.0   </w:t>
            </w:r>
          </w:p>
        </w:tc>
        <w:tc>
          <w:tcPr>
            <w:tcW w:w="370" w:type="pct"/>
            <w:tcBorders>
              <w:top w:val="nil"/>
              <w:left w:val="nil"/>
              <w:bottom w:val="single" w:sz="4" w:space="0" w:color="auto"/>
              <w:right w:val="single" w:sz="4" w:space="0" w:color="auto"/>
            </w:tcBorders>
            <w:shd w:val="clear" w:color="000000" w:fill="FFFFFF"/>
            <w:vAlign w:val="center"/>
            <w:hideMark/>
          </w:tcPr>
          <w:p w14:paraId="08D0DABB" w14:textId="77777777" w:rsidR="003257A0" w:rsidRDefault="003257A0">
            <w:pPr>
              <w:rPr>
                <w:rFonts w:ascii="Arial CYR" w:hAnsi="Arial CYR" w:cs="Arial CYR"/>
                <w:sz w:val="16"/>
                <w:szCs w:val="16"/>
              </w:rPr>
            </w:pPr>
            <w:r>
              <w:rPr>
                <w:rFonts w:ascii="Arial CYR" w:hAnsi="Arial CYR" w:cs="Arial CYR"/>
                <w:sz w:val="16"/>
                <w:szCs w:val="16"/>
              </w:rPr>
              <w:t xml:space="preserve">          525.0   </w:t>
            </w:r>
          </w:p>
        </w:tc>
        <w:tc>
          <w:tcPr>
            <w:tcW w:w="370" w:type="pct"/>
            <w:tcBorders>
              <w:top w:val="nil"/>
              <w:left w:val="nil"/>
              <w:bottom w:val="single" w:sz="4" w:space="0" w:color="auto"/>
              <w:right w:val="single" w:sz="4" w:space="0" w:color="auto"/>
            </w:tcBorders>
            <w:shd w:val="clear" w:color="000000" w:fill="FFFFFF"/>
            <w:vAlign w:val="center"/>
            <w:hideMark/>
          </w:tcPr>
          <w:p w14:paraId="4F63FF6A" w14:textId="77777777" w:rsidR="003257A0" w:rsidRDefault="003257A0">
            <w:pPr>
              <w:rPr>
                <w:rFonts w:ascii="Arial CYR" w:hAnsi="Arial CYR" w:cs="Arial CYR"/>
                <w:sz w:val="16"/>
                <w:szCs w:val="16"/>
              </w:rPr>
            </w:pPr>
            <w:r>
              <w:rPr>
                <w:rFonts w:ascii="Arial CYR" w:hAnsi="Arial CYR" w:cs="Arial CYR"/>
                <w:sz w:val="16"/>
                <w:szCs w:val="16"/>
              </w:rPr>
              <w:t xml:space="preserve">          540.0   </w:t>
            </w:r>
          </w:p>
        </w:tc>
      </w:tr>
      <w:tr w:rsidR="003257A0" w14:paraId="6B3FCDEF"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3DC5820"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05 01 01 02  </w:t>
            </w:r>
          </w:p>
        </w:tc>
        <w:tc>
          <w:tcPr>
            <w:tcW w:w="2367" w:type="pct"/>
            <w:tcBorders>
              <w:top w:val="nil"/>
              <w:left w:val="nil"/>
              <w:bottom w:val="single" w:sz="4" w:space="0" w:color="auto"/>
              <w:right w:val="single" w:sz="4" w:space="0" w:color="auto"/>
            </w:tcBorders>
            <w:shd w:val="clear" w:color="000000" w:fill="FFFFFF"/>
            <w:vAlign w:val="center"/>
            <w:hideMark/>
          </w:tcPr>
          <w:p w14:paraId="572D82CA"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ჭიდაობის</w:t>
            </w:r>
            <w:r>
              <w:rPr>
                <w:rFonts w:ascii="Arial CYR" w:hAnsi="Arial CYR" w:cs="Arial CYR"/>
                <w:sz w:val="16"/>
                <w:szCs w:val="16"/>
              </w:rPr>
              <w:t xml:space="preserve"> </w:t>
            </w:r>
            <w:r>
              <w:rPr>
                <w:rFonts w:ascii="Sylfaen" w:hAnsi="Sylfaen" w:cs="Sylfaen"/>
                <w:sz w:val="16"/>
                <w:szCs w:val="16"/>
              </w:rPr>
              <w:t>კლუბი</w:t>
            </w:r>
            <w:r>
              <w:rPr>
                <w:rFonts w:ascii="Arial CYR" w:hAnsi="Arial CYR" w:cs="Arial CYR"/>
                <w:sz w:val="16"/>
                <w:szCs w:val="16"/>
              </w:rPr>
              <w:t xml:space="preserve"> </w:t>
            </w:r>
            <w:r>
              <w:rPr>
                <w:rFonts w:ascii="Sylfaen" w:hAnsi="Sylfaen" w:cs="Sylfaen"/>
                <w:sz w:val="16"/>
                <w:szCs w:val="16"/>
              </w:rPr>
              <w:t>ფალავანი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7FF5DF2" w14:textId="77777777" w:rsidR="003257A0" w:rsidRDefault="003257A0">
            <w:pPr>
              <w:rPr>
                <w:rFonts w:ascii="Arial CYR" w:hAnsi="Arial CYR" w:cs="Arial CYR"/>
                <w:sz w:val="16"/>
                <w:szCs w:val="16"/>
              </w:rPr>
            </w:pPr>
            <w:r>
              <w:rPr>
                <w:rFonts w:ascii="Arial CYR" w:hAnsi="Arial CYR" w:cs="Arial CYR"/>
                <w:sz w:val="16"/>
                <w:szCs w:val="16"/>
              </w:rPr>
              <w:t xml:space="preserve">            263.3   </w:t>
            </w:r>
          </w:p>
        </w:tc>
        <w:tc>
          <w:tcPr>
            <w:tcW w:w="370" w:type="pct"/>
            <w:tcBorders>
              <w:top w:val="nil"/>
              <w:left w:val="nil"/>
              <w:bottom w:val="single" w:sz="4" w:space="0" w:color="auto"/>
              <w:right w:val="single" w:sz="4" w:space="0" w:color="auto"/>
            </w:tcBorders>
            <w:shd w:val="clear" w:color="000000" w:fill="FFFFFF"/>
            <w:vAlign w:val="center"/>
            <w:hideMark/>
          </w:tcPr>
          <w:p w14:paraId="6AC3C93B" w14:textId="77777777" w:rsidR="003257A0" w:rsidRDefault="003257A0">
            <w:pPr>
              <w:rPr>
                <w:rFonts w:ascii="Arial CYR" w:hAnsi="Arial CYR" w:cs="Arial CYR"/>
                <w:sz w:val="16"/>
                <w:szCs w:val="16"/>
              </w:rPr>
            </w:pPr>
            <w:r>
              <w:rPr>
                <w:rFonts w:ascii="Arial CYR" w:hAnsi="Arial CYR" w:cs="Arial CYR"/>
                <w:sz w:val="16"/>
                <w:szCs w:val="16"/>
              </w:rPr>
              <w:t xml:space="preserve">          293.1   </w:t>
            </w:r>
          </w:p>
        </w:tc>
        <w:tc>
          <w:tcPr>
            <w:tcW w:w="370" w:type="pct"/>
            <w:tcBorders>
              <w:top w:val="nil"/>
              <w:left w:val="nil"/>
              <w:bottom w:val="single" w:sz="4" w:space="0" w:color="auto"/>
              <w:right w:val="single" w:sz="4" w:space="0" w:color="auto"/>
            </w:tcBorders>
            <w:shd w:val="clear" w:color="000000" w:fill="FFFFFF"/>
            <w:vAlign w:val="center"/>
            <w:hideMark/>
          </w:tcPr>
          <w:p w14:paraId="740BBEBD" w14:textId="77777777" w:rsidR="003257A0" w:rsidRDefault="003257A0">
            <w:pPr>
              <w:rPr>
                <w:rFonts w:ascii="Arial CYR" w:hAnsi="Arial CYR" w:cs="Arial CYR"/>
                <w:sz w:val="16"/>
                <w:szCs w:val="16"/>
              </w:rPr>
            </w:pPr>
            <w:r>
              <w:rPr>
                <w:rFonts w:ascii="Arial CYR" w:hAnsi="Arial CYR" w:cs="Arial CYR"/>
                <w:sz w:val="16"/>
                <w:szCs w:val="16"/>
              </w:rPr>
              <w:t xml:space="preserve">          310.0   </w:t>
            </w:r>
          </w:p>
        </w:tc>
        <w:tc>
          <w:tcPr>
            <w:tcW w:w="370" w:type="pct"/>
            <w:tcBorders>
              <w:top w:val="nil"/>
              <w:left w:val="nil"/>
              <w:bottom w:val="single" w:sz="4" w:space="0" w:color="auto"/>
              <w:right w:val="single" w:sz="4" w:space="0" w:color="auto"/>
            </w:tcBorders>
            <w:shd w:val="clear" w:color="000000" w:fill="FFFFFF"/>
            <w:vAlign w:val="center"/>
            <w:hideMark/>
          </w:tcPr>
          <w:p w14:paraId="01A13E7E" w14:textId="77777777" w:rsidR="003257A0" w:rsidRDefault="003257A0">
            <w:pPr>
              <w:rPr>
                <w:rFonts w:ascii="Arial CYR" w:hAnsi="Arial CYR" w:cs="Arial CYR"/>
                <w:sz w:val="16"/>
                <w:szCs w:val="16"/>
              </w:rPr>
            </w:pPr>
            <w:r>
              <w:rPr>
                <w:rFonts w:ascii="Arial CYR" w:hAnsi="Arial CYR" w:cs="Arial CYR"/>
                <w:sz w:val="16"/>
                <w:szCs w:val="16"/>
              </w:rPr>
              <w:t xml:space="preserve">          320.0   </w:t>
            </w:r>
          </w:p>
        </w:tc>
        <w:tc>
          <w:tcPr>
            <w:tcW w:w="370" w:type="pct"/>
            <w:tcBorders>
              <w:top w:val="nil"/>
              <w:left w:val="nil"/>
              <w:bottom w:val="single" w:sz="4" w:space="0" w:color="auto"/>
              <w:right w:val="single" w:sz="4" w:space="0" w:color="auto"/>
            </w:tcBorders>
            <w:shd w:val="clear" w:color="000000" w:fill="FFFFFF"/>
            <w:vAlign w:val="center"/>
            <w:hideMark/>
          </w:tcPr>
          <w:p w14:paraId="21E7158F" w14:textId="77777777" w:rsidR="003257A0" w:rsidRDefault="003257A0">
            <w:pPr>
              <w:rPr>
                <w:rFonts w:ascii="Arial CYR" w:hAnsi="Arial CYR" w:cs="Arial CYR"/>
                <w:sz w:val="16"/>
                <w:szCs w:val="16"/>
              </w:rPr>
            </w:pPr>
            <w:r>
              <w:rPr>
                <w:rFonts w:ascii="Arial CYR" w:hAnsi="Arial CYR" w:cs="Arial CYR"/>
                <w:sz w:val="16"/>
                <w:szCs w:val="16"/>
              </w:rPr>
              <w:t xml:space="preserve">          330.0   </w:t>
            </w:r>
          </w:p>
        </w:tc>
        <w:tc>
          <w:tcPr>
            <w:tcW w:w="370" w:type="pct"/>
            <w:tcBorders>
              <w:top w:val="nil"/>
              <w:left w:val="nil"/>
              <w:bottom w:val="single" w:sz="4" w:space="0" w:color="auto"/>
              <w:right w:val="single" w:sz="4" w:space="0" w:color="auto"/>
            </w:tcBorders>
            <w:shd w:val="clear" w:color="000000" w:fill="FFFFFF"/>
            <w:vAlign w:val="center"/>
            <w:hideMark/>
          </w:tcPr>
          <w:p w14:paraId="3932C1C1" w14:textId="77777777" w:rsidR="003257A0" w:rsidRDefault="003257A0">
            <w:pPr>
              <w:rPr>
                <w:rFonts w:ascii="Arial CYR" w:hAnsi="Arial CYR" w:cs="Arial CYR"/>
                <w:sz w:val="16"/>
                <w:szCs w:val="16"/>
              </w:rPr>
            </w:pPr>
            <w:r>
              <w:rPr>
                <w:rFonts w:ascii="Arial CYR" w:hAnsi="Arial CYR" w:cs="Arial CYR"/>
                <w:sz w:val="16"/>
                <w:szCs w:val="16"/>
              </w:rPr>
              <w:t xml:space="preserve">          340.0   </w:t>
            </w:r>
          </w:p>
        </w:tc>
      </w:tr>
      <w:tr w:rsidR="003257A0" w14:paraId="4778DD11"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9CC30A1"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05 01 01 03 </w:t>
            </w:r>
          </w:p>
        </w:tc>
        <w:tc>
          <w:tcPr>
            <w:tcW w:w="2367" w:type="pct"/>
            <w:tcBorders>
              <w:top w:val="nil"/>
              <w:left w:val="nil"/>
              <w:bottom w:val="single" w:sz="4" w:space="0" w:color="auto"/>
              <w:right w:val="single" w:sz="4" w:space="0" w:color="auto"/>
            </w:tcBorders>
            <w:shd w:val="clear" w:color="000000" w:fill="FFFFFF"/>
            <w:vAlign w:val="center"/>
            <w:hideMark/>
          </w:tcPr>
          <w:p w14:paraId="79724C0E"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საცურაო</w:t>
            </w:r>
            <w:r>
              <w:rPr>
                <w:rFonts w:ascii="Arial CYR" w:hAnsi="Arial CYR" w:cs="Arial CYR"/>
                <w:sz w:val="16"/>
                <w:szCs w:val="16"/>
              </w:rPr>
              <w:t xml:space="preserve"> </w:t>
            </w:r>
            <w:r>
              <w:rPr>
                <w:rFonts w:ascii="Sylfaen" w:hAnsi="Sylfaen" w:cs="Sylfaen"/>
                <w:sz w:val="16"/>
                <w:szCs w:val="16"/>
              </w:rPr>
              <w:t>აუზი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0DC9E70" w14:textId="77777777" w:rsidR="003257A0" w:rsidRDefault="003257A0">
            <w:pPr>
              <w:rPr>
                <w:rFonts w:ascii="Arial CYR" w:hAnsi="Arial CYR" w:cs="Arial CYR"/>
                <w:sz w:val="16"/>
                <w:szCs w:val="16"/>
              </w:rPr>
            </w:pPr>
            <w:r>
              <w:rPr>
                <w:rFonts w:ascii="Arial CYR" w:hAnsi="Arial CYR" w:cs="Arial CYR"/>
                <w:sz w:val="16"/>
                <w:szCs w:val="16"/>
              </w:rPr>
              <w:t xml:space="preserve">            139.7   </w:t>
            </w:r>
          </w:p>
        </w:tc>
        <w:tc>
          <w:tcPr>
            <w:tcW w:w="370" w:type="pct"/>
            <w:tcBorders>
              <w:top w:val="nil"/>
              <w:left w:val="nil"/>
              <w:bottom w:val="single" w:sz="4" w:space="0" w:color="auto"/>
              <w:right w:val="single" w:sz="4" w:space="0" w:color="auto"/>
            </w:tcBorders>
            <w:shd w:val="clear" w:color="000000" w:fill="FFFFFF"/>
            <w:vAlign w:val="center"/>
            <w:hideMark/>
          </w:tcPr>
          <w:p w14:paraId="1AB6F127" w14:textId="77777777" w:rsidR="003257A0" w:rsidRDefault="003257A0">
            <w:pPr>
              <w:rPr>
                <w:rFonts w:ascii="Arial CYR" w:hAnsi="Arial CYR" w:cs="Arial CYR"/>
                <w:sz w:val="16"/>
                <w:szCs w:val="16"/>
              </w:rPr>
            </w:pPr>
            <w:r>
              <w:rPr>
                <w:rFonts w:ascii="Arial CYR" w:hAnsi="Arial CYR" w:cs="Arial CYR"/>
                <w:sz w:val="16"/>
                <w:szCs w:val="16"/>
              </w:rPr>
              <w:t xml:space="preserve">          158.9   </w:t>
            </w:r>
          </w:p>
        </w:tc>
        <w:tc>
          <w:tcPr>
            <w:tcW w:w="370" w:type="pct"/>
            <w:tcBorders>
              <w:top w:val="nil"/>
              <w:left w:val="nil"/>
              <w:bottom w:val="single" w:sz="4" w:space="0" w:color="auto"/>
              <w:right w:val="single" w:sz="4" w:space="0" w:color="auto"/>
            </w:tcBorders>
            <w:shd w:val="clear" w:color="000000" w:fill="FFFFFF"/>
            <w:vAlign w:val="center"/>
            <w:hideMark/>
          </w:tcPr>
          <w:p w14:paraId="774E1D10" w14:textId="77777777" w:rsidR="003257A0" w:rsidRDefault="003257A0">
            <w:pPr>
              <w:rPr>
                <w:rFonts w:ascii="Arial CYR" w:hAnsi="Arial CYR" w:cs="Arial CYR"/>
                <w:sz w:val="16"/>
                <w:szCs w:val="16"/>
              </w:rPr>
            </w:pPr>
            <w:r>
              <w:rPr>
                <w:rFonts w:ascii="Arial CYR" w:hAnsi="Arial CYR" w:cs="Arial CYR"/>
                <w:sz w:val="16"/>
                <w:szCs w:val="16"/>
              </w:rPr>
              <w:t xml:space="preserve">          172.0   </w:t>
            </w:r>
          </w:p>
        </w:tc>
        <w:tc>
          <w:tcPr>
            <w:tcW w:w="370" w:type="pct"/>
            <w:tcBorders>
              <w:top w:val="nil"/>
              <w:left w:val="nil"/>
              <w:bottom w:val="single" w:sz="4" w:space="0" w:color="auto"/>
              <w:right w:val="single" w:sz="4" w:space="0" w:color="auto"/>
            </w:tcBorders>
            <w:shd w:val="clear" w:color="000000" w:fill="FFFFFF"/>
            <w:vAlign w:val="center"/>
            <w:hideMark/>
          </w:tcPr>
          <w:p w14:paraId="0ABDDBFD" w14:textId="77777777" w:rsidR="003257A0" w:rsidRDefault="003257A0">
            <w:pPr>
              <w:rPr>
                <w:rFonts w:ascii="Arial CYR" w:hAnsi="Arial CYR" w:cs="Arial CYR"/>
                <w:sz w:val="16"/>
                <w:szCs w:val="16"/>
              </w:rPr>
            </w:pPr>
            <w:r>
              <w:rPr>
                <w:rFonts w:ascii="Arial CYR" w:hAnsi="Arial CYR" w:cs="Arial CYR"/>
                <w:sz w:val="16"/>
                <w:szCs w:val="16"/>
              </w:rPr>
              <w:t xml:space="preserve">          179.0   </w:t>
            </w:r>
          </w:p>
        </w:tc>
        <w:tc>
          <w:tcPr>
            <w:tcW w:w="370" w:type="pct"/>
            <w:tcBorders>
              <w:top w:val="nil"/>
              <w:left w:val="nil"/>
              <w:bottom w:val="single" w:sz="4" w:space="0" w:color="auto"/>
              <w:right w:val="single" w:sz="4" w:space="0" w:color="auto"/>
            </w:tcBorders>
            <w:shd w:val="clear" w:color="000000" w:fill="FFFFFF"/>
            <w:vAlign w:val="center"/>
            <w:hideMark/>
          </w:tcPr>
          <w:p w14:paraId="30AD1F0D" w14:textId="77777777" w:rsidR="003257A0" w:rsidRDefault="003257A0">
            <w:pPr>
              <w:rPr>
                <w:rFonts w:ascii="Arial CYR" w:hAnsi="Arial CYR" w:cs="Arial CYR"/>
                <w:sz w:val="16"/>
                <w:szCs w:val="16"/>
              </w:rPr>
            </w:pPr>
            <w:r>
              <w:rPr>
                <w:rFonts w:ascii="Arial CYR" w:hAnsi="Arial CYR" w:cs="Arial CYR"/>
                <w:sz w:val="16"/>
                <w:szCs w:val="16"/>
              </w:rPr>
              <w:t xml:space="preserve">          184.0   </w:t>
            </w:r>
          </w:p>
        </w:tc>
        <w:tc>
          <w:tcPr>
            <w:tcW w:w="370" w:type="pct"/>
            <w:tcBorders>
              <w:top w:val="nil"/>
              <w:left w:val="nil"/>
              <w:bottom w:val="single" w:sz="4" w:space="0" w:color="auto"/>
              <w:right w:val="single" w:sz="4" w:space="0" w:color="auto"/>
            </w:tcBorders>
            <w:shd w:val="clear" w:color="000000" w:fill="FFFFFF"/>
            <w:vAlign w:val="center"/>
            <w:hideMark/>
          </w:tcPr>
          <w:p w14:paraId="7C8CFAA7" w14:textId="77777777" w:rsidR="003257A0" w:rsidRDefault="003257A0">
            <w:pPr>
              <w:rPr>
                <w:rFonts w:ascii="Arial CYR" w:hAnsi="Arial CYR" w:cs="Arial CYR"/>
                <w:sz w:val="16"/>
                <w:szCs w:val="16"/>
              </w:rPr>
            </w:pPr>
            <w:r>
              <w:rPr>
                <w:rFonts w:ascii="Arial CYR" w:hAnsi="Arial CYR" w:cs="Arial CYR"/>
                <w:sz w:val="16"/>
                <w:szCs w:val="16"/>
              </w:rPr>
              <w:t xml:space="preserve">          199.0   </w:t>
            </w:r>
          </w:p>
        </w:tc>
      </w:tr>
      <w:tr w:rsidR="003257A0" w14:paraId="7CDF5223"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2C5AD85"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05 01 01 04 </w:t>
            </w:r>
          </w:p>
        </w:tc>
        <w:tc>
          <w:tcPr>
            <w:tcW w:w="2367" w:type="pct"/>
            <w:tcBorders>
              <w:top w:val="nil"/>
              <w:left w:val="nil"/>
              <w:bottom w:val="single" w:sz="4" w:space="0" w:color="auto"/>
              <w:right w:val="single" w:sz="4" w:space="0" w:color="auto"/>
            </w:tcBorders>
            <w:shd w:val="clear" w:color="000000" w:fill="FFFFFF"/>
            <w:vAlign w:val="center"/>
            <w:hideMark/>
          </w:tcPr>
          <w:p w14:paraId="749E80B5"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საფეხბურთო</w:t>
            </w:r>
            <w:r>
              <w:rPr>
                <w:rFonts w:ascii="Arial CYR" w:hAnsi="Arial CYR" w:cs="Arial CYR"/>
                <w:sz w:val="16"/>
                <w:szCs w:val="16"/>
              </w:rPr>
              <w:t xml:space="preserve"> </w:t>
            </w:r>
            <w:r>
              <w:rPr>
                <w:rFonts w:ascii="Sylfaen" w:hAnsi="Sylfaen" w:cs="Sylfaen"/>
                <w:sz w:val="16"/>
                <w:szCs w:val="16"/>
              </w:rPr>
              <w:t>კლუბი</w:t>
            </w:r>
            <w:r>
              <w:rPr>
                <w:rFonts w:ascii="Arial CYR" w:hAnsi="Arial CYR" w:cs="Arial CYR"/>
                <w:sz w:val="16"/>
                <w:szCs w:val="16"/>
              </w:rPr>
              <w:t xml:space="preserve"> </w:t>
            </w:r>
            <w:r>
              <w:rPr>
                <w:rFonts w:ascii="Sylfaen" w:hAnsi="Sylfaen" w:cs="Sylfaen"/>
                <w:sz w:val="16"/>
                <w:szCs w:val="16"/>
              </w:rPr>
              <w:t>რაჭა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7FBCA533" w14:textId="77777777" w:rsidR="003257A0" w:rsidRDefault="003257A0">
            <w:pPr>
              <w:rPr>
                <w:rFonts w:ascii="Arial CYR" w:hAnsi="Arial CYR" w:cs="Arial CYR"/>
                <w:sz w:val="16"/>
                <w:szCs w:val="16"/>
              </w:rPr>
            </w:pPr>
            <w:r>
              <w:rPr>
                <w:rFonts w:ascii="Arial CYR" w:hAnsi="Arial CYR" w:cs="Arial CYR"/>
                <w:sz w:val="16"/>
                <w:szCs w:val="16"/>
              </w:rPr>
              <w:t xml:space="preserve">            201.9   </w:t>
            </w:r>
          </w:p>
        </w:tc>
        <w:tc>
          <w:tcPr>
            <w:tcW w:w="370" w:type="pct"/>
            <w:tcBorders>
              <w:top w:val="nil"/>
              <w:left w:val="nil"/>
              <w:bottom w:val="single" w:sz="4" w:space="0" w:color="auto"/>
              <w:right w:val="single" w:sz="4" w:space="0" w:color="auto"/>
            </w:tcBorders>
            <w:shd w:val="clear" w:color="000000" w:fill="FFFFFF"/>
            <w:vAlign w:val="center"/>
            <w:hideMark/>
          </w:tcPr>
          <w:p w14:paraId="031A99A1" w14:textId="77777777" w:rsidR="003257A0" w:rsidRDefault="003257A0">
            <w:pPr>
              <w:rPr>
                <w:rFonts w:ascii="Arial CYR" w:hAnsi="Arial CYR" w:cs="Arial CYR"/>
                <w:sz w:val="16"/>
                <w:szCs w:val="16"/>
              </w:rPr>
            </w:pPr>
            <w:r>
              <w:rPr>
                <w:rFonts w:ascii="Arial CYR" w:hAnsi="Arial CYR" w:cs="Arial CYR"/>
                <w:sz w:val="16"/>
                <w:szCs w:val="16"/>
              </w:rPr>
              <w:t xml:space="preserve">          238.0   </w:t>
            </w:r>
          </w:p>
        </w:tc>
        <w:tc>
          <w:tcPr>
            <w:tcW w:w="370" w:type="pct"/>
            <w:tcBorders>
              <w:top w:val="nil"/>
              <w:left w:val="nil"/>
              <w:bottom w:val="single" w:sz="4" w:space="0" w:color="auto"/>
              <w:right w:val="single" w:sz="4" w:space="0" w:color="auto"/>
            </w:tcBorders>
            <w:shd w:val="clear" w:color="000000" w:fill="FFFFFF"/>
            <w:vAlign w:val="center"/>
            <w:hideMark/>
          </w:tcPr>
          <w:p w14:paraId="2E8471F5" w14:textId="77777777" w:rsidR="003257A0" w:rsidRDefault="003257A0">
            <w:pPr>
              <w:rPr>
                <w:rFonts w:ascii="Arial CYR" w:hAnsi="Arial CYR" w:cs="Arial CYR"/>
                <w:sz w:val="16"/>
                <w:szCs w:val="16"/>
              </w:rPr>
            </w:pPr>
            <w:r>
              <w:rPr>
                <w:rFonts w:ascii="Arial CYR" w:hAnsi="Arial CYR" w:cs="Arial CYR"/>
                <w:sz w:val="16"/>
                <w:szCs w:val="16"/>
              </w:rPr>
              <w:t xml:space="preserve">          261.8   </w:t>
            </w:r>
          </w:p>
        </w:tc>
        <w:tc>
          <w:tcPr>
            <w:tcW w:w="370" w:type="pct"/>
            <w:tcBorders>
              <w:top w:val="nil"/>
              <w:left w:val="nil"/>
              <w:bottom w:val="single" w:sz="4" w:space="0" w:color="auto"/>
              <w:right w:val="single" w:sz="4" w:space="0" w:color="auto"/>
            </w:tcBorders>
            <w:shd w:val="clear" w:color="000000" w:fill="FFFFFF"/>
            <w:vAlign w:val="center"/>
            <w:hideMark/>
          </w:tcPr>
          <w:p w14:paraId="2A148DE3" w14:textId="77777777" w:rsidR="003257A0" w:rsidRDefault="003257A0">
            <w:pPr>
              <w:rPr>
                <w:rFonts w:ascii="Arial CYR" w:hAnsi="Arial CYR" w:cs="Arial CYR"/>
                <w:sz w:val="16"/>
                <w:szCs w:val="16"/>
              </w:rPr>
            </w:pPr>
            <w:r>
              <w:rPr>
                <w:rFonts w:ascii="Arial CYR" w:hAnsi="Arial CYR" w:cs="Arial CYR"/>
                <w:sz w:val="16"/>
                <w:szCs w:val="16"/>
              </w:rPr>
              <w:t xml:space="preserve">          270.0   </w:t>
            </w:r>
          </w:p>
        </w:tc>
        <w:tc>
          <w:tcPr>
            <w:tcW w:w="370" w:type="pct"/>
            <w:tcBorders>
              <w:top w:val="nil"/>
              <w:left w:val="nil"/>
              <w:bottom w:val="single" w:sz="4" w:space="0" w:color="auto"/>
              <w:right w:val="single" w:sz="4" w:space="0" w:color="auto"/>
            </w:tcBorders>
            <w:shd w:val="clear" w:color="000000" w:fill="FFFFFF"/>
            <w:vAlign w:val="center"/>
            <w:hideMark/>
          </w:tcPr>
          <w:p w14:paraId="71940BB0" w14:textId="77777777" w:rsidR="003257A0" w:rsidRDefault="003257A0">
            <w:pPr>
              <w:rPr>
                <w:rFonts w:ascii="Arial CYR" w:hAnsi="Arial CYR" w:cs="Arial CYR"/>
                <w:sz w:val="16"/>
                <w:szCs w:val="16"/>
              </w:rPr>
            </w:pPr>
            <w:r>
              <w:rPr>
                <w:rFonts w:ascii="Arial CYR" w:hAnsi="Arial CYR" w:cs="Arial CYR"/>
                <w:sz w:val="16"/>
                <w:szCs w:val="16"/>
              </w:rPr>
              <w:t xml:space="preserve">          280.0   </w:t>
            </w:r>
          </w:p>
        </w:tc>
        <w:tc>
          <w:tcPr>
            <w:tcW w:w="370" w:type="pct"/>
            <w:tcBorders>
              <w:top w:val="nil"/>
              <w:left w:val="nil"/>
              <w:bottom w:val="single" w:sz="4" w:space="0" w:color="auto"/>
              <w:right w:val="single" w:sz="4" w:space="0" w:color="auto"/>
            </w:tcBorders>
            <w:shd w:val="clear" w:color="000000" w:fill="FFFFFF"/>
            <w:vAlign w:val="center"/>
            <w:hideMark/>
          </w:tcPr>
          <w:p w14:paraId="5791510D" w14:textId="77777777" w:rsidR="003257A0" w:rsidRDefault="003257A0">
            <w:pPr>
              <w:rPr>
                <w:rFonts w:ascii="Arial CYR" w:hAnsi="Arial CYR" w:cs="Arial CYR"/>
                <w:sz w:val="16"/>
                <w:szCs w:val="16"/>
              </w:rPr>
            </w:pPr>
            <w:r>
              <w:rPr>
                <w:rFonts w:ascii="Arial CYR" w:hAnsi="Arial CYR" w:cs="Arial CYR"/>
                <w:sz w:val="16"/>
                <w:szCs w:val="16"/>
              </w:rPr>
              <w:t xml:space="preserve">          300.0   </w:t>
            </w:r>
          </w:p>
        </w:tc>
      </w:tr>
      <w:tr w:rsidR="003257A0" w14:paraId="6E3845C4"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E5EF091"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05 01 01 05 </w:t>
            </w:r>
          </w:p>
        </w:tc>
        <w:tc>
          <w:tcPr>
            <w:tcW w:w="2367" w:type="pct"/>
            <w:tcBorders>
              <w:top w:val="nil"/>
              <w:left w:val="nil"/>
              <w:bottom w:val="single" w:sz="4" w:space="0" w:color="auto"/>
              <w:right w:val="single" w:sz="4" w:space="0" w:color="auto"/>
            </w:tcBorders>
            <w:shd w:val="clear" w:color="000000" w:fill="FFFFFF"/>
            <w:vAlign w:val="center"/>
            <w:hideMark/>
          </w:tcPr>
          <w:p w14:paraId="3B3FBB39"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რაჭა</w:t>
            </w:r>
            <w:r>
              <w:rPr>
                <w:rFonts w:ascii="Arial CYR" w:hAnsi="Arial CYR" w:cs="Arial CYR"/>
                <w:sz w:val="16"/>
                <w:szCs w:val="16"/>
              </w:rPr>
              <w:t xml:space="preserve">- </w:t>
            </w:r>
            <w:r>
              <w:rPr>
                <w:rFonts w:ascii="Sylfaen" w:hAnsi="Sylfaen" w:cs="Sylfaen"/>
                <w:sz w:val="16"/>
                <w:szCs w:val="16"/>
              </w:rPr>
              <w:t>ლეჩხუმისა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ქვემო</w:t>
            </w:r>
            <w:r>
              <w:rPr>
                <w:rFonts w:ascii="Arial CYR" w:hAnsi="Arial CYR" w:cs="Arial CYR"/>
                <w:sz w:val="16"/>
                <w:szCs w:val="16"/>
              </w:rPr>
              <w:t xml:space="preserve"> </w:t>
            </w:r>
            <w:r>
              <w:rPr>
                <w:rFonts w:ascii="Sylfaen" w:hAnsi="Sylfaen" w:cs="Sylfaen"/>
                <w:sz w:val="16"/>
                <w:szCs w:val="16"/>
              </w:rPr>
              <w:t>სვანეთის</w:t>
            </w:r>
            <w:r>
              <w:rPr>
                <w:rFonts w:ascii="Arial CYR" w:hAnsi="Arial CYR" w:cs="Arial CYR"/>
                <w:sz w:val="16"/>
                <w:szCs w:val="16"/>
              </w:rPr>
              <w:t xml:space="preserve"> </w:t>
            </w:r>
            <w:r>
              <w:rPr>
                <w:rFonts w:ascii="Sylfaen" w:hAnsi="Sylfaen" w:cs="Sylfaen"/>
                <w:sz w:val="16"/>
                <w:szCs w:val="16"/>
              </w:rPr>
              <w:t>სარაგბო</w:t>
            </w:r>
            <w:r>
              <w:rPr>
                <w:rFonts w:ascii="Arial CYR" w:hAnsi="Arial CYR" w:cs="Arial CYR"/>
                <w:sz w:val="16"/>
                <w:szCs w:val="16"/>
              </w:rPr>
              <w:t xml:space="preserve"> </w:t>
            </w:r>
            <w:r>
              <w:rPr>
                <w:rFonts w:ascii="Sylfaen" w:hAnsi="Sylfaen" w:cs="Sylfaen"/>
                <w:sz w:val="16"/>
                <w:szCs w:val="16"/>
              </w:rPr>
              <w:t>კლუბი</w:t>
            </w:r>
            <w:r>
              <w:rPr>
                <w:rFonts w:ascii="Arial CYR" w:hAnsi="Arial CYR" w:cs="Arial CYR"/>
                <w:sz w:val="16"/>
                <w:szCs w:val="16"/>
              </w:rPr>
              <w:t xml:space="preserve"> ,,</w:t>
            </w:r>
            <w:r>
              <w:rPr>
                <w:rFonts w:ascii="Sylfaen" w:hAnsi="Sylfaen" w:cs="Sylfaen"/>
                <w:sz w:val="16"/>
                <w:szCs w:val="16"/>
              </w:rPr>
              <w:t>ამარანტები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16FE5DAA" w14:textId="77777777" w:rsidR="003257A0" w:rsidRDefault="003257A0">
            <w:pPr>
              <w:rPr>
                <w:rFonts w:ascii="Arial CYR" w:hAnsi="Arial CYR" w:cs="Arial CYR"/>
                <w:sz w:val="16"/>
                <w:szCs w:val="16"/>
              </w:rPr>
            </w:pPr>
            <w:r>
              <w:rPr>
                <w:rFonts w:ascii="Arial CYR" w:hAnsi="Arial CYR" w:cs="Arial CYR"/>
                <w:sz w:val="16"/>
                <w:szCs w:val="16"/>
              </w:rPr>
              <w:t> </w:t>
            </w:r>
          </w:p>
        </w:tc>
        <w:tc>
          <w:tcPr>
            <w:tcW w:w="370" w:type="pct"/>
            <w:tcBorders>
              <w:top w:val="nil"/>
              <w:left w:val="nil"/>
              <w:bottom w:val="single" w:sz="4" w:space="0" w:color="auto"/>
              <w:right w:val="single" w:sz="4" w:space="0" w:color="auto"/>
            </w:tcBorders>
            <w:shd w:val="clear" w:color="000000" w:fill="FFFFFF"/>
            <w:vAlign w:val="center"/>
            <w:hideMark/>
          </w:tcPr>
          <w:p w14:paraId="375C0213" w14:textId="77777777" w:rsidR="003257A0" w:rsidRDefault="003257A0">
            <w:pPr>
              <w:rPr>
                <w:rFonts w:ascii="Arial CYR" w:hAnsi="Arial CYR" w:cs="Arial CYR"/>
                <w:sz w:val="16"/>
                <w:szCs w:val="16"/>
              </w:rPr>
            </w:pPr>
            <w:r>
              <w:rPr>
                <w:rFonts w:ascii="Arial CYR" w:hAnsi="Arial CYR" w:cs="Arial CYR"/>
                <w:sz w:val="16"/>
                <w:szCs w:val="16"/>
              </w:rPr>
              <w:t xml:space="preserve">            25.0   </w:t>
            </w:r>
          </w:p>
        </w:tc>
        <w:tc>
          <w:tcPr>
            <w:tcW w:w="370" w:type="pct"/>
            <w:tcBorders>
              <w:top w:val="nil"/>
              <w:left w:val="nil"/>
              <w:bottom w:val="single" w:sz="4" w:space="0" w:color="auto"/>
              <w:right w:val="single" w:sz="4" w:space="0" w:color="auto"/>
            </w:tcBorders>
            <w:shd w:val="clear" w:color="000000" w:fill="FFFFFF"/>
            <w:vAlign w:val="center"/>
            <w:hideMark/>
          </w:tcPr>
          <w:p w14:paraId="5FC85909" w14:textId="77777777" w:rsidR="003257A0" w:rsidRDefault="003257A0">
            <w:pPr>
              <w:rPr>
                <w:rFonts w:ascii="Arial CYR" w:hAnsi="Arial CYR" w:cs="Arial CYR"/>
                <w:sz w:val="16"/>
                <w:szCs w:val="16"/>
              </w:rPr>
            </w:pPr>
            <w:r>
              <w:rPr>
                <w:rFonts w:ascii="Arial CYR" w:hAnsi="Arial CYR" w:cs="Arial CYR"/>
                <w:sz w:val="16"/>
                <w:szCs w:val="16"/>
              </w:rPr>
              <w:t xml:space="preserve">            75.0   </w:t>
            </w:r>
          </w:p>
        </w:tc>
        <w:tc>
          <w:tcPr>
            <w:tcW w:w="370" w:type="pct"/>
            <w:tcBorders>
              <w:top w:val="nil"/>
              <w:left w:val="nil"/>
              <w:bottom w:val="single" w:sz="4" w:space="0" w:color="auto"/>
              <w:right w:val="single" w:sz="4" w:space="0" w:color="auto"/>
            </w:tcBorders>
            <w:shd w:val="clear" w:color="000000" w:fill="FFFFFF"/>
            <w:vAlign w:val="center"/>
            <w:hideMark/>
          </w:tcPr>
          <w:p w14:paraId="240C88B6" w14:textId="77777777" w:rsidR="003257A0" w:rsidRDefault="003257A0">
            <w:pPr>
              <w:rPr>
                <w:rFonts w:ascii="Arial CYR" w:hAnsi="Arial CYR" w:cs="Arial CYR"/>
                <w:sz w:val="16"/>
                <w:szCs w:val="16"/>
              </w:rPr>
            </w:pPr>
            <w:r>
              <w:rPr>
                <w:rFonts w:ascii="Arial CYR" w:hAnsi="Arial CYR" w:cs="Arial CYR"/>
                <w:sz w:val="16"/>
                <w:szCs w:val="16"/>
              </w:rPr>
              <w:t xml:space="preserve">            75.0   </w:t>
            </w:r>
          </w:p>
        </w:tc>
        <w:tc>
          <w:tcPr>
            <w:tcW w:w="370" w:type="pct"/>
            <w:tcBorders>
              <w:top w:val="nil"/>
              <w:left w:val="nil"/>
              <w:bottom w:val="single" w:sz="4" w:space="0" w:color="auto"/>
              <w:right w:val="single" w:sz="4" w:space="0" w:color="auto"/>
            </w:tcBorders>
            <w:shd w:val="clear" w:color="000000" w:fill="FFFFFF"/>
            <w:vAlign w:val="center"/>
            <w:hideMark/>
          </w:tcPr>
          <w:p w14:paraId="0FE56AD0" w14:textId="77777777" w:rsidR="003257A0" w:rsidRDefault="003257A0">
            <w:pPr>
              <w:rPr>
                <w:rFonts w:ascii="Arial CYR" w:hAnsi="Arial CYR" w:cs="Arial CYR"/>
                <w:sz w:val="16"/>
                <w:szCs w:val="16"/>
              </w:rPr>
            </w:pPr>
            <w:r>
              <w:rPr>
                <w:rFonts w:ascii="Arial CYR" w:hAnsi="Arial CYR" w:cs="Arial CYR"/>
                <w:sz w:val="16"/>
                <w:szCs w:val="16"/>
              </w:rPr>
              <w:t xml:space="preserve">            75.0   </w:t>
            </w:r>
          </w:p>
        </w:tc>
        <w:tc>
          <w:tcPr>
            <w:tcW w:w="370" w:type="pct"/>
            <w:tcBorders>
              <w:top w:val="nil"/>
              <w:left w:val="nil"/>
              <w:bottom w:val="single" w:sz="4" w:space="0" w:color="auto"/>
              <w:right w:val="single" w:sz="4" w:space="0" w:color="auto"/>
            </w:tcBorders>
            <w:shd w:val="clear" w:color="000000" w:fill="FFFFFF"/>
            <w:vAlign w:val="center"/>
            <w:hideMark/>
          </w:tcPr>
          <w:p w14:paraId="6F3F65FB" w14:textId="77777777" w:rsidR="003257A0" w:rsidRDefault="003257A0">
            <w:pPr>
              <w:rPr>
                <w:rFonts w:ascii="Arial CYR" w:hAnsi="Arial CYR" w:cs="Arial CYR"/>
                <w:sz w:val="16"/>
                <w:szCs w:val="16"/>
              </w:rPr>
            </w:pPr>
            <w:r>
              <w:rPr>
                <w:rFonts w:ascii="Arial CYR" w:hAnsi="Arial CYR" w:cs="Arial CYR"/>
                <w:sz w:val="16"/>
                <w:szCs w:val="16"/>
              </w:rPr>
              <w:t xml:space="preserve">            80.0   </w:t>
            </w:r>
          </w:p>
        </w:tc>
      </w:tr>
      <w:tr w:rsidR="003257A0" w14:paraId="4F5C45A0"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FD96C81"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05 01 02 </w:t>
            </w:r>
          </w:p>
        </w:tc>
        <w:tc>
          <w:tcPr>
            <w:tcW w:w="2367" w:type="pct"/>
            <w:tcBorders>
              <w:top w:val="nil"/>
              <w:left w:val="nil"/>
              <w:bottom w:val="single" w:sz="4" w:space="0" w:color="auto"/>
              <w:right w:val="single" w:sz="4" w:space="0" w:color="auto"/>
            </w:tcBorders>
            <w:shd w:val="clear" w:color="000000" w:fill="FFFFFF"/>
            <w:vAlign w:val="center"/>
            <w:hideMark/>
          </w:tcPr>
          <w:p w14:paraId="53249E41"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დაბანდებები</w:t>
            </w: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ED7F429" w14:textId="77777777" w:rsidR="003257A0" w:rsidRDefault="003257A0">
            <w:pPr>
              <w:rPr>
                <w:rFonts w:ascii="Arial CYR" w:hAnsi="Arial CYR" w:cs="Arial CYR"/>
                <w:sz w:val="16"/>
                <w:szCs w:val="16"/>
              </w:rPr>
            </w:pPr>
            <w:r>
              <w:rPr>
                <w:rFonts w:ascii="Arial CYR" w:hAnsi="Arial CYR" w:cs="Arial CYR"/>
                <w:sz w:val="16"/>
                <w:szCs w:val="16"/>
              </w:rPr>
              <w:t xml:space="preserve">            312.7   </w:t>
            </w:r>
          </w:p>
        </w:tc>
        <w:tc>
          <w:tcPr>
            <w:tcW w:w="370" w:type="pct"/>
            <w:tcBorders>
              <w:top w:val="nil"/>
              <w:left w:val="nil"/>
              <w:bottom w:val="single" w:sz="4" w:space="0" w:color="auto"/>
              <w:right w:val="single" w:sz="4" w:space="0" w:color="auto"/>
            </w:tcBorders>
            <w:shd w:val="clear" w:color="000000" w:fill="FFFFFF"/>
            <w:vAlign w:val="center"/>
            <w:hideMark/>
          </w:tcPr>
          <w:p w14:paraId="7DBEACD8" w14:textId="77777777" w:rsidR="003257A0" w:rsidRDefault="003257A0">
            <w:pPr>
              <w:rPr>
                <w:rFonts w:ascii="Arial CYR" w:hAnsi="Arial CYR" w:cs="Arial CYR"/>
                <w:sz w:val="16"/>
                <w:szCs w:val="16"/>
              </w:rPr>
            </w:pPr>
            <w:r>
              <w:rPr>
                <w:rFonts w:ascii="Arial CYR" w:hAnsi="Arial CYR" w:cs="Arial CYR"/>
                <w:sz w:val="16"/>
                <w:szCs w:val="16"/>
              </w:rPr>
              <w:t xml:space="preserve">          424.8   </w:t>
            </w:r>
          </w:p>
        </w:tc>
        <w:tc>
          <w:tcPr>
            <w:tcW w:w="370" w:type="pct"/>
            <w:tcBorders>
              <w:top w:val="nil"/>
              <w:left w:val="nil"/>
              <w:bottom w:val="single" w:sz="4" w:space="0" w:color="auto"/>
              <w:right w:val="single" w:sz="4" w:space="0" w:color="auto"/>
            </w:tcBorders>
            <w:shd w:val="clear" w:color="000000" w:fill="FFFFFF"/>
            <w:vAlign w:val="center"/>
            <w:hideMark/>
          </w:tcPr>
          <w:p w14:paraId="16F9E683" w14:textId="77777777" w:rsidR="003257A0" w:rsidRDefault="003257A0">
            <w:pPr>
              <w:rPr>
                <w:rFonts w:ascii="Arial CYR" w:hAnsi="Arial CYR" w:cs="Arial CYR"/>
                <w:sz w:val="16"/>
                <w:szCs w:val="16"/>
              </w:rPr>
            </w:pPr>
            <w:r>
              <w:rPr>
                <w:rFonts w:ascii="Arial CYR" w:hAnsi="Arial CYR" w:cs="Arial CYR"/>
                <w:sz w:val="16"/>
                <w:szCs w:val="16"/>
              </w:rPr>
              <w:t xml:space="preserve">              1.6   </w:t>
            </w:r>
          </w:p>
        </w:tc>
        <w:tc>
          <w:tcPr>
            <w:tcW w:w="370" w:type="pct"/>
            <w:tcBorders>
              <w:top w:val="nil"/>
              <w:left w:val="nil"/>
              <w:bottom w:val="single" w:sz="4" w:space="0" w:color="auto"/>
              <w:right w:val="single" w:sz="4" w:space="0" w:color="auto"/>
            </w:tcBorders>
            <w:shd w:val="clear" w:color="000000" w:fill="FFFFFF"/>
            <w:vAlign w:val="center"/>
            <w:hideMark/>
          </w:tcPr>
          <w:p w14:paraId="0C0CF5CD" w14:textId="77777777" w:rsidR="003257A0" w:rsidRDefault="003257A0">
            <w:pP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683E7484" w14:textId="77777777" w:rsidR="003257A0" w:rsidRDefault="003257A0">
            <w:pP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3F08CAE3" w14:textId="77777777" w:rsidR="003257A0" w:rsidRDefault="003257A0">
            <w:pPr>
              <w:rPr>
                <w:rFonts w:ascii="Arial CYR" w:hAnsi="Arial CYR" w:cs="Arial CYR"/>
                <w:sz w:val="16"/>
                <w:szCs w:val="16"/>
              </w:rPr>
            </w:pPr>
            <w:r>
              <w:rPr>
                <w:rFonts w:ascii="Arial CYR" w:hAnsi="Arial CYR" w:cs="Arial CYR"/>
                <w:sz w:val="16"/>
                <w:szCs w:val="16"/>
              </w:rPr>
              <w:t xml:space="preserve">               -     </w:t>
            </w:r>
          </w:p>
        </w:tc>
      </w:tr>
      <w:tr w:rsidR="003257A0" w14:paraId="0227C085"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1E7D8D4"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05 02 </w:t>
            </w:r>
          </w:p>
        </w:tc>
        <w:tc>
          <w:tcPr>
            <w:tcW w:w="2367" w:type="pct"/>
            <w:tcBorders>
              <w:top w:val="nil"/>
              <w:left w:val="nil"/>
              <w:bottom w:val="single" w:sz="4" w:space="0" w:color="auto"/>
              <w:right w:val="single" w:sz="4" w:space="0" w:color="auto"/>
            </w:tcBorders>
            <w:shd w:val="clear" w:color="000000" w:fill="FFFFFF"/>
            <w:vAlign w:val="center"/>
            <w:hideMark/>
          </w:tcPr>
          <w:p w14:paraId="5675FE5A"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7ABAB86" w14:textId="77777777" w:rsidR="003257A0" w:rsidRDefault="003257A0">
            <w:pPr>
              <w:rPr>
                <w:rFonts w:ascii="Arial CYR" w:hAnsi="Arial CYR" w:cs="Arial CYR"/>
                <w:sz w:val="16"/>
                <w:szCs w:val="16"/>
              </w:rPr>
            </w:pPr>
            <w:r>
              <w:rPr>
                <w:rFonts w:ascii="Arial CYR" w:hAnsi="Arial CYR" w:cs="Arial CYR"/>
                <w:sz w:val="16"/>
                <w:szCs w:val="16"/>
              </w:rPr>
              <w:t xml:space="preserve">         1,426.2   </w:t>
            </w:r>
          </w:p>
        </w:tc>
        <w:tc>
          <w:tcPr>
            <w:tcW w:w="370" w:type="pct"/>
            <w:tcBorders>
              <w:top w:val="nil"/>
              <w:left w:val="nil"/>
              <w:bottom w:val="single" w:sz="4" w:space="0" w:color="auto"/>
              <w:right w:val="single" w:sz="4" w:space="0" w:color="auto"/>
            </w:tcBorders>
            <w:shd w:val="clear" w:color="000000" w:fill="FFFFFF"/>
            <w:vAlign w:val="center"/>
            <w:hideMark/>
          </w:tcPr>
          <w:p w14:paraId="5FDFEB93" w14:textId="77777777" w:rsidR="003257A0" w:rsidRDefault="003257A0">
            <w:pPr>
              <w:rPr>
                <w:rFonts w:ascii="Arial CYR" w:hAnsi="Arial CYR" w:cs="Arial CYR"/>
                <w:sz w:val="16"/>
                <w:szCs w:val="16"/>
              </w:rPr>
            </w:pPr>
            <w:r>
              <w:rPr>
                <w:rFonts w:ascii="Arial CYR" w:hAnsi="Arial CYR" w:cs="Arial CYR"/>
                <w:sz w:val="16"/>
                <w:szCs w:val="16"/>
              </w:rPr>
              <w:t xml:space="preserve">       2,490.1   </w:t>
            </w:r>
          </w:p>
        </w:tc>
        <w:tc>
          <w:tcPr>
            <w:tcW w:w="370" w:type="pct"/>
            <w:tcBorders>
              <w:top w:val="nil"/>
              <w:left w:val="nil"/>
              <w:bottom w:val="single" w:sz="4" w:space="0" w:color="auto"/>
              <w:right w:val="single" w:sz="4" w:space="0" w:color="auto"/>
            </w:tcBorders>
            <w:shd w:val="clear" w:color="000000" w:fill="FFFFFF"/>
            <w:vAlign w:val="center"/>
            <w:hideMark/>
          </w:tcPr>
          <w:p w14:paraId="2C5D5393" w14:textId="77777777" w:rsidR="003257A0" w:rsidRDefault="003257A0">
            <w:pPr>
              <w:rPr>
                <w:rFonts w:ascii="Arial CYR" w:hAnsi="Arial CYR" w:cs="Arial CYR"/>
                <w:sz w:val="16"/>
                <w:szCs w:val="16"/>
              </w:rPr>
            </w:pPr>
            <w:r>
              <w:rPr>
                <w:rFonts w:ascii="Arial CYR" w:hAnsi="Arial CYR" w:cs="Arial CYR"/>
                <w:sz w:val="16"/>
                <w:szCs w:val="16"/>
              </w:rPr>
              <w:t xml:space="preserve">       1,915.6   </w:t>
            </w:r>
          </w:p>
        </w:tc>
        <w:tc>
          <w:tcPr>
            <w:tcW w:w="370" w:type="pct"/>
            <w:tcBorders>
              <w:top w:val="nil"/>
              <w:left w:val="nil"/>
              <w:bottom w:val="single" w:sz="4" w:space="0" w:color="auto"/>
              <w:right w:val="single" w:sz="4" w:space="0" w:color="auto"/>
            </w:tcBorders>
            <w:shd w:val="clear" w:color="000000" w:fill="FFFFFF"/>
            <w:vAlign w:val="center"/>
            <w:hideMark/>
          </w:tcPr>
          <w:p w14:paraId="135BFAD5" w14:textId="77777777" w:rsidR="003257A0" w:rsidRDefault="003257A0">
            <w:pPr>
              <w:rPr>
                <w:rFonts w:ascii="Arial CYR" w:hAnsi="Arial CYR" w:cs="Arial CYR"/>
                <w:sz w:val="16"/>
                <w:szCs w:val="16"/>
              </w:rPr>
            </w:pPr>
            <w:r>
              <w:rPr>
                <w:rFonts w:ascii="Arial CYR" w:hAnsi="Arial CYR" w:cs="Arial CYR"/>
                <w:sz w:val="16"/>
                <w:szCs w:val="16"/>
              </w:rPr>
              <w:t xml:space="preserve">       1,906.6   </w:t>
            </w:r>
          </w:p>
        </w:tc>
        <w:tc>
          <w:tcPr>
            <w:tcW w:w="370" w:type="pct"/>
            <w:tcBorders>
              <w:top w:val="nil"/>
              <w:left w:val="nil"/>
              <w:bottom w:val="single" w:sz="4" w:space="0" w:color="auto"/>
              <w:right w:val="single" w:sz="4" w:space="0" w:color="auto"/>
            </w:tcBorders>
            <w:shd w:val="clear" w:color="000000" w:fill="FFFFFF"/>
            <w:vAlign w:val="center"/>
            <w:hideMark/>
          </w:tcPr>
          <w:p w14:paraId="4AB27B58" w14:textId="77777777" w:rsidR="003257A0" w:rsidRDefault="003257A0">
            <w:pPr>
              <w:rPr>
                <w:rFonts w:ascii="Arial CYR" w:hAnsi="Arial CYR" w:cs="Arial CYR"/>
                <w:sz w:val="16"/>
                <w:szCs w:val="16"/>
              </w:rPr>
            </w:pPr>
            <w:r>
              <w:rPr>
                <w:rFonts w:ascii="Arial CYR" w:hAnsi="Arial CYR" w:cs="Arial CYR"/>
                <w:sz w:val="16"/>
                <w:szCs w:val="16"/>
              </w:rPr>
              <w:t xml:space="preserve">       1,973.6   </w:t>
            </w:r>
          </w:p>
        </w:tc>
        <w:tc>
          <w:tcPr>
            <w:tcW w:w="370" w:type="pct"/>
            <w:tcBorders>
              <w:top w:val="nil"/>
              <w:left w:val="nil"/>
              <w:bottom w:val="single" w:sz="4" w:space="0" w:color="auto"/>
              <w:right w:val="single" w:sz="4" w:space="0" w:color="auto"/>
            </w:tcBorders>
            <w:shd w:val="clear" w:color="000000" w:fill="FFFFFF"/>
            <w:vAlign w:val="center"/>
            <w:hideMark/>
          </w:tcPr>
          <w:p w14:paraId="3C32C120" w14:textId="77777777" w:rsidR="003257A0" w:rsidRDefault="003257A0">
            <w:pPr>
              <w:rPr>
                <w:rFonts w:ascii="Arial CYR" w:hAnsi="Arial CYR" w:cs="Arial CYR"/>
                <w:sz w:val="16"/>
                <w:szCs w:val="16"/>
              </w:rPr>
            </w:pPr>
            <w:r>
              <w:rPr>
                <w:rFonts w:ascii="Arial CYR" w:hAnsi="Arial CYR" w:cs="Arial CYR"/>
                <w:sz w:val="16"/>
                <w:szCs w:val="16"/>
              </w:rPr>
              <w:t xml:space="preserve">       2,022.6   </w:t>
            </w:r>
          </w:p>
        </w:tc>
      </w:tr>
      <w:tr w:rsidR="003257A0" w14:paraId="033DABC9"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A116444"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05 02 01 </w:t>
            </w:r>
          </w:p>
        </w:tc>
        <w:tc>
          <w:tcPr>
            <w:tcW w:w="2367" w:type="pct"/>
            <w:tcBorders>
              <w:top w:val="nil"/>
              <w:left w:val="nil"/>
              <w:bottom w:val="single" w:sz="4" w:space="0" w:color="auto"/>
              <w:right w:val="single" w:sz="4" w:space="0" w:color="auto"/>
            </w:tcBorders>
            <w:shd w:val="clear" w:color="000000" w:fill="FFFFFF"/>
            <w:vAlign w:val="center"/>
            <w:hideMark/>
          </w:tcPr>
          <w:p w14:paraId="18405628"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დაწესებულებების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7735F1A7" w14:textId="77777777" w:rsidR="003257A0" w:rsidRDefault="003257A0">
            <w:pPr>
              <w:rPr>
                <w:rFonts w:ascii="Arial CYR" w:hAnsi="Arial CYR" w:cs="Arial CYR"/>
                <w:sz w:val="16"/>
                <w:szCs w:val="16"/>
              </w:rPr>
            </w:pPr>
            <w:r>
              <w:rPr>
                <w:rFonts w:ascii="Arial CYR" w:hAnsi="Arial CYR" w:cs="Arial CYR"/>
                <w:sz w:val="16"/>
                <w:szCs w:val="16"/>
              </w:rPr>
              <w:t xml:space="preserve">         1,074.4   </w:t>
            </w:r>
          </w:p>
        </w:tc>
        <w:tc>
          <w:tcPr>
            <w:tcW w:w="370" w:type="pct"/>
            <w:tcBorders>
              <w:top w:val="nil"/>
              <w:left w:val="nil"/>
              <w:bottom w:val="single" w:sz="4" w:space="0" w:color="auto"/>
              <w:right w:val="single" w:sz="4" w:space="0" w:color="auto"/>
            </w:tcBorders>
            <w:shd w:val="clear" w:color="000000" w:fill="FFFFFF"/>
            <w:vAlign w:val="center"/>
            <w:hideMark/>
          </w:tcPr>
          <w:p w14:paraId="6B848B8D" w14:textId="77777777" w:rsidR="003257A0" w:rsidRDefault="003257A0">
            <w:pPr>
              <w:rPr>
                <w:rFonts w:ascii="Arial CYR" w:hAnsi="Arial CYR" w:cs="Arial CYR"/>
                <w:sz w:val="16"/>
                <w:szCs w:val="16"/>
              </w:rPr>
            </w:pPr>
            <w:r>
              <w:rPr>
                <w:rFonts w:ascii="Arial CYR" w:hAnsi="Arial CYR" w:cs="Arial CYR"/>
                <w:sz w:val="16"/>
                <w:szCs w:val="16"/>
              </w:rPr>
              <w:t xml:space="preserve">       1,345.1   </w:t>
            </w:r>
          </w:p>
        </w:tc>
        <w:tc>
          <w:tcPr>
            <w:tcW w:w="370" w:type="pct"/>
            <w:tcBorders>
              <w:top w:val="nil"/>
              <w:left w:val="nil"/>
              <w:bottom w:val="single" w:sz="4" w:space="0" w:color="auto"/>
              <w:right w:val="single" w:sz="4" w:space="0" w:color="auto"/>
            </w:tcBorders>
            <w:shd w:val="clear" w:color="000000" w:fill="FFFFFF"/>
            <w:vAlign w:val="center"/>
            <w:hideMark/>
          </w:tcPr>
          <w:p w14:paraId="56EA920A" w14:textId="77777777" w:rsidR="003257A0" w:rsidRDefault="003257A0">
            <w:pPr>
              <w:rPr>
                <w:rFonts w:ascii="Arial CYR" w:hAnsi="Arial CYR" w:cs="Arial CYR"/>
                <w:sz w:val="16"/>
                <w:szCs w:val="16"/>
              </w:rPr>
            </w:pPr>
            <w:r>
              <w:rPr>
                <w:rFonts w:ascii="Arial CYR" w:hAnsi="Arial CYR" w:cs="Arial CYR"/>
                <w:sz w:val="16"/>
                <w:szCs w:val="16"/>
              </w:rPr>
              <w:t xml:space="preserve">       1,553.0   </w:t>
            </w:r>
          </w:p>
        </w:tc>
        <w:tc>
          <w:tcPr>
            <w:tcW w:w="370" w:type="pct"/>
            <w:tcBorders>
              <w:top w:val="nil"/>
              <w:left w:val="nil"/>
              <w:bottom w:val="single" w:sz="4" w:space="0" w:color="auto"/>
              <w:right w:val="single" w:sz="4" w:space="0" w:color="auto"/>
            </w:tcBorders>
            <w:shd w:val="clear" w:color="000000" w:fill="FFFFFF"/>
            <w:vAlign w:val="center"/>
            <w:hideMark/>
          </w:tcPr>
          <w:p w14:paraId="7FF1602C" w14:textId="77777777" w:rsidR="003257A0" w:rsidRDefault="003257A0">
            <w:pPr>
              <w:rPr>
                <w:rFonts w:ascii="Arial CYR" w:hAnsi="Arial CYR" w:cs="Arial CYR"/>
                <w:sz w:val="16"/>
                <w:szCs w:val="16"/>
              </w:rPr>
            </w:pPr>
            <w:r>
              <w:rPr>
                <w:rFonts w:ascii="Arial CYR" w:hAnsi="Arial CYR" w:cs="Arial CYR"/>
                <w:sz w:val="16"/>
                <w:szCs w:val="16"/>
              </w:rPr>
              <w:t xml:space="preserve">       1,541.0   </w:t>
            </w:r>
          </w:p>
        </w:tc>
        <w:tc>
          <w:tcPr>
            <w:tcW w:w="370" w:type="pct"/>
            <w:tcBorders>
              <w:top w:val="nil"/>
              <w:left w:val="nil"/>
              <w:bottom w:val="single" w:sz="4" w:space="0" w:color="auto"/>
              <w:right w:val="single" w:sz="4" w:space="0" w:color="auto"/>
            </w:tcBorders>
            <w:shd w:val="clear" w:color="000000" w:fill="FFFFFF"/>
            <w:vAlign w:val="center"/>
            <w:hideMark/>
          </w:tcPr>
          <w:p w14:paraId="6A037051" w14:textId="77777777" w:rsidR="003257A0" w:rsidRDefault="003257A0">
            <w:pPr>
              <w:rPr>
                <w:rFonts w:ascii="Arial CYR" w:hAnsi="Arial CYR" w:cs="Arial CYR"/>
                <w:sz w:val="16"/>
                <w:szCs w:val="16"/>
              </w:rPr>
            </w:pPr>
            <w:r>
              <w:rPr>
                <w:rFonts w:ascii="Arial CYR" w:hAnsi="Arial CYR" w:cs="Arial CYR"/>
                <w:sz w:val="16"/>
                <w:szCs w:val="16"/>
              </w:rPr>
              <w:t xml:space="preserve">       1,556.0   </w:t>
            </w:r>
          </w:p>
        </w:tc>
        <w:tc>
          <w:tcPr>
            <w:tcW w:w="370" w:type="pct"/>
            <w:tcBorders>
              <w:top w:val="nil"/>
              <w:left w:val="nil"/>
              <w:bottom w:val="single" w:sz="4" w:space="0" w:color="auto"/>
              <w:right w:val="single" w:sz="4" w:space="0" w:color="auto"/>
            </w:tcBorders>
            <w:shd w:val="clear" w:color="000000" w:fill="FFFFFF"/>
            <w:vAlign w:val="center"/>
            <w:hideMark/>
          </w:tcPr>
          <w:p w14:paraId="20F8C8D7" w14:textId="77777777" w:rsidR="003257A0" w:rsidRDefault="003257A0">
            <w:pPr>
              <w:rPr>
                <w:rFonts w:ascii="Arial CYR" w:hAnsi="Arial CYR" w:cs="Arial CYR"/>
                <w:sz w:val="16"/>
                <w:szCs w:val="16"/>
              </w:rPr>
            </w:pPr>
            <w:r>
              <w:rPr>
                <w:rFonts w:ascii="Arial CYR" w:hAnsi="Arial CYR" w:cs="Arial CYR"/>
                <w:sz w:val="16"/>
                <w:szCs w:val="16"/>
              </w:rPr>
              <w:t xml:space="preserve">       1,600.0   </w:t>
            </w:r>
          </w:p>
        </w:tc>
      </w:tr>
      <w:tr w:rsidR="003257A0" w14:paraId="22A74C8B"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FF40307"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05 02 01 01 </w:t>
            </w:r>
          </w:p>
        </w:tc>
        <w:tc>
          <w:tcPr>
            <w:tcW w:w="2367" w:type="pct"/>
            <w:tcBorders>
              <w:top w:val="nil"/>
              <w:left w:val="nil"/>
              <w:bottom w:val="single" w:sz="4" w:space="0" w:color="auto"/>
              <w:right w:val="single" w:sz="4" w:space="0" w:color="auto"/>
            </w:tcBorders>
            <w:shd w:val="clear" w:color="000000" w:fill="FFFFFF"/>
            <w:vAlign w:val="center"/>
            <w:hideMark/>
          </w:tcPr>
          <w:p w14:paraId="7F25088C"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ცენტრი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4AC5CE15" w14:textId="77777777" w:rsidR="003257A0" w:rsidRDefault="003257A0">
            <w:pPr>
              <w:rPr>
                <w:rFonts w:ascii="Arial CYR" w:hAnsi="Arial CYR" w:cs="Arial CYR"/>
                <w:sz w:val="16"/>
                <w:szCs w:val="16"/>
              </w:rPr>
            </w:pPr>
            <w:r>
              <w:rPr>
                <w:rFonts w:ascii="Arial CYR" w:hAnsi="Arial CYR" w:cs="Arial CYR"/>
                <w:sz w:val="16"/>
                <w:szCs w:val="16"/>
              </w:rPr>
              <w:t xml:space="preserve">            754.1   </w:t>
            </w:r>
          </w:p>
        </w:tc>
        <w:tc>
          <w:tcPr>
            <w:tcW w:w="370" w:type="pct"/>
            <w:tcBorders>
              <w:top w:val="nil"/>
              <w:left w:val="nil"/>
              <w:bottom w:val="single" w:sz="4" w:space="0" w:color="auto"/>
              <w:right w:val="single" w:sz="4" w:space="0" w:color="auto"/>
            </w:tcBorders>
            <w:shd w:val="clear" w:color="000000" w:fill="FFFFFF"/>
            <w:vAlign w:val="center"/>
            <w:hideMark/>
          </w:tcPr>
          <w:p w14:paraId="217FD2C6" w14:textId="77777777" w:rsidR="003257A0" w:rsidRDefault="003257A0">
            <w:pPr>
              <w:rPr>
                <w:rFonts w:ascii="Arial CYR" w:hAnsi="Arial CYR" w:cs="Arial CYR"/>
                <w:sz w:val="16"/>
                <w:szCs w:val="16"/>
              </w:rPr>
            </w:pPr>
            <w:r>
              <w:rPr>
                <w:rFonts w:ascii="Arial CYR" w:hAnsi="Arial CYR" w:cs="Arial CYR"/>
                <w:sz w:val="16"/>
                <w:szCs w:val="16"/>
              </w:rPr>
              <w:t xml:space="preserve">          943.2   </w:t>
            </w:r>
          </w:p>
        </w:tc>
        <w:tc>
          <w:tcPr>
            <w:tcW w:w="370" w:type="pct"/>
            <w:tcBorders>
              <w:top w:val="nil"/>
              <w:left w:val="nil"/>
              <w:bottom w:val="single" w:sz="4" w:space="0" w:color="auto"/>
              <w:right w:val="single" w:sz="4" w:space="0" w:color="auto"/>
            </w:tcBorders>
            <w:shd w:val="clear" w:color="000000" w:fill="FFFFFF"/>
            <w:vAlign w:val="center"/>
            <w:hideMark/>
          </w:tcPr>
          <w:p w14:paraId="3FC5B2EC" w14:textId="77777777" w:rsidR="003257A0" w:rsidRDefault="003257A0">
            <w:pPr>
              <w:rPr>
                <w:rFonts w:ascii="Arial CYR" w:hAnsi="Arial CYR" w:cs="Arial CYR"/>
                <w:sz w:val="16"/>
                <w:szCs w:val="16"/>
              </w:rPr>
            </w:pPr>
            <w:r>
              <w:rPr>
                <w:rFonts w:ascii="Arial CYR" w:hAnsi="Arial CYR" w:cs="Arial CYR"/>
                <w:sz w:val="16"/>
                <w:szCs w:val="16"/>
              </w:rPr>
              <w:t xml:space="preserve">       1,092.0   </w:t>
            </w:r>
          </w:p>
        </w:tc>
        <w:tc>
          <w:tcPr>
            <w:tcW w:w="370" w:type="pct"/>
            <w:tcBorders>
              <w:top w:val="nil"/>
              <w:left w:val="nil"/>
              <w:bottom w:val="single" w:sz="4" w:space="0" w:color="auto"/>
              <w:right w:val="single" w:sz="4" w:space="0" w:color="auto"/>
            </w:tcBorders>
            <w:shd w:val="clear" w:color="000000" w:fill="FFFFFF"/>
            <w:vAlign w:val="center"/>
            <w:hideMark/>
          </w:tcPr>
          <w:p w14:paraId="1E6DDC08" w14:textId="77777777" w:rsidR="003257A0" w:rsidRDefault="003257A0">
            <w:pPr>
              <w:rPr>
                <w:rFonts w:ascii="Arial CYR" w:hAnsi="Arial CYR" w:cs="Arial CYR"/>
                <w:sz w:val="16"/>
                <w:szCs w:val="16"/>
              </w:rPr>
            </w:pPr>
            <w:r>
              <w:rPr>
                <w:rFonts w:ascii="Arial CYR" w:hAnsi="Arial CYR" w:cs="Arial CYR"/>
                <w:sz w:val="16"/>
                <w:szCs w:val="16"/>
              </w:rPr>
              <w:t xml:space="preserve">       1,070.0   </w:t>
            </w:r>
          </w:p>
        </w:tc>
        <w:tc>
          <w:tcPr>
            <w:tcW w:w="370" w:type="pct"/>
            <w:tcBorders>
              <w:top w:val="nil"/>
              <w:left w:val="nil"/>
              <w:bottom w:val="single" w:sz="4" w:space="0" w:color="auto"/>
              <w:right w:val="single" w:sz="4" w:space="0" w:color="auto"/>
            </w:tcBorders>
            <w:shd w:val="clear" w:color="000000" w:fill="FFFFFF"/>
            <w:vAlign w:val="center"/>
            <w:hideMark/>
          </w:tcPr>
          <w:p w14:paraId="779EDFA4" w14:textId="77777777" w:rsidR="003257A0" w:rsidRDefault="003257A0">
            <w:pPr>
              <w:rPr>
                <w:rFonts w:ascii="Arial CYR" w:hAnsi="Arial CYR" w:cs="Arial CYR"/>
                <w:sz w:val="16"/>
                <w:szCs w:val="16"/>
              </w:rPr>
            </w:pPr>
            <w:r>
              <w:rPr>
                <w:rFonts w:ascii="Arial CYR" w:hAnsi="Arial CYR" w:cs="Arial CYR"/>
                <w:sz w:val="16"/>
                <w:szCs w:val="16"/>
              </w:rPr>
              <w:t xml:space="preserve">       1,075.0   </w:t>
            </w:r>
          </w:p>
        </w:tc>
        <w:tc>
          <w:tcPr>
            <w:tcW w:w="370" w:type="pct"/>
            <w:tcBorders>
              <w:top w:val="nil"/>
              <w:left w:val="nil"/>
              <w:bottom w:val="single" w:sz="4" w:space="0" w:color="auto"/>
              <w:right w:val="single" w:sz="4" w:space="0" w:color="auto"/>
            </w:tcBorders>
            <w:shd w:val="clear" w:color="000000" w:fill="FFFFFF"/>
            <w:vAlign w:val="center"/>
            <w:hideMark/>
          </w:tcPr>
          <w:p w14:paraId="24F69462" w14:textId="77777777" w:rsidR="003257A0" w:rsidRDefault="003257A0">
            <w:pPr>
              <w:rPr>
                <w:rFonts w:ascii="Arial CYR" w:hAnsi="Arial CYR" w:cs="Arial CYR"/>
                <w:sz w:val="16"/>
                <w:szCs w:val="16"/>
              </w:rPr>
            </w:pPr>
            <w:r>
              <w:rPr>
                <w:rFonts w:ascii="Arial CYR" w:hAnsi="Arial CYR" w:cs="Arial CYR"/>
                <w:sz w:val="16"/>
                <w:szCs w:val="16"/>
              </w:rPr>
              <w:t xml:space="preserve">       1,090.0   </w:t>
            </w:r>
          </w:p>
        </w:tc>
      </w:tr>
      <w:tr w:rsidR="003257A0" w14:paraId="5317A725"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7303B47"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05 02 01 02 </w:t>
            </w:r>
          </w:p>
        </w:tc>
        <w:tc>
          <w:tcPr>
            <w:tcW w:w="2367" w:type="pct"/>
            <w:tcBorders>
              <w:top w:val="nil"/>
              <w:left w:val="nil"/>
              <w:bottom w:val="single" w:sz="4" w:space="0" w:color="auto"/>
              <w:right w:val="single" w:sz="4" w:space="0" w:color="auto"/>
            </w:tcBorders>
            <w:shd w:val="clear" w:color="000000" w:fill="FFFFFF"/>
            <w:vAlign w:val="center"/>
            <w:hideMark/>
          </w:tcPr>
          <w:p w14:paraId="605ED0E8"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დავით</w:t>
            </w:r>
            <w:r>
              <w:rPr>
                <w:rFonts w:ascii="Arial CYR" w:hAnsi="Arial CYR" w:cs="Arial CYR"/>
                <w:sz w:val="16"/>
                <w:szCs w:val="16"/>
              </w:rPr>
              <w:t xml:space="preserve"> </w:t>
            </w:r>
            <w:r>
              <w:rPr>
                <w:rFonts w:ascii="Sylfaen" w:hAnsi="Sylfaen" w:cs="Sylfaen"/>
                <w:sz w:val="16"/>
                <w:szCs w:val="16"/>
              </w:rPr>
              <w:t>თორაძის</w:t>
            </w:r>
            <w:r>
              <w:rPr>
                <w:rFonts w:ascii="Arial CYR" w:hAnsi="Arial CYR" w:cs="Arial CYR"/>
                <w:sz w:val="16"/>
                <w:szCs w:val="16"/>
              </w:rPr>
              <w:t xml:space="preserve"> </w:t>
            </w:r>
            <w:r>
              <w:rPr>
                <w:rFonts w:ascii="Sylfaen" w:hAnsi="Sylfaen" w:cs="Sylfaen"/>
                <w:sz w:val="16"/>
                <w:szCs w:val="16"/>
              </w:rPr>
              <w:t>სახელობის</w:t>
            </w:r>
            <w:r>
              <w:rPr>
                <w:rFonts w:ascii="Arial CYR" w:hAnsi="Arial CYR" w:cs="Arial CYR"/>
                <w:sz w:val="16"/>
                <w:szCs w:val="16"/>
              </w:rPr>
              <w:t xml:space="preserve">   </w:t>
            </w:r>
            <w:r>
              <w:rPr>
                <w:rFonts w:ascii="Sylfaen" w:hAnsi="Sylfaen" w:cs="Sylfaen"/>
                <w:sz w:val="16"/>
                <w:szCs w:val="16"/>
              </w:rPr>
              <w:t>სამუსიკო</w:t>
            </w:r>
            <w:r>
              <w:rPr>
                <w:rFonts w:ascii="Arial CYR" w:hAnsi="Arial CYR" w:cs="Arial CYR"/>
                <w:sz w:val="16"/>
                <w:szCs w:val="16"/>
              </w:rPr>
              <w:t xml:space="preserve"> </w:t>
            </w:r>
            <w:r>
              <w:rPr>
                <w:rFonts w:ascii="Sylfaen" w:hAnsi="Sylfaen" w:cs="Sylfaen"/>
                <w:sz w:val="16"/>
                <w:szCs w:val="16"/>
              </w:rPr>
              <w:t>სკოლა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0814460" w14:textId="77777777" w:rsidR="003257A0" w:rsidRDefault="003257A0">
            <w:pPr>
              <w:rPr>
                <w:rFonts w:ascii="Arial CYR" w:hAnsi="Arial CYR" w:cs="Arial CYR"/>
                <w:sz w:val="16"/>
                <w:szCs w:val="16"/>
              </w:rPr>
            </w:pPr>
            <w:r>
              <w:rPr>
                <w:rFonts w:ascii="Arial CYR" w:hAnsi="Arial CYR" w:cs="Arial CYR"/>
                <w:sz w:val="16"/>
                <w:szCs w:val="16"/>
              </w:rPr>
              <w:t xml:space="preserve">            153.7   </w:t>
            </w:r>
          </w:p>
        </w:tc>
        <w:tc>
          <w:tcPr>
            <w:tcW w:w="370" w:type="pct"/>
            <w:tcBorders>
              <w:top w:val="nil"/>
              <w:left w:val="nil"/>
              <w:bottom w:val="single" w:sz="4" w:space="0" w:color="auto"/>
              <w:right w:val="single" w:sz="4" w:space="0" w:color="auto"/>
            </w:tcBorders>
            <w:shd w:val="clear" w:color="000000" w:fill="FFFFFF"/>
            <w:vAlign w:val="center"/>
            <w:hideMark/>
          </w:tcPr>
          <w:p w14:paraId="6A28E686" w14:textId="77777777" w:rsidR="003257A0" w:rsidRDefault="003257A0">
            <w:pPr>
              <w:rPr>
                <w:rFonts w:ascii="Arial CYR" w:hAnsi="Arial CYR" w:cs="Arial CYR"/>
                <w:sz w:val="16"/>
                <w:szCs w:val="16"/>
              </w:rPr>
            </w:pPr>
            <w:r>
              <w:rPr>
                <w:rFonts w:ascii="Arial CYR" w:hAnsi="Arial CYR" w:cs="Arial CYR"/>
                <w:sz w:val="16"/>
                <w:szCs w:val="16"/>
              </w:rPr>
              <w:t xml:space="preserve">          203.5   </w:t>
            </w:r>
          </w:p>
        </w:tc>
        <w:tc>
          <w:tcPr>
            <w:tcW w:w="370" w:type="pct"/>
            <w:tcBorders>
              <w:top w:val="nil"/>
              <w:left w:val="nil"/>
              <w:bottom w:val="single" w:sz="4" w:space="0" w:color="auto"/>
              <w:right w:val="single" w:sz="4" w:space="0" w:color="auto"/>
            </w:tcBorders>
            <w:shd w:val="clear" w:color="000000" w:fill="FFFFFF"/>
            <w:vAlign w:val="center"/>
            <w:hideMark/>
          </w:tcPr>
          <w:p w14:paraId="3E207FBE" w14:textId="77777777" w:rsidR="003257A0" w:rsidRDefault="003257A0">
            <w:pPr>
              <w:rPr>
                <w:rFonts w:ascii="Arial CYR" w:hAnsi="Arial CYR" w:cs="Arial CYR"/>
                <w:sz w:val="16"/>
                <w:szCs w:val="16"/>
              </w:rPr>
            </w:pPr>
            <w:r>
              <w:rPr>
                <w:rFonts w:ascii="Arial CYR" w:hAnsi="Arial CYR" w:cs="Arial CYR"/>
                <w:sz w:val="16"/>
                <w:szCs w:val="16"/>
              </w:rPr>
              <w:t xml:space="preserve">          227.0   </w:t>
            </w:r>
          </w:p>
        </w:tc>
        <w:tc>
          <w:tcPr>
            <w:tcW w:w="370" w:type="pct"/>
            <w:tcBorders>
              <w:top w:val="nil"/>
              <w:left w:val="nil"/>
              <w:bottom w:val="single" w:sz="4" w:space="0" w:color="auto"/>
              <w:right w:val="single" w:sz="4" w:space="0" w:color="auto"/>
            </w:tcBorders>
            <w:shd w:val="clear" w:color="000000" w:fill="FFFFFF"/>
            <w:vAlign w:val="center"/>
            <w:hideMark/>
          </w:tcPr>
          <w:p w14:paraId="7FD1666C" w14:textId="77777777" w:rsidR="003257A0" w:rsidRDefault="003257A0">
            <w:pPr>
              <w:rPr>
                <w:rFonts w:ascii="Arial CYR" w:hAnsi="Arial CYR" w:cs="Arial CYR"/>
                <w:sz w:val="16"/>
                <w:szCs w:val="16"/>
              </w:rPr>
            </w:pPr>
            <w:r>
              <w:rPr>
                <w:rFonts w:ascii="Arial CYR" w:hAnsi="Arial CYR" w:cs="Arial CYR"/>
                <w:sz w:val="16"/>
                <w:szCs w:val="16"/>
              </w:rPr>
              <w:t xml:space="preserve">          230.0   </w:t>
            </w:r>
          </w:p>
        </w:tc>
        <w:tc>
          <w:tcPr>
            <w:tcW w:w="370" w:type="pct"/>
            <w:tcBorders>
              <w:top w:val="nil"/>
              <w:left w:val="nil"/>
              <w:bottom w:val="single" w:sz="4" w:space="0" w:color="auto"/>
              <w:right w:val="single" w:sz="4" w:space="0" w:color="auto"/>
            </w:tcBorders>
            <w:shd w:val="clear" w:color="000000" w:fill="FFFFFF"/>
            <w:vAlign w:val="center"/>
            <w:hideMark/>
          </w:tcPr>
          <w:p w14:paraId="1F534B9A" w14:textId="77777777" w:rsidR="003257A0" w:rsidRDefault="003257A0">
            <w:pPr>
              <w:rPr>
                <w:rFonts w:ascii="Arial CYR" w:hAnsi="Arial CYR" w:cs="Arial CYR"/>
                <w:sz w:val="16"/>
                <w:szCs w:val="16"/>
              </w:rPr>
            </w:pPr>
            <w:r>
              <w:rPr>
                <w:rFonts w:ascii="Arial CYR" w:hAnsi="Arial CYR" w:cs="Arial CYR"/>
                <w:sz w:val="16"/>
                <w:szCs w:val="16"/>
              </w:rPr>
              <w:t xml:space="preserve">          235.0   </w:t>
            </w:r>
          </w:p>
        </w:tc>
        <w:tc>
          <w:tcPr>
            <w:tcW w:w="370" w:type="pct"/>
            <w:tcBorders>
              <w:top w:val="nil"/>
              <w:left w:val="nil"/>
              <w:bottom w:val="single" w:sz="4" w:space="0" w:color="auto"/>
              <w:right w:val="single" w:sz="4" w:space="0" w:color="auto"/>
            </w:tcBorders>
            <w:shd w:val="clear" w:color="000000" w:fill="FFFFFF"/>
            <w:vAlign w:val="center"/>
            <w:hideMark/>
          </w:tcPr>
          <w:p w14:paraId="59880AEA" w14:textId="77777777" w:rsidR="003257A0" w:rsidRDefault="003257A0">
            <w:pPr>
              <w:rPr>
                <w:rFonts w:ascii="Arial CYR" w:hAnsi="Arial CYR" w:cs="Arial CYR"/>
                <w:sz w:val="16"/>
                <w:szCs w:val="16"/>
              </w:rPr>
            </w:pPr>
            <w:r>
              <w:rPr>
                <w:rFonts w:ascii="Arial CYR" w:hAnsi="Arial CYR" w:cs="Arial CYR"/>
                <w:sz w:val="16"/>
                <w:szCs w:val="16"/>
              </w:rPr>
              <w:t xml:space="preserve">          250.0   </w:t>
            </w:r>
          </w:p>
        </w:tc>
      </w:tr>
      <w:tr w:rsidR="003257A0" w14:paraId="30159069" w14:textId="77777777" w:rsidTr="003257A0">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D74251C"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05 02 01 03 </w:t>
            </w:r>
          </w:p>
        </w:tc>
        <w:tc>
          <w:tcPr>
            <w:tcW w:w="2367" w:type="pct"/>
            <w:tcBorders>
              <w:top w:val="nil"/>
              <w:left w:val="nil"/>
              <w:bottom w:val="single" w:sz="4" w:space="0" w:color="auto"/>
              <w:right w:val="single" w:sz="4" w:space="0" w:color="auto"/>
            </w:tcBorders>
            <w:shd w:val="clear" w:color="000000" w:fill="FFFFFF"/>
            <w:vAlign w:val="center"/>
            <w:hideMark/>
          </w:tcPr>
          <w:p w14:paraId="7BC087DF"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სკოლისგარეშე</w:t>
            </w:r>
            <w:r>
              <w:rPr>
                <w:rFonts w:ascii="Arial CYR" w:hAnsi="Arial CYR" w:cs="Arial CYR"/>
                <w:sz w:val="16"/>
                <w:szCs w:val="16"/>
              </w:rPr>
              <w:t xml:space="preserve"> </w:t>
            </w:r>
            <w:r>
              <w:rPr>
                <w:rFonts w:ascii="Sylfaen" w:hAnsi="Sylfaen" w:cs="Sylfaen"/>
                <w:sz w:val="16"/>
                <w:szCs w:val="16"/>
              </w:rPr>
              <w:t>სახელოვნებო</w:t>
            </w:r>
            <w:r>
              <w:rPr>
                <w:rFonts w:ascii="Arial CYR" w:hAnsi="Arial CYR" w:cs="Arial CYR"/>
                <w:sz w:val="16"/>
                <w:szCs w:val="16"/>
              </w:rPr>
              <w:t xml:space="preserve"> </w:t>
            </w:r>
            <w:r>
              <w:rPr>
                <w:rFonts w:ascii="Sylfaen" w:hAnsi="Sylfaen" w:cs="Sylfaen"/>
                <w:sz w:val="16"/>
                <w:szCs w:val="16"/>
              </w:rPr>
              <w:t>სააღმზრდელო</w:t>
            </w:r>
            <w:r>
              <w:rPr>
                <w:rFonts w:ascii="Arial CYR" w:hAnsi="Arial CYR" w:cs="Arial CYR"/>
                <w:sz w:val="16"/>
                <w:szCs w:val="16"/>
              </w:rPr>
              <w:t xml:space="preserve"> </w:t>
            </w:r>
            <w:r>
              <w:rPr>
                <w:rFonts w:ascii="Sylfaen" w:hAnsi="Sylfaen" w:cs="Sylfaen"/>
                <w:sz w:val="16"/>
                <w:szCs w:val="16"/>
              </w:rPr>
              <w:t>დაწესებულება</w:t>
            </w: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უჩა</w:t>
            </w:r>
            <w:r>
              <w:rPr>
                <w:rFonts w:ascii="Arial CYR" w:hAnsi="Arial CYR" w:cs="Arial CYR"/>
                <w:sz w:val="16"/>
                <w:szCs w:val="16"/>
              </w:rPr>
              <w:t xml:space="preserve"> </w:t>
            </w:r>
            <w:r>
              <w:rPr>
                <w:rFonts w:ascii="Sylfaen" w:hAnsi="Sylfaen" w:cs="Sylfaen"/>
                <w:sz w:val="16"/>
                <w:szCs w:val="16"/>
              </w:rPr>
              <w:t>ჯაფარიძის</w:t>
            </w:r>
            <w:r>
              <w:rPr>
                <w:rFonts w:ascii="Arial CYR" w:hAnsi="Arial CYR" w:cs="Arial CYR"/>
                <w:sz w:val="16"/>
                <w:szCs w:val="16"/>
              </w:rPr>
              <w:t xml:space="preserve"> </w:t>
            </w:r>
            <w:r>
              <w:rPr>
                <w:rFonts w:ascii="Sylfaen" w:hAnsi="Sylfaen" w:cs="Sylfaen"/>
                <w:sz w:val="16"/>
                <w:szCs w:val="16"/>
              </w:rPr>
              <w:t>სახელობის</w:t>
            </w:r>
            <w:r>
              <w:rPr>
                <w:rFonts w:ascii="Arial CYR" w:hAnsi="Arial CYR" w:cs="Arial CYR"/>
                <w:sz w:val="16"/>
                <w:szCs w:val="16"/>
              </w:rPr>
              <w:t xml:space="preserve">  </w:t>
            </w:r>
            <w:r>
              <w:rPr>
                <w:rFonts w:ascii="Sylfaen" w:hAnsi="Sylfaen" w:cs="Sylfaen"/>
                <w:sz w:val="16"/>
                <w:szCs w:val="16"/>
              </w:rPr>
              <w:t>სამხატვრო</w:t>
            </w:r>
            <w:r>
              <w:rPr>
                <w:rFonts w:ascii="Arial CYR" w:hAnsi="Arial CYR" w:cs="Arial CYR"/>
                <w:sz w:val="16"/>
                <w:szCs w:val="16"/>
              </w:rPr>
              <w:t xml:space="preserve"> </w:t>
            </w:r>
            <w:r>
              <w:rPr>
                <w:rFonts w:ascii="Sylfaen" w:hAnsi="Sylfaen" w:cs="Sylfaen"/>
                <w:sz w:val="16"/>
                <w:szCs w:val="16"/>
              </w:rPr>
              <w:t>სკოლა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24297B03" w14:textId="77777777" w:rsidR="003257A0" w:rsidRDefault="003257A0">
            <w:pPr>
              <w:rPr>
                <w:rFonts w:ascii="Arial CYR" w:hAnsi="Arial CYR" w:cs="Arial CYR"/>
                <w:sz w:val="16"/>
                <w:szCs w:val="16"/>
              </w:rPr>
            </w:pPr>
            <w:r>
              <w:rPr>
                <w:rFonts w:ascii="Arial CYR" w:hAnsi="Arial CYR" w:cs="Arial CYR"/>
                <w:sz w:val="16"/>
                <w:szCs w:val="16"/>
              </w:rPr>
              <w:t xml:space="preserve">              93.1   </w:t>
            </w:r>
          </w:p>
        </w:tc>
        <w:tc>
          <w:tcPr>
            <w:tcW w:w="370" w:type="pct"/>
            <w:tcBorders>
              <w:top w:val="nil"/>
              <w:left w:val="nil"/>
              <w:bottom w:val="single" w:sz="4" w:space="0" w:color="auto"/>
              <w:right w:val="single" w:sz="4" w:space="0" w:color="auto"/>
            </w:tcBorders>
            <w:shd w:val="clear" w:color="000000" w:fill="FFFFFF"/>
            <w:vAlign w:val="center"/>
            <w:hideMark/>
          </w:tcPr>
          <w:p w14:paraId="6660E573" w14:textId="77777777" w:rsidR="003257A0" w:rsidRDefault="003257A0">
            <w:pPr>
              <w:rPr>
                <w:rFonts w:ascii="Arial CYR" w:hAnsi="Arial CYR" w:cs="Arial CYR"/>
                <w:sz w:val="16"/>
                <w:szCs w:val="16"/>
              </w:rPr>
            </w:pPr>
            <w:r>
              <w:rPr>
                <w:rFonts w:ascii="Arial CYR" w:hAnsi="Arial CYR" w:cs="Arial CYR"/>
                <w:sz w:val="16"/>
                <w:szCs w:val="16"/>
              </w:rPr>
              <w:t xml:space="preserve">          104.5   </w:t>
            </w:r>
          </w:p>
        </w:tc>
        <w:tc>
          <w:tcPr>
            <w:tcW w:w="370" w:type="pct"/>
            <w:tcBorders>
              <w:top w:val="nil"/>
              <w:left w:val="nil"/>
              <w:bottom w:val="single" w:sz="4" w:space="0" w:color="auto"/>
              <w:right w:val="single" w:sz="4" w:space="0" w:color="auto"/>
            </w:tcBorders>
            <w:shd w:val="clear" w:color="000000" w:fill="FFFFFF"/>
            <w:vAlign w:val="center"/>
            <w:hideMark/>
          </w:tcPr>
          <w:p w14:paraId="2E4F51EF" w14:textId="77777777" w:rsidR="003257A0" w:rsidRDefault="003257A0">
            <w:pPr>
              <w:rPr>
                <w:rFonts w:ascii="Arial CYR" w:hAnsi="Arial CYR" w:cs="Arial CYR"/>
                <w:sz w:val="16"/>
                <w:szCs w:val="16"/>
              </w:rPr>
            </w:pPr>
            <w:r>
              <w:rPr>
                <w:rFonts w:ascii="Arial CYR" w:hAnsi="Arial CYR" w:cs="Arial CYR"/>
                <w:sz w:val="16"/>
                <w:szCs w:val="16"/>
              </w:rPr>
              <w:t xml:space="preserve">          128.0   </w:t>
            </w:r>
          </w:p>
        </w:tc>
        <w:tc>
          <w:tcPr>
            <w:tcW w:w="370" w:type="pct"/>
            <w:tcBorders>
              <w:top w:val="nil"/>
              <w:left w:val="nil"/>
              <w:bottom w:val="single" w:sz="4" w:space="0" w:color="auto"/>
              <w:right w:val="single" w:sz="4" w:space="0" w:color="auto"/>
            </w:tcBorders>
            <w:shd w:val="clear" w:color="000000" w:fill="FFFFFF"/>
            <w:vAlign w:val="center"/>
            <w:hideMark/>
          </w:tcPr>
          <w:p w14:paraId="3406F98B" w14:textId="77777777" w:rsidR="003257A0" w:rsidRDefault="003257A0">
            <w:pPr>
              <w:rPr>
                <w:rFonts w:ascii="Arial CYR" w:hAnsi="Arial CYR" w:cs="Arial CYR"/>
                <w:sz w:val="16"/>
                <w:szCs w:val="16"/>
              </w:rPr>
            </w:pPr>
            <w:r>
              <w:rPr>
                <w:rFonts w:ascii="Arial CYR" w:hAnsi="Arial CYR" w:cs="Arial CYR"/>
                <w:sz w:val="16"/>
                <w:szCs w:val="16"/>
              </w:rPr>
              <w:t xml:space="preserve">          133.0   </w:t>
            </w:r>
          </w:p>
        </w:tc>
        <w:tc>
          <w:tcPr>
            <w:tcW w:w="370" w:type="pct"/>
            <w:tcBorders>
              <w:top w:val="nil"/>
              <w:left w:val="nil"/>
              <w:bottom w:val="single" w:sz="4" w:space="0" w:color="auto"/>
              <w:right w:val="single" w:sz="4" w:space="0" w:color="auto"/>
            </w:tcBorders>
            <w:shd w:val="clear" w:color="000000" w:fill="FFFFFF"/>
            <w:vAlign w:val="center"/>
            <w:hideMark/>
          </w:tcPr>
          <w:p w14:paraId="0AA01A6C" w14:textId="77777777" w:rsidR="003257A0" w:rsidRDefault="003257A0">
            <w:pPr>
              <w:rPr>
                <w:rFonts w:ascii="Arial CYR" w:hAnsi="Arial CYR" w:cs="Arial CYR"/>
                <w:sz w:val="16"/>
                <w:szCs w:val="16"/>
              </w:rPr>
            </w:pPr>
            <w:r>
              <w:rPr>
                <w:rFonts w:ascii="Arial CYR" w:hAnsi="Arial CYR" w:cs="Arial CYR"/>
                <w:sz w:val="16"/>
                <w:szCs w:val="16"/>
              </w:rPr>
              <w:t xml:space="preserve">          136.0   </w:t>
            </w:r>
          </w:p>
        </w:tc>
        <w:tc>
          <w:tcPr>
            <w:tcW w:w="370" w:type="pct"/>
            <w:tcBorders>
              <w:top w:val="nil"/>
              <w:left w:val="nil"/>
              <w:bottom w:val="single" w:sz="4" w:space="0" w:color="auto"/>
              <w:right w:val="single" w:sz="4" w:space="0" w:color="auto"/>
            </w:tcBorders>
            <w:shd w:val="clear" w:color="000000" w:fill="FFFFFF"/>
            <w:vAlign w:val="center"/>
            <w:hideMark/>
          </w:tcPr>
          <w:p w14:paraId="3B225B4E" w14:textId="77777777" w:rsidR="003257A0" w:rsidRDefault="003257A0">
            <w:pPr>
              <w:rPr>
                <w:rFonts w:ascii="Arial CYR" w:hAnsi="Arial CYR" w:cs="Arial CYR"/>
                <w:sz w:val="16"/>
                <w:szCs w:val="16"/>
              </w:rPr>
            </w:pPr>
            <w:r>
              <w:rPr>
                <w:rFonts w:ascii="Arial CYR" w:hAnsi="Arial CYR" w:cs="Arial CYR"/>
                <w:sz w:val="16"/>
                <w:szCs w:val="16"/>
              </w:rPr>
              <w:t xml:space="preserve">          143.0   </w:t>
            </w:r>
          </w:p>
        </w:tc>
      </w:tr>
      <w:tr w:rsidR="003257A0" w14:paraId="130BF388"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651D427" w14:textId="77777777" w:rsidR="003257A0" w:rsidRDefault="003257A0">
            <w:pPr>
              <w:jc w:val="center"/>
              <w:rPr>
                <w:rFonts w:ascii="Arial CYR" w:hAnsi="Arial CYR" w:cs="Arial CYR"/>
                <w:sz w:val="16"/>
                <w:szCs w:val="16"/>
              </w:rPr>
            </w:pPr>
            <w:r>
              <w:rPr>
                <w:rFonts w:ascii="Arial CYR" w:hAnsi="Arial CYR" w:cs="Arial CYR"/>
                <w:sz w:val="16"/>
                <w:szCs w:val="16"/>
              </w:rPr>
              <w:lastRenderedPageBreak/>
              <w:t xml:space="preserve"> 05 02 01 04 </w:t>
            </w:r>
          </w:p>
        </w:tc>
        <w:tc>
          <w:tcPr>
            <w:tcW w:w="2367" w:type="pct"/>
            <w:tcBorders>
              <w:top w:val="nil"/>
              <w:left w:val="nil"/>
              <w:bottom w:val="single" w:sz="4" w:space="0" w:color="auto"/>
              <w:right w:val="single" w:sz="4" w:space="0" w:color="auto"/>
            </w:tcBorders>
            <w:shd w:val="clear" w:color="000000" w:fill="FFFFFF"/>
            <w:vAlign w:val="center"/>
            <w:hideMark/>
          </w:tcPr>
          <w:p w14:paraId="4C44A4FF"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მუზეუმის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07AB9C2" w14:textId="77777777" w:rsidR="003257A0" w:rsidRDefault="003257A0">
            <w:pPr>
              <w:rPr>
                <w:rFonts w:ascii="Arial CYR" w:hAnsi="Arial CYR" w:cs="Arial CYR"/>
                <w:sz w:val="16"/>
                <w:szCs w:val="16"/>
              </w:rPr>
            </w:pPr>
            <w:r>
              <w:rPr>
                <w:rFonts w:ascii="Arial CYR" w:hAnsi="Arial CYR" w:cs="Arial CYR"/>
                <w:sz w:val="16"/>
                <w:szCs w:val="16"/>
              </w:rPr>
              <w:t xml:space="preserve">              73.6   </w:t>
            </w:r>
          </w:p>
        </w:tc>
        <w:tc>
          <w:tcPr>
            <w:tcW w:w="370" w:type="pct"/>
            <w:tcBorders>
              <w:top w:val="nil"/>
              <w:left w:val="nil"/>
              <w:bottom w:val="single" w:sz="4" w:space="0" w:color="auto"/>
              <w:right w:val="single" w:sz="4" w:space="0" w:color="auto"/>
            </w:tcBorders>
            <w:shd w:val="clear" w:color="000000" w:fill="FFFFFF"/>
            <w:vAlign w:val="center"/>
            <w:hideMark/>
          </w:tcPr>
          <w:p w14:paraId="7F350943" w14:textId="77777777" w:rsidR="003257A0" w:rsidRDefault="003257A0">
            <w:pPr>
              <w:rPr>
                <w:rFonts w:ascii="Arial CYR" w:hAnsi="Arial CYR" w:cs="Arial CYR"/>
                <w:sz w:val="16"/>
                <w:szCs w:val="16"/>
              </w:rPr>
            </w:pPr>
            <w:r>
              <w:rPr>
                <w:rFonts w:ascii="Arial CYR" w:hAnsi="Arial CYR" w:cs="Arial CYR"/>
                <w:sz w:val="16"/>
                <w:szCs w:val="16"/>
              </w:rPr>
              <w:t xml:space="preserve">            93.9   </w:t>
            </w:r>
          </w:p>
        </w:tc>
        <w:tc>
          <w:tcPr>
            <w:tcW w:w="370" w:type="pct"/>
            <w:tcBorders>
              <w:top w:val="nil"/>
              <w:left w:val="nil"/>
              <w:bottom w:val="single" w:sz="4" w:space="0" w:color="auto"/>
              <w:right w:val="single" w:sz="4" w:space="0" w:color="auto"/>
            </w:tcBorders>
            <w:shd w:val="clear" w:color="000000" w:fill="FFFFFF"/>
            <w:vAlign w:val="center"/>
            <w:hideMark/>
          </w:tcPr>
          <w:p w14:paraId="30B13B9D" w14:textId="77777777" w:rsidR="003257A0" w:rsidRDefault="003257A0">
            <w:pPr>
              <w:rPr>
                <w:rFonts w:ascii="Arial CYR" w:hAnsi="Arial CYR" w:cs="Arial CYR"/>
                <w:sz w:val="16"/>
                <w:szCs w:val="16"/>
              </w:rPr>
            </w:pPr>
            <w:r>
              <w:rPr>
                <w:rFonts w:ascii="Arial CYR" w:hAnsi="Arial CYR" w:cs="Arial CYR"/>
                <w:sz w:val="16"/>
                <w:szCs w:val="16"/>
              </w:rPr>
              <w:t xml:space="preserve">          106.0   </w:t>
            </w:r>
          </w:p>
        </w:tc>
        <w:tc>
          <w:tcPr>
            <w:tcW w:w="370" w:type="pct"/>
            <w:tcBorders>
              <w:top w:val="nil"/>
              <w:left w:val="nil"/>
              <w:bottom w:val="single" w:sz="4" w:space="0" w:color="auto"/>
              <w:right w:val="single" w:sz="4" w:space="0" w:color="auto"/>
            </w:tcBorders>
            <w:shd w:val="clear" w:color="000000" w:fill="FFFFFF"/>
            <w:vAlign w:val="center"/>
            <w:hideMark/>
          </w:tcPr>
          <w:p w14:paraId="1A48C72F" w14:textId="77777777" w:rsidR="003257A0" w:rsidRDefault="003257A0">
            <w:pPr>
              <w:rPr>
                <w:rFonts w:ascii="Arial CYR" w:hAnsi="Arial CYR" w:cs="Arial CYR"/>
                <w:sz w:val="16"/>
                <w:szCs w:val="16"/>
              </w:rPr>
            </w:pPr>
            <w:r>
              <w:rPr>
                <w:rFonts w:ascii="Arial CYR" w:hAnsi="Arial CYR" w:cs="Arial CYR"/>
                <w:sz w:val="16"/>
                <w:szCs w:val="16"/>
              </w:rPr>
              <w:t xml:space="preserve">          108.0   </w:t>
            </w:r>
          </w:p>
        </w:tc>
        <w:tc>
          <w:tcPr>
            <w:tcW w:w="370" w:type="pct"/>
            <w:tcBorders>
              <w:top w:val="nil"/>
              <w:left w:val="nil"/>
              <w:bottom w:val="single" w:sz="4" w:space="0" w:color="auto"/>
              <w:right w:val="single" w:sz="4" w:space="0" w:color="auto"/>
            </w:tcBorders>
            <w:shd w:val="clear" w:color="000000" w:fill="FFFFFF"/>
            <w:vAlign w:val="center"/>
            <w:hideMark/>
          </w:tcPr>
          <w:p w14:paraId="750E250C" w14:textId="77777777" w:rsidR="003257A0" w:rsidRDefault="003257A0">
            <w:pPr>
              <w:rPr>
                <w:rFonts w:ascii="Arial CYR" w:hAnsi="Arial CYR" w:cs="Arial CYR"/>
                <w:sz w:val="16"/>
                <w:szCs w:val="16"/>
              </w:rPr>
            </w:pPr>
            <w:r>
              <w:rPr>
                <w:rFonts w:ascii="Arial CYR" w:hAnsi="Arial CYR" w:cs="Arial CYR"/>
                <w:sz w:val="16"/>
                <w:szCs w:val="16"/>
              </w:rPr>
              <w:t xml:space="preserve">          110.0   </w:t>
            </w:r>
          </w:p>
        </w:tc>
        <w:tc>
          <w:tcPr>
            <w:tcW w:w="370" w:type="pct"/>
            <w:tcBorders>
              <w:top w:val="nil"/>
              <w:left w:val="nil"/>
              <w:bottom w:val="single" w:sz="4" w:space="0" w:color="auto"/>
              <w:right w:val="single" w:sz="4" w:space="0" w:color="auto"/>
            </w:tcBorders>
            <w:shd w:val="clear" w:color="000000" w:fill="FFFFFF"/>
            <w:vAlign w:val="center"/>
            <w:hideMark/>
          </w:tcPr>
          <w:p w14:paraId="3AB0286F" w14:textId="77777777" w:rsidR="003257A0" w:rsidRDefault="003257A0">
            <w:pPr>
              <w:rPr>
                <w:rFonts w:ascii="Arial CYR" w:hAnsi="Arial CYR" w:cs="Arial CYR"/>
                <w:sz w:val="16"/>
                <w:szCs w:val="16"/>
              </w:rPr>
            </w:pPr>
            <w:r>
              <w:rPr>
                <w:rFonts w:ascii="Arial CYR" w:hAnsi="Arial CYR" w:cs="Arial CYR"/>
                <w:sz w:val="16"/>
                <w:szCs w:val="16"/>
              </w:rPr>
              <w:t xml:space="preserve">          117.0   </w:t>
            </w:r>
          </w:p>
        </w:tc>
      </w:tr>
      <w:tr w:rsidR="003257A0" w14:paraId="3CF48175"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C8A6DA4"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05 02 02 </w:t>
            </w:r>
          </w:p>
        </w:tc>
        <w:tc>
          <w:tcPr>
            <w:tcW w:w="2367" w:type="pct"/>
            <w:tcBorders>
              <w:top w:val="nil"/>
              <w:left w:val="nil"/>
              <w:bottom w:val="single" w:sz="4" w:space="0" w:color="auto"/>
              <w:right w:val="single" w:sz="4" w:space="0" w:color="auto"/>
            </w:tcBorders>
            <w:shd w:val="clear" w:color="000000" w:fill="FFFFFF"/>
            <w:vAlign w:val="center"/>
            <w:hideMark/>
          </w:tcPr>
          <w:p w14:paraId="759D001F"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231A9369" w14:textId="77777777" w:rsidR="003257A0" w:rsidRDefault="003257A0">
            <w:pPr>
              <w:rPr>
                <w:rFonts w:ascii="Arial CYR" w:hAnsi="Arial CYR" w:cs="Arial CYR"/>
                <w:sz w:val="16"/>
                <w:szCs w:val="16"/>
              </w:rPr>
            </w:pPr>
            <w:r>
              <w:rPr>
                <w:rFonts w:ascii="Arial CYR" w:hAnsi="Arial CYR" w:cs="Arial CYR"/>
                <w:sz w:val="16"/>
                <w:szCs w:val="16"/>
              </w:rPr>
              <w:t xml:space="preserve">              94.2   </w:t>
            </w:r>
          </w:p>
        </w:tc>
        <w:tc>
          <w:tcPr>
            <w:tcW w:w="370" w:type="pct"/>
            <w:tcBorders>
              <w:top w:val="nil"/>
              <w:left w:val="nil"/>
              <w:bottom w:val="single" w:sz="4" w:space="0" w:color="auto"/>
              <w:right w:val="single" w:sz="4" w:space="0" w:color="auto"/>
            </w:tcBorders>
            <w:shd w:val="clear" w:color="000000" w:fill="FFFFFF"/>
            <w:vAlign w:val="center"/>
            <w:hideMark/>
          </w:tcPr>
          <w:p w14:paraId="4D95D738" w14:textId="77777777" w:rsidR="003257A0" w:rsidRDefault="003257A0">
            <w:pPr>
              <w:rPr>
                <w:rFonts w:ascii="Arial CYR" w:hAnsi="Arial CYR" w:cs="Arial CYR"/>
                <w:sz w:val="16"/>
                <w:szCs w:val="16"/>
              </w:rPr>
            </w:pPr>
            <w:r>
              <w:rPr>
                <w:rFonts w:ascii="Arial CYR" w:hAnsi="Arial CYR" w:cs="Arial CYR"/>
                <w:sz w:val="16"/>
                <w:szCs w:val="16"/>
              </w:rPr>
              <w:t xml:space="preserve">          134.9   </w:t>
            </w:r>
          </w:p>
        </w:tc>
        <w:tc>
          <w:tcPr>
            <w:tcW w:w="370" w:type="pct"/>
            <w:tcBorders>
              <w:top w:val="nil"/>
              <w:left w:val="nil"/>
              <w:bottom w:val="single" w:sz="4" w:space="0" w:color="auto"/>
              <w:right w:val="single" w:sz="4" w:space="0" w:color="auto"/>
            </w:tcBorders>
            <w:shd w:val="clear" w:color="000000" w:fill="FFFFFF"/>
            <w:vAlign w:val="center"/>
            <w:hideMark/>
          </w:tcPr>
          <w:p w14:paraId="086E6267" w14:textId="77777777" w:rsidR="003257A0" w:rsidRDefault="003257A0">
            <w:pPr>
              <w:rPr>
                <w:rFonts w:ascii="Arial CYR" w:hAnsi="Arial CYR" w:cs="Arial CYR"/>
                <w:sz w:val="16"/>
                <w:szCs w:val="16"/>
              </w:rPr>
            </w:pPr>
            <w:r>
              <w:rPr>
                <w:rFonts w:ascii="Arial CYR" w:hAnsi="Arial CYR" w:cs="Arial CYR"/>
                <w:sz w:val="16"/>
                <w:szCs w:val="16"/>
              </w:rPr>
              <w:t xml:space="preserve">          119.6   </w:t>
            </w:r>
          </w:p>
        </w:tc>
        <w:tc>
          <w:tcPr>
            <w:tcW w:w="370" w:type="pct"/>
            <w:tcBorders>
              <w:top w:val="nil"/>
              <w:left w:val="nil"/>
              <w:bottom w:val="single" w:sz="4" w:space="0" w:color="auto"/>
              <w:right w:val="single" w:sz="4" w:space="0" w:color="auto"/>
            </w:tcBorders>
            <w:shd w:val="clear" w:color="000000" w:fill="FFFFFF"/>
            <w:vAlign w:val="center"/>
            <w:hideMark/>
          </w:tcPr>
          <w:p w14:paraId="0DC1C1D8" w14:textId="77777777" w:rsidR="003257A0" w:rsidRDefault="003257A0">
            <w:pPr>
              <w:rPr>
                <w:rFonts w:ascii="Arial CYR" w:hAnsi="Arial CYR" w:cs="Arial CYR"/>
                <w:sz w:val="16"/>
                <w:szCs w:val="16"/>
              </w:rPr>
            </w:pPr>
            <w:r>
              <w:rPr>
                <w:rFonts w:ascii="Arial CYR" w:hAnsi="Arial CYR" w:cs="Arial CYR"/>
                <w:sz w:val="16"/>
                <w:szCs w:val="16"/>
              </w:rPr>
              <w:t xml:space="preserve">          119.6   </w:t>
            </w:r>
          </w:p>
        </w:tc>
        <w:tc>
          <w:tcPr>
            <w:tcW w:w="370" w:type="pct"/>
            <w:tcBorders>
              <w:top w:val="nil"/>
              <w:left w:val="nil"/>
              <w:bottom w:val="single" w:sz="4" w:space="0" w:color="auto"/>
              <w:right w:val="single" w:sz="4" w:space="0" w:color="auto"/>
            </w:tcBorders>
            <w:shd w:val="clear" w:color="000000" w:fill="FFFFFF"/>
            <w:vAlign w:val="center"/>
            <w:hideMark/>
          </w:tcPr>
          <w:p w14:paraId="5D362654" w14:textId="77777777" w:rsidR="003257A0" w:rsidRDefault="003257A0">
            <w:pPr>
              <w:rPr>
                <w:rFonts w:ascii="Arial CYR" w:hAnsi="Arial CYR" w:cs="Arial CYR"/>
                <w:sz w:val="16"/>
                <w:szCs w:val="16"/>
              </w:rPr>
            </w:pPr>
            <w:r>
              <w:rPr>
                <w:rFonts w:ascii="Arial CYR" w:hAnsi="Arial CYR" w:cs="Arial CYR"/>
                <w:sz w:val="16"/>
                <w:szCs w:val="16"/>
              </w:rPr>
              <w:t xml:space="preserve">          119.6   </w:t>
            </w:r>
          </w:p>
        </w:tc>
        <w:tc>
          <w:tcPr>
            <w:tcW w:w="370" w:type="pct"/>
            <w:tcBorders>
              <w:top w:val="nil"/>
              <w:left w:val="nil"/>
              <w:bottom w:val="single" w:sz="4" w:space="0" w:color="auto"/>
              <w:right w:val="single" w:sz="4" w:space="0" w:color="auto"/>
            </w:tcBorders>
            <w:shd w:val="clear" w:color="000000" w:fill="FFFFFF"/>
            <w:vAlign w:val="center"/>
            <w:hideMark/>
          </w:tcPr>
          <w:p w14:paraId="01693A76" w14:textId="77777777" w:rsidR="003257A0" w:rsidRDefault="003257A0">
            <w:pPr>
              <w:rPr>
                <w:rFonts w:ascii="Arial CYR" w:hAnsi="Arial CYR" w:cs="Arial CYR"/>
                <w:sz w:val="16"/>
                <w:szCs w:val="16"/>
              </w:rPr>
            </w:pPr>
            <w:r>
              <w:rPr>
                <w:rFonts w:ascii="Arial CYR" w:hAnsi="Arial CYR" w:cs="Arial CYR"/>
                <w:sz w:val="16"/>
                <w:szCs w:val="16"/>
              </w:rPr>
              <w:t xml:space="preserve">          119.6   </w:t>
            </w:r>
          </w:p>
        </w:tc>
      </w:tr>
      <w:tr w:rsidR="003257A0" w14:paraId="4FF68413"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B172F03"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05 02 04 </w:t>
            </w:r>
          </w:p>
        </w:tc>
        <w:tc>
          <w:tcPr>
            <w:tcW w:w="2367" w:type="pct"/>
            <w:tcBorders>
              <w:top w:val="nil"/>
              <w:left w:val="nil"/>
              <w:bottom w:val="single" w:sz="4" w:space="0" w:color="auto"/>
              <w:right w:val="single" w:sz="4" w:space="0" w:color="auto"/>
            </w:tcBorders>
            <w:shd w:val="clear" w:color="000000" w:fill="FFFFFF"/>
            <w:vAlign w:val="center"/>
            <w:hideMark/>
          </w:tcPr>
          <w:p w14:paraId="13734C4D"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რელიგიური</w:t>
            </w:r>
            <w:r>
              <w:rPr>
                <w:rFonts w:ascii="Arial CYR" w:hAnsi="Arial CYR" w:cs="Arial CYR"/>
                <w:sz w:val="16"/>
                <w:szCs w:val="16"/>
              </w:rPr>
              <w:t xml:space="preserve"> </w:t>
            </w:r>
            <w:r>
              <w:rPr>
                <w:rFonts w:ascii="Sylfaen" w:hAnsi="Sylfaen" w:cs="Sylfaen"/>
                <w:sz w:val="16"/>
                <w:szCs w:val="16"/>
              </w:rPr>
              <w:t>ორგანიზაციების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4942E104" w14:textId="77777777" w:rsidR="003257A0" w:rsidRDefault="003257A0">
            <w:pPr>
              <w:rPr>
                <w:rFonts w:ascii="Arial CYR" w:hAnsi="Arial CYR" w:cs="Arial CYR"/>
                <w:sz w:val="16"/>
                <w:szCs w:val="16"/>
              </w:rPr>
            </w:pPr>
            <w:r>
              <w:rPr>
                <w:rFonts w:ascii="Arial CYR" w:hAnsi="Arial CYR" w:cs="Arial CYR"/>
                <w:sz w:val="16"/>
                <w:szCs w:val="16"/>
              </w:rPr>
              <w:t xml:space="preserve">              70.0   </w:t>
            </w:r>
          </w:p>
        </w:tc>
        <w:tc>
          <w:tcPr>
            <w:tcW w:w="370" w:type="pct"/>
            <w:tcBorders>
              <w:top w:val="nil"/>
              <w:left w:val="nil"/>
              <w:bottom w:val="single" w:sz="4" w:space="0" w:color="auto"/>
              <w:right w:val="single" w:sz="4" w:space="0" w:color="auto"/>
            </w:tcBorders>
            <w:shd w:val="clear" w:color="000000" w:fill="FFFFFF"/>
            <w:vAlign w:val="center"/>
            <w:hideMark/>
          </w:tcPr>
          <w:p w14:paraId="25BF3564" w14:textId="77777777" w:rsidR="003257A0" w:rsidRDefault="003257A0">
            <w:pPr>
              <w:rPr>
                <w:rFonts w:ascii="Arial CYR" w:hAnsi="Arial CYR" w:cs="Arial CYR"/>
                <w:sz w:val="16"/>
                <w:szCs w:val="16"/>
              </w:rPr>
            </w:pPr>
            <w:r>
              <w:rPr>
                <w:rFonts w:ascii="Arial CYR" w:hAnsi="Arial CYR" w:cs="Arial CYR"/>
                <w:sz w:val="16"/>
                <w:szCs w:val="16"/>
              </w:rPr>
              <w:t xml:space="preserve">            50.0   </w:t>
            </w:r>
          </w:p>
        </w:tc>
        <w:tc>
          <w:tcPr>
            <w:tcW w:w="370" w:type="pct"/>
            <w:tcBorders>
              <w:top w:val="nil"/>
              <w:left w:val="nil"/>
              <w:bottom w:val="single" w:sz="4" w:space="0" w:color="auto"/>
              <w:right w:val="single" w:sz="4" w:space="0" w:color="auto"/>
            </w:tcBorders>
            <w:shd w:val="clear" w:color="000000" w:fill="FFFFFF"/>
            <w:vAlign w:val="center"/>
            <w:hideMark/>
          </w:tcPr>
          <w:p w14:paraId="336FF620" w14:textId="77777777" w:rsidR="003257A0" w:rsidRDefault="003257A0">
            <w:pP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6941F753" w14:textId="77777777" w:rsidR="003257A0" w:rsidRDefault="003257A0">
            <w:pPr>
              <w:rPr>
                <w:rFonts w:ascii="Arial CYR" w:hAnsi="Arial CYR" w:cs="Arial CYR"/>
                <w:sz w:val="16"/>
                <w:szCs w:val="16"/>
              </w:rPr>
            </w:pPr>
            <w:r>
              <w:rPr>
                <w:rFonts w:ascii="Arial CYR" w:hAnsi="Arial CYR" w:cs="Arial CYR"/>
                <w:sz w:val="16"/>
                <w:szCs w:val="16"/>
              </w:rPr>
              <w:t xml:space="preserve">               -     </w:t>
            </w:r>
          </w:p>
        </w:tc>
        <w:tc>
          <w:tcPr>
            <w:tcW w:w="370" w:type="pct"/>
            <w:tcBorders>
              <w:top w:val="nil"/>
              <w:left w:val="nil"/>
              <w:bottom w:val="single" w:sz="4" w:space="0" w:color="auto"/>
              <w:right w:val="single" w:sz="4" w:space="0" w:color="auto"/>
            </w:tcBorders>
            <w:shd w:val="clear" w:color="000000" w:fill="FFFFFF"/>
            <w:vAlign w:val="center"/>
            <w:hideMark/>
          </w:tcPr>
          <w:p w14:paraId="22BA12DB" w14:textId="77777777" w:rsidR="003257A0" w:rsidRDefault="003257A0">
            <w:pPr>
              <w:rPr>
                <w:rFonts w:ascii="Arial CYR" w:hAnsi="Arial CYR" w:cs="Arial CYR"/>
                <w:sz w:val="16"/>
                <w:szCs w:val="16"/>
              </w:rPr>
            </w:pPr>
            <w:r>
              <w:rPr>
                <w:rFonts w:ascii="Arial CYR" w:hAnsi="Arial CYR" w:cs="Arial CYR"/>
                <w:sz w:val="16"/>
                <w:szCs w:val="16"/>
              </w:rPr>
              <w:t xml:space="preserve">            50.0   </w:t>
            </w:r>
          </w:p>
        </w:tc>
        <w:tc>
          <w:tcPr>
            <w:tcW w:w="370" w:type="pct"/>
            <w:tcBorders>
              <w:top w:val="nil"/>
              <w:left w:val="nil"/>
              <w:bottom w:val="single" w:sz="4" w:space="0" w:color="auto"/>
              <w:right w:val="single" w:sz="4" w:space="0" w:color="auto"/>
            </w:tcBorders>
            <w:shd w:val="clear" w:color="000000" w:fill="FFFFFF"/>
            <w:vAlign w:val="center"/>
            <w:hideMark/>
          </w:tcPr>
          <w:p w14:paraId="57721E05" w14:textId="77777777" w:rsidR="003257A0" w:rsidRDefault="003257A0">
            <w:pPr>
              <w:rPr>
                <w:rFonts w:ascii="Arial CYR" w:hAnsi="Arial CYR" w:cs="Arial CYR"/>
                <w:sz w:val="16"/>
                <w:szCs w:val="16"/>
              </w:rPr>
            </w:pPr>
            <w:r>
              <w:rPr>
                <w:rFonts w:ascii="Arial CYR" w:hAnsi="Arial CYR" w:cs="Arial CYR"/>
                <w:sz w:val="16"/>
                <w:szCs w:val="16"/>
              </w:rPr>
              <w:t xml:space="preserve">            50.0   </w:t>
            </w:r>
          </w:p>
        </w:tc>
      </w:tr>
      <w:tr w:rsidR="003257A0" w14:paraId="7B2689C1"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F35BA13"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05 02 05 </w:t>
            </w:r>
          </w:p>
        </w:tc>
        <w:tc>
          <w:tcPr>
            <w:tcW w:w="2367" w:type="pct"/>
            <w:tcBorders>
              <w:top w:val="nil"/>
              <w:left w:val="nil"/>
              <w:bottom w:val="single" w:sz="4" w:space="0" w:color="auto"/>
              <w:right w:val="single" w:sz="4" w:space="0" w:color="auto"/>
            </w:tcBorders>
            <w:shd w:val="clear" w:color="000000" w:fill="FFFFFF"/>
            <w:vAlign w:val="center"/>
            <w:hideMark/>
          </w:tcPr>
          <w:p w14:paraId="0B303755"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გაზეთის</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53C775D8" w14:textId="77777777" w:rsidR="003257A0" w:rsidRDefault="003257A0">
            <w:pPr>
              <w:rPr>
                <w:rFonts w:ascii="Arial CYR" w:hAnsi="Arial CYR" w:cs="Arial CYR"/>
                <w:sz w:val="16"/>
                <w:szCs w:val="16"/>
              </w:rPr>
            </w:pPr>
            <w:r>
              <w:rPr>
                <w:rFonts w:ascii="Arial CYR" w:hAnsi="Arial CYR" w:cs="Arial CYR"/>
                <w:sz w:val="16"/>
                <w:szCs w:val="16"/>
              </w:rPr>
              <w:t xml:space="preserve">              14.0   </w:t>
            </w:r>
          </w:p>
        </w:tc>
        <w:tc>
          <w:tcPr>
            <w:tcW w:w="370" w:type="pct"/>
            <w:tcBorders>
              <w:top w:val="nil"/>
              <w:left w:val="nil"/>
              <w:bottom w:val="single" w:sz="4" w:space="0" w:color="auto"/>
              <w:right w:val="single" w:sz="4" w:space="0" w:color="auto"/>
            </w:tcBorders>
            <w:shd w:val="clear" w:color="000000" w:fill="FFFFFF"/>
            <w:vAlign w:val="center"/>
            <w:hideMark/>
          </w:tcPr>
          <w:p w14:paraId="2600C1A0" w14:textId="77777777" w:rsidR="003257A0" w:rsidRDefault="003257A0">
            <w:pPr>
              <w:rPr>
                <w:rFonts w:ascii="Arial CYR" w:hAnsi="Arial CYR" w:cs="Arial CYR"/>
                <w:sz w:val="16"/>
                <w:szCs w:val="16"/>
              </w:rPr>
            </w:pPr>
            <w:r>
              <w:rPr>
                <w:rFonts w:ascii="Arial CYR" w:hAnsi="Arial CYR" w:cs="Arial CYR"/>
                <w:sz w:val="16"/>
                <w:szCs w:val="16"/>
              </w:rPr>
              <w:t xml:space="preserve">            15.0   </w:t>
            </w:r>
          </w:p>
        </w:tc>
        <w:tc>
          <w:tcPr>
            <w:tcW w:w="370" w:type="pct"/>
            <w:tcBorders>
              <w:top w:val="nil"/>
              <w:left w:val="nil"/>
              <w:bottom w:val="single" w:sz="4" w:space="0" w:color="auto"/>
              <w:right w:val="single" w:sz="4" w:space="0" w:color="auto"/>
            </w:tcBorders>
            <w:shd w:val="clear" w:color="000000" w:fill="FFFFFF"/>
            <w:vAlign w:val="center"/>
            <w:hideMark/>
          </w:tcPr>
          <w:p w14:paraId="0610EF05" w14:textId="77777777" w:rsidR="003257A0" w:rsidRDefault="003257A0">
            <w:pPr>
              <w:rPr>
                <w:rFonts w:ascii="Arial CYR" w:hAnsi="Arial CYR" w:cs="Arial CYR"/>
                <w:sz w:val="16"/>
                <w:szCs w:val="16"/>
              </w:rPr>
            </w:pPr>
            <w:r>
              <w:rPr>
                <w:rFonts w:ascii="Arial CYR" w:hAnsi="Arial CYR" w:cs="Arial CYR"/>
                <w:sz w:val="16"/>
                <w:szCs w:val="16"/>
              </w:rPr>
              <w:t xml:space="preserve">            15.0   </w:t>
            </w:r>
          </w:p>
        </w:tc>
        <w:tc>
          <w:tcPr>
            <w:tcW w:w="370" w:type="pct"/>
            <w:tcBorders>
              <w:top w:val="nil"/>
              <w:left w:val="nil"/>
              <w:bottom w:val="single" w:sz="4" w:space="0" w:color="auto"/>
              <w:right w:val="single" w:sz="4" w:space="0" w:color="auto"/>
            </w:tcBorders>
            <w:shd w:val="clear" w:color="000000" w:fill="FFFFFF"/>
            <w:vAlign w:val="center"/>
            <w:hideMark/>
          </w:tcPr>
          <w:p w14:paraId="52AE48C4" w14:textId="77777777" w:rsidR="003257A0" w:rsidRDefault="003257A0">
            <w:pPr>
              <w:rPr>
                <w:rFonts w:ascii="Arial CYR" w:hAnsi="Arial CYR" w:cs="Arial CYR"/>
                <w:sz w:val="16"/>
                <w:szCs w:val="16"/>
              </w:rPr>
            </w:pPr>
            <w:r>
              <w:rPr>
                <w:rFonts w:ascii="Arial CYR" w:hAnsi="Arial CYR" w:cs="Arial CYR"/>
                <w:sz w:val="16"/>
                <w:szCs w:val="16"/>
              </w:rPr>
              <w:t xml:space="preserve">            15.0   </w:t>
            </w:r>
          </w:p>
        </w:tc>
        <w:tc>
          <w:tcPr>
            <w:tcW w:w="370" w:type="pct"/>
            <w:tcBorders>
              <w:top w:val="nil"/>
              <w:left w:val="nil"/>
              <w:bottom w:val="single" w:sz="4" w:space="0" w:color="auto"/>
              <w:right w:val="single" w:sz="4" w:space="0" w:color="auto"/>
            </w:tcBorders>
            <w:shd w:val="clear" w:color="000000" w:fill="FFFFFF"/>
            <w:vAlign w:val="center"/>
            <w:hideMark/>
          </w:tcPr>
          <w:p w14:paraId="032A58A7" w14:textId="77777777" w:rsidR="003257A0" w:rsidRDefault="003257A0">
            <w:pPr>
              <w:rPr>
                <w:rFonts w:ascii="Arial CYR" w:hAnsi="Arial CYR" w:cs="Arial CYR"/>
                <w:sz w:val="16"/>
                <w:szCs w:val="16"/>
              </w:rPr>
            </w:pPr>
            <w:r>
              <w:rPr>
                <w:rFonts w:ascii="Arial CYR" w:hAnsi="Arial CYR" w:cs="Arial CYR"/>
                <w:sz w:val="16"/>
                <w:szCs w:val="16"/>
              </w:rPr>
              <w:t xml:space="preserve">            15.0   </w:t>
            </w:r>
          </w:p>
        </w:tc>
        <w:tc>
          <w:tcPr>
            <w:tcW w:w="370" w:type="pct"/>
            <w:tcBorders>
              <w:top w:val="nil"/>
              <w:left w:val="nil"/>
              <w:bottom w:val="single" w:sz="4" w:space="0" w:color="auto"/>
              <w:right w:val="single" w:sz="4" w:space="0" w:color="auto"/>
            </w:tcBorders>
            <w:shd w:val="clear" w:color="000000" w:fill="FFFFFF"/>
            <w:vAlign w:val="center"/>
            <w:hideMark/>
          </w:tcPr>
          <w:p w14:paraId="0A97C328" w14:textId="77777777" w:rsidR="003257A0" w:rsidRDefault="003257A0">
            <w:pPr>
              <w:rPr>
                <w:rFonts w:ascii="Arial CYR" w:hAnsi="Arial CYR" w:cs="Arial CYR"/>
                <w:sz w:val="16"/>
                <w:szCs w:val="16"/>
              </w:rPr>
            </w:pPr>
            <w:r>
              <w:rPr>
                <w:rFonts w:ascii="Arial CYR" w:hAnsi="Arial CYR" w:cs="Arial CYR"/>
                <w:sz w:val="16"/>
                <w:szCs w:val="16"/>
              </w:rPr>
              <w:t xml:space="preserve">            15.0   </w:t>
            </w:r>
          </w:p>
        </w:tc>
      </w:tr>
      <w:tr w:rsidR="003257A0" w14:paraId="21BA2AB2"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07FB91A"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05 02 06 </w:t>
            </w:r>
          </w:p>
        </w:tc>
        <w:tc>
          <w:tcPr>
            <w:tcW w:w="2367" w:type="pct"/>
            <w:tcBorders>
              <w:top w:val="nil"/>
              <w:left w:val="nil"/>
              <w:bottom w:val="single" w:sz="4" w:space="0" w:color="auto"/>
              <w:right w:val="single" w:sz="4" w:space="0" w:color="auto"/>
            </w:tcBorders>
            <w:shd w:val="clear" w:color="000000" w:fill="FFFFFF"/>
            <w:vAlign w:val="center"/>
            <w:hideMark/>
          </w:tcPr>
          <w:p w14:paraId="0EECD8B7"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ტურისტული</w:t>
            </w:r>
            <w:r>
              <w:rPr>
                <w:rFonts w:ascii="Arial CYR" w:hAnsi="Arial CYR" w:cs="Arial CYR"/>
                <w:sz w:val="16"/>
                <w:szCs w:val="16"/>
              </w:rPr>
              <w:t xml:space="preserve"> </w:t>
            </w:r>
            <w:r>
              <w:rPr>
                <w:rFonts w:ascii="Sylfaen" w:hAnsi="Sylfaen" w:cs="Sylfaen"/>
                <w:sz w:val="16"/>
                <w:szCs w:val="16"/>
              </w:rPr>
              <w:t>ცენტრი</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2F4295C9" w14:textId="77777777" w:rsidR="003257A0" w:rsidRDefault="003257A0">
            <w:pPr>
              <w:rPr>
                <w:rFonts w:ascii="Arial CYR" w:hAnsi="Arial CYR" w:cs="Arial CYR"/>
                <w:sz w:val="16"/>
                <w:szCs w:val="16"/>
              </w:rPr>
            </w:pPr>
            <w:r>
              <w:rPr>
                <w:rFonts w:ascii="Arial CYR" w:hAnsi="Arial CYR" w:cs="Arial CYR"/>
                <w:sz w:val="16"/>
                <w:szCs w:val="16"/>
              </w:rPr>
              <w:t xml:space="preserve">            173.6   </w:t>
            </w:r>
          </w:p>
        </w:tc>
        <w:tc>
          <w:tcPr>
            <w:tcW w:w="370" w:type="pct"/>
            <w:tcBorders>
              <w:top w:val="nil"/>
              <w:left w:val="nil"/>
              <w:bottom w:val="single" w:sz="4" w:space="0" w:color="auto"/>
              <w:right w:val="single" w:sz="4" w:space="0" w:color="auto"/>
            </w:tcBorders>
            <w:shd w:val="clear" w:color="000000" w:fill="FFFFFF"/>
            <w:vAlign w:val="center"/>
            <w:hideMark/>
          </w:tcPr>
          <w:p w14:paraId="2879076E" w14:textId="77777777" w:rsidR="003257A0" w:rsidRDefault="003257A0">
            <w:pPr>
              <w:rPr>
                <w:rFonts w:ascii="Arial CYR" w:hAnsi="Arial CYR" w:cs="Arial CYR"/>
                <w:sz w:val="16"/>
                <w:szCs w:val="16"/>
              </w:rPr>
            </w:pPr>
            <w:r>
              <w:rPr>
                <w:rFonts w:ascii="Arial CYR" w:hAnsi="Arial CYR" w:cs="Arial CYR"/>
                <w:sz w:val="16"/>
                <w:szCs w:val="16"/>
              </w:rPr>
              <w:t xml:space="preserve">          206.4   </w:t>
            </w:r>
          </w:p>
        </w:tc>
        <w:tc>
          <w:tcPr>
            <w:tcW w:w="370" w:type="pct"/>
            <w:tcBorders>
              <w:top w:val="nil"/>
              <w:left w:val="nil"/>
              <w:bottom w:val="single" w:sz="4" w:space="0" w:color="auto"/>
              <w:right w:val="single" w:sz="4" w:space="0" w:color="auto"/>
            </w:tcBorders>
            <w:shd w:val="clear" w:color="000000" w:fill="FFFFFF"/>
            <w:vAlign w:val="center"/>
            <w:hideMark/>
          </w:tcPr>
          <w:p w14:paraId="461EBE68" w14:textId="77777777" w:rsidR="003257A0" w:rsidRDefault="003257A0">
            <w:pPr>
              <w:rPr>
                <w:rFonts w:ascii="Arial CYR" w:hAnsi="Arial CYR" w:cs="Arial CYR"/>
                <w:sz w:val="16"/>
                <w:szCs w:val="16"/>
              </w:rPr>
            </w:pPr>
            <w:r>
              <w:rPr>
                <w:rFonts w:ascii="Arial CYR" w:hAnsi="Arial CYR" w:cs="Arial CYR"/>
                <w:sz w:val="16"/>
                <w:szCs w:val="16"/>
              </w:rPr>
              <w:t xml:space="preserve">          228.0   </w:t>
            </w:r>
          </w:p>
        </w:tc>
        <w:tc>
          <w:tcPr>
            <w:tcW w:w="370" w:type="pct"/>
            <w:tcBorders>
              <w:top w:val="nil"/>
              <w:left w:val="nil"/>
              <w:bottom w:val="single" w:sz="4" w:space="0" w:color="auto"/>
              <w:right w:val="single" w:sz="4" w:space="0" w:color="auto"/>
            </w:tcBorders>
            <w:shd w:val="clear" w:color="000000" w:fill="FFFFFF"/>
            <w:vAlign w:val="center"/>
            <w:hideMark/>
          </w:tcPr>
          <w:p w14:paraId="247B8582" w14:textId="77777777" w:rsidR="003257A0" w:rsidRDefault="003257A0">
            <w:pPr>
              <w:rPr>
                <w:rFonts w:ascii="Arial CYR" w:hAnsi="Arial CYR" w:cs="Arial CYR"/>
                <w:sz w:val="16"/>
                <w:szCs w:val="16"/>
              </w:rPr>
            </w:pPr>
            <w:r>
              <w:rPr>
                <w:rFonts w:ascii="Arial CYR" w:hAnsi="Arial CYR" w:cs="Arial CYR"/>
                <w:sz w:val="16"/>
                <w:szCs w:val="16"/>
              </w:rPr>
              <w:t xml:space="preserve">          231.0   </w:t>
            </w:r>
          </w:p>
        </w:tc>
        <w:tc>
          <w:tcPr>
            <w:tcW w:w="370" w:type="pct"/>
            <w:tcBorders>
              <w:top w:val="nil"/>
              <w:left w:val="nil"/>
              <w:bottom w:val="single" w:sz="4" w:space="0" w:color="auto"/>
              <w:right w:val="single" w:sz="4" w:space="0" w:color="auto"/>
            </w:tcBorders>
            <w:shd w:val="clear" w:color="000000" w:fill="FFFFFF"/>
            <w:vAlign w:val="center"/>
            <w:hideMark/>
          </w:tcPr>
          <w:p w14:paraId="31BD8B05" w14:textId="77777777" w:rsidR="003257A0" w:rsidRDefault="003257A0">
            <w:pPr>
              <w:rPr>
                <w:rFonts w:ascii="Arial CYR" w:hAnsi="Arial CYR" w:cs="Arial CYR"/>
                <w:sz w:val="16"/>
                <w:szCs w:val="16"/>
              </w:rPr>
            </w:pPr>
            <w:r>
              <w:rPr>
                <w:rFonts w:ascii="Arial CYR" w:hAnsi="Arial CYR" w:cs="Arial CYR"/>
                <w:sz w:val="16"/>
                <w:szCs w:val="16"/>
              </w:rPr>
              <w:t xml:space="preserve">          233.0   </w:t>
            </w:r>
          </w:p>
        </w:tc>
        <w:tc>
          <w:tcPr>
            <w:tcW w:w="370" w:type="pct"/>
            <w:tcBorders>
              <w:top w:val="nil"/>
              <w:left w:val="nil"/>
              <w:bottom w:val="single" w:sz="4" w:space="0" w:color="auto"/>
              <w:right w:val="single" w:sz="4" w:space="0" w:color="auto"/>
            </w:tcBorders>
            <w:shd w:val="clear" w:color="000000" w:fill="FFFFFF"/>
            <w:vAlign w:val="center"/>
            <w:hideMark/>
          </w:tcPr>
          <w:p w14:paraId="4F8AFA89" w14:textId="77777777" w:rsidR="003257A0" w:rsidRDefault="003257A0">
            <w:pPr>
              <w:rPr>
                <w:rFonts w:ascii="Arial CYR" w:hAnsi="Arial CYR" w:cs="Arial CYR"/>
                <w:sz w:val="16"/>
                <w:szCs w:val="16"/>
              </w:rPr>
            </w:pPr>
            <w:r>
              <w:rPr>
                <w:rFonts w:ascii="Arial CYR" w:hAnsi="Arial CYR" w:cs="Arial CYR"/>
                <w:sz w:val="16"/>
                <w:szCs w:val="16"/>
              </w:rPr>
              <w:t xml:space="preserve">          238.0   </w:t>
            </w:r>
          </w:p>
        </w:tc>
      </w:tr>
      <w:tr w:rsidR="003257A0" w14:paraId="285F9B96" w14:textId="77777777" w:rsidTr="003257A0">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E04A8BB" w14:textId="77777777" w:rsidR="003257A0" w:rsidRDefault="003257A0">
            <w:pPr>
              <w:jc w:val="center"/>
              <w:rPr>
                <w:rFonts w:ascii="Arial CYR" w:hAnsi="Arial CYR" w:cs="Arial CYR"/>
                <w:sz w:val="16"/>
                <w:szCs w:val="16"/>
              </w:rPr>
            </w:pPr>
            <w:r>
              <w:rPr>
                <w:rFonts w:ascii="Arial CYR" w:hAnsi="Arial CYR" w:cs="Arial CYR"/>
                <w:sz w:val="16"/>
                <w:szCs w:val="16"/>
              </w:rPr>
              <w:t xml:space="preserve"> 05 03 </w:t>
            </w:r>
          </w:p>
        </w:tc>
        <w:tc>
          <w:tcPr>
            <w:tcW w:w="2367" w:type="pct"/>
            <w:tcBorders>
              <w:top w:val="nil"/>
              <w:left w:val="nil"/>
              <w:bottom w:val="single" w:sz="4" w:space="0" w:color="auto"/>
              <w:right w:val="single" w:sz="4" w:space="0" w:color="auto"/>
            </w:tcBorders>
            <w:shd w:val="clear" w:color="000000" w:fill="FFFFFF"/>
            <w:vAlign w:val="center"/>
            <w:hideMark/>
          </w:tcPr>
          <w:p w14:paraId="13CA055F" w14:textId="77777777" w:rsidR="003257A0" w:rsidRDefault="003257A0">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ახალგაზრდობის</w:t>
            </w:r>
            <w:r>
              <w:rPr>
                <w:rFonts w:ascii="Arial CYR" w:hAnsi="Arial CYR" w:cs="Arial CYR"/>
                <w:sz w:val="16"/>
                <w:szCs w:val="16"/>
              </w:rPr>
              <w:t xml:space="preserve"> </w:t>
            </w:r>
            <w:r>
              <w:rPr>
                <w:rFonts w:ascii="Sylfaen" w:hAnsi="Sylfaen" w:cs="Sylfaen"/>
                <w:sz w:val="16"/>
                <w:szCs w:val="16"/>
              </w:rPr>
              <w:t>მხარდაჭერა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483CD5AB" w14:textId="77777777" w:rsidR="003257A0" w:rsidRDefault="003257A0">
            <w:pPr>
              <w:rPr>
                <w:rFonts w:ascii="Arial CYR" w:hAnsi="Arial CYR" w:cs="Arial CYR"/>
                <w:sz w:val="16"/>
                <w:szCs w:val="16"/>
              </w:rPr>
            </w:pPr>
            <w:r>
              <w:rPr>
                <w:rFonts w:ascii="Arial CYR" w:hAnsi="Arial CYR" w:cs="Arial CYR"/>
                <w:sz w:val="16"/>
                <w:szCs w:val="16"/>
              </w:rPr>
              <w:t xml:space="preserve">              28.9   </w:t>
            </w:r>
          </w:p>
        </w:tc>
        <w:tc>
          <w:tcPr>
            <w:tcW w:w="370" w:type="pct"/>
            <w:tcBorders>
              <w:top w:val="nil"/>
              <w:left w:val="nil"/>
              <w:bottom w:val="single" w:sz="4" w:space="0" w:color="auto"/>
              <w:right w:val="single" w:sz="4" w:space="0" w:color="auto"/>
            </w:tcBorders>
            <w:shd w:val="clear" w:color="000000" w:fill="FFFFFF"/>
            <w:vAlign w:val="center"/>
            <w:hideMark/>
          </w:tcPr>
          <w:p w14:paraId="60DDD7E3" w14:textId="77777777" w:rsidR="003257A0" w:rsidRDefault="003257A0">
            <w:pPr>
              <w:rPr>
                <w:rFonts w:ascii="Arial CYR" w:hAnsi="Arial CYR" w:cs="Arial CYR"/>
                <w:sz w:val="16"/>
                <w:szCs w:val="16"/>
              </w:rPr>
            </w:pPr>
            <w:r>
              <w:rPr>
                <w:rFonts w:ascii="Arial CYR" w:hAnsi="Arial CYR" w:cs="Arial CYR"/>
                <w:sz w:val="16"/>
                <w:szCs w:val="16"/>
              </w:rPr>
              <w:t xml:space="preserve">            36.0   </w:t>
            </w:r>
          </w:p>
        </w:tc>
        <w:tc>
          <w:tcPr>
            <w:tcW w:w="370" w:type="pct"/>
            <w:tcBorders>
              <w:top w:val="nil"/>
              <w:left w:val="nil"/>
              <w:bottom w:val="single" w:sz="4" w:space="0" w:color="auto"/>
              <w:right w:val="single" w:sz="4" w:space="0" w:color="auto"/>
            </w:tcBorders>
            <w:shd w:val="clear" w:color="000000" w:fill="FFFFFF"/>
            <w:vAlign w:val="center"/>
            <w:hideMark/>
          </w:tcPr>
          <w:p w14:paraId="39B00658" w14:textId="77777777" w:rsidR="003257A0" w:rsidRDefault="003257A0">
            <w:pPr>
              <w:rPr>
                <w:rFonts w:ascii="Arial CYR" w:hAnsi="Arial CYR" w:cs="Arial CYR"/>
                <w:sz w:val="16"/>
                <w:szCs w:val="16"/>
              </w:rPr>
            </w:pPr>
            <w:r>
              <w:rPr>
                <w:rFonts w:ascii="Arial CYR" w:hAnsi="Arial CYR" w:cs="Arial CYR"/>
                <w:sz w:val="16"/>
                <w:szCs w:val="16"/>
              </w:rPr>
              <w:t xml:space="preserve">            30.0   </w:t>
            </w:r>
          </w:p>
        </w:tc>
        <w:tc>
          <w:tcPr>
            <w:tcW w:w="370" w:type="pct"/>
            <w:tcBorders>
              <w:top w:val="nil"/>
              <w:left w:val="nil"/>
              <w:bottom w:val="single" w:sz="4" w:space="0" w:color="auto"/>
              <w:right w:val="single" w:sz="4" w:space="0" w:color="auto"/>
            </w:tcBorders>
            <w:shd w:val="clear" w:color="000000" w:fill="FFFFFF"/>
            <w:vAlign w:val="center"/>
            <w:hideMark/>
          </w:tcPr>
          <w:p w14:paraId="30F02082" w14:textId="77777777" w:rsidR="003257A0" w:rsidRDefault="003257A0">
            <w:pPr>
              <w:rPr>
                <w:rFonts w:ascii="Arial CYR" w:hAnsi="Arial CYR" w:cs="Arial CYR"/>
                <w:sz w:val="16"/>
                <w:szCs w:val="16"/>
              </w:rPr>
            </w:pPr>
            <w:r>
              <w:rPr>
                <w:rFonts w:ascii="Arial CYR" w:hAnsi="Arial CYR" w:cs="Arial CYR"/>
                <w:sz w:val="16"/>
                <w:szCs w:val="16"/>
              </w:rPr>
              <w:t xml:space="preserve">            30.0   </w:t>
            </w:r>
          </w:p>
        </w:tc>
        <w:tc>
          <w:tcPr>
            <w:tcW w:w="370" w:type="pct"/>
            <w:tcBorders>
              <w:top w:val="nil"/>
              <w:left w:val="nil"/>
              <w:bottom w:val="single" w:sz="4" w:space="0" w:color="auto"/>
              <w:right w:val="single" w:sz="4" w:space="0" w:color="auto"/>
            </w:tcBorders>
            <w:shd w:val="clear" w:color="000000" w:fill="FFFFFF"/>
            <w:vAlign w:val="center"/>
            <w:hideMark/>
          </w:tcPr>
          <w:p w14:paraId="071BDA18" w14:textId="77777777" w:rsidR="003257A0" w:rsidRDefault="003257A0">
            <w:pPr>
              <w:rPr>
                <w:rFonts w:ascii="Arial CYR" w:hAnsi="Arial CYR" w:cs="Arial CYR"/>
                <w:sz w:val="16"/>
                <w:szCs w:val="16"/>
              </w:rPr>
            </w:pPr>
            <w:r>
              <w:rPr>
                <w:rFonts w:ascii="Arial CYR" w:hAnsi="Arial CYR" w:cs="Arial CYR"/>
                <w:sz w:val="16"/>
                <w:szCs w:val="16"/>
              </w:rPr>
              <w:t xml:space="preserve">            30.0   </w:t>
            </w:r>
          </w:p>
        </w:tc>
        <w:tc>
          <w:tcPr>
            <w:tcW w:w="370" w:type="pct"/>
            <w:tcBorders>
              <w:top w:val="nil"/>
              <w:left w:val="nil"/>
              <w:bottom w:val="single" w:sz="4" w:space="0" w:color="auto"/>
              <w:right w:val="single" w:sz="4" w:space="0" w:color="auto"/>
            </w:tcBorders>
            <w:shd w:val="clear" w:color="000000" w:fill="FFFFFF"/>
            <w:vAlign w:val="center"/>
            <w:hideMark/>
          </w:tcPr>
          <w:p w14:paraId="528A8D67" w14:textId="77777777" w:rsidR="003257A0" w:rsidRDefault="003257A0">
            <w:pPr>
              <w:rPr>
                <w:rFonts w:ascii="Arial CYR" w:hAnsi="Arial CYR" w:cs="Arial CYR"/>
                <w:sz w:val="16"/>
                <w:szCs w:val="16"/>
              </w:rPr>
            </w:pPr>
            <w:r>
              <w:rPr>
                <w:rFonts w:ascii="Arial CYR" w:hAnsi="Arial CYR" w:cs="Arial CYR"/>
                <w:sz w:val="16"/>
                <w:szCs w:val="16"/>
              </w:rPr>
              <w:t xml:space="preserve">            30.0   </w:t>
            </w:r>
          </w:p>
        </w:tc>
      </w:tr>
    </w:tbl>
    <w:p w14:paraId="649BA7BE" w14:textId="73358B8E" w:rsidR="00246DFB" w:rsidRDefault="00246DFB" w:rsidP="003257A0">
      <w:pPr>
        <w:jc w:val="right"/>
        <w:rPr>
          <w:rFonts w:ascii="Sylfaen" w:hAnsi="Sylfaen" w:cs="Sylfaen"/>
          <w:b/>
          <w:i/>
          <w:sz w:val="18"/>
          <w:lang w:val="ka-GE"/>
        </w:rPr>
      </w:pPr>
    </w:p>
    <w:p w14:paraId="5E26634C" w14:textId="77777777" w:rsidR="0010404F" w:rsidRDefault="0010404F" w:rsidP="0010404F">
      <w:pPr>
        <w:rPr>
          <w:rFonts w:ascii="Sylfaen" w:hAnsi="Sylfaen"/>
          <w:b/>
          <w:noProof/>
          <w:color w:val="000000"/>
          <w:sz w:val="16"/>
          <w:szCs w:val="16"/>
          <w:lang w:val="ka-GE"/>
        </w:rPr>
      </w:pPr>
    </w:p>
    <w:tbl>
      <w:tblPr>
        <w:tblW w:w="5000" w:type="pct"/>
        <w:tblLook w:val="04A0" w:firstRow="1" w:lastRow="0" w:firstColumn="1" w:lastColumn="0" w:noHBand="0" w:noVBand="1"/>
      </w:tblPr>
      <w:tblGrid>
        <w:gridCol w:w="767"/>
        <w:gridCol w:w="1617"/>
        <w:gridCol w:w="471"/>
        <w:gridCol w:w="1985"/>
        <w:gridCol w:w="1940"/>
        <w:gridCol w:w="806"/>
        <w:gridCol w:w="1353"/>
        <w:gridCol w:w="2088"/>
        <w:gridCol w:w="2088"/>
        <w:gridCol w:w="2085"/>
      </w:tblGrid>
      <w:tr w:rsidR="0010404F" w:rsidRPr="00670007" w14:paraId="22E7B45E" w14:textId="77777777" w:rsidTr="0010404F">
        <w:trPr>
          <w:trHeight w:val="750"/>
        </w:trPr>
        <w:tc>
          <w:tcPr>
            <w:tcW w:w="25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01BC39D9" w14:textId="77777777" w:rsidR="0010404F" w:rsidRPr="00670007" w:rsidRDefault="0010404F" w:rsidP="0010404F">
            <w:pPr>
              <w:jc w:val="center"/>
              <w:rPr>
                <w:rFonts w:ascii="Sylfaen" w:hAnsi="Sylfaen" w:cs="Calibri"/>
                <w:b/>
                <w:bCs/>
                <w:color w:val="000000"/>
                <w:sz w:val="18"/>
                <w:szCs w:val="18"/>
              </w:rPr>
            </w:pPr>
            <w:bookmarkStart w:id="7" w:name="RANGE!A1:J10"/>
            <w:r w:rsidRPr="008946EE">
              <w:rPr>
                <w:rFonts w:ascii="Sylfaen" w:hAnsi="Sylfaen" w:cs="Calibri"/>
                <w:b/>
                <w:bCs/>
                <w:color w:val="000000"/>
                <w:sz w:val="16"/>
                <w:szCs w:val="16"/>
              </w:rPr>
              <w:t>კოდი</w:t>
            </w:r>
            <w:bookmarkEnd w:id="7"/>
          </w:p>
        </w:tc>
        <w:tc>
          <w:tcPr>
            <w:tcW w:w="53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D03E824" w14:textId="77777777" w:rsidR="0010404F" w:rsidRPr="00670007" w:rsidRDefault="0010404F" w:rsidP="0010404F">
            <w:pPr>
              <w:jc w:val="center"/>
              <w:rPr>
                <w:rFonts w:ascii="Sylfaen" w:hAnsi="Sylfaen" w:cs="Calibri"/>
                <w:b/>
                <w:bCs/>
                <w:color w:val="000000"/>
                <w:sz w:val="18"/>
                <w:szCs w:val="18"/>
              </w:rPr>
            </w:pPr>
            <w:r w:rsidRPr="00670007">
              <w:rPr>
                <w:rFonts w:ascii="Sylfaen" w:hAnsi="Sylfaen" w:cs="Calibri"/>
                <w:b/>
                <w:bCs/>
                <w:color w:val="000000"/>
                <w:sz w:val="18"/>
                <w:szCs w:val="18"/>
              </w:rPr>
              <w:t xml:space="preserve">ქვეპროგრამის დასახელება </w:t>
            </w:r>
          </w:p>
        </w:tc>
        <w:tc>
          <w:tcPr>
            <w:tcW w:w="1711"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9ED6A4D" w14:textId="77777777" w:rsidR="0010404F" w:rsidRPr="00670007" w:rsidRDefault="0010404F" w:rsidP="0010404F">
            <w:pPr>
              <w:jc w:val="center"/>
              <w:rPr>
                <w:rFonts w:ascii="Sylfaen" w:hAnsi="Sylfaen" w:cs="Calibri"/>
                <w:b/>
                <w:bCs/>
                <w:color w:val="000000"/>
                <w:sz w:val="18"/>
                <w:szCs w:val="18"/>
              </w:rPr>
            </w:pPr>
            <w:r w:rsidRPr="00781D3A">
              <w:rPr>
                <w:rFonts w:ascii="Sylfaen" w:hAnsi="Sylfaen" w:cs="Calibri"/>
                <w:b/>
                <w:bCs/>
                <w:color w:val="000000"/>
                <w:sz w:val="18"/>
                <w:szCs w:val="18"/>
              </w:rPr>
              <w:t>სპორტული დაწესებულებების ხელშეწყობა</w:t>
            </w:r>
          </w:p>
        </w:tc>
        <w:tc>
          <w:tcPr>
            <w:tcW w:w="445" w:type="pct"/>
            <w:tcBorders>
              <w:top w:val="single" w:sz="8" w:space="0" w:color="auto"/>
              <w:left w:val="nil"/>
              <w:bottom w:val="single" w:sz="4" w:space="0" w:color="auto"/>
              <w:right w:val="single" w:sz="4" w:space="0" w:color="auto"/>
            </w:tcBorders>
            <w:shd w:val="clear" w:color="000000" w:fill="FFFFFF"/>
            <w:vAlign w:val="center"/>
            <w:hideMark/>
          </w:tcPr>
          <w:p w14:paraId="7413BF72" w14:textId="280BDDE7" w:rsidR="0010404F" w:rsidRPr="00670007"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87" w:type="pct"/>
            <w:tcBorders>
              <w:top w:val="single" w:sz="8" w:space="0" w:color="auto"/>
              <w:left w:val="nil"/>
              <w:bottom w:val="single" w:sz="4" w:space="0" w:color="auto"/>
              <w:right w:val="single" w:sz="4" w:space="0" w:color="auto"/>
            </w:tcBorders>
            <w:shd w:val="clear" w:color="000000" w:fill="FFFFFF"/>
            <w:vAlign w:val="center"/>
            <w:hideMark/>
          </w:tcPr>
          <w:p w14:paraId="34A47073" w14:textId="6D90AAC1" w:rsidR="0010404F" w:rsidRPr="00670007"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87" w:type="pct"/>
            <w:tcBorders>
              <w:top w:val="single" w:sz="8" w:space="0" w:color="auto"/>
              <w:left w:val="nil"/>
              <w:bottom w:val="single" w:sz="4" w:space="0" w:color="auto"/>
              <w:right w:val="single" w:sz="4" w:space="0" w:color="auto"/>
            </w:tcBorders>
            <w:shd w:val="clear" w:color="000000" w:fill="FFFFFF"/>
            <w:vAlign w:val="center"/>
            <w:hideMark/>
          </w:tcPr>
          <w:p w14:paraId="237AC552" w14:textId="628F0D10" w:rsidR="0010404F" w:rsidRPr="00670007"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86" w:type="pct"/>
            <w:tcBorders>
              <w:top w:val="single" w:sz="8" w:space="0" w:color="auto"/>
              <w:left w:val="nil"/>
              <w:bottom w:val="single" w:sz="4" w:space="0" w:color="auto"/>
              <w:right w:val="single" w:sz="8" w:space="0" w:color="auto"/>
            </w:tcBorders>
            <w:shd w:val="clear" w:color="000000" w:fill="FFFFFF"/>
            <w:vAlign w:val="center"/>
            <w:hideMark/>
          </w:tcPr>
          <w:p w14:paraId="37F09097" w14:textId="3DF17D91" w:rsidR="0010404F" w:rsidRPr="00670007"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670007" w14:paraId="1E95EE9E" w14:textId="77777777" w:rsidTr="007618F2">
        <w:trPr>
          <w:trHeight w:val="345"/>
        </w:trPr>
        <w:tc>
          <w:tcPr>
            <w:tcW w:w="252" w:type="pct"/>
            <w:tcBorders>
              <w:top w:val="nil"/>
              <w:left w:val="single" w:sz="8" w:space="0" w:color="auto"/>
              <w:bottom w:val="single" w:sz="4" w:space="0" w:color="auto"/>
              <w:right w:val="single" w:sz="4" w:space="0" w:color="auto"/>
            </w:tcBorders>
            <w:shd w:val="clear" w:color="000000" w:fill="FFFFFF"/>
            <w:vAlign w:val="center"/>
            <w:hideMark/>
          </w:tcPr>
          <w:p w14:paraId="2DFF46E0" w14:textId="77777777" w:rsidR="00AF583B" w:rsidRPr="00670007" w:rsidRDefault="00AF583B" w:rsidP="00AF583B">
            <w:pPr>
              <w:jc w:val="center"/>
              <w:rPr>
                <w:rFonts w:ascii="Sylfaen" w:hAnsi="Sylfaen" w:cs="Calibri"/>
                <w:b/>
                <w:bCs/>
                <w:color w:val="000000"/>
                <w:sz w:val="16"/>
                <w:szCs w:val="16"/>
              </w:rPr>
            </w:pPr>
            <w:r>
              <w:rPr>
                <w:rFonts w:ascii="Sylfaen" w:hAnsi="Sylfaen" w:cs="Calibri"/>
                <w:b/>
                <w:bCs/>
                <w:color w:val="000000"/>
                <w:sz w:val="16"/>
                <w:szCs w:val="16"/>
              </w:rPr>
              <w:t>05 01 01</w:t>
            </w:r>
          </w:p>
        </w:tc>
        <w:tc>
          <w:tcPr>
            <w:tcW w:w="532" w:type="pct"/>
            <w:vMerge/>
            <w:tcBorders>
              <w:top w:val="single" w:sz="8" w:space="0" w:color="auto"/>
              <w:left w:val="single" w:sz="4" w:space="0" w:color="auto"/>
              <w:bottom w:val="single" w:sz="4" w:space="0" w:color="auto"/>
              <w:right w:val="single" w:sz="4" w:space="0" w:color="auto"/>
            </w:tcBorders>
            <w:vAlign w:val="center"/>
            <w:hideMark/>
          </w:tcPr>
          <w:p w14:paraId="354ED937" w14:textId="77777777" w:rsidR="00AF583B" w:rsidRPr="00670007" w:rsidRDefault="00AF583B" w:rsidP="00AF583B">
            <w:pPr>
              <w:rPr>
                <w:rFonts w:ascii="Sylfaen" w:hAnsi="Sylfaen" w:cs="Calibri"/>
                <w:b/>
                <w:bCs/>
                <w:color w:val="000000"/>
                <w:sz w:val="18"/>
                <w:szCs w:val="18"/>
              </w:rPr>
            </w:pPr>
          </w:p>
        </w:tc>
        <w:tc>
          <w:tcPr>
            <w:tcW w:w="1711" w:type="pct"/>
            <w:gridSpan w:val="4"/>
            <w:vMerge/>
            <w:tcBorders>
              <w:top w:val="single" w:sz="8" w:space="0" w:color="auto"/>
              <w:left w:val="single" w:sz="4" w:space="0" w:color="auto"/>
              <w:bottom w:val="single" w:sz="4" w:space="0" w:color="auto"/>
              <w:right w:val="single" w:sz="4" w:space="0" w:color="auto"/>
            </w:tcBorders>
            <w:vAlign w:val="center"/>
            <w:hideMark/>
          </w:tcPr>
          <w:p w14:paraId="2CEFE4A7" w14:textId="77777777" w:rsidR="00AF583B" w:rsidRPr="00670007" w:rsidRDefault="00AF583B" w:rsidP="00AF583B">
            <w:pPr>
              <w:rPr>
                <w:rFonts w:ascii="Sylfaen" w:hAnsi="Sylfaen" w:cs="Calibri"/>
                <w:b/>
                <w:bCs/>
                <w:color w:val="000000"/>
                <w:sz w:val="18"/>
                <w:szCs w:val="18"/>
              </w:rPr>
            </w:pPr>
          </w:p>
        </w:tc>
        <w:tc>
          <w:tcPr>
            <w:tcW w:w="445" w:type="pct"/>
            <w:tcBorders>
              <w:top w:val="single" w:sz="4" w:space="0" w:color="auto"/>
              <w:left w:val="single" w:sz="4" w:space="0" w:color="auto"/>
              <w:bottom w:val="single" w:sz="4" w:space="0" w:color="auto"/>
              <w:right w:val="single" w:sz="4" w:space="0" w:color="auto"/>
            </w:tcBorders>
            <w:shd w:val="clear" w:color="000000" w:fill="FFFFFF"/>
            <w:vAlign w:val="center"/>
          </w:tcPr>
          <w:p w14:paraId="0A23B410" w14:textId="594CEBDE" w:rsidR="00AF583B" w:rsidRPr="00670007" w:rsidRDefault="00AF583B" w:rsidP="00AF583B">
            <w:pPr>
              <w:jc w:val="center"/>
              <w:rPr>
                <w:rFonts w:ascii="Sylfaen" w:hAnsi="Sylfaen" w:cs="Calibri"/>
                <w:sz w:val="18"/>
                <w:szCs w:val="18"/>
              </w:rPr>
            </w:pPr>
            <w:r>
              <w:rPr>
                <w:rFonts w:ascii="Arial CYR" w:hAnsi="Arial CYR" w:cs="Arial CYR"/>
                <w:sz w:val="16"/>
                <w:szCs w:val="16"/>
              </w:rPr>
              <w:t xml:space="preserve">       1,323.8   </w:t>
            </w:r>
          </w:p>
        </w:tc>
        <w:tc>
          <w:tcPr>
            <w:tcW w:w="687" w:type="pct"/>
            <w:tcBorders>
              <w:top w:val="single" w:sz="4" w:space="0" w:color="auto"/>
              <w:left w:val="nil"/>
              <w:bottom w:val="single" w:sz="4" w:space="0" w:color="auto"/>
              <w:right w:val="single" w:sz="4" w:space="0" w:color="auto"/>
            </w:tcBorders>
            <w:shd w:val="clear" w:color="000000" w:fill="FFFFFF"/>
            <w:vAlign w:val="center"/>
          </w:tcPr>
          <w:p w14:paraId="16BF71AD" w14:textId="0EF2F930" w:rsidR="00AF583B" w:rsidRPr="00670007" w:rsidRDefault="00AF583B" w:rsidP="00AF583B">
            <w:pPr>
              <w:jc w:val="center"/>
              <w:rPr>
                <w:rFonts w:ascii="Sylfaen" w:hAnsi="Sylfaen" w:cs="Calibri"/>
                <w:sz w:val="18"/>
                <w:szCs w:val="18"/>
              </w:rPr>
            </w:pPr>
            <w:r>
              <w:rPr>
                <w:rFonts w:ascii="Arial CYR" w:hAnsi="Arial CYR" w:cs="Arial CYR"/>
                <w:sz w:val="16"/>
                <w:szCs w:val="16"/>
              </w:rPr>
              <w:t xml:space="preserve">       1,359.0   </w:t>
            </w:r>
          </w:p>
        </w:tc>
        <w:tc>
          <w:tcPr>
            <w:tcW w:w="687" w:type="pct"/>
            <w:tcBorders>
              <w:top w:val="single" w:sz="4" w:space="0" w:color="auto"/>
              <w:left w:val="nil"/>
              <w:bottom w:val="single" w:sz="4" w:space="0" w:color="auto"/>
              <w:right w:val="single" w:sz="4" w:space="0" w:color="auto"/>
            </w:tcBorders>
            <w:shd w:val="clear" w:color="000000" w:fill="FFFFFF"/>
            <w:vAlign w:val="center"/>
          </w:tcPr>
          <w:p w14:paraId="4978C59A" w14:textId="4E2391EA" w:rsidR="00AF583B" w:rsidRPr="00670007" w:rsidRDefault="00AF583B" w:rsidP="00AF583B">
            <w:pPr>
              <w:jc w:val="center"/>
              <w:rPr>
                <w:rFonts w:ascii="Sylfaen" w:hAnsi="Sylfaen" w:cs="Calibri"/>
                <w:sz w:val="18"/>
                <w:szCs w:val="18"/>
              </w:rPr>
            </w:pPr>
            <w:r>
              <w:rPr>
                <w:rFonts w:ascii="Arial CYR" w:hAnsi="Arial CYR" w:cs="Arial CYR"/>
                <w:sz w:val="16"/>
                <w:szCs w:val="16"/>
              </w:rPr>
              <w:t xml:space="preserve">       1,399.0   </w:t>
            </w:r>
          </w:p>
        </w:tc>
        <w:tc>
          <w:tcPr>
            <w:tcW w:w="686" w:type="pct"/>
            <w:tcBorders>
              <w:top w:val="single" w:sz="4" w:space="0" w:color="auto"/>
              <w:left w:val="nil"/>
              <w:bottom w:val="single" w:sz="4" w:space="0" w:color="auto"/>
              <w:right w:val="single" w:sz="4" w:space="0" w:color="auto"/>
            </w:tcBorders>
            <w:shd w:val="clear" w:color="000000" w:fill="FFFFFF"/>
            <w:vAlign w:val="center"/>
          </w:tcPr>
          <w:p w14:paraId="394170EC" w14:textId="66DD4860" w:rsidR="00AF583B" w:rsidRPr="00670007" w:rsidRDefault="00AF583B" w:rsidP="00AF583B">
            <w:pPr>
              <w:jc w:val="center"/>
              <w:rPr>
                <w:rFonts w:ascii="Sylfaen" w:hAnsi="Sylfaen" w:cs="Calibri"/>
                <w:sz w:val="18"/>
                <w:szCs w:val="18"/>
              </w:rPr>
            </w:pPr>
            <w:r>
              <w:rPr>
                <w:rFonts w:ascii="Arial CYR" w:hAnsi="Arial CYR" w:cs="Arial CYR"/>
                <w:sz w:val="16"/>
                <w:szCs w:val="16"/>
              </w:rPr>
              <w:t xml:space="preserve">       1,469.0   </w:t>
            </w:r>
          </w:p>
        </w:tc>
      </w:tr>
      <w:tr w:rsidR="0010404F" w:rsidRPr="00670007" w14:paraId="04340C9C" w14:textId="77777777" w:rsidTr="0010404F">
        <w:trPr>
          <w:trHeight w:val="780"/>
        </w:trPr>
        <w:tc>
          <w:tcPr>
            <w:tcW w:w="78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8EFF7EA" w14:textId="77777777" w:rsidR="0010404F" w:rsidRPr="00670007" w:rsidRDefault="0010404F" w:rsidP="0010404F">
            <w:pPr>
              <w:jc w:val="center"/>
              <w:rPr>
                <w:rFonts w:ascii="Sylfaen" w:hAnsi="Sylfaen" w:cs="Calibri"/>
                <w:b/>
                <w:bCs/>
                <w:color w:val="000000"/>
                <w:sz w:val="18"/>
                <w:szCs w:val="18"/>
              </w:rPr>
            </w:pPr>
            <w:r w:rsidRPr="00670007">
              <w:rPr>
                <w:rFonts w:ascii="Sylfaen" w:hAnsi="Sylfaen" w:cs="Calibri"/>
                <w:b/>
                <w:bCs/>
                <w:color w:val="000000"/>
                <w:sz w:val="18"/>
                <w:szCs w:val="18"/>
              </w:rPr>
              <w:t>ქვეპროგრამის განმახორციელებელი</w:t>
            </w:r>
          </w:p>
        </w:tc>
        <w:tc>
          <w:tcPr>
            <w:tcW w:w="4216"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5584C9B" w14:textId="77777777" w:rsidR="0010404F" w:rsidRDefault="0010404F" w:rsidP="0010404F">
            <w:pPr>
              <w:rPr>
                <w:rFonts w:ascii="Sylfaen" w:hAnsi="Sylfaen" w:cs="Calibri"/>
                <w:b/>
                <w:bCs/>
                <w:color w:val="000000"/>
                <w:sz w:val="18"/>
                <w:szCs w:val="18"/>
                <w:lang w:val="ka-GE"/>
              </w:rPr>
            </w:pPr>
            <w:r w:rsidRPr="0027101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271015">
              <w:rPr>
                <w:rFonts w:ascii="Sylfaen" w:hAnsi="Sylfaen" w:cs="Calibri"/>
                <w:b/>
                <w:bCs/>
                <w:color w:val="000000"/>
                <w:sz w:val="18"/>
                <w:szCs w:val="18"/>
              </w:rPr>
              <w:t>ამბროლაურის სასპორტო სკოლა</w:t>
            </w:r>
            <w:r>
              <w:rPr>
                <w:rFonts w:ascii="Sylfaen" w:hAnsi="Sylfaen" w:cs="Calibri"/>
                <w:b/>
                <w:bCs/>
                <w:color w:val="000000"/>
                <w:sz w:val="18"/>
                <w:szCs w:val="18"/>
                <w:lang w:val="ka-GE"/>
              </w:rPr>
              <w:t>“</w:t>
            </w:r>
            <w:r w:rsidRPr="00271015">
              <w:rPr>
                <w:rFonts w:ascii="Sylfaen" w:hAnsi="Sylfaen" w:cs="Calibri"/>
                <w:b/>
                <w:bCs/>
                <w:color w:val="000000"/>
                <w:sz w:val="18"/>
                <w:szCs w:val="18"/>
              </w:rPr>
              <w:t>;</w:t>
            </w:r>
            <w:r w:rsidRPr="00271015">
              <w:rPr>
                <w:rFonts w:ascii="Sylfaen" w:hAnsi="Sylfaen" w:cs="Calibri"/>
                <w:b/>
                <w:bCs/>
                <w:color w:val="000000"/>
                <w:sz w:val="18"/>
                <w:szCs w:val="18"/>
              </w:rPr>
              <w:br/>
              <w:t xml:space="preserve">ა(ა)იპ </w:t>
            </w:r>
            <w:r>
              <w:rPr>
                <w:rFonts w:ascii="Sylfaen" w:hAnsi="Sylfaen" w:cs="Calibri"/>
                <w:b/>
                <w:bCs/>
                <w:color w:val="000000"/>
                <w:sz w:val="18"/>
                <w:szCs w:val="18"/>
                <w:lang w:val="ka-GE"/>
              </w:rPr>
              <w:t>„</w:t>
            </w:r>
            <w:r w:rsidRPr="00B56700">
              <w:rPr>
                <w:rFonts w:ascii="Sylfaen" w:hAnsi="Sylfaen" w:cs="Calibri"/>
                <w:b/>
                <w:bCs/>
                <w:color w:val="000000"/>
                <w:sz w:val="18"/>
                <w:szCs w:val="18"/>
                <w:lang w:val="ka-GE"/>
              </w:rPr>
              <w:t>ამბროლაურის ჭიდაობის კლუბი „ფალავანი“</w:t>
            </w:r>
            <w:r>
              <w:rPr>
                <w:rFonts w:ascii="Sylfaen" w:hAnsi="Sylfaen" w:cs="Calibri"/>
                <w:b/>
                <w:bCs/>
                <w:color w:val="000000"/>
                <w:sz w:val="18"/>
                <w:szCs w:val="18"/>
                <w:lang w:val="ka-GE"/>
              </w:rPr>
              <w:t>“</w:t>
            </w:r>
            <w:r w:rsidRPr="00B56700">
              <w:rPr>
                <w:rFonts w:ascii="Sylfaen" w:hAnsi="Sylfaen" w:cs="Calibri"/>
                <w:b/>
                <w:bCs/>
                <w:color w:val="000000"/>
                <w:sz w:val="18"/>
                <w:szCs w:val="18"/>
                <w:lang w:val="ka-GE"/>
              </w:rPr>
              <w:t>;</w:t>
            </w:r>
            <w:r w:rsidRPr="00B56700">
              <w:rPr>
                <w:rFonts w:ascii="Sylfaen" w:hAnsi="Sylfaen" w:cs="Calibri"/>
                <w:b/>
                <w:bCs/>
                <w:color w:val="000000"/>
                <w:sz w:val="18"/>
                <w:szCs w:val="18"/>
                <w:lang w:val="ka-GE"/>
              </w:rPr>
              <w:br/>
              <w:t xml:space="preserve">ა(ა)იპ </w:t>
            </w:r>
            <w:r>
              <w:rPr>
                <w:rFonts w:ascii="Sylfaen" w:hAnsi="Sylfaen" w:cs="Calibri"/>
                <w:b/>
                <w:bCs/>
                <w:color w:val="000000"/>
                <w:sz w:val="18"/>
                <w:szCs w:val="18"/>
                <w:lang w:val="ka-GE"/>
              </w:rPr>
              <w:t>„</w:t>
            </w:r>
            <w:r w:rsidRPr="00B56700">
              <w:rPr>
                <w:rFonts w:ascii="Sylfaen" w:hAnsi="Sylfaen" w:cs="Calibri"/>
                <w:b/>
                <w:bCs/>
                <w:color w:val="000000"/>
                <w:sz w:val="18"/>
                <w:szCs w:val="18"/>
                <w:lang w:val="ka-GE"/>
              </w:rPr>
              <w:t>ამბროლაურის საცურაო აუზი</w:t>
            </w:r>
            <w:r>
              <w:rPr>
                <w:rFonts w:ascii="Sylfaen" w:hAnsi="Sylfaen" w:cs="Calibri"/>
                <w:b/>
                <w:bCs/>
                <w:color w:val="000000"/>
                <w:sz w:val="18"/>
                <w:szCs w:val="18"/>
                <w:lang w:val="ka-GE"/>
              </w:rPr>
              <w:t>“</w:t>
            </w:r>
            <w:r w:rsidRPr="00B56700">
              <w:rPr>
                <w:rFonts w:ascii="Sylfaen" w:hAnsi="Sylfaen" w:cs="Calibri"/>
                <w:b/>
                <w:bCs/>
                <w:color w:val="000000"/>
                <w:sz w:val="18"/>
                <w:szCs w:val="18"/>
                <w:lang w:val="ka-GE"/>
              </w:rPr>
              <w:t>;</w:t>
            </w:r>
            <w:r w:rsidRPr="00B56700">
              <w:rPr>
                <w:rFonts w:ascii="Sylfaen" w:hAnsi="Sylfaen" w:cs="Calibri"/>
                <w:b/>
                <w:bCs/>
                <w:color w:val="000000"/>
                <w:sz w:val="18"/>
                <w:szCs w:val="18"/>
                <w:lang w:val="ka-GE"/>
              </w:rPr>
              <w:br/>
              <w:t xml:space="preserve">ა(ა)იპ </w:t>
            </w:r>
            <w:r>
              <w:rPr>
                <w:rFonts w:ascii="Sylfaen" w:hAnsi="Sylfaen" w:cs="Calibri"/>
                <w:b/>
                <w:bCs/>
                <w:color w:val="000000"/>
                <w:sz w:val="18"/>
                <w:szCs w:val="18"/>
                <w:lang w:val="ka-GE"/>
              </w:rPr>
              <w:t xml:space="preserve">„ამბროლაურის მუნიციპალიტეტის </w:t>
            </w:r>
            <w:r w:rsidRPr="00B56700">
              <w:rPr>
                <w:rFonts w:ascii="Sylfaen" w:hAnsi="Sylfaen" w:cs="Calibri"/>
                <w:b/>
                <w:bCs/>
                <w:color w:val="000000"/>
                <w:sz w:val="18"/>
                <w:szCs w:val="18"/>
                <w:lang w:val="ka-GE"/>
              </w:rPr>
              <w:t>საფეხბურთო კლუბი „რაჭა“</w:t>
            </w:r>
            <w:r>
              <w:rPr>
                <w:rFonts w:ascii="Sylfaen" w:hAnsi="Sylfaen" w:cs="Calibri"/>
                <w:b/>
                <w:bCs/>
                <w:color w:val="000000"/>
                <w:sz w:val="18"/>
                <w:szCs w:val="18"/>
                <w:lang w:val="ka-GE"/>
              </w:rPr>
              <w:t>“</w:t>
            </w:r>
            <w:r w:rsidR="00B56700">
              <w:rPr>
                <w:rFonts w:ascii="Sylfaen" w:hAnsi="Sylfaen" w:cs="Calibri"/>
                <w:b/>
                <w:bCs/>
                <w:color w:val="000000"/>
                <w:sz w:val="18"/>
                <w:szCs w:val="18"/>
                <w:lang w:val="ka-GE"/>
              </w:rPr>
              <w:t>;</w:t>
            </w:r>
          </w:p>
          <w:p w14:paraId="2906C804" w14:textId="4F799078" w:rsidR="00B56700" w:rsidRPr="00B56700" w:rsidRDefault="00B56700" w:rsidP="0010404F">
            <w:pPr>
              <w:rPr>
                <w:rFonts w:ascii="Sylfaen" w:hAnsi="Sylfaen" w:cs="Calibri"/>
                <w:color w:val="000000"/>
                <w:sz w:val="20"/>
                <w:szCs w:val="20"/>
                <w:lang w:val="ka-GE"/>
              </w:rPr>
            </w:pPr>
            <w:r w:rsidRPr="00B56700">
              <w:rPr>
                <w:rFonts w:ascii="Sylfaen" w:hAnsi="Sylfaen" w:cs="Calibri"/>
                <w:b/>
                <w:bCs/>
                <w:color w:val="000000"/>
                <w:sz w:val="18"/>
                <w:szCs w:val="18"/>
                <w:lang w:val="ka-GE"/>
              </w:rPr>
              <w:t>ა(ა)იპ რაჭა- ლეჩხუმისა და ქვემო სვანეთის სარაგბო კლუბი ,,ამარანტები"</w:t>
            </w:r>
          </w:p>
        </w:tc>
      </w:tr>
      <w:tr w:rsidR="0010404F" w:rsidRPr="00670007" w14:paraId="0994DF9C" w14:textId="77777777" w:rsidTr="0010404F">
        <w:trPr>
          <w:trHeight w:val="1360"/>
        </w:trPr>
        <w:tc>
          <w:tcPr>
            <w:tcW w:w="78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BD47744" w14:textId="77777777" w:rsidR="0010404F" w:rsidRPr="00670007" w:rsidRDefault="0010404F" w:rsidP="0010404F">
            <w:pPr>
              <w:jc w:val="center"/>
              <w:rPr>
                <w:rFonts w:ascii="Sylfaen" w:hAnsi="Sylfaen" w:cs="Calibri"/>
                <w:b/>
                <w:bCs/>
                <w:color w:val="000000"/>
                <w:sz w:val="18"/>
                <w:szCs w:val="18"/>
              </w:rPr>
            </w:pPr>
            <w:r w:rsidRPr="00670007">
              <w:rPr>
                <w:rFonts w:ascii="Sylfaen" w:hAnsi="Sylfaen" w:cs="Calibri"/>
                <w:b/>
                <w:bCs/>
                <w:color w:val="000000"/>
                <w:sz w:val="18"/>
                <w:szCs w:val="18"/>
              </w:rPr>
              <w:t xml:space="preserve">ქვეპროგრამის აღწერა </w:t>
            </w:r>
          </w:p>
        </w:tc>
        <w:tc>
          <w:tcPr>
            <w:tcW w:w="4216"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0F04732" w14:textId="59ABB3AA" w:rsidR="0010404F" w:rsidRPr="004E6AA7" w:rsidRDefault="0010404F" w:rsidP="0010404F">
            <w:pPr>
              <w:rPr>
                <w:rFonts w:ascii="Sylfaen" w:hAnsi="Sylfaen" w:cs="Calibri"/>
                <w:color w:val="000000"/>
                <w:sz w:val="18"/>
                <w:szCs w:val="18"/>
              </w:rPr>
            </w:pPr>
            <w:r w:rsidRPr="004E6AA7">
              <w:rPr>
                <w:rFonts w:ascii="Sylfaen" w:hAnsi="Sylfaen" w:cs="Calibri"/>
                <w:color w:val="000000"/>
                <w:sz w:val="16"/>
                <w:szCs w:val="16"/>
              </w:rPr>
              <w:t>მუნიციპალიტეტი დიდ ყურადღებას უთმობს მოზარდებში ჯანსაღი ცხოვრების წესის დამკვიდრებას, მათ ჩართვას სხვადასხვა სპორტულ სახეობებში. ამ მიზნით მუნიციპალიტეტის ბიუჯეტიდან ყოველწლიურად გამოიყოფა ასიგნებები სპორტული დაწესებულებების ხელშეწყობის პროგრამისთვის. პროგრამის ფარგლებში ფინანსდება ამბროლაურის მუნიციპალიტეტის ტერიტორიაზე მოქმედი 4 სპორტული სკოლა, ესენია:</w:t>
            </w:r>
            <w:r w:rsidRPr="004E6AA7">
              <w:rPr>
                <w:rFonts w:ascii="Sylfaen" w:hAnsi="Sylfaen" w:cs="Calibri"/>
                <w:color w:val="000000"/>
                <w:sz w:val="16"/>
                <w:szCs w:val="16"/>
              </w:rPr>
              <w:br/>
              <w:t xml:space="preserve">- ა(ა)იპ </w:t>
            </w:r>
            <w:r w:rsidRPr="004E6AA7">
              <w:rPr>
                <w:rFonts w:ascii="Sylfaen" w:hAnsi="Sylfaen" w:cs="Calibri"/>
                <w:color w:val="000000"/>
                <w:sz w:val="16"/>
                <w:szCs w:val="16"/>
                <w:lang w:val="ka-GE"/>
              </w:rPr>
              <w:t>„</w:t>
            </w:r>
            <w:r w:rsidRPr="004E6AA7">
              <w:rPr>
                <w:rFonts w:ascii="Sylfaen" w:hAnsi="Sylfaen" w:cs="Calibri"/>
                <w:color w:val="000000"/>
                <w:sz w:val="16"/>
                <w:szCs w:val="16"/>
              </w:rPr>
              <w:t>ამბროლაურის სასპორტო სკოლა</w:t>
            </w:r>
            <w:r w:rsidRPr="004E6AA7">
              <w:rPr>
                <w:rFonts w:ascii="Sylfaen" w:hAnsi="Sylfaen" w:cs="Calibri"/>
                <w:color w:val="000000"/>
                <w:sz w:val="16"/>
                <w:szCs w:val="16"/>
                <w:lang w:val="ka-GE"/>
              </w:rPr>
              <w:t>“</w:t>
            </w:r>
            <w:r w:rsidRPr="004E6AA7">
              <w:rPr>
                <w:rFonts w:ascii="Sylfaen" w:hAnsi="Sylfaen" w:cs="Calibri"/>
                <w:color w:val="000000"/>
                <w:sz w:val="16"/>
                <w:szCs w:val="16"/>
              </w:rPr>
              <w:t>;</w:t>
            </w:r>
            <w:r w:rsidRPr="004E6AA7">
              <w:rPr>
                <w:rFonts w:ascii="Sylfaen" w:hAnsi="Sylfaen" w:cs="Calibri"/>
                <w:color w:val="000000"/>
                <w:sz w:val="16"/>
                <w:szCs w:val="16"/>
              </w:rPr>
              <w:br/>
              <w:t xml:space="preserve">- ა(ა)იპ </w:t>
            </w:r>
            <w:r w:rsidRPr="004E6AA7">
              <w:rPr>
                <w:rFonts w:ascii="Sylfaen" w:hAnsi="Sylfaen" w:cs="Calibri"/>
                <w:color w:val="000000"/>
                <w:sz w:val="16"/>
                <w:szCs w:val="16"/>
                <w:lang w:val="ka-GE"/>
              </w:rPr>
              <w:t>„</w:t>
            </w:r>
            <w:r w:rsidRPr="004E6AA7">
              <w:rPr>
                <w:rFonts w:ascii="Sylfaen" w:hAnsi="Sylfaen" w:cs="Calibri"/>
                <w:color w:val="000000"/>
                <w:sz w:val="16"/>
                <w:szCs w:val="16"/>
              </w:rPr>
              <w:t>ამბროლაურის ჭიდაობის კლუბი „ფალავანი“</w:t>
            </w:r>
            <w:r w:rsidRPr="004E6AA7">
              <w:rPr>
                <w:rFonts w:ascii="Sylfaen" w:hAnsi="Sylfaen" w:cs="Calibri"/>
                <w:color w:val="000000"/>
                <w:sz w:val="16"/>
                <w:szCs w:val="16"/>
                <w:lang w:val="ka-GE"/>
              </w:rPr>
              <w:t>“</w:t>
            </w:r>
            <w:r w:rsidRPr="004E6AA7">
              <w:rPr>
                <w:rFonts w:ascii="Sylfaen" w:hAnsi="Sylfaen" w:cs="Calibri"/>
                <w:color w:val="000000"/>
                <w:sz w:val="16"/>
                <w:szCs w:val="16"/>
              </w:rPr>
              <w:t>;</w:t>
            </w:r>
            <w:r w:rsidRPr="004E6AA7">
              <w:rPr>
                <w:rFonts w:ascii="Sylfaen" w:hAnsi="Sylfaen" w:cs="Calibri"/>
                <w:color w:val="000000"/>
                <w:sz w:val="16"/>
                <w:szCs w:val="16"/>
              </w:rPr>
              <w:br/>
              <w:t xml:space="preserve">- ა(ა)იპ </w:t>
            </w:r>
            <w:r w:rsidRPr="004E6AA7">
              <w:rPr>
                <w:rFonts w:ascii="Sylfaen" w:hAnsi="Sylfaen" w:cs="Calibri"/>
                <w:color w:val="000000"/>
                <w:sz w:val="16"/>
                <w:szCs w:val="16"/>
                <w:lang w:val="ka-GE"/>
              </w:rPr>
              <w:t>„</w:t>
            </w:r>
            <w:r w:rsidRPr="004E6AA7">
              <w:rPr>
                <w:rFonts w:ascii="Sylfaen" w:hAnsi="Sylfaen" w:cs="Calibri"/>
                <w:color w:val="000000"/>
                <w:sz w:val="16"/>
                <w:szCs w:val="16"/>
              </w:rPr>
              <w:t>ამბროლაურის საცურაო აუზი</w:t>
            </w:r>
            <w:r w:rsidRPr="004E6AA7">
              <w:rPr>
                <w:rFonts w:ascii="Sylfaen" w:hAnsi="Sylfaen" w:cs="Calibri"/>
                <w:color w:val="000000"/>
                <w:sz w:val="16"/>
                <w:szCs w:val="16"/>
                <w:lang w:val="ka-GE"/>
              </w:rPr>
              <w:t>“</w:t>
            </w:r>
            <w:r w:rsidRPr="004E6AA7">
              <w:rPr>
                <w:rFonts w:ascii="Sylfaen" w:hAnsi="Sylfaen" w:cs="Calibri"/>
                <w:color w:val="000000"/>
                <w:sz w:val="16"/>
                <w:szCs w:val="16"/>
              </w:rPr>
              <w:t>;</w:t>
            </w:r>
            <w:r w:rsidRPr="004E6AA7">
              <w:rPr>
                <w:rFonts w:ascii="Sylfaen" w:hAnsi="Sylfaen" w:cs="Calibri"/>
                <w:color w:val="000000"/>
                <w:sz w:val="16"/>
                <w:szCs w:val="16"/>
              </w:rPr>
              <w:br/>
              <w:t xml:space="preserve">- ა(ა)იპ </w:t>
            </w:r>
            <w:r w:rsidRPr="004E6AA7">
              <w:rPr>
                <w:rFonts w:ascii="Sylfaen" w:hAnsi="Sylfaen" w:cs="Calibri"/>
                <w:color w:val="000000"/>
                <w:sz w:val="16"/>
                <w:szCs w:val="16"/>
                <w:lang w:val="ka-GE"/>
              </w:rPr>
              <w:t xml:space="preserve">„ამბროლაურის მუნიციპალიტეტის </w:t>
            </w:r>
            <w:r w:rsidRPr="004E6AA7">
              <w:rPr>
                <w:rFonts w:ascii="Sylfaen" w:hAnsi="Sylfaen" w:cs="Calibri"/>
                <w:color w:val="000000"/>
                <w:sz w:val="16"/>
                <w:szCs w:val="16"/>
              </w:rPr>
              <w:t>საფეხბურთო კლუბი „რაჭა“</w:t>
            </w:r>
            <w:r w:rsidRPr="004E6AA7">
              <w:rPr>
                <w:rFonts w:ascii="Sylfaen" w:hAnsi="Sylfaen" w:cs="Calibri"/>
                <w:color w:val="000000"/>
                <w:sz w:val="16"/>
                <w:szCs w:val="16"/>
                <w:lang w:val="ka-GE"/>
              </w:rPr>
              <w:t>“</w:t>
            </w:r>
            <w:r w:rsidRPr="004E6AA7">
              <w:rPr>
                <w:rFonts w:ascii="Sylfaen" w:hAnsi="Sylfaen" w:cs="Calibri"/>
                <w:color w:val="000000"/>
                <w:sz w:val="16"/>
                <w:szCs w:val="16"/>
              </w:rPr>
              <w:t>.</w:t>
            </w:r>
            <w:r w:rsidRPr="004E6AA7">
              <w:rPr>
                <w:rFonts w:ascii="Sylfaen" w:hAnsi="Sylfaen" w:cs="Calibri"/>
                <w:color w:val="000000"/>
                <w:sz w:val="16"/>
                <w:szCs w:val="16"/>
              </w:rPr>
              <w:br/>
            </w:r>
            <w:r w:rsidRPr="004E6AA7">
              <w:rPr>
                <w:rFonts w:ascii="Sylfaen" w:hAnsi="Sylfaen" w:cs="Calibri"/>
                <w:color w:val="000000"/>
                <w:sz w:val="18"/>
                <w:szCs w:val="18"/>
              </w:rPr>
              <w:t xml:space="preserve">სასპორტო სკოლაში </w:t>
            </w:r>
            <w:r w:rsidRPr="00D3595D">
              <w:rPr>
                <w:rFonts w:ascii="Sylfaen" w:hAnsi="Sylfaen" w:cs="Calibri"/>
                <w:color w:val="000000"/>
                <w:sz w:val="18"/>
                <w:szCs w:val="18"/>
              </w:rPr>
              <w:t xml:space="preserve">ფუნქციონირებს </w:t>
            </w:r>
            <w:r w:rsidRPr="00D3595D">
              <w:rPr>
                <w:rFonts w:ascii="Sylfaen" w:hAnsi="Sylfaen" w:cs="Calibri"/>
                <w:color w:val="000000"/>
                <w:sz w:val="18"/>
                <w:szCs w:val="18"/>
                <w:lang w:val="ka-GE"/>
              </w:rPr>
              <w:t xml:space="preserve">7 </w:t>
            </w:r>
            <w:r w:rsidRPr="00D3595D">
              <w:rPr>
                <w:rFonts w:ascii="Sylfaen" w:hAnsi="Sylfaen" w:cs="Calibri"/>
                <w:color w:val="000000"/>
                <w:sz w:val="18"/>
                <w:szCs w:val="18"/>
              </w:rPr>
              <w:t xml:space="preserve"> სპორტული</w:t>
            </w:r>
            <w:r w:rsidRPr="004E6AA7">
              <w:rPr>
                <w:rFonts w:ascii="Sylfaen" w:hAnsi="Sylfaen" w:cs="Calibri"/>
                <w:color w:val="000000"/>
                <w:sz w:val="18"/>
                <w:szCs w:val="18"/>
              </w:rPr>
              <w:t xml:space="preserve"> წრე, ესენია: კალათბურთი, ჭადრაკი, რაგბი, კარატე, მაგიდის ჩოგბურთი</w:t>
            </w:r>
            <w:r w:rsidRPr="004E6AA7">
              <w:rPr>
                <w:rFonts w:ascii="Sylfaen" w:hAnsi="Sylfaen" w:cs="Calibri"/>
                <w:color w:val="000000"/>
                <w:sz w:val="18"/>
                <w:szCs w:val="18"/>
                <w:lang w:val="ka-GE"/>
              </w:rPr>
              <w:t xml:space="preserve">, </w:t>
            </w:r>
            <w:r w:rsidRPr="004E6AA7">
              <w:rPr>
                <w:rFonts w:ascii="Sylfaen" w:hAnsi="Sylfaen" w:cs="Calibri"/>
                <w:color w:val="000000"/>
                <w:sz w:val="18"/>
                <w:szCs w:val="18"/>
              </w:rPr>
              <w:t>ფრენბურთი</w:t>
            </w:r>
            <w:r w:rsidRPr="004E6AA7">
              <w:rPr>
                <w:rFonts w:ascii="Sylfaen" w:hAnsi="Sylfaen" w:cs="Calibri"/>
                <w:color w:val="000000"/>
                <w:sz w:val="18"/>
                <w:szCs w:val="18"/>
                <w:lang w:val="ka-GE"/>
              </w:rPr>
              <w:t xml:space="preserve">, ჩოხიანი ჭიდაობა (სამბო-ძიუდო). </w:t>
            </w:r>
            <w:proofErr w:type="gramStart"/>
            <w:r w:rsidRPr="004E6AA7">
              <w:rPr>
                <w:rFonts w:ascii="Sylfaen" w:hAnsi="Sylfaen" w:cs="Calibri"/>
                <w:color w:val="000000"/>
                <w:sz w:val="18"/>
                <w:szCs w:val="18"/>
              </w:rPr>
              <w:t>სულ</w:t>
            </w:r>
            <w:proofErr w:type="gramEnd"/>
            <w:r w:rsidRPr="004E6AA7">
              <w:rPr>
                <w:rFonts w:ascii="Sylfaen" w:hAnsi="Sylfaen" w:cs="Calibri"/>
                <w:color w:val="000000"/>
                <w:sz w:val="18"/>
                <w:szCs w:val="18"/>
              </w:rPr>
              <w:t xml:space="preserve"> აღნიშნულ სპორტულ სახეობებს ეუფლება </w:t>
            </w:r>
            <w:r w:rsidR="00D3595D">
              <w:rPr>
                <w:rFonts w:ascii="Sylfaen" w:hAnsi="Sylfaen" w:cs="Calibri"/>
                <w:color w:val="000000"/>
                <w:sz w:val="18"/>
                <w:szCs w:val="18"/>
              </w:rPr>
              <w:t>200</w:t>
            </w:r>
            <w:r w:rsidRPr="004E6AA7">
              <w:rPr>
                <w:rFonts w:ascii="Sylfaen" w:hAnsi="Sylfaen" w:cs="Calibri"/>
                <w:color w:val="000000"/>
                <w:sz w:val="18"/>
                <w:szCs w:val="18"/>
                <w:lang w:val="ka-GE"/>
              </w:rPr>
              <w:t xml:space="preserve"> </w:t>
            </w:r>
            <w:r w:rsidRPr="004E6AA7">
              <w:rPr>
                <w:rFonts w:ascii="Sylfaen" w:hAnsi="Sylfaen" w:cs="Calibri"/>
                <w:color w:val="000000"/>
                <w:sz w:val="18"/>
                <w:szCs w:val="18"/>
              </w:rPr>
              <w:t xml:space="preserve"> ბავშვი.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საქართველოს მასშტაბით.</w:t>
            </w:r>
            <w:r w:rsidRPr="004E6AA7">
              <w:rPr>
                <w:rFonts w:ascii="Sylfaen" w:hAnsi="Sylfaen" w:cs="Calibri"/>
                <w:color w:val="000000"/>
                <w:sz w:val="18"/>
                <w:szCs w:val="18"/>
              </w:rPr>
              <w:br/>
              <w:t xml:space="preserve">ჭიდაობის კლუბ ფალავანში ფუნქციონირებს 3 ასაკობრივი ჯგუფი (უმცროსი ჭაბუკები, ჭაბუკები და ახალგაზრდები). </w:t>
            </w:r>
            <w:proofErr w:type="gramStart"/>
            <w:r w:rsidRPr="004E6AA7">
              <w:rPr>
                <w:rFonts w:ascii="Sylfaen" w:hAnsi="Sylfaen" w:cs="Calibri"/>
                <w:color w:val="000000"/>
                <w:sz w:val="18"/>
                <w:szCs w:val="18"/>
              </w:rPr>
              <w:t>ჯამში</w:t>
            </w:r>
            <w:proofErr w:type="gramEnd"/>
            <w:r w:rsidRPr="004E6AA7">
              <w:rPr>
                <w:rFonts w:ascii="Sylfaen" w:hAnsi="Sylfaen" w:cs="Calibri"/>
                <w:color w:val="000000"/>
                <w:sz w:val="18"/>
                <w:szCs w:val="18"/>
              </w:rPr>
              <w:t xml:space="preserve"> კლუბში ვარჯიშობს </w:t>
            </w:r>
            <w:r w:rsidR="00D3595D">
              <w:rPr>
                <w:rFonts w:ascii="Sylfaen" w:hAnsi="Sylfaen" w:cs="Calibri"/>
                <w:color w:val="000000"/>
                <w:sz w:val="18"/>
                <w:szCs w:val="18"/>
              </w:rPr>
              <w:t>63</w:t>
            </w:r>
            <w:r w:rsidRPr="004E6AA7">
              <w:rPr>
                <w:rFonts w:ascii="Sylfaen" w:hAnsi="Sylfaen" w:cs="Calibri"/>
                <w:color w:val="000000"/>
                <w:sz w:val="18"/>
                <w:szCs w:val="18"/>
              </w:rPr>
              <w:t xml:space="preserve"> ბავშვი. კლუბის აღსაზრდელები მონაწილეობ</w:t>
            </w:r>
            <w:r w:rsidRPr="004E6AA7">
              <w:rPr>
                <w:rFonts w:ascii="Sylfaen" w:hAnsi="Sylfaen" w:cs="Calibri"/>
                <w:color w:val="000000"/>
                <w:sz w:val="18"/>
                <w:szCs w:val="18"/>
                <w:lang w:val="ka-GE"/>
              </w:rPr>
              <w:t xml:space="preserve">ენ </w:t>
            </w:r>
            <w:r w:rsidRPr="004E6AA7">
              <w:rPr>
                <w:rFonts w:ascii="Sylfaen" w:hAnsi="Sylfaen" w:cs="Calibri"/>
                <w:color w:val="000000"/>
                <w:sz w:val="18"/>
                <w:szCs w:val="18"/>
              </w:rPr>
              <w:t>საქართველოს ჩემპიონატებში, სხვადასხვა რეგონალურ და საერთაშორისო ტურნირებში. წლის განმავლობაში კლუბი უზრუნველყოფს 2 ტურნირის ჩატარებას (რაჭის ღია პირველობა და გურამ საღარაძის სახელობის საერთაშორისო ტურნირი).</w:t>
            </w:r>
            <w:r w:rsidRPr="004E6AA7">
              <w:rPr>
                <w:rFonts w:ascii="Sylfaen" w:hAnsi="Sylfaen" w:cs="Calibri"/>
                <w:color w:val="000000"/>
                <w:sz w:val="18"/>
                <w:szCs w:val="18"/>
              </w:rPr>
              <w:br/>
            </w:r>
            <w:r w:rsidRPr="004E6AA7">
              <w:rPr>
                <w:rFonts w:ascii="Sylfaen" w:hAnsi="Sylfaen" w:cs="Calibri"/>
                <w:color w:val="000000"/>
                <w:sz w:val="18"/>
                <w:szCs w:val="18"/>
              </w:rPr>
              <w:lastRenderedPageBreak/>
              <w:t xml:space="preserve">ამბროლაურის საცურაო აუზით სარგებლობა შეუძლია მუნიციპალიტეტის მოსახლეობას 6 წლის ასაკიდან. </w:t>
            </w:r>
            <w:proofErr w:type="gramStart"/>
            <w:r w:rsidRPr="004E6AA7">
              <w:rPr>
                <w:rFonts w:ascii="Sylfaen" w:hAnsi="Sylfaen" w:cs="Calibri"/>
                <w:color w:val="000000"/>
                <w:sz w:val="18"/>
                <w:szCs w:val="18"/>
              </w:rPr>
              <w:t>წლის</w:t>
            </w:r>
            <w:proofErr w:type="gramEnd"/>
            <w:r w:rsidRPr="004E6AA7">
              <w:rPr>
                <w:rFonts w:ascii="Sylfaen" w:hAnsi="Sylfaen" w:cs="Calibri"/>
                <w:color w:val="000000"/>
                <w:sz w:val="18"/>
                <w:szCs w:val="18"/>
              </w:rPr>
              <w:t xml:space="preserve"> განმავლობაში აუზით სარგებლობს დაახლობით </w:t>
            </w:r>
            <w:r w:rsidR="00D3595D">
              <w:rPr>
                <w:rFonts w:ascii="Sylfaen" w:hAnsi="Sylfaen" w:cs="Calibri"/>
                <w:color w:val="000000"/>
                <w:sz w:val="18"/>
                <w:szCs w:val="18"/>
              </w:rPr>
              <w:t xml:space="preserve"> 600</w:t>
            </w:r>
            <w:r w:rsidRPr="004E6AA7">
              <w:rPr>
                <w:rFonts w:ascii="Sylfaen" w:hAnsi="Sylfaen" w:cs="Calibri"/>
                <w:color w:val="000000"/>
                <w:sz w:val="18"/>
                <w:szCs w:val="18"/>
              </w:rPr>
              <w:t xml:space="preserve"> ადამიანი. </w:t>
            </w:r>
            <w:proofErr w:type="gramStart"/>
            <w:r w:rsidRPr="004E6AA7">
              <w:rPr>
                <w:rFonts w:ascii="Sylfaen" w:hAnsi="Sylfaen" w:cs="Calibri"/>
                <w:color w:val="000000"/>
                <w:sz w:val="18"/>
                <w:szCs w:val="18"/>
              </w:rPr>
              <w:t>აუზს</w:t>
            </w:r>
            <w:proofErr w:type="gramEnd"/>
            <w:r w:rsidRPr="004E6AA7">
              <w:rPr>
                <w:rFonts w:ascii="Sylfaen" w:hAnsi="Sylfaen" w:cs="Calibri"/>
                <w:color w:val="000000"/>
                <w:sz w:val="18"/>
                <w:szCs w:val="18"/>
              </w:rPr>
              <w:t xml:space="preserve"> გააჩნია</w:t>
            </w:r>
            <w:r>
              <w:rPr>
                <w:rFonts w:ascii="Sylfaen" w:hAnsi="Sylfaen" w:cs="Calibri"/>
                <w:color w:val="000000"/>
                <w:sz w:val="18"/>
                <w:szCs w:val="18"/>
                <w:lang w:val="ka-GE"/>
              </w:rPr>
              <w:t xml:space="preserve"> როგორც ღია ისე დახურული აუზი</w:t>
            </w:r>
            <w:r w:rsidRPr="004E6AA7">
              <w:rPr>
                <w:rFonts w:ascii="Sylfaen" w:hAnsi="Sylfaen" w:cs="Calibri"/>
                <w:color w:val="000000"/>
                <w:sz w:val="18"/>
                <w:szCs w:val="18"/>
              </w:rPr>
              <w:t>.</w:t>
            </w:r>
          </w:p>
          <w:p w14:paraId="1CE7F453" w14:textId="77777777" w:rsidR="0010404F" w:rsidRPr="00670007" w:rsidRDefault="0010404F" w:rsidP="0010404F">
            <w:pPr>
              <w:jc w:val="both"/>
              <w:rPr>
                <w:rFonts w:ascii="Sylfaen" w:hAnsi="Sylfaen" w:cs="Calibri"/>
                <w:sz w:val="18"/>
                <w:szCs w:val="18"/>
              </w:rPr>
            </w:pPr>
            <w:r w:rsidRPr="004E6AA7">
              <w:rPr>
                <w:rFonts w:ascii="Sylfaen" w:hAnsi="Sylfaen" w:cs="Calibri"/>
                <w:color w:val="000000"/>
                <w:sz w:val="18"/>
                <w:szCs w:val="18"/>
              </w:rPr>
              <w:t xml:space="preserve"> საფეხბურთო კლუბ რაჭაში ასაკობრივი ჭრილის მიხედვით ფუნქციონირებს </w:t>
            </w:r>
            <w:r>
              <w:rPr>
                <w:rFonts w:ascii="Sylfaen" w:hAnsi="Sylfaen" w:cs="Calibri"/>
                <w:color w:val="000000"/>
                <w:sz w:val="18"/>
                <w:szCs w:val="18"/>
                <w:lang w:val="ka-GE"/>
              </w:rPr>
              <w:t>6</w:t>
            </w:r>
            <w:r w:rsidRPr="004E6AA7">
              <w:rPr>
                <w:rFonts w:ascii="Sylfaen" w:hAnsi="Sylfaen" w:cs="Calibri"/>
                <w:color w:val="000000"/>
                <w:sz w:val="18"/>
                <w:szCs w:val="18"/>
              </w:rPr>
              <w:t xml:space="preserve"> საფეხბურთო სექცია (ასაკობრივი ჯგუფი). ჯამში კლუბში ვარჯიშობს </w:t>
            </w:r>
            <w:r w:rsidRPr="00D3595D">
              <w:rPr>
                <w:rFonts w:ascii="Sylfaen" w:hAnsi="Sylfaen" w:cs="Calibri"/>
                <w:color w:val="000000"/>
                <w:sz w:val="18"/>
                <w:szCs w:val="18"/>
                <w:lang w:val="ka-GE"/>
              </w:rPr>
              <w:t>120</w:t>
            </w:r>
            <w:r w:rsidRPr="004E6AA7">
              <w:rPr>
                <w:rFonts w:ascii="Sylfaen" w:hAnsi="Sylfaen" w:cs="Calibri"/>
                <w:color w:val="000000"/>
                <w:sz w:val="18"/>
                <w:szCs w:val="18"/>
              </w:rPr>
              <w:t xml:space="preserve"> ბავშვი. 2 ასაკობრივი გუნდი მონაწილეობს რეგიონალურ ტურნირებში.</w:t>
            </w:r>
          </w:p>
        </w:tc>
      </w:tr>
      <w:tr w:rsidR="0010404F" w:rsidRPr="00670007" w14:paraId="165AA8D9" w14:textId="77777777" w:rsidTr="0010404F">
        <w:trPr>
          <w:trHeight w:val="1470"/>
        </w:trPr>
        <w:tc>
          <w:tcPr>
            <w:tcW w:w="78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F531F47" w14:textId="77777777" w:rsidR="0010404F" w:rsidRPr="00670007" w:rsidRDefault="0010404F" w:rsidP="0010404F">
            <w:pPr>
              <w:jc w:val="center"/>
              <w:rPr>
                <w:rFonts w:ascii="Sylfaen" w:hAnsi="Sylfaen" w:cs="Calibri"/>
                <w:b/>
                <w:bCs/>
                <w:color w:val="000000"/>
                <w:sz w:val="18"/>
                <w:szCs w:val="18"/>
              </w:rPr>
            </w:pPr>
            <w:r w:rsidRPr="00670007">
              <w:rPr>
                <w:rFonts w:ascii="Sylfaen" w:hAnsi="Sylfaen" w:cs="Calibri"/>
                <w:b/>
                <w:bCs/>
                <w:color w:val="000000"/>
                <w:sz w:val="18"/>
                <w:szCs w:val="18"/>
              </w:rPr>
              <w:lastRenderedPageBreak/>
              <w:t>ქვეპროგრამის მიზანი და მოსალოდნელი შედეგი</w:t>
            </w:r>
          </w:p>
        </w:tc>
        <w:tc>
          <w:tcPr>
            <w:tcW w:w="421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2E3C072" w14:textId="77777777" w:rsidR="0010404F" w:rsidRPr="00670007" w:rsidRDefault="0010404F" w:rsidP="0010404F">
            <w:pPr>
              <w:rPr>
                <w:rFonts w:ascii="Sylfaen" w:hAnsi="Sylfaen" w:cs="Calibri"/>
                <w:color w:val="000000"/>
                <w:sz w:val="18"/>
                <w:szCs w:val="18"/>
              </w:rPr>
            </w:pPr>
            <w:r w:rsidRPr="00AB6AF5">
              <w:rPr>
                <w:rFonts w:ascii="Sylfaen" w:hAnsi="Sylfaen" w:cs="Calibri"/>
                <w:color w:val="000000"/>
                <w:sz w:val="16"/>
                <w:szCs w:val="16"/>
              </w:rPr>
              <w:t>პროგრამის მიზანია:</w:t>
            </w:r>
            <w:r w:rsidRPr="00AB6AF5">
              <w:rPr>
                <w:rFonts w:ascii="Sylfaen" w:hAnsi="Sylfaen" w:cs="Calibri"/>
                <w:color w:val="000000"/>
                <w:sz w:val="16"/>
                <w:szCs w:val="16"/>
              </w:rPr>
              <w:br/>
              <w:t xml:space="preserve"> - ხელი შეუწყოს მოზარდებში ჯანსაღი ცხოვრების წესის დამკვიდრებას;</w:t>
            </w:r>
            <w:r w:rsidRPr="00AB6AF5">
              <w:rPr>
                <w:rFonts w:ascii="Sylfaen" w:hAnsi="Sylfaen" w:cs="Calibri"/>
                <w:color w:val="000000"/>
                <w:sz w:val="16"/>
                <w:szCs w:val="16"/>
              </w:rPr>
              <w:br/>
              <w:t xml:space="preserve"> - მეტი მოზარდის ჩართვა სპორტში;</w:t>
            </w:r>
            <w:r w:rsidRPr="00AB6AF5">
              <w:rPr>
                <w:rFonts w:ascii="Sylfaen" w:hAnsi="Sylfaen" w:cs="Calibri"/>
                <w:color w:val="000000"/>
                <w:sz w:val="16"/>
                <w:szCs w:val="16"/>
              </w:rPr>
              <w:br/>
              <w:t xml:space="preserve"> - მუნიციპალიტეტის სპორტული შედეგების წარმოჩენა ქვეყნის მასშტაბით. </w:t>
            </w:r>
            <w:r w:rsidRPr="00AB6AF5">
              <w:rPr>
                <w:rFonts w:ascii="Sylfaen" w:hAnsi="Sylfaen" w:cs="Calibri"/>
                <w:color w:val="000000"/>
                <w:sz w:val="16"/>
                <w:szCs w:val="16"/>
              </w:rPr>
              <w:br/>
              <w:t>მოსალოდნელი შედეგი: წლიდან წლამდე სასპორტო სკოლით მოსარგებლეთა გაზრდილი რაოდენობა</w:t>
            </w:r>
            <w:r>
              <w:rPr>
                <w:rFonts w:ascii="Sylfaen" w:hAnsi="Sylfaen" w:cs="Calibri"/>
                <w:color w:val="000000"/>
                <w:sz w:val="16"/>
                <w:szCs w:val="16"/>
                <w:lang w:val="ka-GE"/>
              </w:rPr>
              <w:t>.</w:t>
            </w:r>
          </w:p>
        </w:tc>
      </w:tr>
      <w:tr w:rsidR="0010404F" w:rsidRPr="00670007" w14:paraId="24C64915" w14:textId="77777777" w:rsidTr="0010404F">
        <w:trPr>
          <w:trHeight w:val="945"/>
        </w:trPr>
        <w:tc>
          <w:tcPr>
            <w:tcW w:w="252" w:type="pct"/>
            <w:tcBorders>
              <w:top w:val="nil"/>
              <w:left w:val="single" w:sz="8" w:space="0" w:color="auto"/>
              <w:bottom w:val="single" w:sz="4" w:space="0" w:color="auto"/>
              <w:right w:val="single" w:sz="4" w:space="0" w:color="auto"/>
            </w:tcBorders>
            <w:shd w:val="clear" w:color="000000" w:fill="FFFFFF"/>
            <w:vAlign w:val="center"/>
            <w:hideMark/>
          </w:tcPr>
          <w:p w14:paraId="2F0C5D58" w14:textId="77777777" w:rsidR="0010404F" w:rsidRPr="00670007" w:rsidRDefault="0010404F" w:rsidP="0010404F">
            <w:pPr>
              <w:jc w:val="center"/>
              <w:rPr>
                <w:rFonts w:ascii="Sylfaen" w:hAnsi="Sylfaen" w:cs="Calibri"/>
                <w:b/>
                <w:bCs/>
                <w:color w:val="000000"/>
                <w:sz w:val="18"/>
                <w:szCs w:val="18"/>
              </w:rPr>
            </w:pPr>
            <w:r w:rsidRPr="00670007">
              <w:rPr>
                <w:rFonts w:ascii="Sylfaen" w:hAnsi="Sylfaen" w:cs="Calibri"/>
                <w:b/>
                <w:bCs/>
                <w:color w:val="000000"/>
                <w:sz w:val="18"/>
                <w:szCs w:val="18"/>
              </w:rPr>
              <w:t>#</w:t>
            </w:r>
          </w:p>
        </w:tc>
        <w:tc>
          <w:tcPr>
            <w:tcW w:w="687" w:type="pct"/>
            <w:gridSpan w:val="2"/>
            <w:tcBorders>
              <w:top w:val="single" w:sz="4" w:space="0" w:color="auto"/>
              <w:left w:val="nil"/>
              <w:bottom w:val="single" w:sz="4" w:space="0" w:color="auto"/>
              <w:right w:val="single" w:sz="4" w:space="0" w:color="auto"/>
            </w:tcBorders>
            <w:shd w:val="clear" w:color="000000" w:fill="FFFFFF"/>
            <w:vAlign w:val="center"/>
            <w:hideMark/>
          </w:tcPr>
          <w:p w14:paraId="0865C643" w14:textId="77777777" w:rsidR="0010404F" w:rsidRPr="00670007" w:rsidRDefault="0010404F" w:rsidP="0010404F">
            <w:pPr>
              <w:jc w:val="center"/>
              <w:rPr>
                <w:rFonts w:ascii="Sylfaen" w:hAnsi="Sylfaen" w:cs="Calibri"/>
                <w:b/>
                <w:bCs/>
                <w:color w:val="000000"/>
                <w:sz w:val="18"/>
                <w:szCs w:val="18"/>
              </w:rPr>
            </w:pPr>
            <w:r w:rsidRPr="00670007">
              <w:rPr>
                <w:rFonts w:ascii="Sylfaen" w:hAnsi="Sylfaen" w:cs="Calibri"/>
                <w:b/>
                <w:bCs/>
                <w:color w:val="000000"/>
                <w:sz w:val="18"/>
                <w:szCs w:val="18"/>
              </w:rPr>
              <w:t>მოსალოდნელი შედეგის შეფასების ინდიკატორი</w:t>
            </w:r>
          </w:p>
        </w:tc>
        <w:tc>
          <w:tcPr>
            <w:tcW w:w="653" w:type="pct"/>
            <w:tcBorders>
              <w:top w:val="nil"/>
              <w:left w:val="nil"/>
              <w:bottom w:val="single" w:sz="4" w:space="0" w:color="auto"/>
              <w:right w:val="single" w:sz="4" w:space="0" w:color="auto"/>
            </w:tcBorders>
            <w:shd w:val="clear" w:color="000000" w:fill="FFFFFF"/>
            <w:vAlign w:val="center"/>
            <w:hideMark/>
          </w:tcPr>
          <w:p w14:paraId="4373A689" w14:textId="77777777" w:rsidR="0010404F" w:rsidRPr="00670007" w:rsidRDefault="0010404F" w:rsidP="0010404F">
            <w:pPr>
              <w:jc w:val="center"/>
              <w:rPr>
                <w:rFonts w:ascii="Sylfaen" w:hAnsi="Sylfaen" w:cs="Calibri"/>
                <w:b/>
                <w:bCs/>
                <w:color w:val="000000"/>
                <w:sz w:val="18"/>
                <w:szCs w:val="18"/>
              </w:rPr>
            </w:pPr>
            <w:r w:rsidRPr="00670007">
              <w:rPr>
                <w:rFonts w:ascii="Sylfaen" w:hAnsi="Sylfaen" w:cs="Calibri"/>
                <w:b/>
                <w:bCs/>
                <w:color w:val="000000"/>
                <w:sz w:val="18"/>
                <w:szCs w:val="18"/>
              </w:rPr>
              <w:t>ინდიკატორის საბაზისო მაჩვენებელი</w:t>
            </w:r>
          </w:p>
        </w:tc>
        <w:tc>
          <w:tcPr>
            <w:tcW w:w="638" w:type="pct"/>
            <w:tcBorders>
              <w:top w:val="nil"/>
              <w:left w:val="nil"/>
              <w:bottom w:val="single" w:sz="4" w:space="0" w:color="auto"/>
              <w:right w:val="single" w:sz="4" w:space="0" w:color="auto"/>
            </w:tcBorders>
            <w:shd w:val="clear" w:color="000000" w:fill="FFFFFF"/>
            <w:vAlign w:val="center"/>
            <w:hideMark/>
          </w:tcPr>
          <w:p w14:paraId="46C89BB7" w14:textId="6A3625AA" w:rsidR="0010404F" w:rsidRPr="00670007" w:rsidRDefault="0010404F" w:rsidP="0010404F">
            <w:pPr>
              <w:jc w:val="center"/>
              <w:rPr>
                <w:rFonts w:ascii="Sylfaen" w:hAnsi="Sylfaen" w:cs="Calibri"/>
                <w:b/>
                <w:bCs/>
                <w:color w:val="000000"/>
                <w:sz w:val="18"/>
                <w:szCs w:val="18"/>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710" w:type="pct"/>
            <w:gridSpan w:val="2"/>
            <w:tcBorders>
              <w:top w:val="single" w:sz="4" w:space="0" w:color="auto"/>
              <w:left w:val="nil"/>
              <w:bottom w:val="single" w:sz="4" w:space="0" w:color="auto"/>
              <w:right w:val="single" w:sz="4" w:space="0" w:color="auto"/>
            </w:tcBorders>
            <w:shd w:val="clear" w:color="000000" w:fill="FFFFFF"/>
            <w:vAlign w:val="center"/>
            <w:hideMark/>
          </w:tcPr>
          <w:p w14:paraId="190A97A5" w14:textId="2213604D" w:rsidR="0010404F" w:rsidRPr="00670007" w:rsidRDefault="0010404F" w:rsidP="0010404F">
            <w:pPr>
              <w:jc w:val="center"/>
              <w:rPr>
                <w:rFonts w:ascii="Sylfaen" w:hAnsi="Sylfaen" w:cs="Calibri"/>
                <w:b/>
                <w:bCs/>
                <w:color w:val="000000"/>
                <w:sz w:val="18"/>
                <w:szCs w:val="18"/>
              </w:rPr>
            </w:pPr>
            <w:r w:rsidRPr="008454E9">
              <w:rPr>
                <w:rFonts w:ascii="Sylfaen" w:hAnsi="Sylfaen" w:cs="Calibri"/>
                <w:b/>
                <w:bCs/>
                <w:color w:val="000000"/>
                <w:sz w:val="16"/>
                <w:szCs w:val="16"/>
              </w:rPr>
              <w:t>ცდომილების ალბათობა (%/აღწერა)</w:t>
            </w:r>
          </w:p>
        </w:tc>
        <w:tc>
          <w:tcPr>
            <w:tcW w:w="687" w:type="pct"/>
            <w:tcBorders>
              <w:top w:val="nil"/>
              <w:left w:val="nil"/>
              <w:bottom w:val="single" w:sz="4" w:space="0" w:color="auto"/>
              <w:right w:val="single" w:sz="4" w:space="0" w:color="auto"/>
            </w:tcBorders>
            <w:shd w:val="clear" w:color="000000" w:fill="FFFFFF"/>
            <w:vAlign w:val="center"/>
            <w:hideMark/>
          </w:tcPr>
          <w:p w14:paraId="46685874" w14:textId="3DD3B6A3" w:rsidR="0010404F" w:rsidRPr="00670007"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687" w:type="pct"/>
            <w:tcBorders>
              <w:top w:val="nil"/>
              <w:left w:val="nil"/>
              <w:bottom w:val="single" w:sz="4" w:space="0" w:color="auto"/>
              <w:right w:val="single" w:sz="4" w:space="0" w:color="auto"/>
            </w:tcBorders>
            <w:shd w:val="clear" w:color="000000" w:fill="FFFFFF"/>
            <w:vAlign w:val="center"/>
            <w:hideMark/>
          </w:tcPr>
          <w:p w14:paraId="2C1626DE" w14:textId="2037B8BB" w:rsidR="0010404F" w:rsidRPr="00670007"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686" w:type="pct"/>
            <w:tcBorders>
              <w:top w:val="nil"/>
              <w:left w:val="nil"/>
              <w:bottom w:val="single" w:sz="4" w:space="0" w:color="auto"/>
              <w:right w:val="single" w:sz="8" w:space="0" w:color="auto"/>
            </w:tcBorders>
            <w:shd w:val="clear" w:color="000000" w:fill="FFFFFF"/>
            <w:vAlign w:val="center"/>
            <w:hideMark/>
          </w:tcPr>
          <w:p w14:paraId="68DDEC7C" w14:textId="3B45B732" w:rsidR="0010404F" w:rsidRPr="00670007"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670007" w14:paraId="4C5BF141" w14:textId="77777777" w:rsidTr="0010404F">
        <w:trPr>
          <w:trHeight w:val="990"/>
        </w:trPr>
        <w:tc>
          <w:tcPr>
            <w:tcW w:w="2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EE8404" w14:textId="77777777" w:rsidR="0010404F" w:rsidRPr="002D70E3" w:rsidRDefault="0010404F" w:rsidP="0010404F">
            <w:pPr>
              <w:jc w:val="center"/>
              <w:rPr>
                <w:rFonts w:ascii="Sylfaen" w:hAnsi="Sylfaen" w:cs="Calibri"/>
                <w:color w:val="000000"/>
                <w:sz w:val="18"/>
                <w:szCs w:val="18"/>
                <w:highlight w:val="yellow"/>
              </w:rPr>
            </w:pPr>
            <w:r w:rsidRPr="002D70E3">
              <w:rPr>
                <w:rFonts w:ascii="Sylfaen" w:hAnsi="Sylfaen" w:cs="Calibri"/>
                <w:color w:val="000000"/>
                <w:sz w:val="16"/>
                <w:szCs w:val="16"/>
              </w:rPr>
              <w:t>1</w:t>
            </w:r>
          </w:p>
        </w:tc>
        <w:tc>
          <w:tcPr>
            <w:tcW w:w="687" w:type="pct"/>
            <w:gridSpan w:val="2"/>
            <w:tcBorders>
              <w:top w:val="single" w:sz="4" w:space="0" w:color="auto"/>
              <w:left w:val="nil"/>
              <w:bottom w:val="single" w:sz="4" w:space="0" w:color="auto"/>
              <w:right w:val="single" w:sz="4" w:space="0" w:color="auto"/>
            </w:tcBorders>
            <w:shd w:val="clear" w:color="000000" w:fill="FFFFFF"/>
            <w:vAlign w:val="center"/>
            <w:hideMark/>
          </w:tcPr>
          <w:p w14:paraId="0A4B820C" w14:textId="77777777" w:rsidR="0010404F" w:rsidRPr="002D70E3" w:rsidRDefault="0010404F" w:rsidP="0010404F">
            <w:pPr>
              <w:rPr>
                <w:rFonts w:ascii="Sylfaen" w:hAnsi="Sylfaen" w:cs="Calibri"/>
                <w:sz w:val="18"/>
                <w:szCs w:val="18"/>
                <w:highlight w:val="yellow"/>
              </w:rPr>
            </w:pPr>
            <w:r w:rsidRPr="002D70E3">
              <w:rPr>
                <w:rFonts w:ascii="Sylfaen" w:hAnsi="Sylfaen" w:cs="Calibri"/>
                <w:color w:val="000000"/>
                <w:sz w:val="16"/>
                <w:szCs w:val="16"/>
              </w:rPr>
              <w:t>სასპორტო სკოლაში არსებული სპორტული წრეების და მოზარდ სპორტსმენთა რაოდენობა</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14:paraId="0DC8ABC1" w14:textId="34C9B411" w:rsidR="0010404F" w:rsidRPr="002D70E3" w:rsidRDefault="0010404F" w:rsidP="007C174F">
            <w:pPr>
              <w:rPr>
                <w:rFonts w:ascii="Sylfaen" w:hAnsi="Sylfaen" w:cs="Calibri"/>
                <w:sz w:val="18"/>
                <w:szCs w:val="18"/>
                <w:highlight w:val="yellow"/>
              </w:rPr>
            </w:pPr>
            <w:r>
              <w:rPr>
                <w:rFonts w:ascii="Sylfaen" w:hAnsi="Sylfaen" w:cs="Calibri"/>
                <w:color w:val="000000"/>
                <w:sz w:val="16"/>
                <w:szCs w:val="16"/>
              </w:rPr>
              <w:t>სასპორტო სკოლაში 202</w:t>
            </w:r>
            <w:r>
              <w:rPr>
                <w:rFonts w:ascii="Sylfaen" w:hAnsi="Sylfaen" w:cs="Calibri"/>
                <w:color w:val="000000"/>
                <w:sz w:val="16"/>
                <w:szCs w:val="16"/>
                <w:lang w:val="ka-GE"/>
              </w:rPr>
              <w:t>4</w:t>
            </w:r>
            <w:r>
              <w:rPr>
                <w:rFonts w:ascii="Sylfaen" w:hAnsi="Sylfaen" w:cs="Calibri"/>
                <w:color w:val="000000"/>
                <w:sz w:val="16"/>
                <w:szCs w:val="16"/>
              </w:rPr>
              <w:t xml:space="preserve"> წელს ფუნქციონირებს </w:t>
            </w:r>
            <w:r w:rsidRPr="007C174F">
              <w:rPr>
                <w:rFonts w:ascii="Sylfaen" w:hAnsi="Sylfaen" w:cs="Calibri"/>
                <w:color w:val="000000"/>
                <w:sz w:val="16"/>
                <w:szCs w:val="16"/>
              </w:rPr>
              <w:t>სპორტის 7 სახეობის წრე და სპოტულ</w:t>
            </w:r>
            <w:r w:rsidRPr="002D70E3">
              <w:rPr>
                <w:rFonts w:ascii="Sylfaen" w:hAnsi="Sylfaen" w:cs="Calibri"/>
                <w:color w:val="000000"/>
                <w:sz w:val="16"/>
                <w:szCs w:val="16"/>
              </w:rPr>
              <w:t xml:space="preserve"> სახეობებს ეუფლება </w:t>
            </w:r>
            <w:r w:rsidR="007C174F">
              <w:rPr>
                <w:rFonts w:ascii="Sylfaen" w:hAnsi="Sylfaen" w:cs="Calibri"/>
                <w:color w:val="000000"/>
                <w:sz w:val="16"/>
                <w:szCs w:val="16"/>
              </w:rPr>
              <w:t>200</w:t>
            </w:r>
            <w:r w:rsidRPr="002D70E3">
              <w:rPr>
                <w:rFonts w:ascii="Sylfaen" w:hAnsi="Sylfaen" w:cs="Calibri"/>
                <w:color w:val="000000"/>
                <w:sz w:val="16"/>
                <w:szCs w:val="16"/>
              </w:rPr>
              <w:t xml:space="preserve"> მოზარდი</w:t>
            </w:r>
          </w:p>
        </w:tc>
        <w:tc>
          <w:tcPr>
            <w:tcW w:w="638" w:type="pct"/>
            <w:tcBorders>
              <w:top w:val="single" w:sz="4" w:space="0" w:color="auto"/>
              <w:left w:val="nil"/>
              <w:bottom w:val="single" w:sz="4" w:space="0" w:color="auto"/>
              <w:right w:val="single" w:sz="4" w:space="0" w:color="auto"/>
            </w:tcBorders>
            <w:shd w:val="clear" w:color="000000" w:fill="FFFFFF"/>
            <w:vAlign w:val="center"/>
            <w:hideMark/>
          </w:tcPr>
          <w:p w14:paraId="6671B0BA" w14:textId="77777777" w:rsidR="0010404F" w:rsidRPr="002D70E3" w:rsidRDefault="0010404F" w:rsidP="0010404F">
            <w:pPr>
              <w:rPr>
                <w:rFonts w:ascii="Sylfaen" w:hAnsi="Sylfaen" w:cs="Calibri"/>
                <w:sz w:val="18"/>
                <w:szCs w:val="18"/>
                <w:highlight w:val="yellow"/>
              </w:rPr>
            </w:pPr>
            <w:r w:rsidRPr="002D70E3">
              <w:rPr>
                <w:rFonts w:ascii="Sylfaen" w:hAnsi="Sylfaen" w:cs="Calibri"/>
                <w:color w:val="000000"/>
                <w:sz w:val="16"/>
                <w:szCs w:val="16"/>
              </w:rPr>
              <w:t>შემდგომ წლებში შენარჩუნებული იქნება საბაზისო მაჩვენებლები</w:t>
            </w:r>
          </w:p>
        </w:tc>
        <w:tc>
          <w:tcPr>
            <w:tcW w:w="710" w:type="pct"/>
            <w:gridSpan w:val="2"/>
            <w:tcBorders>
              <w:top w:val="single" w:sz="4" w:space="0" w:color="auto"/>
              <w:left w:val="nil"/>
              <w:bottom w:val="single" w:sz="4" w:space="0" w:color="auto"/>
              <w:right w:val="single" w:sz="4" w:space="0" w:color="auto"/>
            </w:tcBorders>
            <w:shd w:val="clear" w:color="000000" w:fill="FFFFFF"/>
            <w:vAlign w:val="center"/>
            <w:hideMark/>
          </w:tcPr>
          <w:p w14:paraId="3295B074" w14:textId="77777777" w:rsidR="0010404F" w:rsidRPr="002D70E3" w:rsidRDefault="0010404F" w:rsidP="0010404F">
            <w:pPr>
              <w:jc w:val="center"/>
              <w:rPr>
                <w:rFonts w:ascii="Sylfaen" w:hAnsi="Sylfaen" w:cs="Calibri"/>
                <w:sz w:val="18"/>
                <w:szCs w:val="18"/>
                <w:highlight w:val="yellow"/>
              </w:rPr>
            </w:pPr>
            <w:r w:rsidRPr="002D70E3">
              <w:rPr>
                <w:rFonts w:ascii="Sylfaen" w:hAnsi="Sylfaen" w:cs="Calibri"/>
                <w:color w:val="000000"/>
                <w:sz w:val="16"/>
                <w:szCs w:val="16"/>
              </w:rPr>
              <w:t>5%</w:t>
            </w:r>
          </w:p>
        </w:tc>
        <w:tc>
          <w:tcPr>
            <w:tcW w:w="687" w:type="pct"/>
            <w:tcBorders>
              <w:top w:val="nil"/>
              <w:left w:val="nil"/>
              <w:bottom w:val="single" w:sz="4" w:space="0" w:color="auto"/>
              <w:right w:val="single" w:sz="4" w:space="0" w:color="auto"/>
            </w:tcBorders>
            <w:shd w:val="clear" w:color="000000" w:fill="FFFFFF"/>
            <w:vAlign w:val="center"/>
            <w:hideMark/>
          </w:tcPr>
          <w:p w14:paraId="339F26A9" w14:textId="77777777" w:rsidR="0010404F" w:rsidRPr="002D70E3" w:rsidRDefault="0010404F" w:rsidP="0010404F">
            <w:pPr>
              <w:rPr>
                <w:rFonts w:ascii="Sylfaen" w:hAnsi="Sylfaen" w:cs="Calibri"/>
                <w:color w:val="000000"/>
                <w:sz w:val="18"/>
                <w:szCs w:val="18"/>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87" w:type="pct"/>
            <w:tcBorders>
              <w:top w:val="nil"/>
              <w:left w:val="nil"/>
              <w:bottom w:val="single" w:sz="4" w:space="0" w:color="auto"/>
              <w:right w:val="single" w:sz="4" w:space="0" w:color="auto"/>
            </w:tcBorders>
            <w:shd w:val="clear" w:color="000000" w:fill="FFFFFF"/>
            <w:vAlign w:val="center"/>
            <w:hideMark/>
          </w:tcPr>
          <w:p w14:paraId="7B9AF709" w14:textId="77777777" w:rsidR="0010404F" w:rsidRPr="002D70E3" w:rsidRDefault="0010404F" w:rsidP="0010404F">
            <w:pPr>
              <w:rPr>
                <w:rFonts w:ascii="Sylfaen" w:hAnsi="Sylfaen" w:cs="Calibri"/>
                <w:color w:val="000000"/>
                <w:sz w:val="18"/>
                <w:szCs w:val="18"/>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86" w:type="pct"/>
            <w:tcBorders>
              <w:top w:val="nil"/>
              <w:left w:val="nil"/>
              <w:bottom w:val="single" w:sz="4" w:space="0" w:color="auto"/>
              <w:right w:val="single" w:sz="8" w:space="0" w:color="auto"/>
            </w:tcBorders>
            <w:shd w:val="clear" w:color="000000" w:fill="FFFFFF"/>
            <w:vAlign w:val="center"/>
            <w:hideMark/>
          </w:tcPr>
          <w:p w14:paraId="030405B7" w14:textId="77777777" w:rsidR="0010404F" w:rsidRPr="002D70E3" w:rsidRDefault="0010404F" w:rsidP="0010404F">
            <w:pPr>
              <w:rPr>
                <w:rFonts w:ascii="Sylfaen" w:hAnsi="Sylfaen" w:cs="Calibri"/>
                <w:color w:val="000000"/>
                <w:sz w:val="18"/>
                <w:szCs w:val="18"/>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r>
      <w:tr w:rsidR="0010404F" w:rsidRPr="00670007" w14:paraId="08FD4882" w14:textId="77777777" w:rsidTr="0010404F">
        <w:trPr>
          <w:trHeight w:val="1243"/>
        </w:trPr>
        <w:tc>
          <w:tcPr>
            <w:tcW w:w="252" w:type="pct"/>
            <w:tcBorders>
              <w:top w:val="nil"/>
              <w:left w:val="single" w:sz="4" w:space="0" w:color="auto"/>
              <w:bottom w:val="single" w:sz="4" w:space="0" w:color="auto"/>
              <w:right w:val="single" w:sz="4" w:space="0" w:color="auto"/>
            </w:tcBorders>
            <w:shd w:val="clear" w:color="000000" w:fill="FFFFFF"/>
            <w:vAlign w:val="center"/>
            <w:hideMark/>
          </w:tcPr>
          <w:p w14:paraId="7E433828" w14:textId="77777777" w:rsidR="0010404F" w:rsidRPr="002D70E3" w:rsidRDefault="0010404F" w:rsidP="0010404F">
            <w:pPr>
              <w:jc w:val="center"/>
              <w:rPr>
                <w:rFonts w:ascii="Sylfaen" w:hAnsi="Sylfaen" w:cs="Calibri"/>
                <w:color w:val="000000"/>
                <w:sz w:val="18"/>
                <w:szCs w:val="18"/>
                <w:highlight w:val="yellow"/>
              </w:rPr>
            </w:pPr>
            <w:r w:rsidRPr="002D70E3">
              <w:rPr>
                <w:rFonts w:ascii="Sylfaen" w:hAnsi="Sylfaen" w:cs="Calibri"/>
                <w:color w:val="000000"/>
                <w:sz w:val="16"/>
                <w:szCs w:val="16"/>
              </w:rPr>
              <w:t>2</w:t>
            </w:r>
          </w:p>
        </w:tc>
        <w:tc>
          <w:tcPr>
            <w:tcW w:w="687" w:type="pct"/>
            <w:gridSpan w:val="2"/>
            <w:tcBorders>
              <w:top w:val="nil"/>
              <w:left w:val="nil"/>
              <w:bottom w:val="single" w:sz="4" w:space="0" w:color="auto"/>
              <w:right w:val="single" w:sz="4" w:space="0" w:color="auto"/>
            </w:tcBorders>
            <w:shd w:val="clear" w:color="000000" w:fill="FFFFFF"/>
            <w:vAlign w:val="center"/>
            <w:hideMark/>
          </w:tcPr>
          <w:p w14:paraId="73CE5CCD" w14:textId="77777777" w:rsidR="0010404F" w:rsidRPr="002D70E3" w:rsidRDefault="0010404F" w:rsidP="0010404F">
            <w:pPr>
              <w:rPr>
                <w:rFonts w:ascii="Sylfaen" w:hAnsi="Sylfaen" w:cs="Calibri"/>
                <w:sz w:val="18"/>
                <w:szCs w:val="18"/>
                <w:highlight w:val="yellow"/>
              </w:rPr>
            </w:pPr>
            <w:r w:rsidRPr="002D70E3">
              <w:rPr>
                <w:rFonts w:ascii="Sylfaen" w:hAnsi="Sylfaen" w:cs="Calibri"/>
                <w:color w:val="000000"/>
                <w:sz w:val="16"/>
                <w:szCs w:val="16"/>
              </w:rPr>
              <w:t>ჭიდაობის კლუბში არსებული მოზარდების  რაოდენობა</w:t>
            </w:r>
          </w:p>
        </w:tc>
        <w:tc>
          <w:tcPr>
            <w:tcW w:w="653" w:type="pct"/>
            <w:tcBorders>
              <w:top w:val="nil"/>
              <w:left w:val="nil"/>
              <w:bottom w:val="single" w:sz="4" w:space="0" w:color="auto"/>
              <w:right w:val="single" w:sz="4" w:space="0" w:color="auto"/>
            </w:tcBorders>
            <w:shd w:val="clear" w:color="000000" w:fill="FFFFFF"/>
            <w:vAlign w:val="center"/>
            <w:hideMark/>
          </w:tcPr>
          <w:p w14:paraId="4ECB117E" w14:textId="64DFF822" w:rsidR="0010404F" w:rsidRPr="002D70E3" w:rsidRDefault="0010404F" w:rsidP="0010404F">
            <w:pPr>
              <w:rPr>
                <w:rFonts w:ascii="Sylfaen" w:hAnsi="Sylfaen" w:cs="Calibri"/>
                <w:sz w:val="18"/>
                <w:szCs w:val="18"/>
                <w:highlight w:val="yellow"/>
              </w:rPr>
            </w:pPr>
            <w:r>
              <w:rPr>
                <w:rFonts w:ascii="Sylfaen" w:hAnsi="Sylfaen" w:cs="Calibri"/>
                <w:color w:val="000000"/>
                <w:sz w:val="16"/>
                <w:szCs w:val="16"/>
              </w:rPr>
              <w:t>202</w:t>
            </w:r>
            <w:r>
              <w:rPr>
                <w:rFonts w:ascii="Sylfaen" w:hAnsi="Sylfaen" w:cs="Calibri"/>
                <w:color w:val="000000"/>
                <w:sz w:val="16"/>
                <w:szCs w:val="16"/>
                <w:lang w:val="ka-GE"/>
              </w:rPr>
              <w:t>4</w:t>
            </w:r>
            <w:r>
              <w:rPr>
                <w:rFonts w:ascii="Sylfaen" w:hAnsi="Sylfaen" w:cs="Calibri"/>
                <w:color w:val="000000"/>
                <w:sz w:val="16"/>
                <w:szCs w:val="16"/>
              </w:rPr>
              <w:t xml:space="preserve"> წელს კლუბში ვარჯიშობს </w:t>
            </w:r>
            <w:r w:rsidR="007C174F">
              <w:rPr>
                <w:rFonts w:ascii="Sylfaen" w:hAnsi="Sylfaen" w:cs="Calibri"/>
                <w:color w:val="000000"/>
                <w:sz w:val="16"/>
                <w:szCs w:val="16"/>
              </w:rPr>
              <w:t xml:space="preserve">63 </w:t>
            </w:r>
            <w:r w:rsidRPr="002D70E3">
              <w:rPr>
                <w:rFonts w:ascii="Sylfaen" w:hAnsi="Sylfaen" w:cs="Calibri"/>
                <w:color w:val="000000"/>
                <w:sz w:val="16"/>
                <w:szCs w:val="16"/>
              </w:rPr>
              <w:t>მოზარდი</w:t>
            </w:r>
          </w:p>
        </w:tc>
        <w:tc>
          <w:tcPr>
            <w:tcW w:w="638" w:type="pct"/>
            <w:tcBorders>
              <w:top w:val="nil"/>
              <w:left w:val="nil"/>
              <w:bottom w:val="single" w:sz="4" w:space="0" w:color="auto"/>
              <w:right w:val="single" w:sz="4" w:space="0" w:color="auto"/>
            </w:tcBorders>
            <w:shd w:val="clear" w:color="000000" w:fill="FFFFFF"/>
            <w:vAlign w:val="center"/>
            <w:hideMark/>
          </w:tcPr>
          <w:p w14:paraId="5F6AF3B3" w14:textId="77777777" w:rsidR="0010404F" w:rsidRPr="002D70E3" w:rsidRDefault="0010404F" w:rsidP="0010404F">
            <w:pPr>
              <w:rPr>
                <w:rFonts w:ascii="Sylfaen" w:hAnsi="Sylfaen" w:cs="Calibri"/>
                <w:sz w:val="18"/>
                <w:szCs w:val="18"/>
                <w:highlight w:val="yellow"/>
              </w:rPr>
            </w:pPr>
            <w:r w:rsidRPr="002D70E3">
              <w:rPr>
                <w:rFonts w:ascii="Sylfaen" w:hAnsi="Sylfaen" w:cs="Calibri"/>
                <w:color w:val="000000"/>
                <w:sz w:val="16"/>
                <w:szCs w:val="16"/>
              </w:rPr>
              <w:t>შემდგომ წლებში შენარჩუნებული იქნება საბაზისო მაჩვენებლები</w:t>
            </w:r>
          </w:p>
        </w:tc>
        <w:tc>
          <w:tcPr>
            <w:tcW w:w="710" w:type="pct"/>
            <w:gridSpan w:val="2"/>
            <w:tcBorders>
              <w:top w:val="nil"/>
              <w:left w:val="nil"/>
              <w:bottom w:val="single" w:sz="4" w:space="0" w:color="auto"/>
              <w:right w:val="single" w:sz="4" w:space="0" w:color="auto"/>
            </w:tcBorders>
            <w:shd w:val="clear" w:color="000000" w:fill="FFFFFF"/>
            <w:vAlign w:val="center"/>
            <w:hideMark/>
          </w:tcPr>
          <w:p w14:paraId="25140D92" w14:textId="77777777" w:rsidR="0010404F" w:rsidRPr="002D70E3" w:rsidRDefault="0010404F" w:rsidP="0010404F">
            <w:pPr>
              <w:jc w:val="center"/>
              <w:rPr>
                <w:rFonts w:ascii="Sylfaen" w:hAnsi="Sylfaen" w:cs="Calibri"/>
                <w:sz w:val="18"/>
                <w:szCs w:val="18"/>
                <w:highlight w:val="yellow"/>
              </w:rPr>
            </w:pPr>
            <w:r w:rsidRPr="002D70E3">
              <w:rPr>
                <w:rFonts w:ascii="Sylfaen" w:hAnsi="Sylfaen" w:cs="Calibri"/>
                <w:color w:val="000000"/>
                <w:sz w:val="16"/>
                <w:szCs w:val="16"/>
              </w:rPr>
              <w:t>5%</w:t>
            </w:r>
          </w:p>
        </w:tc>
        <w:tc>
          <w:tcPr>
            <w:tcW w:w="687" w:type="pct"/>
            <w:tcBorders>
              <w:top w:val="nil"/>
              <w:left w:val="nil"/>
              <w:bottom w:val="single" w:sz="4" w:space="0" w:color="auto"/>
              <w:right w:val="single" w:sz="4" w:space="0" w:color="auto"/>
            </w:tcBorders>
            <w:shd w:val="clear" w:color="000000" w:fill="FFFFFF"/>
            <w:vAlign w:val="center"/>
            <w:hideMark/>
          </w:tcPr>
          <w:p w14:paraId="0D5950F7" w14:textId="77777777" w:rsidR="0010404F" w:rsidRPr="00781D3A" w:rsidRDefault="0010404F" w:rsidP="0010404F">
            <w:pPr>
              <w:rPr>
                <w:rFonts w:ascii="Sylfaen" w:hAnsi="Sylfaen" w:cs="Calibri"/>
                <w:color w:val="000000"/>
                <w:sz w:val="18"/>
                <w:szCs w:val="18"/>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87" w:type="pct"/>
            <w:tcBorders>
              <w:top w:val="nil"/>
              <w:left w:val="nil"/>
              <w:bottom w:val="single" w:sz="4" w:space="0" w:color="auto"/>
              <w:right w:val="single" w:sz="4" w:space="0" w:color="auto"/>
            </w:tcBorders>
            <w:shd w:val="clear" w:color="000000" w:fill="FFFFFF"/>
            <w:vAlign w:val="center"/>
            <w:hideMark/>
          </w:tcPr>
          <w:p w14:paraId="3683CCAD" w14:textId="77777777" w:rsidR="0010404F" w:rsidRPr="00781D3A" w:rsidRDefault="0010404F" w:rsidP="0010404F">
            <w:pPr>
              <w:rPr>
                <w:rFonts w:ascii="Sylfaen" w:hAnsi="Sylfaen" w:cs="Calibri"/>
                <w:color w:val="000000"/>
                <w:sz w:val="18"/>
                <w:szCs w:val="18"/>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86" w:type="pct"/>
            <w:tcBorders>
              <w:top w:val="nil"/>
              <w:left w:val="nil"/>
              <w:bottom w:val="single" w:sz="4" w:space="0" w:color="auto"/>
              <w:right w:val="single" w:sz="8" w:space="0" w:color="auto"/>
            </w:tcBorders>
            <w:shd w:val="clear" w:color="000000" w:fill="FFFFFF"/>
            <w:vAlign w:val="center"/>
            <w:hideMark/>
          </w:tcPr>
          <w:p w14:paraId="794FE47B" w14:textId="77777777" w:rsidR="0010404F" w:rsidRPr="00781D3A" w:rsidRDefault="0010404F" w:rsidP="0010404F">
            <w:pPr>
              <w:rPr>
                <w:rFonts w:ascii="Sylfaen" w:hAnsi="Sylfaen" w:cs="Calibri"/>
                <w:color w:val="000000"/>
                <w:sz w:val="18"/>
                <w:szCs w:val="18"/>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r>
      <w:tr w:rsidR="0010404F" w:rsidRPr="00670007" w14:paraId="3C09A7D1" w14:textId="77777777" w:rsidTr="0010404F">
        <w:trPr>
          <w:trHeight w:val="990"/>
        </w:trPr>
        <w:tc>
          <w:tcPr>
            <w:tcW w:w="252" w:type="pct"/>
            <w:tcBorders>
              <w:top w:val="nil"/>
              <w:left w:val="single" w:sz="4" w:space="0" w:color="auto"/>
              <w:bottom w:val="single" w:sz="4" w:space="0" w:color="auto"/>
              <w:right w:val="single" w:sz="4" w:space="0" w:color="auto"/>
            </w:tcBorders>
            <w:shd w:val="clear" w:color="000000" w:fill="FFFFFF"/>
            <w:vAlign w:val="center"/>
            <w:hideMark/>
          </w:tcPr>
          <w:p w14:paraId="77D36696" w14:textId="77777777" w:rsidR="0010404F" w:rsidRPr="002D70E3" w:rsidRDefault="0010404F" w:rsidP="0010404F">
            <w:pPr>
              <w:jc w:val="center"/>
              <w:rPr>
                <w:rFonts w:ascii="Sylfaen" w:hAnsi="Sylfaen" w:cs="Calibri"/>
                <w:color w:val="000000"/>
                <w:sz w:val="18"/>
                <w:szCs w:val="18"/>
                <w:highlight w:val="yellow"/>
              </w:rPr>
            </w:pPr>
            <w:r w:rsidRPr="002D70E3">
              <w:rPr>
                <w:rFonts w:ascii="Sylfaen" w:hAnsi="Sylfaen" w:cs="Calibri"/>
                <w:color w:val="000000"/>
                <w:sz w:val="16"/>
                <w:szCs w:val="16"/>
              </w:rPr>
              <w:t>3</w:t>
            </w:r>
          </w:p>
        </w:tc>
        <w:tc>
          <w:tcPr>
            <w:tcW w:w="687" w:type="pct"/>
            <w:gridSpan w:val="2"/>
            <w:tcBorders>
              <w:top w:val="nil"/>
              <w:left w:val="nil"/>
              <w:bottom w:val="single" w:sz="4" w:space="0" w:color="auto"/>
              <w:right w:val="single" w:sz="4" w:space="0" w:color="auto"/>
            </w:tcBorders>
            <w:shd w:val="clear" w:color="000000" w:fill="FFFFFF"/>
            <w:vAlign w:val="center"/>
            <w:hideMark/>
          </w:tcPr>
          <w:p w14:paraId="04136DA6" w14:textId="77777777" w:rsidR="0010404F" w:rsidRPr="002D70E3" w:rsidRDefault="0010404F" w:rsidP="0010404F">
            <w:pPr>
              <w:rPr>
                <w:rFonts w:ascii="Sylfaen" w:hAnsi="Sylfaen" w:cs="Calibri"/>
                <w:sz w:val="18"/>
                <w:szCs w:val="18"/>
                <w:highlight w:val="yellow"/>
              </w:rPr>
            </w:pPr>
            <w:r w:rsidRPr="002D70E3">
              <w:rPr>
                <w:rFonts w:ascii="Sylfaen" w:hAnsi="Sylfaen" w:cs="Calibri"/>
                <w:color w:val="000000"/>
                <w:sz w:val="16"/>
                <w:szCs w:val="16"/>
              </w:rPr>
              <w:t>საცურაო აუზით მომსახურებით მოსარგებლეთა რაოდენობა</w:t>
            </w:r>
          </w:p>
        </w:tc>
        <w:tc>
          <w:tcPr>
            <w:tcW w:w="653" w:type="pct"/>
            <w:tcBorders>
              <w:top w:val="nil"/>
              <w:left w:val="nil"/>
              <w:bottom w:val="single" w:sz="4" w:space="0" w:color="auto"/>
              <w:right w:val="single" w:sz="4" w:space="0" w:color="auto"/>
            </w:tcBorders>
            <w:shd w:val="clear" w:color="000000" w:fill="FFFFFF"/>
            <w:vAlign w:val="center"/>
            <w:hideMark/>
          </w:tcPr>
          <w:p w14:paraId="7862352B" w14:textId="7958741D" w:rsidR="0010404F" w:rsidRPr="002D70E3" w:rsidRDefault="0010404F" w:rsidP="0010404F">
            <w:pPr>
              <w:rPr>
                <w:rFonts w:ascii="Sylfaen" w:hAnsi="Sylfaen" w:cs="Calibri"/>
                <w:sz w:val="18"/>
                <w:szCs w:val="18"/>
                <w:highlight w:val="yellow"/>
              </w:rPr>
            </w:pPr>
            <w:r>
              <w:rPr>
                <w:rFonts w:ascii="Sylfaen" w:hAnsi="Sylfaen" w:cs="Calibri"/>
                <w:color w:val="000000"/>
                <w:sz w:val="16"/>
                <w:szCs w:val="16"/>
                <w:lang w:val="ka-GE"/>
              </w:rPr>
              <w:t>2024</w:t>
            </w:r>
            <w:r w:rsidRPr="002D70E3">
              <w:rPr>
                <w:rFonts w:ascii="Sylfaen" w:hAnsi="Sylfaen" w:cs="Calibri"/>
                <w:color w:val="000000"/>
                <w:sz w:val="16"/>
                <w:szCs w:val="16"/>
              </w:rPr>
              <w:t xml:space="preserve"> წელს მომსახურებით ისარგებლებს </w:t>
            </w:r>
            <w:r w:rsidR="007C174F" w:rsidRPr="007C174F">
              <w:rPr>
                <w:rFonts w:ascii="Sylfaen" w:hAnsi="Sylfaen" w:cs="Calibri"/>
                <w:color w:val="000000"/>
                <w:sz w:val="16"/>
                <w:szCs w:val="16"/>
                <w:lang w:val="ka-GE"/>
              </w:rPr>
              <w:t>6</w:t>
            </w:r>
            <w:r w:rsidR="007C174F" w:rsidRPr="007C174F">
              <w:rPr>
                <w:rFonts w:ascii="Sylfaen" w:hAnsi="Sylfaen" w:cs="Calibri"/>
                <w:color w:val="000000"/>
                <w:sz w:val="16"/>
                <w:szCs w:val="16"/>
              </w:rPr>
              <w:t>00</w:t>
            </w:r>
            <w:r w:rsidRPr="002D70E3">
              <w:rPr>
                <w:rFonts w:ascii="Sylfaen" w:hAnsi="Sylfaen" w:cs="Calibri"/>
                <w:color w:val="000000"/>
                <w:sz w:val="16"/>
                <w:szCs w:val="16"/>
              </w:rPr>
              <w:t>ადამიანი</w:t>
            </w:r>
          </w:p>
        </w:tc>
        <w:tc>
          <w:tcPr>
            <w:tcW w:w="638" w:type="pct"/>
            <w:tcBorders>
              <w:top w:val="nil"/>
              <w:left w:val="nil"/>
              <w:bottom w:val="single" w:sz="4" w:space="0" w:color="auto"/>
              <w:right w:val="single" w:sz="4" w:space="0" w:color="auto"/>
            </w:tcBorders>
            <w:shd w:val="clear" w:color="000000" w:fill="FFFFFF"/>
            <w:vAlign w:val="center"/>
            <w:hideMark/>
          </w:tcPr>
          <w:p w14:paraId="6A9EB7D7" w14:textId="77777777" w:rsidR="0010404F" w:rsidRPr="002D70E3" w:rsidRDefault="0010404F" w:rsidP="0010404F">
            <w:pPr>
              <w:rPr>
                <w:rFonts w:ascii="Sylfaen" w:hAnsi="Sylfaen" w:cs="Calibri"/>
                <w:sz w:val="18"/>
                <w:szCs w:val="18"/>
                <w:highlight w:val="yellow"/>
              </w:rPr>
            </w:pPr>
            <w:r w:rsidRPr="002D70E3">
              <w:rPr>
                <w:rFonts w:ascii="Sylfaen" w:hAnsi="Sylfaen" w:cs="Calibri"/>
                <w:color w:val="000000"/>
                <w:sz w:val="16"/>
                <w:szCs w:val="16"/>
              </w:rPr>
              <w:t xml:space="preserve">მომსახურებით ისარგებლებს </w:t>
            </w:r>
            <w:r>
              <w:rPr>
                <w:rFonts w:ascii="Sylfaen" w:hAnsi="Sylfaen" w:cs="Calibri"/>
                <w:color w:val="000000"/>
                <w:sz w:val="16"/>
                <w:szCs w:val="16"/>
                <w:lang w:val="ka-GE"/>
              </w:rPr>
              <w:t>არანაკლებ საბაზისო მაჩვენებლის ბენეფიციარი</w:t>
            </w:r>
            <w:r w:rsidRPr="002D70E3">
              <w:rPr>
                <w:rFonts w:ascii="Sylfaen" w:hAnsi="Sylfaen" w:cs="Calibri"/>
                <w:color w:val="000000"/>
                <w:sz w:val="16"/>
                <w:szCs w:val="16"/>
              </w:rPr>
              <w:t xml:space="preserve">  </w:t>
            </w:r>
          </w:p>
        </w:tc>
        <w:tc>
          <w:tcPr>
            <w:tcW w:w="710" w:type="pct"/>
            <w:gridSpan w:val="2"/>
            <w:tcBorders>
              <w:top w:val="nil"/>
              <w:left w:val="nil"/>
              <w:bottom w:val="single" w:sz="4" w:space="0" w:color="auto"/>
              <w:right w:val="single" w:sz="4" w:space="0" w:color="auto"/>
            </w:tcBorders>
            <w:shd w:val="clear" w:color="000000" w:fill="FFFFFF"/>
            <w:vAlign w:val="center"/>
            <w:hideMark/>
          </w:tcPr>
          <w:p w14:paraId="65FFB1CF" w14:textId="77777777" w:rsidR="0010404F" w:rsidRPr="002D70E3" w:rsidRDefault="0010404F" w:rsidP="0010404F">
            <w:pPr>
              <w:jc w:val="center"/>
              <w:rPr>
                <w:rFonts w:ascii="Sylfaen" w:hAnsi="Sylfaen" w:cs="Calibri"/>
                <w:sz w:val="18"/>
                <w:szCs w:val="18"/>
                <w:highlight w:val="yellow"/>
              </w:rPr>
            </w:pPr>
            <w:r w:rsidRPr="002D70E3">
              <w:rPr>
                <w:rFonts w:ascii="Sylfaen" w:hAnsi="Sylfaen" w:cs="Calibri"/>
                <w:color w:val="000000"/>
                <w:sz w:val="16"/>
                <w:szCs w:val="16"/>
              </w:rPr>
              <w:t>5%</w:t>
            </w:r>
          </w:p>
        </w:tc>
        <w:tc>
          <w:tcPr>
            <w:tcW w:w="687" w:type="pct"/>
            <w:tcBorders>
              <w:top w:val="nil"/>
              <w:left w:val="nil"/>
              <w:bottom w:val="single" w:sz="4" w:space="0" w:color="auto"/>
              <w:right w:val="single" w:sz="4" w:space="0" w:color="auto"/>
            </w:tcBorders>
            <w:shd w:val="clear" w:color="000000" w:fill="FFFFFF"/>
            <w:vAlign w:val="center"/>
            <w:hideMark/>
          </w:tcPr>
          <w:p w14:paraId="1D5531F6" w14:textId="77777777" w:rsidR="0010404F" w:rsidRPr="00781D3A" w:rsidRDefault="0010404F" w:rsidP="0010404F">
            <w:pPr>
              <w:rPr>
                <w:rFonts w:ascii="Sylfaen" w:hAnsi="Sylfaen" w:cs="Calibri"/>
                <w:color w:val="000000"/>
                <w:sz w:val="18"/>
                <w:szCs w:val="18"/>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87" w:type="pct"/>
            <w:tcBorders>
              <w:top w:val="nil"/>
              <w:left w:val="nil"/>
              <w:bottom w:val="single" w:sz="4" w:space="0" w:color="auto"/>
              <w:right w:val="single" w:sz="4" w:space="0" w:color="auto"/>
            </w:tcBorders>
            <w:shd w:val="clear" w:color="000000" w:fill="FFFFFF"/>
            <w:vAlign w:val="center"/>
            <w:hideMark/>
          </w:tcPr>
          <w:p w14:paraId="686A6316" w14:textId="77777777" w:rsidR="0010404F" w:rsidRPr="00781D3A" w:rsidRDefault="0010404F" w:rsidP="0010404F">
            <w:pPr>
              <w:rPr>
                <w:rFonts w:ascii="Sylfaen" w:hAnsi="Sylfaen" w:cs="Calibri"/>
                <w:color w:val="000000"/>
                <w:sz w:val="18"/>
                <w:szCs w:val="18"/>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86" w:type="pct"/>
            <w:tcBorders>
              <w:top w:val="nil"/>
              <w:left w:val="nil"/>
              <w:bottom w:val="single" w:sz="4" w:space="0" w:color="auto"/>
              <w:right w:val="single" w:sz="8" w:space="0" w:color="auto"/>
            </w:tcBorders>
            <w:shd w:val="clear" w:color="000000" w:fill="FFFFFF"/>
            <w:vAlign w:val="center"/>
            <w:hideMark/>
          </w:tcPr>
          <w:p w14:paraId="54683016" w14:textId="77777777" w:rsidR="0010404F" w:rsidRPr="00781D3A" w:rsidRDefault="0010404F" w:rsidP="0010404F">
            <w:pPr>
              <w:rPr>
                <w:rFonts w:ascii="Sylfaen" w:hAnsi="Sylfaen" w:cs="Calibri"/>
                <w:color w:val="000000"/>
                <w:sz w:val="18"/>
                <w:szCs w:val="18"/>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r>
      <w:tr w:rsidR="0010404F" w:rsidRPr="00670007" w14:paraId="0AB9A7C8" w14:textId="77777777" w:rsidTr="0010404F">
        <w:trPr>
          <w:trHeight w:val="1050"/>
        </w:trPr>
        <w:tc>
          <w:tcPr>
            <w:tcW w:w="252" w:type="pct"/>
            <w:tcBorders>
              <w:top w:val="nil"/>
              <w:left w:val="single" w:sz="4" w:space="0" w:color="auto"/>
              <w:bottom w:val="single" w:sz="4" w:space="0" w:color="auto"/>
              <w:right w:val="single" w:sz="4" w:space="0" w:color="auto"/>
            </w:tcBorders>
            <w:shd w:val="clear" w:color="000000" w:fill="FFFFFF"/>
            <w:vAlign w:val="center"/>
            <w:hideMark/>
          </w:tcPr>
          <w:p w14:paraId="5977BF03" w14:textId="77777777" w:rsidR="0010404F" w:rsidRPr="002D70E3" w:rsidRDefault="0010404F" w:rsidP="0010404F">
            <w:pPr>
              <w:jc w:val="center"/>
              <w:rPr>
                <w:rFonts w:ascii="Sylfaen" w:hAnsi="Sylfaen" w:cs="Calibri"/>
                <w:color w:val="000000"/>
                <w:sz w:val="18"/>
                <w:szCs w:val="18"/>
                <w:highlight w:val="yellow"/>
              </w:rPr>
            </w:pPr>
            <w:r w:rsidRPr="002D70E3">
              <w:rPr>
                <w:rFonts w:ascii="Sylfaen" w:hAnsi="Sylfaen" w:cs="Calibri"/>
                <w:color w:val="000000"/>
                <w:sz w:val="16"/>
                <w:szCs w:val="16"/>
              </w:rPr>
              <w:t>4</w:t>
            </w:r>
          </w:p>
        </w:tc>
        <w:tc>
          <w:tcPr>
            <w:tcW w:w="687" w:type="pct"/>
            <w:gridSpan w:val="2"/>
            <w:tcBorders>
              <w:top w:val="nil"/>
              <w:left w:val="nil"/>
              <w:bottom w:val="single" w:sz="4" w:space="0" w:color="auto"/>
              <w:right w:val="single" w:sz="4" w:space="0" w:color="auto"/>
            </w:tcBorders>
            <w:shd w:val="clear" w:color="000000" w:fill="FFFFFF"/>
            <w:vAlign w:val="center"/>
            <w:hideMark/>
          </w:tcPr>
          <w:p w14:paraId="61E7B7DF" w14:textId="77777777" w:rsidR="0010404F" w:rsidRPr="002D70E3" w:rsidRDefault="0010404F" w:rsidP="0010404F">
            <w:pPr>
              <w:rPr>
                <w:rFonts w:ascii="Sylfaen" w:hAnsi="Sylfaen" w:cs="Calibri"/>
                <w:sz w:val="18"/>
                <w:szCs w:val="18"/>
                <w:highlight w:val="yellow"/>
              </w:rPr>
            </w:pPr>
            <w:r w:rsidRPr="002D70E3">
              <w:rPr>
                <w:rFonts w:ascii="Sylfaen" w:hAnsi="Sylfaen" w:cs="Calibri"/>
                <w:color w:val="000000"/>
                <w:sz w:val="16"/>
                <w:szCs w:val="16"/>
              </w:rPr>
              <w:t>საფეხბურთო კლუნში არსებული მოზარდების რაოდენობა</w:t>
            </w:r>
          </w:p>
        </w:tc>
        <w:tc>
          <w:tcPr>
            <w:tcW w:w="653" w:type="pct"/>
            <w:tcBorders>
              <w:top w:val="nil"/>
              <w:left w:val="nil"/>
              <w:bottom w:val="single" w:sz="4" w:space="0" w:color="auto"/>
              <w:right w:val="single" w:sz="4" w:space="0" w:color="auto"/>
            </w:tcBorders>
            <w:shd w:val="clear" w:color="000000" w:fill="FFFFFF"/>
            <w:vAlign w:val="center"/>
            <w:hideMark/>
          </w:tcPr>
          <w:p w14:paraId="1185C16D" w14:textId="29E11CD1" w:rsidR="0010404F" w:rsidRPr="002D70E3" w:rsidRDefault="0010404F" w:rsidP="0010404F">
            <w:pPr>
              <w:rPr>
                <w:rFonts w:ascii="Sylfaen" w:hAnsi="Sylfaen" w:cs="Calibri"/>
                <w:sz w:val="18"/>
                <w:szCs w:val="18"/>
                <w:highlight w:val="yellow"/>
              </w:rPr>
            </w:pPr>
            <w:r>
              <w:rPr>
                <w:rFonts w:ascii="Sylfaen" w:hAnsi="Sylfaen" w:cs="Calibri"/>
                <w:color w:val="000000"/>
                <w:sz w:val="16"/>
                <w:szCs w:val="16"/>
              </w:rPr>
              <w:t>202</w:t>
            </w:r>
            <w:r>
              <w:rPr>
                <w:rFonts w:ascii="Sylfaen" w:hAnsi="Sylfaen" w:cs="Calibri"/>
                <w:color w:val="000000"/>
                <w:sz w:val="16"/>
                <w:szCs w:val="16"/>
                <w:lang w:val="ka-GE"/>
              </w:rPr>
              <w:t>4</w:t>
            </w:r>
            <w:r w:rsidRPr="002D70E3">
              <w:rPr>
                <w:rFonts w:ascii="Sylfaen" w:hAnsi="Sylfaen" w:cs="Calibri"/>
                <w:color w:val="000000"/>
                <w:sz w:val="16"/>
                <w:szCs w:val="16"/>
              </w:rPr>
              <w:t xml:space="preserve"> წელ</w:t>
            </w:r>
            <w:r>
              <w:rPr>
                <w:rFonts w:ascii="Sylfaen" w:hAnsi="Sylfaen" w:cs="Calibri"/>
                <w:color w:val="000000"/>
                <w:sz w:val="16"/>
                <w:szCs w:val="16"/>
              </w:rPr>
              <w:t xml:space="preserve">ს საფეხბურთო კლუბში </w:t>
            </w:r>
            <w:r w:rsidRPr="007C174F">
              <w:rPr>
                <w:rFonts w:ascii="Sylfaen" w:hAnsi="Sylfaen" w:cs="Calibri"/>
                <w:color w:val="000000"/>
                <w:sz w:val="16"/>
                <w:szCs w:val="16"/>
              </w:rPr>
              <w:t>ვარჯიშობს 120</w:t>
            </w:r>
            <w:r w:rsidRPr="002D70E3">
              <w:rPr>
                <w:rFonts w:ascii="Sylfaen" w:hAnsi="Sylfaen" w:cs="Calibri"/>
                <w:color w:val="000000"/>
                <w:sz w:val="16"/>
                <w:szCs w:val="16"/>
              </w:rPr>
              <w:t xml:space="preserve"> მოზარდი</w:t>
            </w:r>
          </w:p>
        </w:tc>
        <w:tc>
          <w:tcPr>
            <w:tcW w:w="638" w:type="pct"/>
            <w:tcBorders>
              <w:top w:val="nil"/>
              <w:left w:val="nil"/>
              <w:bottom w:val="single" w:sz="4" w:space="0" w:color="auto"/>
              <w:right w:val="single" w:sz="4" w:space="0" w:color="auto"/>
            </w:tcBorders>
            <w:shd w:val="clear" w:color="000000" w:fill="FFFFFF"/>
            <w:vAlign w:val="center"/>
            <w:hideMark/>
          </w:tcPr>
          <w:p w14:paraId="535A3D27" w14:textId="77777777" w:rsidR="0010404F" w:rsidRPr="002D70E3" w:rsidRDefault="0010404F" w:rsidP="0010404F">
            <w:pPr>
              <w:rPr>
                <w:rFonts w:ascii="Sylfaen" w:hAnsi="Sylfaen" w:cs="Calibri"/>
                <w:sz w:val="18"/>
                <w:szCs w:val="18"/>
                <w:highlight w:val="yellow"/>
              </w:rPr>
            </w:pPr>
            <w:r w:rsidRPr="002D70E3">
              <w:rPr>
                <w:rFonts w:ascii="Sylfaen" w:hAnsi="Sylfaen" w:cs="Calibri"/>
                <w:color w:val="000000"/>
                <w:sz w:val="16"/>
                <w:szCs w:val="16"/>
              </w:rPr>
              <w:t>შემდგომ წლებში შენარჩუნებული იქნება საბაზისო მაჩვენებლები</w:t>
            </w:r>
          </w:p>
        </w:tc>
        <w:tc>
          <w:tcPr>
            <w:tcW w:w="710" w:type="pct"/>
            <w:gridSpan w:val="2"/>
            <w:tcBorders>
              <w:top w:val="nil"/>
              <w:left w:val="nil"/>
              <w:bottom w:val="single" w:sz="4" w:space="0" w:color="auto"/>
              <w:right w:val="single" w:sz="4" w:space="0" w:color="auto"/>
            </w:tcBorders>
            <w:shd w:val="clear" w:color="000000" w:fill="FFFFFF"/>
            <w:vAlign w:val="center"/>
            <w:hideMark/>
          </w:tcPr>
          <w:p w14:paraId="47E8D0BE" w14:textId="77777777" w:rsidR="0010404F" w:rsidRPr="002D70E3" w:rsidRDefault="0010404F" w:rsidP="0010404F">
            <w:pPr>
              <w:jc w:val="center"/>
              <w:rPr>
                <w:rFonts w:ascii="Sylfaen" w:hAnsi="Sylfaen" w:cs="Calibri"/>
                <w:sz w:val="18"/>
                <w:szCs w:val="18"/>
                <w:highlight w:val="yellow"/>
              </w:rPr>
            </w:pPr>
            <w:r w:rsidRPr="002D70E3">
              <w:rPr>
                <w:rFonts w:ascii="Sylfaen" w:hAnsi="Sylfaen" w:cs="Calibri"/>
                <w:color w:val="000000"/>
                <w:sz w:val="16"/>
                <w:szCs w:val="16"/>
              </w:rPr>
              <w:t>5%</w:t>
            </w:r>
          </w:p>
        </w:tc>
        <w:tc>
          <w:tcPr>
            <w:tcW w:w="687" w:type="pct"/>
            <w:tcBorders>
              <w:top w:val="nil"/>
              <w:left w:val="nil"/>
              <w:bottom w:val="single" w:sz="8" w:space="0" w:color="auto"/>
              <w:right w:val="single" w:sz="4" w:space="0" w:color="auto"/>
            </w:tcBorders>
            <w:shd w:val="clear" w:color="000000" w:fill="FFFFFF"/>
            <w:vAlign w:val="center"/>
            <w:hideMark/>
          </w:tcPr>
          <w:p w14:paraId="499CDF1E" w14:textId="77777777" w:rsidR="0010404F" w:rsidRPr="00781D3A" w:rsidRDefault="0010404F" w:rsidP="0010404F">
            <w:pPr>
              <w:rPr>
                <w:rFonts w:ascii="Sylfaen" w:hAnsi="Sylfaen" w:cs="Calibri"/>
                <w:color w:val="000000"/>
                <w:sz w:val="18"/>
                <w:szCs w:val="18"/>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87" w:type="pct"/>
            <w:tcBorders>
              <w:top w:val="nil"/>
              <w:left w:val="nil"/>
              <w:bottom w:val="single" w:sz="8" w:space="0" w:color="auto"/>
              <w:right w:val="single" w:sz="4" w:space="0" w:color="auto"/>
            </w:tcBorders>
            <w:shd w:val="clear" w:color="000000" w:fill="FFFFFF"/>
            <w:vAlign w:val="center"/>
            <w:hideMark/>
          </w:tcPr>
          <w:p w14:paraId="2228506D" w14:textId="77777777" w:rsidR="0010404F" w:rsidRPr="00781D3A" w:rsidRDefault="0010404F" w:rsidP="0010404F">
            <w:pPr>
              <w:rPr>
                <w:rFonts w:ascii="Sylfaen" w:hAnsi="Sylfaen" w:cs="Calibri"/>
                <w:color w:val="000000"/>
                <w:sz w:val="18"/>
                <w:szCs w:val="18"/>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86" w:type="pct"/>
            <w:tcBorders>
              <w:top w:val="nil"/>
              <w:left w:val="nil"/>
              <w:bottom w:val="single" w:sz="8" w:space="0" w:color="auto"/>
              <w:right w:val="single" w:sz="8" w:space="0" w:color="auto"/>
            </w:tcBorders>
            <w:shd w:val="clear" w:color="000000" w:fill="FFFFFF"/>
            <w:vAlign w:val="center"/>
            <w:hideMark/>
          </w:tcPr>
          <w:p w14:paraId="7FA226DB" w14:textId="77777777" w:rsidR="0010404F" w:rsidRPr="00781D3A" w:rsidRDefault="0010404F" w:rsidP="0010404F">
            <w:pPr>
              <w:rPr>
                <w:rFonts w:ascii="Sylfaen" w:hAnsi="Sylfaen" w:cs="Calibri"/>
                <w:color w:val="000000"/>
                <w:sz w:val="18"/>
                <w:szCs w:val="18"/>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r>
    </w:tbl>
    <w:p w14:paraId="0F665FD4" w14:textId="77777777" w:rsidR="0010404F" w:rsidRPr="008454E9" w:rsidRDefault="0010404F" w:rsidP="0010404F">
      <w:pPr>
        <w:rPr>
          <w:rFonts w:ascii="Sylfaen" w:hAnsi="Sylfaen"/>
          <w:b/>
          <w:noProof/>
          <w:color w:val="000000"/>
          <w:sz w:val="16"/>
          <w:szCs w:val="16"/>
          <w:lang w:val="ka-GE"/>
        </w:rPr>
      </w:pPr>
    </w:p>
    <w:p w14:paraId="6576F605" w14:textId="77777777" w:rsidR="0010404F" w:rsidRPr="008454E9" w:rsidRDefault="0010404F" w:rsidP="0010404F">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918"/>
        <w:gridCol w:w="2396"/>
        <w:gridCol w:w="2763"/>
        <w:gridCol w:w="1675"/>
        <w:gridCol w:w="1003"/>
        <w:gridCol w:w="1316"/>
        <w:gridCol w:w="1575"/>
        <w:gridCol w:w="1575"/>
        <w:gridCol w:w="1979"/>
      </w:tblGrid>
      <w:tr w:rsidR="0010404F" w:rsidRPr="008454E9" w14:paraId="43924272" w14:textId="77777777" w:rsidTr="0010404F">
        <w:trPr>
          <w:trHeight w:val="780"/>
        </w:trPr>
        <w:tc>
          <w:tcPr>
            <w:tcW w:w="30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FC90BE3"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7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ED9D6C8"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460" w:type="pct"/>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611B643" w14:textId="77777777" w:rsidR="0010404F" w:rsidRPr="008454E9" w:rsidRDefault="0010404F" w:rsidP="0010404F">
            <w:pPr>
              <w:jc w:val="center"/>
              <w:rPr>
                <w:rFonts w:ascii="Sylfaen" w:hAnsi="Sylfaen" w:cs="Calibri"/>
                <w:b/>
                <w:bCs/>
                <w:color w:val="000000"/>
                <w:sz w:val="16"/>
                <w:szCs w:val="16"/>
              </w:rPr>
            </w:pPr>
            <w:r w:rsidRPr="00781D3A">
              <w:rPr>
                <w:rFonts w:ascii="Sylfaen" w:hAnsi="Sylfaen" w:cs="Calibri"/>
                <w:b/>
                <w:bCs/>
                <w:color w:val="000000"/>
                <w:sz w:val="16"/>
                <w:szCs w:val="16"/>
              </w:rPr>
              <w:t>ა(ა)იპ  ამბროლაურის სასპორტო სკოლა</w:t>
            </w:r>
          </w:p>
        </w:tc>
        <w:tc>
          <w:tcPr>
            <w:tcW w:w="763" w:type="pct"/>
            <w:gridSpan w:val="2"/>
            <w:tcBorders>
              <w:top w:val="single" w:sz="8" w:space="0" w:color="auto"/>
              <w:left w:val="nil"/>
              <w:bottom w:val="single" w:sz="4" w:space="0" w:color="auto"/>
              <w:right w:val="single" w:sz="4" w:space="0" w:color="auto"/>
            </w:tcBorders>
            <w:shd w:val="clear" w:color="000000" w:fill="FFFFFF"/>
            <w:vAlign w:val="center"/>
            <w:hideMark/>
          </w:tcPr>
          <w:p w14:paraId="7089E8B3" w14:textId="39C656E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75B11C5A" w14:textId="7A3B714D"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26999651" w14:textId="4210E56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51" w:type="pct"/>
            <w:tcBorders>
              <w:top w:val="single" w:sz="8" w:space="0" w:color="auto"/>
              <w:left w:val="nil"/>
              <w:bottom w:val="single" w:sz="4" w:space="0" w:color="auto"/>
              <w:right w:val="single" w:sz="8" w:space="0" w:color="auto"/>
            </w:tcBorders>
            <w:shd w:val="clear" w:color="000000" w:fill="FFFFFF"/>
            <w:vAlign w:val="center"/>
            <w:hideMark/>
          </w:tcPr>
          <w:p w14:paraId="6D28715F" w14:textId="5D148A4A"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7FC8CFF8" w14:textId="77777777" w:rsidTr="007618F2">
        <w:trPr>
          <w:trHeight w:val="234"/>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5D0BEFD8" w14:textId="77777777" w:rsidR="00AF583B" w:rsidRPr="00781D3A" w:rsidRDefault="00AF583B" w:rsidP="00AF583B">
            <w:pPr>
              <w:jc w:val="center"/>
              <w:rPr>
                <w:rFonts w:ascii="Sylfaen" w:hAnsi="Sylfaen" w:cs="Calibri"/>
                <w:color w:val="000000"/>
                <w:sz w:val="16"/>
                <w:szCs w:val="16"/>
                <w:lang w:val="ka-GE"/>
              </w:rPr>
            </w:pPr>
            <w:r>
              <w:rPr>
                <w:rFonts w:ascii="Sylfaen" w:hAnsi="Sylfaen" w:cs="Calibri"/>
                <w:color w:val="000000"/>
                <w:sz w:val="16"/>
                <w:szCs w:val="16"/>
              </w:rPr>
              <w:t>05 01</w:t>
            </w:r>
            <w:r w:rsidRPr="008454E9">
              <w:rPr>
                <w:rFonts w:ascii="Sylfaen" w:hAnsi="Sylfaen" w:cs="Calibri"/>
                <w:color w:val="000000"/>
                <w:sz w:val="16"/>
                <w:szCs w:val="16"/>
              </w:rPr>
              <w:t xml:space="preserve"> 01</w:t>
            </w:r>
            <w:r>
              <w:rPr>
                <w:rFonts w:ascii="Sylfaen" w:hAnsi="Sylfaen" w:cs="Calibri"/>
                <w:color w:val="000000"/>
                <w:sz w:val="16"/>
                <w:szCs w:val="16"/>
                <w:lang w:val="ka-GE"/>
              </w:rPr>
              <w:t xml:space="preserve"> 01</w:t>
            </w:r>
          </w:p>
        </w:tc>
        <w:tc>
          <w:tcPr>
            <w:tcW w:w="788" w:type="pct"/>
            <w:vMerge/>
            <w:tcBorders>
              <w:top w:val="single" w:sz="8" w:space="0" w:color="auto"/>
              <w:left w:val="single" w:sz="4" w:space="0" w:color="auto"/>
              <w:bottom w:val="single" w:sz="4" w:space="0" w:color="auto"/>
              <w:right w:val="single" w:sz="4" w:space="0" w:color="auto"/>
            </w:tcBorders>
            <w:vAlign w:val="center"/>
            <w:hideMark/>
          </w:tcPr>
          <w:p w14:paraId="2DFD28E8" w14:textId="77777777" w:rsidR="00AF583B" w:rsidRPr="008454E9" w:rsidRDefault="00AF583B" w:rsidP="00AF583B">
            <w:pPr>
              <w:rPr>
                <w:rFonts w:ascii="Sylfaen" w:hAnsi="Sylfaen" w:cs="Calibri"/>
                <w:b/>
                <w:bCs/>
                <w:color w:val="000000"/>
                <w:sz w:val="16"/>
                <w:szCs w:val="16"/>
              </w:rPr>
            </w:pPr>
          </w:p>
        </w:tc>
        <w:tc>
          <w:tcPr>
            <w:tcW w:w="1460" w:type="pct"/>
            <w:gridSpan w:val="2"/>
            <w:vMerge/>
            <w:tcBorders>
              <w:top w:val="single" w:sz="8" w:space="0" w:color="auto"/>
              <w:left w:val="single" w:sz="4" w:space="0" w:color="auto"/>
              <w:bottom w:val="single" w:sz="4" w:space="0" w:color="auto"/>
              <w:right w:val="single" w:sz="4" w:space="0" w:color="auto"/>
            </w:tcBorders>
            <w:vAlign w:val="center"/>
            <w:hideMark/>
          </w:tcPr>
          <w:p w14:paraId="64171449" w14:textId="77777777" w:rsidR="00AF583B" w:rsidRPr="008454E9" w:rsidRDefault="00AF583B" w:rsidP="00AF583B">
            <w:pPr>
              <w:rPr>
                <w:rFonts w:ascii="Sylfaen" w:hAnsi="Sylfaen" w:cs="Calibri"/>
                <w:b/>
                <w:bCs/>
                <w:color w:val="000000"/>
                <w:sz w:val="16"/>
                <w:szCs w:val="16"/>
              </w:rPr>
            </w:pPr>
          </w:p>
        </w:tc>
        <w:tc>
          <w:tcPr>
            <w:tcW w:w="76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7223B6" w14:textId="23599BB0" w:rsidR="00AF583B" w:rsidRPr="006F4A08" w:rsidRDefault="00AF583B" w:rsidP="00AF583B">
            <w:pPr>
              <w:jc w:val="center"/>
              <w:rPr>
                <w:rFonts w:ascii="Sylfaen" w:hAnsi="Sylfaen" w:cs="Calibri"/>
                <w:bCs/>
                <w:sz w:val="16"/>
                <w:szCs w:val="16"/>
              </w:rPr>
            </w:pPr>
            <w:r>
              <w:rPr>
                <w:rFonts w:ascii="Arial CYR" w:hAnsi="Arial CYR" w:cs="Arial CYR"/>
                <w:sz w:val="16"/>
                <w:szCs w:val="16"/>
              </w:rPr>
              <w:t xml:space="preserve">          505.0   </w:t>
            </w:r>
          </w:p>
        </w:tc>
        <w:tc>
          <w:tcPr>
            <w:tcW w:w="518" w:type="pct"/>
            <w:tcBorders>
              <w:top w:val="single" w:sz="4" w:space="0" w:color="auto"/>
              <w:left w:val="nil"/>
              <w:bottom w:val="single" w:sz="4" w:space="0" w:color="auto"/>
              <w:right w:val="single" w:sz="4" w:space="0" w:color="auto"/>
            </w:tcBorders>
            <w:shd w:val="clear" w:color="000000" w:fill="FFFFFF"/>
            <w:vAlign w:val="center"/>
          </w:tcPr>
          <w:p w14:paraId="09D0EC3D" w14:textId="567F44EC" w:rsidR="00AF583B" w:rsidRPr="006F4A08" w:rsidRDefault="00AF583B" w:rsidP="00AF583B">
            <w:pPr>
              <w:jc w:val="center"/>
              <w:rPr>
                <w:rFonts w:ascii="Sylfaen" w:hAnsi="Sylfaen" w:cs="Calibri"/>
                <w:bCs/>
                <w:sz w:val="16"/>
                <w:szCs w:val="16"/>
              </w:rPr>
            </w:pPr>
            <w:r>
              <w:rPr>
                <w:rFonts w:ascii="Arial CYR" w:hAnsi="Arial CYR" w:cs="Arial CYR"/>
                <w:sz w:val="16"/>
                <w:szCs w:val="16"/>
              </w:rPr>
              <w:t xml:space="preserve">          515.0   </w:t>
            </w:r>
          </w:p>
        </w:tc>
        <w:tc>
          <w:tcPr>
            <w:tcW w:w="518" w:type="pct"/>
            <w:tcBorders>
              <w:top w:val="single" w:sz="4" w:space="0" w:color="auto"/>
              <w:left w:val="nil"/>
              <w:bottom w:val="single" w:sz="4" w:space="0" w:color="auto"/>
              <w:right w:val="single" w:sz="4" w:space="0" w:color="auto"/>
            </w:tcBorders>
            <w:shd w:val="clear" w:color="000000" w:fill="FFFFFF"/>
            <w:vAlign w:val="center"/>
          </w:tcPr>
          <w:p w14:paraId="2F03A1F3" w14:textId="4315E85A" w:rsidR="00AF583B" w:rsidRPr="006F4A08" w:rsidRDefault="00AF583B" w:rsidP="00AF583B">
            <w:pPr>
              <w:jc w:val="center"/>
              <w:rPr>
                <w:rFonts w:ascii="Sylfaen" w:hAnsi="Sylfaen" w:cs="Calibri"/>
                <w:bCs/>
                <w:sz w:val="16"/>
                <w:szCs w:val="16"/>
              </w:rPr>
            </w:pPr>
            <w:r>
              <w:rPr>
                <w:rFonts w:ascii="Arial CYR" w:hAnsi="Arial CYR" w:cs="Arial CYR"/>
                <w:sz w:val="16"/>
                <w:szCs w:val="16"/>
              </w:rPr>
              <w:t xml:space="preserve">          525.0   </w:t>
            </w:r>
          </w:p>
        </w:tc>
        <w:tc>
          <w:tcPr>
            <w:tcW w:w="651" w:type="pct"/>
            <w:tcBorders>
              <w:top w:val="single" w:sz="4" w:space="0" w:color="auto"/>
              <w:left w:val="nil"/>
              <w:bottom w:val="single" w:sz="4" w:space="0" w:color="auto"/>
              <w:right w:val="single" w:sz="4" w:space="0" w:color="auto"/>
            </w:tcBorders>
            <w:shd w:val="clear" w:color="000000" w:fill="FFFFFF"/>
            <w:vAlign w:val="center"/>
          </w:tcPr>
          <w:p w14:paraId="3968AD30" w14:textId="4EF7282A" w:rsidR="00AF583B" w:rsidRPr="006F4A08" w:rsidRDefault="00AF583B" w:rsidP="00AF583B">
            <w:pPr>
              <w:jc w:val="center"/>
              <w:rPr>
                <w:rFonts w:ascii="Sylfaen" w:hAnsi="Sylfaen" w:cs="Calibri"/>
                <w:bCs/>
                <w:sz w:val="16"/>
                <w:szCs w:val="16"/>
              </w:rPr>
            </w:pPr>
            <w:r>
              <w:rPr>
                <w:rFonts w:ascii="Arial CYR" w:hAnsi="Arial CYR" w:cs="Arial CYR"/>
                <w:sz w:val="16"/>
                <w:szCs w:val="16"/>
              </w:rPr>
              <w:t xml:space="preserve">          540.0   </w:t>
            </w:r>
          </w:p>
        </w:tc>
      </w:tr>
      <w:tr w:rsidR="0010404F" w:rsidRPr="008454E9" w14:paraId="443021E8" w14:textId="77777777" w:rsidTr="0010404F">
        <w:trPr>
          <w:trHeight w:val="45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5DF4C83"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72871B53" w14:textId="77777777" w:rsidR="0010404F" w:rsidRPr="00996159" w:rsidRDefault="0010404F" w:rsidP="0010404F">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ამბროლაურის სასპორტო სკოლა</w:t>
            </w:r>
            <w:r>
              <w:rPr>
                <w:rFonts w:ascii="Sylfaen" w:hAnsi="Sylfaen" w:cs="Calibri"/>
                <w:b/>
                <w:bCs/>
                <w:color w:val="000000"/>
                <w:sz w:val="18"/>
                <w:szCs w:val="18"/>
                <w:lang w:val="ka-GE"/>
              </w:rPr>
              <w:t>“</w:t>
            </w:r>
          </w:p>
        </w:tc>
      </w:tr>
      <w:tr w:rsidR="0010404F" w:rsidRPr="008454E9" w14:paraId="25044479" w14:textId="77777777" w:rsidTr="0010404F">
        <w:trPr>
          <w:trHeight w:val="442"/>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591AAB6"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404EAB09" w14:textId="3BE27930" w:rsidR="0010404F" w:rsidRPr="008454E9" w:rsidRDefault="0010404F" w:rsidP="007C174F">
            <w:pPr>
              <w:spacing w:after="240"/>
              <w:rPr>
                <w:rFonts w:ascii="Sylfaen" w:hAnsi="Sylfaen" w:cs="Calibri"/>
                <w:color w:val="000000"/>
                <w:sz w:val="16"/>
                <w:szCs w:val="16"/>
              </w:rPr>
            </w:pPr>
            <w:proofErr w:type="gramStart"/>
            <w:r w:rsidRPr="004E6AA7">
              <w:rPr>
                <w:rFonts w:ascii="Sylfaen" w:hAnsi="Sylfaen" w:cs="Calibri"/>
                <w:color w:val="000000"/>
                <w:sz w:val="18"/>
                <w:szCs w:val="18"/>
              </w:rPr>
              <w:t>ქვეპროგრამის</w:t>
            </w:r>
            <w:proofErr w:type="gramEnd"/>
            <w:r w:rsidRPr="004E6AA7">
              <w:rPr>
                <w:rFonts w:ascii="Sylfaen" w:hAnsi="Sylfaen" w:cs="Calibri"/>
                <w:color w:val="000000"/>
                <w:sz w:val="18"/>
                <w:szCs w:val="18"/>
              </w:rPr>
              <w:t xml:space="preserve"> ფარგლებში ფინანსდება</w:t>
            </w:r>
            <w:r w:rsidRPr="004E6AA7">
              <w:rPr>
                <w:rFonts w:ascii="Sylfaen" w:hAnsi="Sylfaen" w:cs="Calibri"/>
                <w:color w:val="000000"/>
                <w:sz w:val="18"/>
                <w:szCs w:val="18"/>
                <w:lang w:val="ka-GE"/>
              </w:rPr>
              <w:t xml:space="preserve"> ა(ა)იპ „</w:t>
            </w:r>
            <w:r w:rsidRPr="004E6AA7">
              <w:rPr>
                <w:rFonts w:ascii="Sylfaen" w:hAnsi="Sylfaen" w:cs="Calibri"/>
                <w:color w:val="000000"/>
                <w:sz w:val="18"/>
                <w:szCs w:val="18"/>
              </w:rPr>
              <w:t>ამბროლაურის სასპორტო სკოლა</w:t>
            </w:r>
            <w:r w:rsidRPr="004E6AA7">
              <w:rPr>
                <w:rFonts w:ascii="Sylfaen" w:hAnsi="Sylfaen" w:cs="Calibri"/>
                <w:color w:val="000000"/>
                <w:sz w:val="18"/>
                <w:szCs w:val="18"/>
                <w:lang w:val="ka-GE"/>
              </w:rPr>
              <w:t>“</w:t>
            </w:r>
            <w:r w:rsidRPr="004E6AA7">
              <w:rPr>
                <w:rFonts w:ascii="Sylfaen" w:hAnsi="Sylfaen" w:cs="Calibri"/>
                <w:color w:val="000000"/>
                <w:sz w:val="18"/>
                <w:szCs w:val="18"/>
              </w:rPr>
              <w:t xml:space="preserve">. </w:t>
            </w:r>
            <w:proofErr w:type="gramStart"/>
            <w:r w:rsidRPr="004E6AA7">
              <w:rPr>
                <w:rFonts w:ascii="Sylfaen" w:hAnsi="Sylfaen" w:cs="Calibri"/>
                <w:color w:val="000000"/>
                <w:sz w:val="18"/>
                <w:szCs w:val="18"/>
              </w:rPr>
              <w:t>სასპორტო</w:t>
            </w:r>
            <w:proofErr w:type="gramEnd"/>
            <w:r w:rsidRPr="004E6AA7">
              <w:rPr>
                <w:rFonts w:ascii="Sylfaen" w:hAnsi="Sylfaen" w:cs="Calibri"/>
                <w:color w:val="000000"/>
                <w:sz w:val="18"/>
                <w:szCs w:val="18"/>
              </w:rPr>
              <w:t xml:space="preserve"> სკოლაში ფუნქციონირებს 7 სპორტული წრე, ესენია: კალათბურთი</w:t>
            </w:r>
            <w:r>
              <w:rPr>
                <w:rFonts w:ascii="Sylfaen" w:hAnsi="Sylfaen" w:cs="Calibri"/>
                <w:color w:val="000000"/>
                <w:sz w:val="18"/>
                <w:szCs w:val="18"/>
              </w:rPr>
              <w:t>; ჭადრაკი</w:t>
            </w:r>
            <w:r w:rsidRPr="004E6AA7">
              <w:rPr>
                <w:rFonts w:ascii="Sylfaen" w:hAnsi="Sylfaen" w:cs="Calibri"/>
                <w:color w:val="000000"/>
                <w:sz w:val="18"/>
                <w:szCs w:val="18"/>
              </w:rPr>
              <w:t>; რაგბი; კარატე</w:t>
            </w:r>
            <w:r>
              <w:rPr>
                <w:rFonts w:ascii="Sylfaen" w:hAnsi="Sylfaen" w:cs="Calibri"/>
                <w:color w:val="000000"/>
                <w:sz w:val="18"/>
                <w:szCs w:val="18"/>
              </w:rPr>
              <w:t xml:space="preserve">; მაგიდის ჩოგბურთი </w:t>
            </w:r>
            <w:r w:rsidRPr="004E6AA7">
              <w:rPr>
                <w:rFonts w:ascii="Sylfaen" w:hAnsi="Sylfaen" w:cs="Calibri"/>
                <w:color w:val="000000"/>
                <w:sz w:val="18"/>
                <w:szCs w:val="18"/>
              </w:rPr>
              <w:t xml:space="preserve"> და ფრენბურთი </w:t>
            </w:r>
            <w:r w:rsidRPr="004E6AA7">
              <w:rPr>
                <w:rFonts w:ascii="Sylfaen" w:hAnsi="Sylfaen" w:cs="Calibri"/>
                <w:color w:val="000000"/>
                <w:sz w:val="18"/>
                <w:szCs w:val="18"/>
                <w:lang w:val="ka-GE"/>
              </w:rPr>
              <w:t>ჩოხოსანთა ჭიდაობა</w:t>
            </w:r>
            <w:r w:rsidRPr="004E6AA7">
              <w:rPr>
                <w:rFonts w:ascii="Sylfaen" w:hAnsi="Sylfaen" w:cs="Calibri"/>
                <w:color w:val="000000"/>
                <w:sz w:val="18"/>
                <w:szCs w:val="18"/>
              </w:rPr>
              <w:t xml:space="preserve">. </w:t>
            </w:r>
            <w:proofErr w:type="gramStart"/>
            <w:r w:rsidRPr="004E6AA7">
              <w:rPr>
                <w:rFonts w:ascii="Sylfaen" w:hAnsi="Sylfaen" w:cs="Calibri"/>
                <w:color w:val="000000"/>
                <w:sz w:val="18"/>
                <w:szCs w:val="18"/>
              </w:rPr>
              <w:t>სულ</w:t>
            </w:r>
            <w:proofErr w:type="gramEnd"/>
            <w:r w:rsidRPr="004E6AA7">
              <w:rPr>
                <w:rFonts w:ascii="Sylfaen" w:hAnsi="Sylfaen" w:cs="Calibri"/>
                <w:color w:val="000000"/>
                <w:sz w:val="18"/>
                <w:szCs w:val="18"/>
              </w:rPr>
              <w:t xml:space="preserve"> აღნიშნულ სპორტულ სახეობებს ეუფლება</w:t>
            </w:r>
            <w:r w:rsidR="007C174F">
              <w:rPr>
                <w:rFonts w:ascii="Sylfaen" w:hAnsi="Sylfaen" w:cs="Calibri"/>
                <w:color w:val="000000"/>
                <w:sz w:val="18"/>
                <w:szCs w:val="18"/>
              </w:rPr>
              <w:t xml:space="preserve"> 200</w:t>
            </w:r>
            <w:r w:rsidRPr="004E6AA7">
              <w:rPr>
                <w:rFonts w:ascii="Sylfaen" w:hAnsi="Sylfaen" w:cs="Calibri"/>
                <w:color w:val="000000"/>
                <w:sz w:val="18"/>
                <w:szCs w:val="18"/>
                <w:lang w:val="ka-GE"/>
              </w:rPr>
              <w:t xml:space="preserve"> </w:t>
            </w:r>
            <w:r w:rsidRPr="004E6AA7">
              <w:rPr>
                <w:rFonts w:ascii="Sylfaen" w:hAnsi="Sylfaen" w:cs="Calibri"/>
                <w:color w:val="000000"/>
                <w:sz w:val="18"/>
                <w:szCs w:val="18"/>
              </w:rPr>
              <w:t xml:space="preserve"> ბავშვი. სკოლაში სამწვრთნელო პროცესი, დასვენების დღეების გარდა, მიმდინარეობს ყოველდღიურად. </w:t>
            </w:r>
            <w:proofErr w:type="gramStart"/>
            <w:r w:rsidRPr="004E6AA7">
              <w:rPr>
                <w:rFonts w:ascii="Sylfaen" w:hAnsi="Sylfaen" w:cs="Calibri"/>
                <w:color w:val="000000"/>
                <w:sz w:val="18"/>
                <w:szCs w:val="18"/>
              </w:rPr>
              <w:t>სასპორ</w:t>
            </w:r>
            <w:r>
              <w:rPr>
                <w:rFonts w:ascii="Sylfaen" w:hAnsi="Sylfaen" w:cs="Calibri"/>
                <w:color w:val="000000"/>
                <w:sz w:val="18"/>
                <w:szCs w:val="18"/>
              </w:rPr>
              <w:t>ტო</w:t>
            </w:r>
            <w:proofErr w:type="gramEnd"/>
            <w:r>
              <w:rPr>
                <w:rFonts w:ascii="Sylfaen" w:hAnsi="Sylfaen" w:cs="Calibri"/>
                <w:color w:val="000000"/>
                <w:sz w:val="18"/>
                <w:szCs w:val="18"/>
              </w:rPr>
              <w:t xml:space="preserve"> სკოლაში დასაქმებულია ჯამში </w:t>
            </w:r>
            <w:r w:rsidR="007C174F">
              <w:rPr>
                <w:rFonts w:ascii="Sylfaen" w:hAnsi="Sylfaen" w:cs="Calibri"/>
                <w:color w:val="000000"/>
                <w:sz w:val="18"/>
                <w:szCs w:val="18"/>
              </w:rPr>
              <w:t>46</w:t>
            </w:r>
            <w:r w:rsidRPr="004E6AA7">
              <w:rPr>
                <w:rFonts w:ascii="Sylfaen" w:hAnsi="Sylfaen" w:cs="Calibri"/>
                <w:color w:val="000000"/>
                <w:sz w:val="18"/>
                <w:szCs w:val="18"/>
              </w:rPr>
              <w:t xml:space="preserve"> ად</w:t>
            </w:r>
            <w:r w:rsidRPr="004E6AA7">
              <w:rPr>
                <w:rFonts w:ascii="Sylfaen" w:hAnsi="Sylfaen" w:cs="Calibri"/>
                <w:color w:val="000000"/>
                <w:sz w:val="18"/>
                <w:szCs w:val="18"/>
                <w:lang w:val="ka-GE"/>
              </w:rPr>
              <w:t>ა</w:t>
            </w:r>
            <w:r>
              <w:rPr>
                <w:rFonts w:ascii="Sylfaen" w:hAnsi="Sylfaen" w:cs="Calibri"/>
                <w:color w:val="000000"/>
                <w:sz w:val="18"/>
                <w:szCs w:val="18"/>
              </w:rPr>
              <w:t xml:space="preserve">მიანი, მათ შორის, </w:t>
            </w:r>
            <w:r w:rsidR="007C174F">
              <w:rPr>
                <w:rFonts w:ascii="Sylfaen" w:hAnsi="Sylfaen" w:cs="Calibri"/>
                <w:color w:val="000000"/>
                <w:sz w:val="18"/>
                <w:szCs w:val="18"/>
              </w:rPr>
              <w:t>29</w:t>
            </w:r>
            <w:r w:rsidRPr="004E6AA7">
              <w:rPr>
                <w:rFonts w:ascii="Sylfaen" w:hAnsi="Sylfaen" w:cs="Calibri"/>
                <w:color w:val="000000"/>
                <w:sz w:val="18"/>
                <w:szCs w:val="18"/>
              </w:rPr>
              <w:t xml:space="preserve"> ტექნიკური და ადმინისტრაციული პერსონალი </w:t>
            </w:r>
            <w:r w:rsidRPr="007C174F">
              <w:rPr>
                <w:rFonts w:ascii="Sylfaen" w:hAnsi="Sylfaen" w:cs="Calibri"/>
                <w:color w:val="000000"/>
                <w:sz w:val="18"/>
                <w:szCs w:val="18"/>
              </w:rPr>
              <w:t xml:space="preserve">და </w:t>
            </w:r>
            <w:r w:rsidR="007C174F" w:rsidRPr="007C174F">
              <w:rPr>
                <w:rFonts w:ascii="Sylfaen" w:hAnsi="Sylfaen" w:cs="Calibri"/>
                <w:color w:val="000000"/>
                <w:sz w:val="18"/>
                <w:szCs w:val="18"/>
              </w:rPr>
              <w:t>17</w:t>
            </w:r>
            <w:r w:rsidRPr="004E6AA7">
              <w:rPr>
                <w:rFonts w:ascii="Sylfaen" w:hAnsi="Sylfaen" w:cs="Calibri"/>
                <w:color w:val="000000"/>
                <w:sz w:val="18"/>
                <w:szCs w:val="18"/>
              </w:rPr>
              <w:t xml:space="preserve"> მწვრთნელი. ცენტრის აღსაზრდელები პერიოდულად გადიან სპორტულ შეკრებებს, მონაწილეობენ სპორტულ შეჯიბრებე</w:t>
            </w:r>
            <w:r w:rsidRPr="004E6AA7">
              <w:rPr>
                <w:rFonts w:ascii="Sylfaen" w:hAnsi="Sylfaen" w:cs="Calibri"/>
                <w:color w:val="000000"/>
                <w:sz w:val="18"/>
                <w:szCs w:val="18"/>
                <w:lang w:val="ka-GE"/>
              </w:rPr>
              <w:t>ბ</w:t>
            </w:r>
            <w:r w:rsidRPr="004E6AA7">
              <w:rPr>
                <w:rFonts w:ascii="Sylfaen" w:hAnsi="Sylfaen" w:cs="Calibri"/>
                <w:color w:val="000000"/>
                <w:sz w:val="18"/>
                <w:szCs w:val="18"/>
              </w:rPr>
              <w:t>ში და ტურნირებში საქართველოს მასშტაბით.</w:t>
            </w:r>
          </w:p>
        </w:tc>
      </w:tr>
      <w:tr w:rsidR="0010404F" w:rsidRPr="008454E9" w14:paraId="143BB13F" w14:textId="77777777" w:rsidTr="0010404F">
        <w:trPr>
          <w:trHeight w:val="100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FC3A56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391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FAC68C1" w14:textId="77777777" w:rsidR="0010404F" w:rsidRPr="008454E9" w:rsidRDefault="0010404F" w:rsidP="0010404F">
            <w:pPr>
              <w:rPr>
                <w:rFonts w:ascii="Sylfaen" w:hAnsi="Sylfaen" w:cs="Calibri"/>
                <w:sz w:val="16"/>
                <w:szCs w:val="16"/>
              </w:rPr>
            </w:pPr>
            <w:r w:rsidRPr="00AB6AF5">
              <w:rPr>
                <w:rFonts w:ascii="Sylfaen" w:hAnsi="Sylfaen" w:cs="Calibri"/>
                <w:color w:val="000000"/>
                <w:sz w:val="16"/>
                <w:szCs w:val="16"/>
              </w:rPr>
              <w:t>ქვეპროგრამის მიზანია:</w:t>
            </w:r>
            <w:r w:rsidRPr="00AB6AF5">
              <w:rPr>
                <w:rFonts w:ascii="Sylfaen" w:hAnsi="Sylfaen" w:cs="Calibri"/>
                <w:color w:val="000000"/>
                <w:sz w:val="16"/>
                <w:szCs w:val="16"/>
              </w:rPr>
              <w:br/>
              <w:t xml:space="preserve"> - ხელი შეუწყოს მოზარდებში ჯანსაღი ცხოვრების წესის დამკვიდრებას;</w:t>
            </w:r>
            <w:r w:rsidRPr="00AB6AF5">
              <w:rPr>
                <w:rFonts w:ascii="Sylfaen" w:hAnsi="Sylfaen" w:cs="Calibri"/>
                <w:color w:val="000000"/>
                <w:sz w:val="16"/>
                <w:szCs w:val="16"/>
              </w:rPr>
              <w:br/>
              <w:t xml:space="preserve"> - მეტი მოზარდის ჩართვა სპორტში;</w:t>
            </w:r>
            <w:r w:rsidRPr="00AB6AF5">
              <w:rPr>
                <w:rFonts w:ascii="Sylfaen" w:hAnsi="Sylfaen" w:cs="Calibri"/>
                <w:color w:val="000000"/>
                <w:sz w:val="16"/>
                <w:szCs w:val="16"/>
              </w:rPr>
              <w:br/>
              <w:t xml:space="preserve"> - მუნიციპალიტეტის სპორტული შედეგების წარმოჩენა ქვეყნის მასშტაბით. </w:t>
            </w:r>
            <w:r w:rsidRPr="00AB6AF5">
              <w:rPr>
                <w:rFonts w:ascii="Sylfaen" w:hAnsi="Sylfaen" w:cs="Calibri"/>
                <w:color w:val="000000"/>
                <w:sz w:val="16"/>
                <w:szCs w:val="16"/>
              </w:rPr>
              <w:br/>
              <w:t>მოსალოდნელი შედეგი: წლიდან წლამდე სასპორტო სკოლით მოსარგებლეთა გაზრდილი რაოდენობა</w:t>
            </w:r>
            <w:r>
              <w:rPr>
                <w:rFonts w:ascii="Sylfaen" w:hAnsi="Sylfaen" w:cs="Calibri"/>
                <w:color w:val="000000"/>
                <w:sz w:val="16"/>
                <w:szCs w:val="16"/>
                <w:lang w:val="ka-GE"/>
              </w:rPr>
              <w:t>.</w:t>
            </w:r>
          </w:p>
        </w:tc>
      </w:tr>
      <w:tr w:rsidR="0010404F" w:rsidRPr="008454E9" w14:paraId="24697965" w14:textId="77777777" w:rsidTr="0010404F">
        <w:trPr>
          <w:trHeight w:val="93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10B7E8D"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909" w:type="pct"/>
            <w:tcBorders>
              <w:top w:val="nil"/>
              <w:left w:val="nil"/>
              <w:bottom w:val="single" w:sz="4" w:space="0" w:color="auto"/>
              <w:right w:val="single" w:sz="4" w:space="0" w:color="auto"/>
            </w:tcBorders>
            <w:shd w:val="clear" w:color="000000" w:fill="FFFFFF"/>
            <w:vAlign w:val="center"/>
            <w:hideMark/>
          </w:tcPr>
          <w:p w14:paraId="4102B7B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204E04A7" w14:textId="4DBAE8B0"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33" w:type="pct"/>
            <w:tcBorders>
              <w:top w:val="single" w:sz="4" w:space="0" w:color="auto"/>
              <w:left w:val="nil"/>
              <w:bottom w:val="single" w:sz="4" w:space="0" w:color="auto"/>
              <w:right w:val="single" w:sz="4" w:space="0" w:color="000000"/>
            </w:tcBorders>
            <w:shd w:val="clear" w:color="000000" w:fill="FFFFFF"/>
            <w:vAlign w:val="center"/>
            <w:hideMark/>
          </w:tcPr>
          <w:p w14:paraId="6C153E1A" w14:textId="661C95A8"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18" w:type="pct"/>
            <w:tcBorders>
              <w:top w:val="nil"/>
              <w:left w:val="nil"/>
              <w:bottom w:val="single" w:sz="4" w:space="0" w:color="auto"/>
              <w:right w:val="single" w:sz="4" w:space="0" w:color="auto"/>
            </w:tcBorders>
            <w:shd w:val="clear" w:color="000000" w:fill="FFFFFF"/>
            <w:vAlign w:val="center"/>
            <w:hideMark/>
          </w:tcPr>
          <w:p w14:paraId="05FC5792" w14:textId="0F571C0C"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18" w:type="pct"/>
            <w:tcBorders>
              <w:top w:val="nil"/>
              <w:left w:val="nil"/>
              <w:bottom w:val="single" w:sz="4" w:space="0" w:color="auto"/>
              <w:right w:val="single" w:sz="4" w:space="0" w:color="auto"/>
            </w:tcBorders>
            <w:shd w:val="clear" w:color="000000" w:fill="FFFFFF"/>
            <w:vAlign w:val="center"/>
            <w:hideMark/>
          </w:tcPr>
          <w:p w14:paraId="3CB833B6" w14:textId="57336D34"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651" w:type="pct"/>
            <w:tcBorders>
              <w:top w:val="nil"/>
              <w:left w:val="nil"/>
              <w:bottom w:val="single" w:sz="4" w:space="0" w:color="auto"/>
              <w:right w:val="single" w:sz="8" w:space="0" w:color="auto"/>
            </w:tcBorders>
            <w:shd w:val="clear" w:color="000000" w:fill="FFFFFF"/>
            <w:vAlign w:val="center"/>
            <w:hideMark/>
          </w:tcPr>
          <w:p w14:paraId="01A4A563" w14:textId="45FC2809"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68AF05DC" w14:textId="77777777" w:rsidTr="0010404F">
        <w:trPr>
          <w:trHeight w:val="795"/>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62D488" w14:textId="77777777" w:rsidR="0010404F" w:rsidRPr="00781D3A" w:rsidRDefault="0010404F" w:rsidP="0010404F">
            <w:pPr>
              <w:jc w:val="center"/>
              <w:rPr>
                <w:rFonts w:ascii="Sylfaen" w:hAnsi="Sylfaen" w:cs="Calibri"/>
                <w:color w:val="000000"/>
                <w:sz w:val="16"/>
                <w:szCs w:val="16"/>
                <w:highlight w:val="yellow"/>
              </w:rPr>
            </w:pPr>
            <w:r w:rsidRPr="002D70E3">
              <w:rPr>
                <w:rFonts w:ascii="Sylfaen" w:hAnsi="Sylfaen" w:cs="Calibri"/>
                <w:color w:val="000000"/>
                <w:sz w:val="16"/>
                <w:szCs w:val="16"/>
              </w:rPr>
              <w:t>1</w:t>
            </w:r>
          </w:p>
        </w:tc>
        <w:tc>
          <w:tcPr>
            <w:tcW w:w="788" w:type="pct"/>
            <w:tcBorders>
              <w:top w:val="single" w:sz="4" w:space="0" w:color="auto"/>
              <w:left w:val="nil"/>
              <w:bottom w:val="single" w:sz="4" w:space="0" w:color="auto"/>
              <w:right w:val="single" w:sz="4" w:space="0" w:color="auto"/>
            </w:tcBorders>
            <w:shd w:val="clear" w:color="000000" w:fill="FFFFFF"/>
            <w:vAlign w:val="center"/>
            <w:hideMark/>
          </w:tcPr>
          <w:p w14:paraId="53805DA1" w14:textId="77777777" w:rsidR="0010404F" w:rsidRPr="00781D3A" w:rsidRDefault="0010404F" w:rsidP="0010404F">
            <w:pPr>
              <w:rPr>
                <w:rFonts w:ascii="Sylfaen" w:hAnsi="Sylfaen" w:cs="Calibri"/>
                <w:color w:val="000000"/>
                <w:sz w:val="16"/>
                <w:szCs w:val="16"/>
                <w:highlight w:val="yellow"/>
              </w:rPr>
            </w:pPr>
            <w:r w:rsidRPr="002D70E3">
              <w:rPr>
                <w:rFonts w:ascii="Sylfaen" w:hAnsi="Sylfaen" w:cs="Calibri"/>
                <w:color w:val="000000"/>
                <w:sz w:val="16"/>
                <w:szCs w:val="16"/>
              </w:rPr>
              <w:t>სასპორტო სკოლაში არსებული სპორტული წრეების და მოზარდ სპორტსმენთა რაოდენობა</w:t>
            </w:r>
          </w:p>
        </w:tc>
        <w:tc>
          <w:tcPr>
            <w:tcW w:w="909" w:type="pct"/>
            <w:tcBorders>
              <w:top w:val="single" w:sz="4" w:space="0" w:color="auto"/>
              <w:left w:val="nil"/>
              <w:bottom w:val="single" w:sz="4" w:space="0" w:color="auto"/>
              <w:right w:val="single" w:sz="4" w:space="0" w:color="auto"/>
            </w:tcBorders>
            <w:shd w:val="clear" w:color="000000" w:fill="FFFFFF"/>
            <w:vAlign w:val="center"/>
            <w:hideMark/>
          </w:tcPr>
          <w:p w14:paraId="7E94C13A" w14:textId="20BA2157" w:rsidR="0010404F" w:rsidRPr="00781D3A" w:rsidRDefault="0010404F" w:rsidP="007C174F">
            <w:pPr>
              <w:rPr>
                <w:rFonts w:ascii="Sylfaen" w:hAnsi="Sylfaen" w:cs="Calibri"/>
                <w:color w:val="000000"/>
                <w:sz w:val="16"/>
                <w:szCs w:val="16"/>
                <w:highlight w:val="yellow"/>
              </w:rPr>
            </w:pPr>
            <w:r>
              <w:rPr>
                <w:rFonts w:ascii="Sylfaen" w:hAnsi="Sylfaen" w:cs="Calibri"/>
                <w:color w:val="000000"/>
                <w:sz w:val="16"/>
                <w:szCs w:val="16"/>
              </w:rPr>
              <w:t xml:space="preserve">სასპორტო სკოლაში 2023 წელს ფუნქციონირებს </w:t>
            </w:r>
            <w:r w:rsidRPr="007C174F">
              <w:rPr>
                <w:rFonts w:ascii="Sylfaen" w:hAnsi="Sylfaen" w:cs="Calibri"/>
                <w:color w:val="000000"/>
                <w:sz w:val="16"/>
                <w:szCs w:val="16"/>
              </w:rPr>
              <w:t>სპორტის 7</w:t>
            </w:r>
            <w:r w:rsidRPr="002D70E3">
              <w:rPr>
                <w:rFonts w:ascii="Sylfaen" w:hAnsi="Sylfaen" w:cs="Calibri"/>
                <w:color w:val="000000"/>
                <w:sz w:val="16"/>
                <w:szCs w:val="16"/>
              </w:rPr>
              <w:t xml:space="preserve"> სახეობის წრე და სპოტულ სახეობებს ეუფლება</w:t>
            </w:r>
            <w:r w:rsidR="007C174F">
              <w:rPr>
                <w:rFonts w:ascii="Sylfaen" w:hAnsi="Sylfaen" w:cs="Calibri"/>
                <w:color w:val="000000"/>
                <w:sz w:val="16"/>
                <w:szCs w:val="16"/>
              </w:rPr>
              <w:t xml:space="preserve"> 200 </w:t>
            </w:r>
            <w:r w:rsidRPr="002D70E3">
              <w:rPr>
                <w:rFonts w:ascii="Sylfaen" w:hAnsi="Sylfaen" w:cs="Calibri"/>
                <w:color w:val="000000"/>
                <w:sz w:val="16"/>
                <w:szCs w:val="16"/>
              </w:rPr>
              <w:t xml:space="preserve"> მოზარდი</w:t>
            </w:r>
          </w:p>
        </w:tc>
        <w:tc>
          <w:tcPr>
            <w:tcW w:w="881" w:type="pct"/>
            <w:gridSpan w:val="2"/>
            <w:tcBorders>
              <w:top w:val="single" w:sz="4" w:space="0" w:color="auto"/>
              <w:left w:val="nil"/>
              <w:bottom w:val="single" w:sz="4" w:space="0" w:color="auto"/>
              <w:right w:val="single" w:sz="4" w:space="0" w:color="auto"/>
            </w:tcBorders>
            <w:shd w:val="clear" w:color="000000" w:fill="FFFFFF"/>
            <w:vAlign w:val="center"/>
            <w:hideMark/>
          </w:tcPr>
          <w:p w14:paraId="2BC5C2CF" w14:textId="77777777" w:rsidR="0010404F" w:rsidRPr="00781D3A" w:rsidRDefault="0010404F" w:rsidP="0010404F">
            <w:pPr>
              <w:rPr>
                <w:rFonts w:ascii="Sylfaen" w:hAnsi="Sylfaen" w:cs="Calibri"/>
                <w:color w:val="000000"/>
                <w:sz w:val="16"/>
                <w:szCs w:val="16"/>
                <w:highlight w:val="yellow"/>
              </w:rPr>
            </w:pPr>
            <w:r w:rsidRPr="002D70E3">
              <w:rPr>
                <w:rFonts w:ascii="Sylfaen" w:hAnsi="Sylfaen" w:cs="Calibri"/>
                <w:color w:val="000000"/>
                <w:sz w:val="16"/>
                <w:szCs w:val="16"/>
              </w:rPr>
              <w:t>შემდგომ წლებში შენარჩუნებული იქნება საბაზისო მაჩვენებლები</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14:paraId="5CCF5909" w14:textId="77777777" w:rsidR="0010404F" w:rsidRPr="00781D3A" w:rsidRDefault="0010404F" w:rsidP="0010404F">
            <w:pPr>
              <w:jc w:val="center"/>
              <w:rPr>
                <w:rFonts w:ascii="Sylfaen" w:hAnsi="Sylfaen" w:cs="Calibri"/>
                <w:color w:val="000000"/>
                <w:sz w:val="16"/>
                <w:szCs w:val="16"/>
                <w:highlight w:val="yellow"/>
              </w:rPr>
            </w:pPr>
            <w:r w:rsidRPr="002D70E3">
              <w:rPr>
                <w:rFonts w:ascii="Sylfaen" w:hAnsi="Sylfaen" w:cs="Calibri"/>
                <w:color w:val="000000"/>
                <w:sz w:val="16"/>
                <w:szCs w:val="16"/>
              </w:rPr>
              <w:t>5%</w:t>
            </w:r>
          </w:p>
        </w:tc>
        <w:tc>
          <w:tcPr>
            <w:tcW w:w="518" w:type="pct"/>
            <w:tcBorders>
              <w:top w:val="nil"/>
              <w:left w:val="nil"/>
              <w:bottom w:val="single" w:sz="4" w:space="0" w:color="auto"/>
              <w:right w:val="single" w:sz="4" w:space="0" w:color="auto"/>
            </w:tcBorders>
            <w:shd w:val="clear" w:color="000000" w:fill="FFFFFF"/>
            <w:vAlign w:val="center"/>
            <w:hideMark/>
          </w:tcPr>
          <w:p w14:paraId="1997A64F" w14:textId="77777777" w:rsidR="0010404F" w:rsidRPr="00781D3A" w:rsidRDefault="0010404F" w:rsidP="0010404F">
            <w:pPr>
              <w:jc w:val="center"/>
              <w:rPr>
                <w:rFonts w:ascii="Sylfaen" w:hAnsi="Sylfaen" w:cs="Calibri"/>
                <w:color w:val="000000"/>
                <w:sz w:val="16"/>
                <w:szCs w:val="16"/>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518" w:type="pct"/>
            <w:tcBorders>
              <w:top w:val="nil"/>
              <w:left w:val="nil"/>
              <w:bottom w:val="single" w:sz="4" w:space="0" w:color="auto"/>
              <w:right w:val="single" w:sz="4" w:space="0" w:color="auto"/>
            </w:tcBorders>
            <w:shd w:val="clear" w:color="000000" w:fill="FFFFFF"/>
            <w:vAlign w:val="center"/>
            <w:hideMark/>
          </w:tcPr>
          <w:p w14:paraId="69D3D7B9" w14:textId="77777777" w:rsidR="0010404F" w:rsidRPr="00781D3A" w:rsidRDefault="0010404F" w:rsidP="0010404F">
            <w:pPr>
              <w:jc w:val="center"/>
              <w:rPr>
                <w:rFonts w:ascii="Sylfaen" w:hAnsi="Sylfaen" w:cs="Calibri"/>
                <w:color w:val="000000"/>
                <w:sz w:val="16"/>
                <w:szCs w:val="16"/>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51" w:type="pct"/>
            <w:tcBorders>
              <w:top w:val="nil"/>
              <w:left w:val="nil"/>
              <w:bottom w:val="single" w:sz="4" w:space="0" w:color="auto"/>
              <w:right w:val="single" w:sz="8" w:space="0" w:color="auto"/>
            </w:tcBorders>
            <w:shd w:val="clear" w:color="000000" w:fill="FFFFFF"/>
            <w:vAlign w:val="center"/>
            <w:hideMark/>
          </w:tcPr>
          <w:p w14:paraId="7F07C8CB" w14:textId="77777777" w:rsidR="0010404F" w:rsidRPr="00781D3A" w:rsidRDefault="0010404F" w:rsidP="0010404F">
            <w:pPr>
              <w:jc w:val="center"/>
              <w:rPr>
                <w:rFonts w:ascii="Sylfaen" w:hAnsi="Sylfaen" w:cs="Calibri"/>
                <w:color w:val="000000"/>
                <w:sz w:val="16"/>
                <w:szCs w:val="16"/>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r>
    </w:tbl>
    <w:p w14:paraId="1D80BB57" w14:textId="77777777" w:rsidR="0010404F" w:rsidRPr="008454E9" w:rsidRDefault="0010404F" w:rsidP="0010404F">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918"/>
        <w:gridCol w:w="2396"/>
        <w:gridCol w:w="2763"/>
        <w:gridCol w:w="1675"/>
        <w:gridCol w:w="1003"/>
        <w:gridCol w:w="1316"/>
        <w:gridCol w:w="1575"/>
        <w:gridCol w:w="1575"/>
        <w:gridCol w:w="1979"/>
      </w:tblGrid>
      <w:tr w:rsidR="0010404F" w:rsidRPr="008454E9" w14:paraId="637AA15C" w14:textId="77777777" w:rsidTr="0010404F">
        <w:trPr>
          <w:trHeight w:val="780"/>
        </w:trPr>
        <w:tc>
          <w:tcPr>
            <w:tcW w:w="30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2B0806E5"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7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DFD41BA"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460" w:type="pct"/>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7CF61CD" w14:textId="77777777" w:rsidR="0010404F" w:rsidRPr="008454E9" w:rsidRDefault="0010404F" w:rsidP="0010404F">
            <w:pPr>
              <w:jc w:val="center"/>
              <w:rPr>
                <w:rFonts w:ascii="Sylfaen" w:hAnsi="Sylfaen" w:cs="Calibri"/>
                <w:b/>
                <w:bCs/>
                <w:color w:val="000000"/>
                <w:sz w:val="16"/>
                <w:szCs w:val="16"/>
              </w:rPr>
            </w:pPr>
            <w:r w:rsidRPr="00F87B6D">
              <w:rPr>
                <w:rFonts w:ascii="Sylfaen" w:hAnsi="Sylfaen" w:cs="Calibri"/>
                <w:b/>
                <w:bCs/>
                <w:color w:val="000000"/>
                <w:sz w:val="16"/>
                <w:szCs w:val="16"/>
              </w:rPr>
              <w:t>ა(ა)იპ ამბროლაურის ჭიდაობის კლუბი ფალავანი</w:t>
            </w:r>
          </w:p>
        </w:tc>
        <w:tc>
          <w:tcPr>
            <w:tcW w:w="763" w:type="pct"/>
            <w:gridSpan w:val="2"/>
            <w:tcBorders>
              <w:top w:val="single" w:sz="8" w:space="0" w:color="auto"/>
              <w:left w:val="nil"/>
              <w:bottom w:val="single" w:sz="4" w:space="0" w:color="auto"/>
              <w:right w:val="single" w:sz="4" w:space="0" w:color="auto"/>
            </w:tcBorders>
            <w:shd w:val="clear" w:color="000000" w:fill="FFFFFF"/>
            <w:vAlign w:val="center"/>
            <w:hideMark/>
          </w:tcPr>
          <w:p w14:paraId="59E7B83C" w14:textId="06F6CDA5"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2993A992" w14:textId="28E9072E"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20DCFC5D" w14:textId="3D762801"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51" w:type="pct"/>
            <w:tcBorders>
              <w:top w:val="single" w:sz="8" w:space="0" w:color="auto"/>
              <w:left w:val="nil"/>
              <w:bottom w:val="single" w:sz="4" w:space="0" w:color="auto"/>
              <w:right w:val="single" w:sz="8" w:space="0" w:color="auto"/>
            </w:tcBorders>
            <w:shd w:val="clear" w:color="000000" w:fill="FFFFFF"/>
            <w:vAlign w:val="center"/>
            <w:hideMark/>
          </w:tcPr>
          <w:p w14:paraId="58CA49B6" w14:textId="31D047ED"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37F5DF6A" w14:textId="77777777" w:rsidTr="007618F2">
        <w:trPr>
          <w:trHeight w:val="234"/>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728D22E1" w14:textId="77777777" w:rsidR="00AF583B" w:rsidRPr="00781D3A" w:rsidRDefault="00AF583B" w:rsidP="00AF583B">
            <w:pPr>
              <w:jc w:val="center"/>
              <w:rPr>
                <w:rFonts w:ascii="Sylfaen" w:hAnsi="Sylfaen" w:cs="Calibri"/>
                <w:color w:val="000000"/>
                <w:sz w:val="16"/>
                <w:szCs w:val="16"/>
                <w:lang w:val="ka-GE"/>
              </w:rPr>
            </w:pPr>
            <w:r>
              <w:rPr>
                <w:rFonts w:ascii="Sylfaen" w:hAnsi="Sylfaen" w:cs="Calibri"/>
                <w:color w:val="000000"/>
                <w:sz w:val="16"/>
                <w:szCs w:val="16"/>
              </w:rPr>
              <w:t>05 01</w:t>
            </w:r>
            <w:r w:rsidRPr="008454E9">
              <w:rPr>
                <w:rFonts w:ascii="Sylfaen" w:hAnsi="Sylfaen" w:cs="Calibri"/>
                <w:color w:val="000000"/>
                <w:sz w:val="16"/>
                <w:szCs w:val="16"/>
              </w:rPr>
              <w:t xml:space="preserve"> 01</w:t>
            </w:r>
            <w:r>
              <w:rPr>
                <w:rFonts w:ascii="Sylfaen" w:hAnsi="Sylfaen" w:cs="Calibri"/>
                <w:color w:val="000000"/>
                <w:sz w:val="16"/>
                <w:szCs w:val="16"/>
                <w:lang w:val="ka-GE"/>
              </w:rPr>
              <w:t xml:space="preserve"> 02</w:t>
            </w:r>
          </w:p>
        </w:tc>
        <w:tc>
          <w:tcPr>
            <w:tcW w:w="788" w:type="pct"/>
            <w:vMerge/>
            <w:tcBorders>
              <w:top w:val="single" w:sz="8" w:space="0" w:color="auto"/>
              <w:left w:val="single" w:sz="4" w:space="0" w:color="auto"/>
              <w:bottom w:val="single" w:sz="4" w:space="0" w:color="auto"/>
              <w:right w:val="single" w:sz="4" w:space="0" w:color="auto"/>
            </w:tcBorders>
            <w:vAlign w:val="center"/>
            <w:hideMark/>
          </w:tcPr>
          <w:p w14:paraId="2B80177D" w14:textId="77777777" w:rsidR="00AF583B" w:rsidRPr="008454E9" w:rsidRDefault="00AF583B" w:rsidP="00AF583B">
            <w:pPr>
              <w:rPr>
                <w:rFonts w:ascii="Sylfaen" w:hAnsi="Sylfaen" w:cs="Calibri"/>
                <w:b/>
                <w:bCs/>
                <w:color w:val="000000"/>
                <w:sz w:val="16"/>
                <w:szCs w:val="16"/>
              </w:rPr>
            </w:pPr>
          </w:p>
        </w:tc>
        <w:tc>
          <w:tcPr>
            <w:tcW w:w="1460" w:type="pct"/>
            <w:gridSpan w:val="2"/>
            <w:vMerge/>
            <w:tcBorders>
              <w:top w:val="single" w:sz="8" w:space="0" w:color="auto"/>
              <w:left w:val="single" w:sz="4" w:space="0" w:color="auto"/>
              <w:bottom w:val="single" w:sz="4" w:space="0" w:color="auto"/>
              <w:right w:val="single" w:sz="4" w:space="0" w:color="auto"/>
            </w:tcBorders>
            <w:vAlign w:val="center"/>
            <w:hideMark/>
          </w:tcPr>
          <w:p w14:paraId="6C11D2BA" w14:textId="77777777" w:rsidR="00AF583B" w:rsidRPr="008454E9" w:rsidRDefault="00AF583B" w:rsidP="00AF583B">
            <w:pPr>
              <w:rPr>
                <w:rFonts w:ascii="Sylfaen" w:hAnsi="Sylfaen" w:cs="Calibri"/>
                <w:b/>
                <w:bCs/>
                <w:color w:val="000000"/>
                <w:sz w:val="16"/>
                <w:szCs w:val="16"/>
              </w:rPr>
            </w:pPr>
          </w:p>
        </w:tc>
        <w:tc>
          <w:tcPr>
            <w:tcW w:w="76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CE0BE1" w14:textId="000FE79F" w:rsidR="00AF583B" w:rsidRPr="006F4A08" w:rsidRDefault="00AF583B" w:rsidP="00AF583B">
            <w:pPr>
              <w:jc w:val="center"/>
              <w:rPr>
                <w:rFonts w:ascii="Sylfaen" w:hAnsi="Sylfaen" w:cs="Calibri"/>
                <w:bCs/>
                <w:sz w:val="16"/>
                <w:szCs w:val="16"/>
              </w:rPr>
            </w:pPr>
            <w:r>
              <w:rPr>
                <w:rFonts w:ascii="Arial CYR" w:hAnsi="Arial CYR" w:cs="Arial CYR"/>
                <w:sz w:val="16"/>
                <w:szCs w:val="16"/>
              </w:rPr>
              <w:t xml:space="preserve">          310.0   </w:t>
            </w:r>
          </w:p>
        </w:tc>
        <w:tc>
          <w:tcPr>
            <w:tcW w:w="518" w:type="pct"/>
            <w:tcBorders>
              <w:top w:val="single" w:sz="4" w:space="0" w:color="auto"/>
              <w:left w:val="nil"/>
              <w:bottom w:val="single" w:sz="4" w:space="0" w:color="auto"/>
              <w:right w:val="single" w:sz="4" w:space="0" w:color="auto"/>
            </w:tcBorders>
            <w:shd w:val="clear" w:color="000000" w:fill="FFFFFF"/>
            <w:vAlign w:val="center"/>
          </w:tcPr>
          <w:p w14:paraId="35AA7634" w14:textId="0483B5D3" w:rsidR="00AF583B" w:rsidRPr="006F4A08" w:rsidRDefault="00AF583B" w:rsidP="00AF583B">
            <w:pPr>
              <w:jc w:val="center"/>
              <w:rPr>
                <w:rFonts w:ascii="Sylfaen" w:hAnsi="Sylfaen" w:cs="Calibri"/>
                <w:bCs/>
                <w:sz w:val="16"/>
                <w:szCs w:val="16"/>
              </w:rPr>
            </w:pPr>
            <w:r>
              <w:rPr>
                <w:rFonts w:ascii="Arial CYR" w:hAnsi="Arial CYR" w:cs="Arial CYR"/>
                <w:sz w:val="16"/>
                <w:szCs w:val="16"/>
              </w:rPr>
              <w:t xml:space="preserve">          320.0   </w:t>
            </w:r>
          </w:p>
        </w:tc>
        <w:tc>
          <w:tcPr>
            <w:tcW w:w="518" w:type="pct"/>
            <w:tcBorders>
              <w:top w:val="single" w:sz="4" w:space="0" w:color="auto"/>
              <w:left w:val="nil"/>
              <w:bottom w:val="single" w:sz="4" w:space="0" w:color="auto"/>
              <w:right w:val="single" w:sz="4" w:space="0" w:color="auto"/>
            </w:tcBorders>
            <w:shd w:val="clear" w:color="000000" w:fill="FFFFFF"/>
            <w:vAlign w:val="center"/>
          </w:tcPr>
          <w:p w14:paraId="67857CF6" w14:textId="5F22C486" w:rsidR="00AF583B" w:rsidRPr="006F4A08" w:rsidRDefault="00AF583B" w:rsidP="00AF583B">
            <w:pPr>
              <w:jc w:val="center"/>
              <w:rPr>
                <w:rFonts w:ascii="Sylfaen" w:hAnsi="Sylfaen" w:cs="Calibri"/>
                <w:bCs/>
                <w:sz w:val="16"/>
                <w:szCs w:val="16"/>
              </w:rPr>
            </w:pPr>
            <w:r>
              <w:rPr>
                <w:rFonts w:ascii="Arial CYR" w:hAnsi="Arial CYR" w:cs="Arial CYR"/>
                <w:sz w:val="16"/>
                <w:szCs w:val="16"/>
              </w:rPr>
              <w:t xml:space="preserve">          330.0   </w:t>
            </w:r>
          </w:p>
        </w:tc>
        <w:tc>
          <w:tcPr>
            <w:tcW w:w="651" w:type="pct"/>
            <w:tcBorders>
              <w:top w:val="single" w:sz="4" w:space="0" w:color="auto"/>
              <w:left w:val="nil"/>
              <w:bottom w:val="single" w:sz="4" w:space="0" w:color="auto"/>
              <w:right w:val="single" w:sz="4" w:space="0" w:color="auto"/>
            </w:tcBorders>
            <w:shd w:val="clear" w:color="000000" w:fill="FFFFFF"/>
            <w:vAlign w:val="center"/>
          </w:tcPr>
          <w:p w14:paraId="0717D292" w14:textId="7522BAB0" w:rsidR="00AF583B" w:rsidRPr="006F4A08" w:rsidRDefault="00AF583B" w:rsidP="00AF583B">
            <w:pPr>
              <w:jc w:val="center"/>
              <w:rPr>
                <w:rFonts w:ascii="Sylfaen" w:hAnsi="Sylfaen" w:cs="Calibri"/>
                <w:bCs/>
                <w:sz w:val="16"/>
                <w:szCs w:val="16"/>
              </w:rPr>
            </w:pPr>
            <w:r>
              <w:rPr>
                <w:rFonts w:ascii="Arial CYR" w:hAnsi="Arial CYR" w:cs="Arial CYR"/>
                <w:sz w:val="16"/>
                <w:szCs w:val="16"/>
              </w:rPr>
              <w:t xml:space="preserve">          340.0   </w:t>
            </w:r>
          </w:p>
        </w:tc>
      </w:tr>
      <w:tr w:rsidR="0010404F" w:rsidRPr="008454E9" w14:paraId="423176B0" w14:textId="77777777" w:rsidTr="0010404F">
        <w:trPr>
          <w:trHeight w:val="45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E88BE1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განმახორციელებელი </w:t>
            </w:r>
            <w:r w:rsidRPr="008454E9">
              <w:rPr>
                <w:rFonts w:ascii="Sylfaen" w:hAnsi="Sylfaen" w:cs="Calibri"/>
                <w:b/>
                <w:bCs/>
                <w:color w:val="000000"/>
                <w:sz w:val="16"/>
                <w:szCs w:val="16"/>
              </w:rPr>
              <w:lastRenderedPageBreak/>
              <w:t>სამსახური</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0EF0AD35" w14:textId="77777777" w:rsidR="0010404F" w:rsidRPr="00996159" w:rsidRDefault="0010404F" w:rsidP="0010404F">
            <w:pPr>
              <w:rPr>
                <w:rFonts w:ascii="Sylfaen" w:hAnsi="Sylfaen" w:cs="Calibri"/>
                <w:color w:val="000000"/>
                <w:sz w:val="16"/>
                <w:szCs w:val="16"/>
              </w:rPr>
            </w:pPr>
            <w:r w:rsidRPr="00AB6AF5">
              <w:rPr>
                <w:rFonts w:ascii="Sylfaen" w:hAnsi="Sylfaen" w:cs="Calibri"/>
                <w:b/>
                <w:bCs/>
                <w:color w:val="000000"/>
                <w:sz w:val="18"/>
                <w:szCs w:val="18"/>
              </w:rPr>
              <w:lastRenderedPageBreak/>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ამბროლაურის ჭიდაობის კლუბი ფალავანი</w:t>
            </w:r>
            <w:r>
              <w:rPr>
                <w:rFonts w:ascii="Sylfaen" w:hAnsi="Sylfaen" w:cs="Calibri"/>
                <w:b/>
                <w:bCs/>
                <w:color w:val="000000"/>
                <w:sz w:val="18"/>
                <w:szCs w:val="18"/>
                <w:lang w:val="ka-GE"/>
              </w:rPr>
              <w:t>“</w:t>
            </w:r>
          </w:p>
        </w:tc>
      </w:tr>
      <w:tr w:rsidR="0010404F" w:rsidRPr="008454E9" w14:paraId="7A7A5544" w14:textId="77777777" w:rsidTr="0010404F">
        <w:trPr>
          <w:trHeight w:val="442"/>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EA30CC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 xml:space="preserve">პროგრამის აღწერა </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502D71FA" w14:textId="62DDB87E" w:rsidR="0010404F" w:rsidRPr="008454E9" w:rsidRDefault="0010404F" w:rsidP="007C174F">
            <w:pPr>
              <w:spacing w:after="240"/>
              <w:rPr>
                <w:rFonts w:ascii="Sylfaen" w:hAnsi="Sylfaen" w:cs="Calibri"/>
                <w:color w:val="000000"/>
                <w:sz w:val="16"/>
                <w:szCs w:val="16"/>
              </w:rPr>
            </w:pPr>
            <w:proofErr w:type="gramStart"/>
            <w:r w:rsidRPr="004E6AA7">
              <w:rPr>
                <w:rFonts w:ascii="Sylfaen" w:hAnsi="Sylfaen" w:cs="Calibri"/>
                <w:color w:val="000000"/>
                <w:sz w:val="16"/>
                <w:szCs w:val="16"/>
              </w:rPr>
              <w:t>ქვეპროგრამის</w:t>
            </w:r>
            <w:proofErr w:type="gramEnd"/>
            <w:r w:rsidRPr="004E6AA7">
              <w:rPr>
                <w:rFonts w:ascii="Sylfaen" w:hAnsi="Sylfaen" w:cs="Calibri"/>
                <w:color w:val="000000"/>
                <w:sz w:val="16"/>
                <w:szCs w:val="16"/>
              </w:rPr>
              <w:t xml:space="preserve"> ფარგლებში ფინანსდება </w:t>
            </w:r>
            <w:r w:rsidRPr="004E6AA7">
              <w:rPr>
                <w:rFonts w:ascii="Sylfaen" w:hAnsi="Sylfaen" w:cs="Calibri"/>
                <w:color w:val="000000"/>
                <w:sz w:val="16"/>
                <w:szCs w:val="16"/>
                <w:lang w:val="ka-GE"/>
              </w:rPr>
              <w:t xml:space="preserve">ა(ა)იპ „ამბროლაურის </w:t>
            </w:r>
            <w:r w:rsidRPr="004E6AA7">
              <w:rPr>
                <w:rFonts w:ascii="Sylfaen" w:hAnsi="Sylfaen" w:cs="Calibri"/>
                <w:color w:val="000000"/>
                <w:sz w:val="16"/>
                <w:szCs w:val="16"/>
              </w:rPr>
              <w:t>ჭიდაობის კლუბი ფალავანი</w:t>
            </w:r>
            <w:r w:rsidRPr="004E6AA7">
              <w:rPr>
                <w:rFonts w:ascii="Sylfaen" w:hAnsi="Sylfaen" w:cs="Calibri"/>
                <w:color w:val="000000"/>
                <w:sz w:val="16"/>
                <w:szCs w:val="16"/>
                <w:lang w:val="ka-GE"/>
              </w:rPr>
              <w:t>“</w:t>
            </w:r>
            <w:r w:rsidRPr="004E6AA7">
              <w:rPr>
                <w:rFonts w:ascii="Sylfaen" w:hAnsi="Sylfaen" w:cs="Calibri"/>
                <w:color w:val="000000"/>
                <w:sz w:val="16"/>
                <w:szCs w:val="16"/>
              </w:rPr>
              <w:t xml:space="preserve">. გამოყოფილი თანხა ხმარდება მუნიციპალიტეტში ბავშვთა ჭიდაობის განვითარებას. კლუბში ფუნქციონირებს 3 ასაკობრივი ჯგუფი (უმცროსი ჭაბუკები, ჭაბუკები და ახალგაზრდები). </w:t>
            </w:r>
            <w:proofErr w:type="gramStart"/>
            <w:r w:rsidRPr="004E6AA7">
              <w:rPr>
                <w:rFonts w:ascii="Sylfaen" w:hAnsi="Sylfaen" w:cs="Calibri"/>
                <w:color w:val="000000"/>
                <w:sz w:val="16"/>
                <w:szCs w:val="16"/>
              </w:rPr>
              <w:t>ჯამში</w:t>
            </w:r>
            <w:proofErr w:type="gramEnd"/>
            <w:r w:rsidRPr="004E6AA7">
              <w:rPr>
                <w:rFonts w:ascii="Sylfaen" w:hAnsi="Sylfaen" w:cs="Calibri"/>
                <w:color w:val="000000"/>
                <w:sz w:val="16"/>
                <w:szCs w:val="16"/>
              </w:rPr>
              <w:t xml:space="preserve"> კლუბში ვარჯიშობს</w:t>
            </w:r>
            <w:r w:rsidR="007C174F">
              <w:rPr>
                <w:rFonts w:ascii="Sylfaen" w:hAnsi="Sylfaen" w:cs="Calibri"/>
                <w:color w:val="000000"/>
                <w:sz w:val="16"/>
                <w:szCs w:val="16"/>
              </w:rPr>
              <w:t xml:space="preserve"> 63</w:t>
            </w:r>
            <w:r w:rsidRPr="004E6AA7">
              <w:rPr>
                <w:rFonts w:ascii="Sylfaen" w:hAnsi="Sylfaen" w:cs="Calibri"/>
                <w:color w:val="000000"/>
                <w:sz w:val="16"/>
                <w:szCs w:val="16"/>
              </w:rPr>
              <w:t xml:space="preserve"> ბავშვი. კლუბში ვარჯიშები მიმდინარეობს ყოველდღიურად. კლუბის აღსაზრდელები მონაწილეობენ საქართველოს ჩემპიონატებში, სხვადასხვა რეგ</w:t>
            </w:r>
            <w:r w:rsidRPr="004E6AA7">
              <w:rPr>
                <w:rFonts w:ascii="Sylfaen" w:hAnsi="Sylfaen" w:cs="Calibri"/>
                <w:color w:val="000000"/>
                <w:sz w:val="16"/>
                <w:szCs w:val="16"/>
                <w:lang w:val="ka-GE"/>
              </w:rPr>
              <w:t>ი</w:t>
            </w:r>
            <w:r w:rsidRPr="004E6AA7">
              <w:rPr>
                <w:rFonts w:ascii="Sylfaen" w:hAnsi="Sylfaen" w:cs="Calibri"/>
                <w:color w:val="000000"/>
                <w:sz w:val="16"/>
                <w:szCs w:val="16"/>
              </w:rPr>
              <w:t xml:space="preserve">ონალურ და საერთაშორისო ტურნირებში. წლის განმავლობაში კლუბი </w:t>
            </w:r>
            <w:r w:rsidRPr="007C174F">
              <w:rPr>
                <w:rFonts w:ascii="Sylfaen" w:hAnsi="Sylfaen" w:cs="Calibri"/>
                <w:color w:val="000000"/>
                <w:sz w:val="16"/>
                <w:szCs w:val="16"/>
              </w:rPr>
              <w:t>უზრუნველყოფს 2 ტურნირის</w:t>
            </w:r>
            <w:r w:rsidRPr="004E6AA7">
              <w:rPr>
                <w:rFonts w:ascii="Sylfaen" w:hAnsi="Sylfaen" w:cs="Calibri"/>
                <w:color w:val="000000"/>
                <w:sz w:val="16"/>
                <w:szCs w:val="16"/>
              </w:rPr>
              <w:t xml:space="preserve"> ჩატარებას (რაჭის ღია პირველობა და გურამ საღარაძის სახელობის საერთაშორისო ტურნირი). ქვეპროგრამის ფარგლებში</w:t>
            </w:r>
            <w:r w:rsidRPr="004E6AA7">
              <w:rPr>
                <w:rFonts w:ascii="Sylfaen" w:hAnsi="Sylfaen" w:cs="Calibri"/>
                <w:color w:val="000000"/>
                <w:sz w:val="16"/>
                <w:szCs w:val="16"/>
                <w:lang w:val="ka-GE"/>
              </w:rPr>
              <w:t>,</w:t>
            </w:r>
            <w:r w:rsidRPr="004E6AA7">
              <w:rPr>
                <w:rFonts w:ascii="Sylfaen" w:hAnsi="Sylfaen" w:cs="Calibri"/>
                <w:color w:val="000000"/>
                <w:sz w:val="16"/>
                <w:szCs w:val="16"/>
              </w:rPr>
              <w:t xml:space="preserve"> ასევე ფინანსდება მწვრთნელების ხელფასები, კლუბის კომუნალური და სხვა გადასახადები, ტურნირებში მონაწილე გუნდების მივლინებები და სხვა ხარჯები.</w:t>
            </w:r>
            <w:r w:rsidRPr="00AB6AF5">
              <w:rPr>
                <w:rFonts w:ascii="Sylfaen" w:hAnsi="Sylfaen" w:cs="Calibri"/>
                <w:color w:val="000000"/>
                <w:sz w:val="16"/>
                <w:szCs w:val="16"/>
              </w:rPr>
              <w:t xml:space="preserve"> </w:t>
            </w:r>
          </w:p>
        </w:tc>
      </w:tr>
      <w:tr w:rsidR="0010404F" w:rsidRPr="008454E9" w14:paraId="00AAC0F0" w14:textId="77777777" w:rsidTr="0010404F">
        <w:trPr>
          <w:trHeight w:val="100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225FC8D"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3910" w:type="pct"/>
            <w:gridSpan w:val="7"/>
            <w:tcBorders>
              <w:top w:val="single" w:sz="4" w:space="0" w:color="auto"/>
              <w:left w:val="nil"/>
              <w:bottom w:val="single" w:sz="4" w:space="0" w:color="auto"/>
              <w:right w:val="single" w:sz="8" w:space="0" w:color="000000"/>
            </w:tcBorders>
            <w:shd w:val="clear" w:color="auto" w:fill="auto"/>
            <w:vAlign w:val="center"/>
            <w:hideMark/>
          </w:tcPr>
          <w:p w14:paraId="465687F6" w14:textId="77777777" w:rsidR="0010404F" w:rsidRPr="008454E9" w:rsidRDefault="0010404F" w:rsidP="0010404F">
            <w:pPr>
              <w:rPr>
                <w:rFonts w:ascii="Sylfaen" w:hAnsi="Sylfaen" w:cs="Calibri"/>
                <w:sz w:val="16"/>
                <w:szCs w:val="16"/>
              </w:rPr>
            </w:pPr>
            <w:r w:rsidRPr="00AB6AF5">
              <w:rPr>
                <w:rFonts w:ascii="Sylfaen" w:hAnsi="Sylfaen" w:cs="Calibri"/>
                <w:color w:val="000000"/>
                <w:sz w:val="16"/>
                <w:szCs w:val="16"/>
              </w:rPr>
              <w:t>ქვეპროგრამის მიზანია:</w:t>
            </w:r>
            <w:r w:rsidRPr="00AB6AF5">
              <w:rPr>
                <w:rFonts w:ascii="Sylfaen" w:hAnsi="Sylfaen" w:cs="Calibri"/>
                <w:color w:val="000000"/>
                <w:sz w:val="16"/>
                <w:szCs w:val="16"/>
              </w:rPr>
              <w:br/>
              <w:t xml:space="preserve"> - ხელი შეუწყოს მოზარდებში ჯანსაღი ცხოვრების წესის დამკვიდრებას;</w:t>
            </w:r>
            <w:r w:rsidRPr="00AB6AF5">
              <w:rPr>
                <w:rFonts w:ascii="Sylfaen" w:hAnsi="Sylfaen" w:cs="Calibri"/>
                <w:color w:val="000000"/>
                <w:sz w:val="16"/>
                <w:szCs w:val="16"/>
              </w:rPr>
              <w:br/>
              <w:t>-</w:t>
            </w:r>
            <w:r>
              <w:rPr>
                <w:rFonts w:ascii="Sylfaen" w:hAnsi="Sylfaen" w:cs="Calibri"/>
                <w:color w:val="000000"/>
                <w:sz w:val="16"/>
                <w:szCs w:val="16"/>
              </w:rPr>
              <w:t xml:space="preserve"> </w:t>
            </w:r>
            <w:r w:rsidRPr="00AB6AF5">
              <w:rPr>
                <w:rFonts w:ascii="Sylfaen" w:hAnsi="Sylfaen" w:cs="Calibri"/>
                <w:color w:val="000000"/>
                <w:sz w:val="16"/>
                <w:szCs w:val="16"/>
              </w:rPr>
              <w:t>რეგიონალურ, რესპუბლიკურ და საერთაშორისო ტურნირებზე მონაწილეობა და საპრიზო ადგილების დაკავება;</w:t>
            </w:r>
            <w:r w:rsidRPr="00AB6AF5">
              <w:rPr>
                <w:rFonts w:ascii="Sylfaen" w:hAnsi="Sylfaen" w:cs="Calibri"/>
                <w:color w:val="000000"/>
                <w:sz w:val="16"/>
                <w:szCs w:val="16"/>
              </w:rPr>
              <w:br/>
              <w:t xml:space="preserve"> - მეტი მოზარდის ჩარ</w:t>
            </w:r>
            <w:r>
              <w:rPr>
                <w:rFonts w:ascii="Sylfaen" w:hAnsi="Sylfaen" w:cs="Calibri"/>
                <w:color w:val="000000"/>
                <w:sz w:val="16"/>
                <w:szCs w:val="16"/>
              </w:rPr>
              <w:t>თვა</w:t>
            </w:r>
            <w:r w:rsidRPr="00AB6AF5">
              <w:rPr>
                <w:rFonts w:ascii="Sylfaen" w:hAnsi="Sylfaen" w:cs="Calibri"/>
                <w:color w:val="000000"/>
                <w:sz w:val="16"/>
                <w:szCs w:val="16"/>
              </w:rPr>
              <w:t xml:space="preserve"> ჭიდაობაში;</w:t>
            </w:r>
            <w:r w:rsidRPr="00AB6AF5">
              <w:rPr>
                <w:rFonts w:ascii="Sylfaen" w:hAnsi="Sylfaen" w:cs="Calibri"/>
                <w:color w:val="000000"/>
                <w:sz w:val="16"/>
                <w:szCs w:val="16"/>
              </w:rPr>
              <w:br/>
              <w:t xml:space="preserve"> მოსალოდნელი შედეგი: წლიდან წლამდე ჭიდაობით დაკავებული მოზარდების გაზრდილი რაოდენობა</w:t>
            </w:r>
            <w:r>
              <w:rPr>
                <w:rFonts w:ascii="Sylfaen" w:hAnsi="Sylfaen" w:cs="Calibri"/>
                <w:color w:val="000000"/>
                <w:sz w:val="16"/>
                <w:szCs w:val="16"/>
                <w:lang w:val="ka-GE"/>
              </w:rPr>
              <w:t>.</w:t>
            </w:r>
          </w:p>
        </w:tc>
      </w:tr>
      <w:tr w:rsidR="0010404F" w:rsidRPr="008454E9" w14:paraId="5F01B047" w14:textId="77777777" w:rsidTr="0010404F">
        <w:trPr>
          <w:trHeight w:val="93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1B85F20"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909" w:type="pct"/>
            <w:tcBorders>
              <w:top w:val="nil"/>
              <w:left w:val="nil"/>
              <w:bottom w:val="single" w:sz="4" w:space="0" w:color="auto"/>
              <w:right w:val="single" w:sz="4" w:space="0" w:color="auto"/>
            </w:tcBorders>
            <w:shd w:val="clear" w:color="000000" w:fill="FFFFFF"/>
            <w:vAlign w:val="center"/>
            <w:hideMark/>
          </w:tcPr>
          <w:p w14:paraId="0926215A"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16DA26B1" w14:textId="22FBCA9B"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33" w:type="pct"/>
            <w:tcBorders>
              <w:top w:val="single" w:sz="4" w:space="0" w:color="auto"/>
              <w:left w:val="nil"/>
              <w:bottom w:val="single" w:sz="4" w:space="0" w:color="auto"/>
              <w:right w:val="single" w:sz="4" w:space="0" w:color="000000"/>
            </w:tcBorders>
            <w:shd w:val="clear" w:color="000000" w:fill="FFFFFF"/>
            <w:vAlign w:val="center"/>
            <w:hideMark/>
          </w:tcPr>
          <w:p w14:paraId="4A0B1DD8" w14:textId="611F4253"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18" w:type="pct"/>
            <w:tcBorders>
              <w:top w:val="nil"/>
              <w:left w:val="nil"/>
              <w:bottom w:val="single" w:sz="4" w:space="0" w:color="auto"/>
              <w:right w:val="single" w:sz="4" w:space="0" w:color="auto"/>
            </w:tcBorders>
            <w:shd w:val="clear" w:color="000000" w:fill="FFFFFF"/>
            <w:vAlign w:val="center"/>
            <w:hideMark/>
          </w:tcPr>
          <w:p w14:paraId="2784B8E1" w14:textId="490FA6D7"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18" w:type="pct"/>
            <w:tcBorders>
              <w:top w:val="nil"/>
              <w:left w:val="nil"/>
              <w:bottom w:val="single" w:sz="4" w:space="0" w:color="auto"/>
              <w:right w:val="single" w:sz="4" w:space="0" w:color="auto"/>
            </w:tcBorders>
            <w:shd w:val="clear" w:color="000000" w:fill="FFFFFF"/>
            <w:vAlign w:val="center"/>
            <w:hideMark/>
          </w:tcPr>
          <w:p w14:paraId="29B563F6" w14:textId="6FA2DBF2"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651" w:type="pct"/>
            <w:tcBorders>
              <w:top w:val="nil"/>
              <w:left w:val="nil"/>
              <w:bottom w:val="single" w:sz="4" w:space="0" w:color="auto"/>
              <w:right w:val="single" w:sz="8" w:space="0" w:color="auto"/>
            </w:tcBorders>
            <w:shd w:val="clear" w:color="000000" w:fill="FFFFFF"/>
            <w:vAlign w:val="center"/>
            <w:hideMark/>
          </w:tcPr>
          <w:p w14:paraId="2EC88E23" w14:textId="125A0622"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52EE3F18" w14:textId="77777777" w:rsidTr="0010404F">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5ED46C48" w14:textId="77777777" w:rsidR="0010404F" w:rsidRPr="002D70E3" w:rsidRDefault="0010404F" w:rsidP="0010404F">
            <w:pPr>
              <w:jc w:val="center"/>
              <w:rPr>
                <w:rFonts w:ascii="Sylfaen" w:hAnsi="Sylfaen" w:cs="Calibri"/>
                <w:color w:val="000000"/>
                <w:sz w:val="16"/>
                <w:szCs w:val="16"/>
              </w:rPr>
            </w:pPr>
            <w:r w:rsidRPr="002D70E3">
              <w:rPr>
                <w:rFonts w:ascii="Sylfaen" w:hAnsi="Sylfaen" w:cs="Calibri"/>
                <w:color w:val="000000"/>
                <w:sz w:val="16"/>
                <w:szCs w:val="16"/>
              </w:rPr>
              <w:t>1</w:t>
            </w:r>
          </w:p>
        </w:tc>
        <w:tc>
          <w:tcPr>
            <w:tcW w:w="788" w:type="pct"/>
            <w:tcBorders>
              <w:top w:val="nil"/>
              <w:left w:val="nil"/>
              <w:bottom w:val="single" w:sz="4" w:space="0" w:color="auto"/>
              <w:right w:val="single" w:sz="4" w:space="0" w:color="auto"/>
            </w:tcBorders>
            <w:shd w:val="clear" w:color="000000" w:fill="FFFFFF"/>
            <w:vAlign w:val="center"/>
            <w:hideMark/>
          </w:tcPr>
          <w:p w14:paraId="164AF3DB" w14:textId="77777777" w:rsidR="0010404F" w:rsidRPr="002D70E3" w:rsidRDefault="0010404F" w:rsidP="0010404F">
            <w:pPr>
              <w:rPr>
                <w:rFonts w:ascii="Sylfaen" w:hAnsi="Sylfaen" w:cs="Calibri"/>
                <w:color w:val="000000"/>
                <w:sz w:val="16"/>
                <w:szCs w:val="16"/>
              </w:rPr>
            </w:pPr>
            <w:r w:rsidRPr="002D70E3">
              <w:rPr>
                <w:rFonts w:ascii="Sylfaen" w:hAnsi="Sylfaen" w:cs="Calibri"/>
                <w:color w:val="000000"/>
                <w:sz w:val="16"/>
                <w:szCs w:val="16"/>
              </w:rPr>
              <w:t>ჭიდაობის კლუბში არსებული მოზარდების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5479C909" w14:textId="1B02A7DF" w:rsidR="0010404F" w:rsidRPr="00781D3A" w:rsidRDefault="0010404F" w:rsidP="007C174F">
            <w:pPr>
              <w:rPr>
                <w:rFonts w:ascii="Sylfaen" w:hAnsi="Sylfaen" w:cs="Calibri"/>
                <w:color w:val="000000"/>
                <w:sz w:val="16"/>
                <w:szCs w:val="16"/>
                <w:highlight w:val="yellow"/>
              </w:rPr>
            </w:pPr>
            <w:r>
              <w:rPr>
                <w:rFonts w:ascii="Sylfaen" w:hAnsi="Sylfaen" w:cs="Calibri"/>
                <w:color w:val="000000"/>
                <w:sz w:val="16"/>
                <w:szCs w:val="16"/>
              </w:rPr>
              <w:t>202</w:t>
            </w:r>
            <w:r>
              <w:rPr>
                <w:rFonts w:ascii="Sylfaen" w:hAnsi="Sylfaen" w:cs="Calibri"/>
                <w:color w:val="000000"/>
                <w:sz w:val="16"/>
                <w:szCs w:val="16"/>
                <w:lang w:val="ka-GE"/>
              </w:rPr>
              <w:t>4</w:t>
            </w:r>
            <w:r>
              <w:rPr>
                <w:rFonts w:ascii="Sylfaen" w:hAnsi="Sylfaen" w:cs="Calibri"/>
                <w:color w:val="000000"/>
                <w:sz w:val="16"/>
                <w:szCs w:val="16"/>
              </w:rPr>
              <w:t xml:space="preserve"> წელს კლუბში ვარჯიშობს </w:t>
            </w:r>
            <w:r w:rsidR="007C174F">
              <w:rPr>
                <w:rFonts w:ascii="Sylfaen" w:hAnsi="Sylfaen" w:cs="Calibri"/>
                <w:color w:val="000000"/>
                <w:sz w:val="16"/>
                <w:szCs w:val="16"/>
              </w:rPr>
              <w:t xml:space="preserve"> 63</w:t>
            </w:r>
            <w:r w:rsidRPr="002D70E3">
              <w:rPr>
                <w:rFonts w:ascii="Sylfaen" w:hAnsi="Sylfaen" w:cs="Calibri"/>
                <w:color w:val="000000"/>
                <w:sz w:val="16"/>
                <w:szCs w:val="16"/>
              </w:rPr>
              <w:t xml:space="preserve"> მოზარდი</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5F224C1D" w14:textId="77777777" w:rsidR="0010404F" w:rsidRPr="00781D3A" w:rsidRDefault="0010404F" w:rsidP="0010404F">
            <w:pPr>
              <w:rPr>
                <w:rFonts w:ascii="Sylfaen" w:hAnsi="Sylfaen" w:cs="Calibri"/>
                <w:color w:val="000000"/>
                <w:sz w:val="16"/>
                <w:szCs w:val="16"/>
                <w:highlight w:val="yellow"/>
              </w:rPr>
            </w:pPr>
            <w:r w:rsidRPr="002D70E3">
              <w:rPr>
                <w:rFonts w:ascii="Sylfaen" w:hAnsi="Sylfaen" w:cs="Calibri"/>
                <w:color w:val="000000"/>
                <w:sz w:val="16"/>
                <w:szCs w:val="16"/>
              </w:rPr>
              <w:t>შემდგომ წლებში შენარჩუნებული იქნება საბაზისო მაჩვენებლები</w:t>
            </w:r>
          </w:p>
        </w:tc>
        <w:tc>
          <w:tcPr>
            <w:tcW w:w="433" w:type="pct"/>
            <w:tcBorders>
              <w:top w:val="nil"/>
              <w:left w:val="nil"/>
              <w:bottom w:val="single" w:sz="4" w:space="0" w:color="auto"/>
              <w:right w:val="single" w:sz="4" w:space="0" w:color="auto"/>
            </w:tcBorders>
            <w:shd w:val="clear" w:color="000000" w:fill="FFFFFF"/>
            <w:vAlign w:val="center"/>
            <w:hideMark/>
          </w:tcPr>
          <w:p w14:paraId="41CED950" w14:textId="77777777" w:rsidR="0010404F" w:rsidRPr="00781D3A" w:rsidRDefault="0010404F" w:rsidP="0010404F">
            <w:pPr>
              <w:jc w:val="center"/>
              <w:rPr>
                <w:rFonts w:ascii="Sylfaen" w:hAnsi="Sylfaen" w:cs="Calibri"/>
                <w:color w:val="000000"/>
                <w:sz w:val="16"/>
                <w:szCs w:val="16"/>
                <w:highlight w:val="yellow"/>
              </w:rPr>
            </w:pPr>
            <w:r w:rsidRPr="002D70E3">
              <w:rPr>
                <w:rFonts w:ascii="Sylfaen" w:hAnsi="Sylfaen" w:cs="Calibri"/>
                <w:color w:val="000000"/>
                <w:sz w:val="16"/>
                <w:szCs w:val="16"/>
              </w:rPr>
              <w:t>5%</w:t>
            </w:r>
          </w:p>
        </w:tc>
        <w:tc>
          <w:tcPr>
            <w:tcW w:w="518" w:type="pct"/>
            <w:tcBorders>
              <w:top w:val="nil"/>
              <w:left w:val="nil"/>
              <w:bottom w:val="single" w:sz="4" w:space="0" w:color="auto"/>
              <w:right w:val="single" w:sz="4" w:space="0" w:color="auto"/>
            </w:tcBorders>
            <w:shd w:val="clear" w:color="000000" w:fill="FFFFFF"/>
            <w:vAlign w:val="center"/>
            <w:hideMark/>
          </w:tcPr>
          <w:p w14:paraId="3773B7AB" w14:textId="77777777" w:rsidR="0010404F" w:rsidRPr="00781D3A" w:rsidRDefault="0010404F" w:rsidP="0010404F">
            <w:pPr>
              <w:jc w:val="center"/>
              <w:rPr>
                <w:rFonts w:ascii="Sylfaen" w:hAnsi="Sylfaen" w:cs="Calibri"/>
                <w:color w:val="000000"/>
                <w:sz w:val="16"/>
                <w:szCs w:val="16"/>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518" w:type="pct"/>
            <w:tcBorders>
              <w:top w:val="nil"/>
              <w:left w:val="nil"/>
              <w:bottom w:val="single" w:sz="4" w:space="0" w:color="auto"/>
              <w:right w:val="single" w:sz="4" w:space="0" w:color="auto"/>
            </w:tcBorders>
            <w:shd w:val="clear" w:color="000000" w:fill="FFFFFF"/>
            <w:vAlign w:val="center"/>
            <w:hideMark/>
          </w:tcPr>
          <w:p w14:paraId="6D59DA49" w14:textId="77777777" w:rsidR="0010404F" w:rsidRPr="00781D3A" w:rsidRDefault="0010404F" w:rsidP="0010404F">
            <w:pPr>
              <w:jc w:val="center"/>
              <w:rPr>
                <w:rFonts w:ascii="Sylfaen" w:hAnsi="Sylfaen" w:cs="Calibri"/>
                <w:color w:val="000000"/>
                <w:sz w:val="16"/>
                <w:szCs w:val="16"/>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51" w:type="pct"/>
            <w:tcBorders>
              <w:top w:val="nil"/>
              <w:left w:val="nil"/>
              <w:bottom w:val="single" w:sz="4" w:space="0" w:color="auto"/>
              <w:right w:val="single" w:sz="8" w:space="0" w:color="auto"/>
            </w:tcBorders>
            <w:shd w:val="clear" w:color="000000" w:fill="FFFFFF"/>
            <w:vAlign w:val="center"/>
            <w:hideMark/>
          </w:tcPr>
          <w:p w14:paraId="2B180115" w14:textId="77777777" w:rsidR="0010404F" w:rsidRPr="00781D3A" w:rsidRDefault="0010404F" w:rsidP="0010404F">
            <w:pPr>
              <w:jc w:val="center"/>
              <w:rPr>
                <w:rFonts w:ascii="Sylfaen" w:hAnsi="Sylfaen" w:cs="Calibri"/>
                <w:color w:val="000000"/>
                <w:sz w:val="16"/>
                <w:szCs w:val="16"/>
                <w:highlight w:val="yellow"/>
              </w:rPr>
            </w:pPr>
            <w:r w:rsidRPr="002D70E3">
              <w:rPr>
                <w:rFonts w:ascii="Sylfaen" w:hAnsi="Sylfaen" w:cs="Calibri"/>
                <w:color w:val="000000"/>
                <w:sz w:val="18"/>
                <w:szCs w:val="18"/>
              </w:rPr>
              <w:t xml:space="preserve">საბაზისე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r>
    </w:tbl>
    <w:p w14:paraId="451F5B1F" w14:textId="77777777" w:rsidR="0010404F" w:rsidRDefault="0010404F" w:rsidP="0010404F">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918"/>
        <w:gridCol w:w="2396"/>
        <w:gridCol w:w="2763"/>
        <w:gridCol w:w="1675"/>
        <w:gridCol w:w="1003"/>
        <w:gridCol w:w="1316"/>
        <w:gridCol w:w="1575"/>
        <w:gridCol w:w="1575"/>
        <w:gridCol w:w="1979"/>
      </w:tblGrid>
      <w:tr w:rsidR="0010404F" w:rsidRPr="008454E9" w14:paraId="210EEDA3" w14:textId="77777777" w:rsidTr="0010404F">
        <w:trPr>
          <w:trHeight w:val="780"/>
        </w:trPr>
        <w:tc>
          <w:tcPr>
            <w:tcW w:w="30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EF79105"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7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A83681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460" w:type="pct"/>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E3C7305" w14:textId="77777777"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 xml:space="preserve">ა(ა)იპ </w:t>
            </w:r>
            <w:r w:rsidRPr="00961BF9">
              <w:rPr>
                <w:rFonts w:ascii="Sylfaen" w:hAnsi="Sylfaen" w:cs="Calibri"/>
                <w:b/>
                <w:bCs/>
                <w:color w:val="000000"/>
                <w:sz w:val="16"/>
                <w:szCs w:val="16"/>
              </w:rPr>
              <w:t>ამბროლ</w:t>
            </w:r>
            <w:r>
              <w:rPr>
                <w:rFonts w:ascii="Sylfaen" w:hAnsi="Sylfaen" w:cs="Calibri"/>
                <w:b/>
                <w:bCs/>
                <w:color w:val="000000"/>
                <w:sz w:val="16"/>
                <w:szCs w:val="16"/>
              </w:rPr>
              <w:t>აურის საცურაო აუზი</w:t>
            </w:r>
          </w:p>
        </w:tc>
        <w:tc>
          <w:tcPr>
            <w:tcW w:w="763" w:type="pct"/>
            <w:gridSpan w:val="2"/>
            <w:tcBorders>
              <w:top w:val="single" w:sz="8" w:space="0" w:color="auto"/>
              <w:left w:val="nil"/>
              <w:bottom w:val="single" w:sz="4" w:space="0" w:color="auto"/>
              <w:right w:val="single" w:sz="4" w:space="0" w:color="auto"/>
            </w:tcBorders>
            <w:shd w:val="clear" w:color="000000" w:fill="FFFFFF"/>
            <w:vAlign w:val="center"/>
            <w:hideMark/>
          </w:tcPr>
          <w:p w14:paraId="70158A03" w14:textId="37E9180A"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055C9765" w14:textId="751922B2"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4C28AC5F" w14:textId="374617CC"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51" w:type="pct"/>
            <w:tcBorders>
              <w:top w:val="single" w:sz="8" w:space="0" w:color="auto"/>
              <w:left w:val="nil"/>
              <w:bottom w:val="single" w:sz="4" w:space="0" w:color="auto"/>
              <w:right w:val="single" w:sz="8" w:space="0" w:color="auto"/>
            </w:tcBorders>
            <w:shd w:val="clear" w:color="000000" w:fill="FFFFFF"/>
            <w:vAlign w:val="center"/>
            <w:hideMark/>
          </w:tcPr>
          <w:p w14:paraId="4F699892" w14:textId="35BD396A"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5E7DD648" w14:textId="77777777" w:rsidTr="007618F2">
        <w:trPr>
          <w:trHeight w:val="234"/>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54BF3C76" w14:textId="77777777" w:rsidR="00AF583B" w:rsidRPr="00781D3A" w:rsidRDefault="00AF583B" w:rsidP="00AF583B">
            <w:pPr>
              <w:jc w:val="center"/>
              <w:rPr>
                <w:rFonts w:ascii="Sylfaen" w:hAnsi="Sylfaen" w:cs="Calibri"/>
                <w:color w:val="000000"/>
                <w:sz w:val="16"/>
                <w:szCs w:val="16"/>
                <w:lang w:val="ka-GE"/>
              </w:rPr>
            </w:pPr>
            <w:r>
              <w:rPr>
                <w:rFonts w:ascii="Sylfaen" w:hAnsi="Sylfaen" w:cs="Calibri"/>
                <w:color w:val="000000"/>
                <w:sz w:val="16"/>
                <w:szCs w:val="16"/>
              </w:rPr>
              <w:t>05 01</w:t>
            </w:r>
            <w:r w:rsidRPr="008454E9">
              <w:rPr>
                <w:rFonts w:ascii="Sylfaen" w:hAnsi="Sylfaen" w:cs="Calibri"/>
                <w:color w:val="000000"/>
                <w:sz w:val="16"/>
                <w:szCs w:val="16"/>
              </w:rPr>
              <w:t xml:space="preserve"> 01</w:t>
            </w:r>
            <w:r>
              <w:rPr>
                <w:rFonts w:ascii="Sylfaen" w:hAnsi="Sylfaen" w:cs="Calibri"/>
                <w:color w:val="000000"/>
                <w:sz w:val="16"/>
                <w:szCs w:val="16"/>
                <w:lang w:val="ka-GE"/>
              </w:rPr>
              <w:t xml:space="preserve"> 03</w:t>
            </w:r>
          </w:p>
        </w:tc>
        <w:tc>
          <w:tcPr>
            <w:tcW w:w="788" w:type="pct"/>
            <w:vMerge/>
            <w:tcBorders>
              <w:top w:val="single" w:sz="8" w:space="0" w:color="auto"/>
              <w:left w:val="single" w:sz="4" w:space="0" w:color="auto"/>
              <w:bottom w:val="single" w:sz="4" w:space="0" w:color="auto"/>
              <w:right w:val="single" w:sz="4" w:space="0" w:color="auto"/>
            </w:tcBorders>
            <w:vAlign w:val="center"/>
            <w:hideMark/>
          </w:tcPr>
          <w:p w14:paraId="477F6830" w14:textId="77777777" w:rsidR="00AF583B" w:rsidRPr="008454E9" w:rsidRDefault="00AF583B" w:rsidP="00AF583B">
            <w:pPr>
              <w:rPr>
                <w:rFonts w:ascii="Sylfaen" w:hAnsi="Sylfaen" w:cs="Calibri"/>
                <w:b/>
                <w:bCs/>
                <w:color w:val="000000"/>
                <w:sz w:val="16"/>
                <w:szCs w:val="16"/>
              </w:rPr>
            </w:pPr>
          </w:p>
        </w:tc>
        <w:tc>
          <w:tcPr>
            <w:tcW w:w="1460" w:type="pct"/>
            <w:gridSpan w:val="2"/>
            <w:vMerge/>
            <w:tcBorders>
              <w:top w:val="single" w:sz="8" w:space="0" w:color="auto"/>
              <w:left w:val="single" w:sz="4" w:space="0" w:color="auto"/>
              <w:bottom w:val="single" w:sz="4" w:space="0" w:color="auto"/>
              <w:right w:val="single" w:sz="4" w:space="0" w:color="auto"/>
            </w:tcBorders>
            <w:vAlign w:val="center"/>
            <w:hideMark/>
          </w:tcPr>
          <w:p w14:paraId="7DCCD3CC" w14:textId="77777777" w:rsidR="00AF583B" w:rsidRPr="008454E9" w:rsidRDefault="00AF583B" w:rsidP="00AF583B">
            <w:pPr>
              <w:rPr>
                <w:rFonts w:ascii="Sylfaen" w:hAnsi="Sylfaen" w:cs="Calibri"/>
                <w:b/>
                <w:bCs/>
                <w:color w:val="000000"/>
                <w:sz w:val="16"/>
                <w:szCs w:val="16"/>
              </w:rPr>
            </w:pPr>
          </w:p>
        </w:tc>
        <w:tc>
          <w:tcPr>
            <w:tcW w:w="76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E63B8F" w14:textId="7F4BF2BF" w:rsidR="00AF583B" w:rsidRPr="007D5B0E" w:rsidRDefault="00AF583B" w:rsidP="00AF583B">
            <w:pPr>
              <w:jc w:val="center"/>
              <w:rPr>
                <w:rFonts w:ascii="Arial CYR" w:hAnsi="Arial CYR" w:cs="Arial CYR"/>
                <w:sz w:val="16"/>
                <w:szCs w:val="16"/>
              </w:rPr>
            </w:pPr>
            <w:r>
              <w:rPr>
                <w:rFonts w:ascii="Arial CYR" w:hAnsi="Arial CYR" w:cs="Arial CYR"/>
                <w:sz w:val="16"/>
                <w:szCs w:val="16"/>
              </w:rPr>
              <w:t xml:space="preserve">          172.0   </w:t>
            </w:r>
          </w:p>
        </w:tc>
        <w:tc>
          <w:tcPr>
            <w:tcW w:w="518" w:type="pct"/>
            <w:tcBorders>
              <w:top w:val="single" w:sz="4" w:space="0" w:color="auto"/>
              <w:left w:val="nil"/>
              <w:bottom w:val="single" w:sz="4" w:space="0" w:color="auto"/>
              <w:right w:val="single" w:sz="4" w:space="0" w:color="auto"/>
            </w:tcBorders>
            <w:shd w:val="clear" w:color="000000" w:fill="FFFFFF"/>
            <w:vAlign w:val="center"/>
          </w:tcPr>
          <w:p w14:paraId="5C87BFEE" w14:textId="3B2F801F" w:rsidR="00AF583B" w:rsidRPr="007D5B0E" w:rsidRDefault="00AF583B" w:rsidP="00AF583B">
            <w:pPr>
              <w:jc w:val="center"/>
              <w:rPr>
                <w:rFonts w:ascii="Arial CYR" w:hAnsi="Arial CYR" w:cs="Arial CYR"/>
                <w:sz w:val="16"/>
                <w:szCs w:val="16"/>
              </w:rPr>
            </w:pPr>
            <w:r>
              <w:rPr>
                <w:rFonts w:ascii="Arial CYR" w:hAnsi="Arial CYR" w:cs="Arial CYR"/>
                <w:sz w:val="16"/>
                <w:szCs w:val="16"/>
              </w:rPr>
              <w:t xml:space="preserve">          179.0   </w:t>
            </w:r>
          </w:p>
        </w:tc>
        <w:tc>
          <w:tcPr>
            <w:tcW w:w="518" w:type="pct"/>
            <w:tcBorders>
              <w:top w:val="single" w:sz="4" w:space="0" w:color="auto"/>
              <w:left w:val="nil"/>
              <w:bottom w:val="single" w:sz="4" w:space="0" w:color="auto"/>
              <w:right w:val="single" w:sz="4" w:space="0" w:color="auto"/>
            </w:tcBorders>
            <w:shd w:val="clear" w:color="000000" w:fill="FFFFFF"/>
            <w:vAlign w:val="center"/>
          </w:tcPr>
          <w:p w14:paraId="5EDAE546" w14:textId="10739841" w:rsidR="00AF583B" w:rsidRPr="007D5B0E" w:rsidRDefault="00AF583B" w:rsidP="00AF583B">
            <w:pPr>
              <w:jc w:val="center"/>
              <w:rPr>
                <w:rFonts w:ascii="Arial CYR" w:hAnsi="Arial CYR" w:cs="Arial CYR"/>
                <w:sz w:val="16"/>
                <w:szCs w:val="16"/>
              </w:rPr>
            </w:pPr>
            <w:r>
              <w:rPr>
                <w:rFonts w:ascii="Arial CYR" w:hAnsi="Arial CYR" w:cs="Arial CYR"/>
                <w:sz w:val="16"/>
                <w:szCs w:val="16"/>
              </w:rPr>
              <w:t xml:space="preserve">          184.0   </w:t>
            </w:r>
          </w:p>
        </w:tc>
        <w:tc>
          <w:tcPr>
            <w:tcW w:w="651" w:type="pct"/>
            <w:tcBorders>
              <w:top w:val="single" w:sz="4" w:space="0" w:color="auto"/>
              <w:left w:val="nil"/>
              <w:bottom w:val="single" w:sz="4" w:space="0" w:color="auto"/>
              <w:right w:val="single" w:sz="4" w:space="0" w:color="auto"/>
            </w:tcBorders>
            <w:shd w:val="clear" w:color="000000" w:fill="FFFFFF"/>
            <w:vAlign w:val="center"/>
          </w:tcPr>
          <w:p w14:paraId="0E9AAA24" w14:textId="711187DC" w:rsidR="00AF583B" w:rsidRPr="007D5B0E" w:rsidRDefault="00AF583B" w:rsidP="00AF583B">
            <w:pPr>
              <w:jc w:val="center"/>
              <w:rPr>
                <w:rFonts w:ascii="Arial CYR" w:hAnsi="Arial CYR" w:cs="Arial CYR"/>
                <w:sz w:val="16"/>
                <w:szCs w:val="16"/>
              </w:rPr>
            </w:pPr>
            <w:r>
              <w:rPr>
                <w:rFonts w:ascii="Arial CYR" w:hAnsi="Arial CYR" w:cs="Arial CYR"/>
                <w:sz w:val="16"/>
                <w:szCs w:val="16"/>
              </w:rPr>
              <w:t xml:space="preserve">          199.0   </w:t>
            </w:r>
          </w:p>
        </w:tc>
      </w:tr>
      <w:tr w:rsidR="0010404F" w:rsidRPr="008454E9" w14:paraId="106D94D2" w14:textId="77777777" w:rsidTr="0010404F">
        <w:trPr>
          <w:trHeight w:val="45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C9272A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3910" w:type="pct"/>
            <w:gridSpan w:val="7"/>
            <w:tcBorders>
              <w:top w:val="single" w:sz="4" w:space="0" w:color="auto"/>
              <w:left w:val="nil"/>
              <w:bottom w:val="nil"/>
              <w:right w:val="single" w:sz="8" w:space="0" w:color="000000"/>
            </w:tcBorders>
            <w:shd w:val="clear" w:color="000000" w:fill="FFFFFF"/>
            <w:vAlign w:val="center"/>
            <w:hideMark/>
          </w:tcPr>
          <w:p w14:paraId="39446899" w14:textId="77777777" w:rsidR="0010404F" w:rsidRPr="00996159" w:rsidRDefault="0010404F" w:rsidP="0010404F">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ამბროლაურის საცურაო აუზი</w:t>
            </w:r>
            <w:r>
              <w:rPr>
                <w:rFonts w:ascii="Sylfaen" w:hAnsi="Sylfaen" w:cs="Calibri"/>
                <w:b/>
                <w:bCs/>
                <w:color w:val="000000"/>
                <w:sz w:val="18"/>
                <w:szCs w:val="18"/>
                <w:lang w:val="ka-GE"/>
              </w:rPr>
              <w:t>“</w:t>
            </w:r>
          </w:p>
        </w:tc>
      </w:tr>
      <w:tr w:rsidR="0010404F" w:rsidRPr="008454E9" w14:paraId="73D7F74E" w14:textId="77777777" w:rsidTr="0010404F">
        <w:trPr>
          <w:trHeight w:val="442"/>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6F2EA98"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3910" w:type="pct"/>
            <w:gridSpan w:val="7"/>
            <w:tcBorders>
              <w:top w:val="single" w:sz="4" w:space="0" w:color="auto"/>
              <w:left w:val="single" w:sz="4" w:space="0" w:color="auto"/>
              <w:bottom w:val="nil"/>
              <w:right w:val="single" w:sz="8" w:space="0" w:color="000000"/>
            </w:tcBorders>
            <w:shd w:val="clear" w:color="000000" w:fill="FFFFFF"/>
            <w:vAlign w:val="center"/>
            <w:hideMark/>
          </w:tcPr>
          <w:p w14:paraId="401EACCC" w14:textId="2BC579D4" w:rsidR="0010404F" w:rsidRPr="008454E9" w:rsidRDefault="0010404F" w:rsidP="007C174F">
            <w:pPr>
              <w:spacing w:after="240"/>
              <w:rPr>
                <w:rFonts w:ascii="Sylfaen" w:hAnsi="Sylfaen" w:cs="Calibri"/>
                <w:color w:val="000000"/>
                <w:sz w:val="16"/>
                <w:szCs w:val="16"/>
              </w:rPr>
            </w:pPr>
            <w:proofErr w:type="gramStart"/>
            <w:r w:rsidRPr="00AA7AAD">
              <w:rPr>
                <w:rFonts w:ascii="Sylfaen" w:hAnsi="Sylfaen" w:cs="Calibri"/>
                <w:color w:val="000000"/>
                <w:sz w:val="16"/>
                <w:szCs w:val="16"/>
              </w:rPr>
              <w:t>ქვეპროგრამის</w:t>
            </w:r>
            <w:proofErr w:type="gramEnd"/>
            <w:r w:rsidRPr="00AA7AAD">
              <w:rPr>
                <w:rFonts w:ascii="Sylfaen" w:hAnsi="Sylfaen" w:cs="Calibri"/>
                <w:color w:val="000000"/>
                <w:sz w:val="16"/>
                <w:szCs w:val="16"/>
              </w:rPr>
              <w:t xml:space="preserve"> ფარგლებში ფინანსდება </w:t>
            </w:r>
            <w:r w:rsidRPr="00AA7AAD">
              <w:rPr>
                <w:rFonts w:ascii="Sylfaen" w:hAnsi="Sylfaen" w:cs="Calibri"/>
                <w:color w:val="000000"/>
                <w:sz w:val="16"/>
                <w:szCs w:val="16"/>
                <w:lang w:val="ka-GE"/>
              </w:rPr>
              <w:t>ა(ა)იპ „</w:t>
            </w:r>
            <w:r w:rsidRPr="00AA7AAD">
              <w:rPr>
                <w:rFonts w:ascii="Sylfaen" w:hAnsi="Sylfaen" w:cs="Calibri"/>
                <w:color w:val="000000"/>
                <w:sz w:val="16"/>
                <w:szCs w:val="16"/>
              </w:rPr>
              <w:t>ამბროლაურის საცურაო აუზი</w:t>
            </w:r>
            <w:r w:rsidRPr="00AA7AAD">
              <w:rPr>
                <w:rFonts w:ascii="Sylfaen" w:hAnsi="Sylfaen" w:cs="Calibri"/>
                <w:color w:val="000000"/>
                <w:sz w:val="16"/>
                <w:szCs w:val="16"/>
                <w:lang w:val="ka-GE"/>
              </w:rPr>
              <w:t>“</w:t>
            </w:r>
            <w:r w:rsidRPr="00AA7AAD">
              <w:rPr>
                <w:rFonts w:ascii="Sylfaen" w:hAnsi="Sylfaen" w:cs="Calibri"/>
                <w:color w:val="000000"/>
                <w:sz w:val="16"/>
                <w:szCs w:val="16"/>
              </w:rPr>
              <w:t xml:space="preserve">. </w:t>
            </w:r>
            <w:proofErr w:type="gramStart"/>
            <w:r w:rsidRPr="00AA7AAD">
              <w:rPr>
                <w:rFonts w:ascii="Sylfaen" w:hAnsi="Sylfaen" w:cs="Calibri"/>
                <w:color w:val="000000"/>
                <w:sz w:val="16"/>
                <w:szCs w:val="16"/>
              </w:rPr>
              <w:t xml:space="preserve">აუზით </w:t>
            </w:r>
            <w:r w:rsidRPr="00AA7AAD">
              <w:rPr>
                <w:rFonts w:ascii="Sylfaen" w:hAnsi="Sylfaen" w:cs="Calibri"/>
                <w:color w:val="000000"/>
                <w:sz w:val="16"/>
                <w:szCs w:val="16"/>
                <w:lang w:val="ka-GE"/>
              </w:rPr>
              <w:t xml:space="preserve"> </w:t>
            </w:r>
            <w:r w:rsidRPr="00AA7AAD">
              <w:rPr>
                <w:rFonts w:ascii="Sylfaen" w:hAnsi="Sylfaen" w:cs="Calibri"/>
                <w:color w:val="000000"/>
                <w:sz w:val="16"/>
                <w:szCs w:val="16"/>
              </w:rPr>
              <w:t>სარგებლობა</w:t>
            </w:r>
            <w:proofErr w:type="gramEnd"/>
            <w:r w:rsidRPr="00AA7AAD">
              <w:rPr>
                <w:rFonts w:ascii="Sylfaen" w:hAnsi="Sylfaen" w:cs="Calibri"/>
                <w:color w:val="000000"/>
                <w:sz w:val="16"/>
                <w:szCs w:val="16"/>
              </w:rPr>
              <w:t xml:space="preserve"> შეუძლია მუნიციპალიტეტის მოსახლეობას 6 წლის ასაკიდან. </w:t>
            </w:r>
            <w:proofErr w:type="gramStart"/>
            <w:r w:rsidRPr="00AA7AAD">
              <w:rPr>
                <w:rFonts w:ascii="Sylfaen" w:hAnsi="Sylfaen" w:cs="Calibri"/>
                <w:color w:val="000000"/>
                <w:sz w:val="16"/>
                <w:szCs w:val="16"/>
              </w:rPr>
              <w:t>წლის</w:t>
            </w:r>
            <w:proofErr w:type="gramEnd"/>
            <w:r w:rsidRPr="00AA7AAD">
              <w:rPr>
                <w:rFonts w:ascii="Sylfaen" w:hAnsi="Sylfaen" w:cs="Calibri"/>
                <w:color w:val="000000"/>
                <w:sz w:val="16"/>
                <w:szCs w:val="16"/>
              </w:rPr>
              <w:t xml:space="preserve"> განმავლობაში აუზით სარგებლობს დაახლობით </w:t>
            </w:r>
            <w:r w:rsidR="007C174F">
              <w:rPr>
                <w:rFonts w:ascii="Sylfaen" w:hAnsi="Sylfaen" w:cs="Calibri"/>
                <w:color w:val="000000"/>
                <w:sz w:val="16"/>
                <w:szCs w:val="16"/>
              </w:rPr>
              <w:t>6</w:t>
            </w:r>
            <w:r w:rsidRPr="00AA7AAD">
              <w:rPr>
                <w:rFonts w:ascii="Sylfaen" w:hAnsi="Sylfaen" w:cs="Calibri"/>
                <w:color w:val="000000"/>
                <w:sz w:val="16"/>
                <w:szCs w:val="16"/>
              </w:rPr>
              <w:t xml:space="preserve">00 ადამიანი. </w:t>
            </w:r>
            <w:proofErr w:type="gramStart"/>
            <w:r w:rsidRPr="00AA7AAD">
              <w:rPr>
                <w:rFonts w:ascii="Sylfaen" w:hAnsi="Sylfaen" w:cs="Calibri"/>
                <w:color w:val="000000"/>
                <w:sz w:val="16"/>
                <w:szCs w:val="16"/>
              </w:rPr>
              <w:t>აუზს</w:t>
            </w:r>
            <w:proofErr w:type="gramEnd"/>
            <w:r w:rsidRPr="00AA7AAD">
              <w:rPr>
                <w:rFonts w:ascii="Sylfaen" w:hAnsi="Sylfaen" w:cs="Calibri"/>
                <w:color w:val="000000"/>
                <w:sz w:val="16"/>
                <w:szCs w:val="16"/>
              </w:rPr>
              <w:t xml:space="preserve"> გააჩნია</w:t>
            </w:r>
            <w:r>
              <w:rPr>
                <w:rFonts w:ascii="Sylfaen" w:hAnsi="Sylfaen" w:cs="Calibri"/>
                <w:color w:val="000000"/>
                <w:sz w:val="16"/>
                <w:szCs w:val="16"/>
                <w:lang w:val="ka-GE"/>
              </w:rPr>
              <w:t xml:space="preserve"> როგორც ღია ისე დახურული აუზი</w:t>
            </w:r>
            <w:r w:rsidRPr="00AA7AAD">
              <w:rPr>
                <w:rFonts w:ascii="Sylfaen" w:hAnsi="Sylfaen" w:cs="Calibri"/>
                <w:color w:val="000000"/>
                <w:sz w:val="16"/>
                <w:szCs w:val="16"/>
              </w:rPr>
              <w:t xml:space="preserve">. </w:t>
            </w:r>
            <w:r w:rsidRPr="00AA7AAD">
              <w:rPr>
                <w:rFonts w:ascii="Sylfaen" w:hAnsi="Sylfaen" w:cs="Calibri"/>
                <w:color w:val="000000"/>
                <w:sz w:val="16"/>
                <w:szCs w:val="16"/>
              </w:rPr>
              <w:br/>
            </w:r>
            <w:proofErr w:type="gramStart"/>
            <w:r w:rsidRPr="00AA7AAD">
              <w:rPr>
                <w:rFonts w:ascii="Sylfaen" w:hAnsi="Sylfaen" w:cs="Calibri"/>
                <w:color w:val="000000"/>
                <w:sz w:val="16"/>
                <w:szCs w:val="16"/>
              </w:rPr>
              <w:t>ა(</w:t>
            </w:r>
            <w:proofErr w:type="gramEnd"/>
            <w:r w:rsidRPr="00AA7AAD">
              <w:rPr>
                <w:rFonts w:ascii="Sylfaen" w:hAnsi="Sylfaen" w:cs="Calibri"/>
                <w:color w:val="000000"/>
                <w:sz w:val="16"/>
                <w:szCs w:val="16"/>
              </w:rPr>
              <w:t xml:space="preserve">ა)იპ-ში </w:t>
            </w:r>
            <w:r w:rsidRPr="007C174F">
              <w:rPr>
                <w:rFonts w:ascii="Sylfaen" w:hAnsi="Sylfaen" w:cs="Calibri"/>
                <w:color w:val="000000"/>
                <w:sz w:val="16"/>
                <w:szCs w:val="16"/>
              </w:rPr>
              <w:t>დასაქმებულია 16</w:t>
            </w:r>
            <w:r w:rsidRPr="00AA7AAD">
              <w:rPr>
                <w:rFonts w:ascii="Sylfaen" w:hAnsi="Sylfaen" w:cs="Calibri"/>
                <w:color w:val="000000"/>
                <w:sz w:val="16"/>
                <w:szCs w:val="16"/>
              </w:rPr>
              <w:t xml:space="preserve"> </w:t>
            </w:r>
            <w:r>
              <w:rPr>
                <w:rFonts w:ascii="Sylfaen" w:hAnsi="Sylfaen" w:cs="Calibri"/>
                <w:color w:val="000000"/>
                <w:sz w:val="16"/>
                <w:szCs w:val="16"/>
                <w:lang w:val="ka-GE"/>
              </w:rPr>
              <w:t xml:space="preserve"> </w:t>
            </w:r>
            <w:r w:rsidRPr="00AA7AAD">
              <w:rPr>
                <w:rFonts w:ascii="Sylfaen" w:hAnsi="Sylfaen" w:cs="Calibri"/>
                <w:color w:val="000000"/>
                <w:sz w:val="16"/>
                <w:szCs w:val="16"/>
              </w:rPr>
              <w:t>ადამი</w:t>
            </w:r>
            <w:r w:rsidRPr="00AA7AAD">
              <w:rPr>
                <w:rFonts w:ascii="Sylfaen" w:hAnsi="Sylfaen" w:cs="Calibri"/>
                <w:color w:val="000000"/>
                <w:sz w:val="16"/>
                <w:szCs w:val="16"/>
                <w:lang w:val="ka-GE"/>
              </w:rPr>
              <w:t>ა</w:t>
            </w:r>
            <w:r w:rsidRPr="00AA7AAD">
              <w:rPr>
                <w:rFonts w:ascii="Sylfaen" w:hAnsi="Sylfaen" w:cs="Calibri"/>
                <w:color w:val="000000"/>
                <w:sz w:val="16"/>
                <w:szCs w:val="16"/>
              </w:rPr>
              <w:t>ნი, რომელიც მოიცავს როგორ</w:t>
            </w:r>
            <w:r w:rsidRPr="00AA7AAD">
              <w:rPr>
                <w:rFonts w:ascii="Sylfaen" w:hAnsi="Sylfaen" w:cs="Calibri"/>
                <w:color w:val="000000"/>
                <w:sz w:val="16"/>
                <w:szCs w:val="16"/>
                <w:lang w:val="ka-GE"/>
              </w:rPr>
              <w:t>ც</w:t>
            </w:r>
            <w:r w:rsidRPr="00AA7AAD">
              <w:rPr>
                <w:rFonts w:ascii="Sylfaen" w:hAnsi="Sylfaen" w:cs="Calibri"/>
                <w:color w:val="000000"/>
                <w:sz w:val="16"/>
                <w:szCs w:val="16"/>
              </w:rPr>
              <w:t xml:space="preserve"> ადმინისტრაციულ</w:t>
            </w:r>
            <w:r w:rsidRPr="00AA7AAD">
              <w:rPr>
                <w:rFonts w:ascii="Sylfaen" w:hAnsi="Sylfaen" w:cs="Calibri"/>
                <w:color w:val="000000"/>
                <w:sz w:val="16"/>
                <w:szCs w:val="16"/>
                <w:lang w:val="ka-GE"/>
              </w:rPr>
              <w:t>,</w:t>
            </w:r>
            <w:r w:rsidRPr="00AA7AAD">
              <w:rPr>
                <w:rFonts w:ascii="Sylfaen" w:hAnsi="Sylfaen" w:cs="Calibri"/>
                <w:color w:val="000000"/>
                <w:sz w:val="16"/>
                <w:szCs w:val="16"/>
              </w:rPr>
              <w:t xml:space="preserve"> ასევე ტექნიკურ პერსონალს.</w:t>
            </w:r>
            <w:r>
              <w:rPr>
                <w:rFonts w:ascii="Sylfaen" w:hAnsi="Sylfaen" w:cs="Calibri"/>
                <w:color w:val="000000"/>
                <w:sz w:val="16"/>
                <w:szCs w:val="16"/>
              </w:rPr>
              <w:t xml:space="preserve">   </w:t>
            </w:r>
          </w:p>
        </w:tc>
      </w:tr>
      <w:tr w:rsidR="0010404F" w:rsidRPr="008454E9" w14:paraId="7C02B4C8" w14:textId="77777777" w:rsidTr="0010404F">
        <w:trPr>
          <w:trHeight w:val="100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F376C70"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3910" w:type="pct"/>
            <w:gridSpan w:val="7"/>
            <w:tcBorders>
              <w:top w:val="single" w:sz="4" w:space="0" w:color="auto"/>
              <w:left w:val="nil"/>
              <w:bottom w:val="single" w:sz="4" w:space="0" w:color="auto"/>
              <w:right w:val="single" w:sz="8" w:space="0" w:color="000000"/>
            </w:tcBorders>
            <w:shd w:val="clear" w:color="auto" w:fill="auto"/>
            <w:vAlign w:val="center"/>
            <w:hideMark/>
          </w:tcPr>
          <w:p w14:paraId="4C47DD54" w14:textId="77777777" w:rsidR="0010404F" w:rsidRPr="008454E9" w:rsidRDefault="0010404F" w:rsidP="0010404F">
            <w:pPr>
              <w:rPr>
                <w:rFonts w:ascii="Sylfaen" w:hAnsi="Sylfaen" w:cs="Calibri"/>
                <w:sz w:val="16"/>
                <w:szCs w:val="16"/>
              </w:rPr>
            </w:pPr>
            <w:r w:rsidRPr="00AB6AF5">
              <w:rPr>
                <w:rFonts w:ascii="Sylfaen" w:hAnsi="Sylfaen" w:cs="Calibri"/>
                <w:color w:val="000000"/>
                <w:sz w:val="16"/>
                <w:szCs w:val="16"/>
              </w:rPr>
              <w:t>პროგრამის მიზანია: ამბროლაურის მუნიციპალიტეტში მცხოვრები მოზარდების და მოქალაქეების ფიზიკური გაჯანსაღება; 6 წლის ასაკიდან ყველა მოქალაქის მაქსიმალური ჩართულობა ცურვის შესწავლა-დაოსტატებაში; მოქალაქეებში ჯანსაღი ცხოვრების წესის დანერგვა, მათში ცურვისადმი ინტერესის გაზრდის მიზნი</w:t>
            </w:r>
            <w:r>
              <w:rPr>
                <w:rFonts w:ascii="Sylfaen" w:hAnsi="Sylfaen" w:cs="Calibri"/>
                <w:color w:val="000000"/>
                <w:sz w:val="16"/>
                <w:szCs w:val="16"/>
              </w:rPr>
              <w:t xml:space="preserve">თ. </w:t>
            </w:r>
            <w:r>
              <w:rPr>
                <w:rFonts w:ascii="Sylfaen" w:hAnsi="Sylfaen" w:cs="Calibri"/>
                <w:color w:val="000000"/>
                <w:sz w:val="16"/>
                <w:szCs w:val="16"/>
              </w:rPr>
              <w:br/>
              <w:t>მოსალოდნე</w:t>
            </w:r>
            <w:r w:rsidRPr="00AB6AF5">
              <w:rPr>
                <w:rFonts w:ascii="Sylfaen" w:hAnsi="Sylfaen" w:cs="Calibri"/>
                <w:color w:val="000000"/>
                <w:sz w:val="16"/>
                <w:szCs w:val="16"/>
              </w:rPr>
              <w:t>ლ</w:t>
            </w:r>
            <w:r>
              <w:rPr>
                <w:rFonts w:ascii="Sylfaen" w:hAnsi="Sylfaen" w:cs="Calibri"/>
                <w:color w:val="000000"/>
                <w:sz w:val="16"/>
                <w:szCs w:val="16"/>
                <w:lang w:val="ka-GE"/>
              </w:rPr>
              <w:t>ი</w:t>
            </w:r>
            <w:r w:rsidRPr="00AB6AF5">
              <w:rPr>
                <w:rFonts w:ascii="Sylfaen" w:hAnsi="Sylfaen" w:cs="Calibri"/>
                <w:color w:val="000000"/>
                <w:sz w:val="16"/>
                <w:szCs w:val="16"/>
              </w:rPr>
              <w:t xml:space="preserve"> შედეგი: წლიდან წლამდე აუზით მომსახურეთა გაზრდილი რაოდენობა</w:t>
            </w:r>
            <w:r>
              <w:rPr>
                <w:rFonts w:ascii="Sylfaen" w:hAnsi="Sylfaen" w:cs="Calibri"/>
                <w:color w:val="000000"/>
                <w:sz w:val="16"/>
                <w:szCs w:val="16"/>
                <w:lang w:val="ka-GE"/>
              </w:rPr>
              <w:t>.</w:t>
            </w:r>
          </w:p>
        </w:tc>
      </w:tr>
      <w:tr w:rsidR="0010404F" w:rsidRPr="008454E9" w14:paraId="4F3F4B64" w14:textId="77777777" w:rsidTr="0010404F">
        <w:trPr>
          <w:trHeight w:val="93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EDE519F"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909" w:type="pct"/>
            <w:tcBorders>
              <w:top w:val="nil"/>
              <w:left w:val="nil"/>
              <w:bottom w:val="single" w:sz="4" w:space="0" w:color="auto"/>
              <w:right w:val="single" w:sz="4" w:space="0" w:color="auto"/>
            </w:tcBorders>
            <w:shd w:val="clear" w:color="000000" w:fill="FFFFFF"/>
            <w:vAlign w:val="center"/>
            <w:hideMark/>
          </w:tcPr>
          <w:p w14:paraId="01EE091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23DEB5E2" w14:textId="169E5F54"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33" w:type="pct"/>
            <w:tcBorders>
              <w:top w:val="single" w:sz="4" w:space="0" w:color="auto"/>
              <w:left w:val="nil"/>
              <w:bottom w:val="single" w:sz="4" w:space="0" w:color="auto"/>
              <w:right w:val="single" w:sz="4" w:space="0" w:color="000000"/>
            </w:tcBorders>
            <w:shd w:val="clear" w:color="000000" w:fill="FFFFFF"/>
            <w:vAlign w:val="center"/>
            <w:hideMark/>
          </w:tcPr>
          <w:p w14:paraId="31F45760" w14:textId="44B9922D"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18" w:type="pct"/>
            <w:tcBorders>
              <w:top w:val="nil"/>
              <w:left w:val="nil"/>
              <w:bottom w:val="single" w:sz="4" w:space="0" w:color="auto"/>
              <w:right w:val="single" w:sz="4" w:space="0" w:color="auto"/>
            </w:tcBorders>
            <w:shd w:val="clear" w:color="000000" w:fill="FFFFFF"/>
            <w:vAlign w:val="center"/>
            <w:hideMark/>
          </w:tcPr>
          <w:p w14:paraId="05C8D82B" w14:textId="3F792F03"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18" w:type="pct"/>
            <w:tcBorders>
              <w:top w:val="nil"/>
              <w:left w:val="nil"/>
              <w:bottom w:val="single" w:sz="4" w:space="0" w:color="auto"/>
              <w:right w:val="single" w:sz="4" w:space="0" w:color="auto"/>
            </w:tcBorders>
            <w:shd w:val="clear" w:color="000000" w:fill="FFFFFF"/>
            <w:vAlign w:val="center"/>
            <w:hideMark/>
          </w:tcPr>
          <w:p w14:paraId="05199861" w14:textId="48C10CA4"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651" w:type="pct"/>
            <w:tcBorders>
              <w:top w:val="nil"/>
              <w:left w:val="nil"/>
              <w:bottom w:val="single" w:sz="4" w:space="0" w:color="auto"/>
              <w:right w:val="single" w:sz="8" w:space="0" w:color="auto"/>
            </w:tcBorders>
            <w:shd w:val="clear" w:color="000000" w:fill="FFFFFF"/>
            <w:vAlign w:val="center"/>
            <w:hideMark/>
          </w:tcPr>
          <w:p w14:paraId="41F781E7" w14:textId="1D2CD83F"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284752E2" w14:textId="77777777" w:rsidTr="0010404F">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4A3C1850" w14:textId="77777777" w:rsidR="0010404F" w:rsidRPr="002D70E3" w:rsidRDefault="0010404F" w:rsidP="0010404F">
            <w:pPr>
              <w:jc w:val="center"/>
              <w:rPr>
                <w:rFonts w:ascii="Sylfaen" w:hAnsi="Sylfaen" w:cs="Calibri"/>
                <w:color w:val="000000"/>
                <w:sz w:val="16"/>
                <w:szCs w:val="16"/>
              </w:rPr>
            </w:pPr>
            <w:r w:rsidRPr="002D70E3">
              <w:rPr>
                <w:rFonts w:ascii="Sylfaen" w:hAnsi="Sylfaen" w:cs="Calibri"/>
                <w:color w:val="000000"/>
                <w:sz w:val="16"/>
                <w:szCs w:val="16"/>
              </w:rPr>
              <w:t>1</w:t>
            </w:r>
          </w:p>
        </w:tc>
        <w:tc>
          <w:tcPr>
            <w:tcW w:w="788" w:type="pct"/>
            <w:tcBorders>
              <w:top w:val="nil"/>
              <w:left w:val="nil"/>
              <w:bottom w:val="single" w:sz="4" w:space="0" w:color="auto"/>
              <w:right w:val="single" w:sz="4" w:space="0" w:color="auto"/>
            </w:tcBorders>
            <w:shd w:val="clear" w:color="000000" w:fill="FFFFFF"/>
            <w:vAlign w:val="center"/>
            <w:hideMark/>
          </w:tcPr>
          <w:p w14:paraId="7E7D9EDC" w14:textId="77777777" w:rsidR="0010404F" w:rsidRPr="002D70E3" w:rsidRDefault="0010404F" w:rsidP="0010404F">
            <w:pPr>
              <w:rPr>
                <w:rFonts w:ascii="Sylfaen" w:hAnsi="Sylfaen" w:cs="Calibri"/>
                <w:color w:val="000000"/>
                <w:sz w:val="16"/>
                <w:szCs w:val="16"/>
              </w:rPr>
            </w:pPr>
            <w:r w:rsidRPr="002D70E3">
              <w:rPr>
                <w:rFonts w:ascii="Sylfaen" w:hAnsi="Sylfaen" w:cs="Calibri"/>
                <w:color w:val="000000"/>
                <w:sz w:val="16"/>
                <w:szCs w:val="16"/>
              </w:rPr>
              <w:t>საცურაო აუზით მომსახურებით მოსარგებლეთა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34444A0B" w14:textId="2E9B6ABF" w:rsidR="0010404F" w:rsidRPr="002D70E3" w:rsidRDefault="0010404F" w:rsidP="0010404F">
            <w:pPr>
              <w:rPr>
                <w:rFonts w:ascii="Sylfaen" w:hAnsi="Sylfaen" w:cs="Calibri"/>
                <w:color w:val="000000"/>
                <w:sz w:val="16"/>
                <w:szCs w:val="16"/>
              </w:rPr>
            </w:pPr>
            <w:r>
              <w:rPr>
                <w:rFonts w:ascii="Sylfaen" w:hAnsi="Sylfaen" w:cs="Calibri"/>
                <w:color w:val="000000"/>
                <w:sz w:val="16"/>
                <w:szCs w:val="16"/>
                <w:lang w:val="ka-GE"/>
              </w:rPr>
              <w:t>2024</w:t>
            </w:r>
            <w:r w:rsidRPr="002D70E3">
              <w:rPr>
                <w:rFonts w:ascii="Sylfaen" w:hAnsi="Sylfaen" w:cs="Calibri"/>
                <w:color w:val="000000"/>
                <w:sz w:val="16"/>
                <w:szCs w:val="16"/>
              </w:rPr>
              <w:t xml:space="preserve"> წელს მომსახურებით ისარგებლებს </w:t>
            </w:r>
            <w:r w:rsidR="007C174F">
              <w:rPr>
                <w:rFonts w:ascii="Sylfaen" w:hAnsi="Sylfaen" w:cs="Calibri"/>
                <w:color w:val="000000"/>
                <w:sz w:val="16"/>
                <w:szCs w:val="16"/>
              </w:rPr>
              <w:t>600</w:t>
            </w:r>
            <w:r w:rsidRPr="002D70E3">
              <w:rPr>
                <w:rFonts w:ascii="Sylfaen" w:hAnsi="Sylfaen" w:cs="Calibri"/>
                <w:color w:val="000000"/>
                <w:sz w:val="16"/>
                <w:szCs w:val="16"/>
              </w:rPr>
              <w:t xml:space="preserve"> ადამიანი</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3AD96608" w14:textId="77777777" w:rsidR="0010404F" w:rsidRPr="002D70E3" w:rsidRDefault="0010404F" w:rsidP="0010404F">
            <w:pPr>
              <w:rPr>
                <w:rFonts w:ascii="Sylfaen" w:hAnsi="Sylfaen" w:cs="Calibri"/>
                <w:color w:val="000000"/>
                <w:sz w:val="16"/>
                <w:szCs w:val="16"/>
              </w:rPr>
            </w:pPr>
            <w:r w:rsidRPr="002D70E3">
              <w:rPr>
                <w:rFonts w:ascii="Sylfaen" w:hAnsi="Sylfaen" w:cs="Calibri"/>
                <w:color w:val="000000"/>
                <w:sz w:val="16"/>
                <w:szCs w:val="16"/>
              </w:rPr>
              <w:t xml:space="preserve">მომსახურებით ისარგებლებს </w:t>
            </w:r>
            <w:r w:rsidRPr="002D70E3">
              <w:rPr>
                <w:rFonts w:ascii="Sylfaen" w:hAnsi="Sylfaen" w:cs="Calibri"/>
                <w:color w:val="000000"/>
                <w:sz w:val="16"/>
                <w:szCs w:val="16"/>
                <w:lang w:val="ka-GE"/>
              </w:rPr>
              <w:t>არანაკლებ საბაზისო მაჩვენებლის ბენეფიციარი</w:t>
            </w:r>
            <w:r w:rsidRPr="002D70E3">
              <w:rPr>
                <w:rFonts w:ascii="Sylfaen" w:hAnsi="Sylfaen" w:cs="Calibri"/>
                <w:color w:val="000000"/>
                <w:sz w:val="16"/>
                <w:szCs w:val="16"/>
              </w:rPr>
              <w:t xml:space="preserve">  </w:t>
            </w:r>
          </w:p>
        </w:tc>
        <w:tc>
          <w:tcPr>
            <w:tcW w:w="433" w:type="pct"/>
            <w:tcBorders>
              <w:top w:val="nil"/>
              <w:left w:val="nil"/>
              <w:bottom w:val="single" w:sz="4" w:space="0" w:color="auto"/>
              <w:right w:val="single" w:sz="4" w:space="0" w:color="auto"/>
            </w:tcBorders>
            <w:shd w:val="clear" w:color="000000" w:fill="FFFFFF"/>
            <w:vAlign w:val="center"/>
            <w:hideMark/>
          </w:tcPr>
          <w:p w14:paraId="412C192C" w14:textId="77777777" w:rsidR="0010404F" w:rsidRPr="002D70E3" w:rsidRDefault="0010404F" w:rsidP="0010404F">
            <w:pPr>
              <w:jc w:val="center"/>
              <w:rPr>
                <w:rFonts w:ascii="Sylfaen" w:hAnsi="Sylfaen" w:cs="Calibri"/>
                <w:color w:val="000000"/>
                <w:sz w:val="16"/>
                <w:szCs w:val="16"/>
              </w:rPr>
            </w:pPr>
            <w:r w:rsidRPr="002D70E3">
              <w:rPr>
                <w:rFonts w:ascii="Sylfaen" w:hAnsi="Sylfaen" w:cs="Calibri"/>
                <w:color w:val="000000"/>
                <w:sz w:val="16"/>
                <w:szCs w:val="16"/>
              </w:rPr>
              <w:t>5%</w:t>
            </w:r>
          </w:p>
        </w:tc>
        <w:tc>
          <w:tcPr>
            <w:tcW w:w="518" w:type="pct"/>
            <w:tcBorders>
              <w:top w:val="nil"/>
              <w:left w:val="nil"/>
              <w:bottom w:val="single" w:sz="4" w:space="0" w:color="auto"/>
              <w:right w:val="single" w:sz="4" w:space="0" w:color="auto"/>
            </w:tcBorders>
            <w:shd w:val="clear" w:color="000000" w:fill="FFFFFF"/>
            <w:vAlign w:val="center"/>
            <w:hideMark/>
          </w:tcPr>
          <w:p w14:paraId="53CE85C6" w14:textId="77777777" w:rsidR="0010404F" w:rsidRPr="002D70E3" w:rsidRDefault="0010404F" w:rsidP="0010404F">
            <w:pPr>
              <w:jc w:val="center"/>
              <w:rPr>
                <w:rFonts w:ascii="Sylfaen" w:hAnsi="Sylfaen" w:cs="Calibri"/>
                <w:color w:val="000000"/>
                <w:sz w:val="16"/>
                <w:szCs w:val="16"/>
              </w:rPr>
            </w:pPr>
            <w:r>
              <w:rPr>
                <w:rFonts w:ascii="Sylfaen" w:hAnsi="Sylfaen" w:cs="Calibri"/>
                <w:color w:val="000000"/>
                <w:sz w:val="18"/>
                <w:szCs w:val="18"/>
              </w:rPr>
              <w:t>საბაზის</w:t>
            </w:r>
            <w:r>
              <w:rPr>
                <w:rFonts w:ascii="Sylfaen" w:hAnsi="Sylfaen" w:cs="Calibri"/>
                <w:color w:val="000000"/>
                <w:sz w:val="18"/>
                <w:szCs w:val="18"/>
                <w:lang w:val="ka-GE"/>
              </w:rPr>
              <w:t>ო</w:t>
            </w:r>
            <w:r w:rsidRPr="002D70E3">
              <w:rPr>
                <w:rFonts w:ascii="Sylfaen" w:hAnsi="Sylfaen" w:cs="Calibri"/>
                <w:color w:val="000000"/>
                <w:sz w:val="18"/>
                <w:szCs w:val="18"/>
              </w:rPr>
              <w:t xml:space="preserve">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518" w:type="pct"/>
            <w:tcBorders>
              <w:top w:val="nil"/>
              <w:left w:val="nil"/>
              <w:bottom w:val="single" w:sz="4" w:space="0" w:color="auto"/>
              <w:right w:val="single" w:sz="4" w:space="0" w:color="auto"/>
            </w:tcBorders>
            <w:shd w:val="clear" w:color="000000" w:fill="FFFFFF"/>
            <w:vAlign w:val="center"/>
            <w:hideMark/>
          </w:tcPr>
          <w:p w14:paraId="34EEE023" w14:textId="77777777" w:rsidR="0010404F" w:rsidRPr="002D70E3" w:rsidRDefault="0010404F" w:rsidP="0010404F">
            <w:pPr>
              <w:jc w:val="center"/>
              <w:rPr>
                <w:rFonts w:ascii="Sylfaen" w:hAnsi="Sylfaen" w:cs="Calibri"/>
                <w:color w:val="000000"/>
                <w:sz w:val="16"/>
                <w:szCs w:val="16"/>
              </w:rPr>
            </w:pPr>
            <w:r>
              <w:rPr>
                <w:rFonts w:ascii="Sylfaen" w:hAnsi="Sylfaen" w:cs="Calibri"/>
                <w:color w:val="000000"/>
                <w:sz w:val="18"/>
                <w:szCs w:val="18"/>
              </w:rPr>
              <w:t xml:space="preserve">საბაზისო </w:t>
            </w:r>
            <w:r w:rsidRPr="002D70E3">
              <w:rPr>
                <w:rFonts w:ascii="Sylfaen" w:hAnsi="Sylfaen" w:cs="Calibri"/>
                <w:color w:val="000000"/>
                <w:sz w:val="18"/>
                <w:szCs w:val="18"/>
              </w:rPr>
              <w:t xml:space="preserve">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c>
          <w:tcPr>
            <w:tcW w:w="651" w:type="pct"/>
            <w:tcBorders>
              <w:top w:val="nil"/>
              <w:left w:val="nil"/>
              <w:bottom w:val="single" w:sz="4" w:space="0" w:color="auto"/>
              <w:right w:val="single" w:sz="8" w:space="0" w:color="auto"/>
            </w:tcBorders>
            <w:shd w:val="clear" w:color="000000" w:fill="FFFFFF"/>
            <w:vAlign w:val="center"/>
            <w:hideMark/>
          </w:tcPr>
          <w:p w14:paraId="4B196512" w14:textId="77777777" w:rsidR="0010404F" w:rsidRPr="002D70E3" w:rsidRDefault="0010404F" w:rsidP="0010404F">
            <w:pPr>
              <w:jc w:val="center"/>
              <w:rPr>
                <w:rFonts w:ascii="Sylfaen" w:hAnsi="Sylfaen" w:cs="Calibri"/>
                <w:color w:val="000000"/>
                <w:sz w:val="16"/>
                <w:szCs w:val="16"/>
              </w:rPr>
            </w:pPr>
            <w:r w:rsidRPr="002D70E3">
              <w:rPr>
                <w:rFonts w:ascii="Sylfaen" w:hAnsi="Sylfaen" w:cs="Calibri"/>
                <w:color w:val="000000"/>
                <w:sz w:val="18"/>
                <w:szCs w:val="18"/>
              </w:rPr>
              <w:t>საბაზის</w:t>
            </w:r>
            <w:r>
              <w:rPr>
                <w:rFonts w:ascii="Sylfaen" w:hAnsi="Sylfaen" w:cs="Calibri"/>
                <w:color w:val="000000"/>
                <w:sz w:val="18"/>
                <w:szCs w:val="18"/>
                <w:lang w:val="ka-GE"/>
              </w:rPr>
              <w:t>ო</w:t>
            </w:r>
            <w:r w:rsidRPr="002D70E3">
              <w:rPr>
                <w:rFonts w:ascii="Sylfaen" w:hAnsi="Sylfaen" w:cs="Calibri"/>
                <w:color w:val="000000"/>
                <w:sz w:val="18"/>
                <w:szCs w:val="18"/>
              </w:rPr>
              <w:t xml:space="preserve"> მაჩვენებლის </w:t>
            </w:r>
            <w:r w:rsidRPr="002D70E3">
              <w:rPr>
                <w:rFonts w:ascii="Sylfaen" w:hAnsi="Sylfaen" w:cs="Calibri"/>
                <w:color w:val="000000"/>
                <w:sz w:val="18"/>
                <w:szCs w:val="18"/>
                <w:lang w:val="ka-GE"/>
              </w:rPr>
              <w:t>შენარჩუნება/</w:t>
            </w:r>
            <w:r w:rsidRPr="002D70E3">
              <w:rPr>
                <w:rFonts w:ascii="Sylfaen" w:hAnsi="Sylfaen" w:cs="Calibri"/>
                <w:color w:val="000000"/>
                <w:sz w:val="18"/>
                <w:szCs w:val="18"/>
              </w:rPr>
              <w:t>ზრდა</w:t>
            </w:r>
          </w:p>
        </w:tc>
      </w:tr>
    </w:tbl>
    <w:p w14:paraId="16CBD6E0" w14:textId="77777777" w:rsidR="0010404F" w:rsidRPr="008454E9" w:rsidRDefault="0010404F" w:rsidP="0010404F">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918"/>
        <w:gridCol w:w="2396"/>
        <w:gridCol w:w="2763"/>
        <w:gridCol w:w="1675"/>
        <w:gridCol w:w="1003"/>
        <w:gridCol w:w="1316"/>
        <w:gridCol w:w="1575"/>
        <w:gridCol w:w="1575"/>
        <w:gridCol w:w="1979"/>
      </w:tblGrid>
      <w:tr w:rsidR="0010404F" w:rsidRPr="008454E9" w14:paraId="26F92ADB" w14:textId="77777777" w:rsidTr="0010404F">
        <w:trPr>
          <w:trHeight w:val="780"/>
        </w:trPr>
        <w:tc>
          <w:tcPr>
            <w:tcW w:w="30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24FF0806"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78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6E38DF1"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460" w:type="pct"/>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2C9467E" w14:textId="77777777" w:rsidR="0010404F" w:rsidRPr="008454E9" w:rsidRDefault="0010404F" w:rsidP="0010404F">
            <w:pPr>
              <w:jc w:val="center"/>
              <w:rPr>
                <w:rFonts w:ascii="Sylfaen" w:hAnsi="Sylfaen" w:cs="Calibri"/>
                <w:b/>
                <w:bCs/>
                <w:color w:val="000000"/>
                <w:sz w:val="16"/>
                <w:szCs w:val="16"/>
              </w:rPr>
            </w:pPr>
            <w:r w:rsidRPr="007D5B0E">
              <w:rPr>
                <w:rFonts w:ascii="Sylfaen" w:hAnsi="Sylfaen" w:cs="Calibri"/>
                <w:b/>
                <w:bCs/>
                <w:color w:val="000000"/>
                <w:sz w:val="16"/>
                <w:szCs w:val="16"/>
              </w:rPr>
              <w:t>ა(ა)იპ ამბროლაურის მუნიციპალიტეტის საფეხბურთო კლუბი რაჭა</w:t>
            </w:r>
          </w:p>
        </w:tc>
        <w:tc>
          <w:tcPr>
            <w:tcW w:w="763" w:type="pct"/>
            <w:gridSpan w:val="2"/>
            <w:tcBorders>
              <w:top w:val="single" w:sz="8" w:space="0" w:color="auto"/>
              <w:left w:val="nil"/>
              <w:bottom w:val="single" w:sz="4" w:space="0" w:color="auto"/>
              <w:right w:val="single" w:sz="4" w:space="0" w:color="auto"/>
            </w:tcBorders>
            <w:shd w:val="clear" w:color="000000" w:fill="FFFFFF"/>
            <w:vAlign w:val="center"/>
            <w:hideMark/>
          </w:tcPr>
          <w:p w14:paraId="3EA237D9" w14:textId="185608FC"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70456522" w14:textId="15301070"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18" w:type="pct"/>
            <w:tcBorders>
              <w:top w:val="single" w:sz="8" w:space="0" w:color="auto"/>
              <w:left w:val="nil"/>
              <w:bottom w:val="single" w:sz="4" w:space="0" w:color="auto"/>
              <w:right w:val="single" w:sz="4" w:space="0" w:color="auto"/>
            </w:tcBorders>
            <w:shd w:val="clear" w:color="000000" w:fill="FFFFFF"/>
            <w:vAlign w:val="center"/>
            <w:hideMark/>
          </w:tcPr>
          <w:p w14:paraId="3145B95F" w14:textId="62538939"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51" w:type="pct"/>
            <w:tcBorders>
              <w:top w:val="single" w:sz="8" w:space="0" w:color="auto"/>
              <w:left w:val="nil"/>
              <w:bottom w:val="single" w:sz="4" w:space="0" w:color="auto"/>
              <w:right w:val="single" w:sz="8" w:space="0" w:color="auto"/>
            </w:tcBorders>
            <w:shd w:val="clear" w:color="000000" w:fill="FFFFFF"/>
            <w:vAlign w:val="center"/>
            <w:hideMark/>
          </w:tcPr>
          <w:p w14:paraId="5AE53A44" w14:textId="387D0EDF"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7DB3DD1D" w14:textId="77777777" w:rsidTr="007618F2">
        <w:trPr>
          <w:trHeight w:val="234"/>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3FEDD978" w14:textId="77777777" w:rsidR="00AF583B" w:rsidRPr="00781D3A" w:rsidRDefault="00AF583B" w:rsidP="00AF583B">
            <w:pPr>
              <w:jc w:val="center"/>
              <w:rPr>
                <w:rFonts w:ascii="Sylfaen" w:hAnsi="Sylfaen" w:cs="Calibri"/>
                <w:color w:val="000000"/>
                <w:sz w:val="16"/>
                <w:szCs w:val="16"/>
                <w:lang w:val="ka-GE"/>
              </w:rPr>
            </w:pPr>
            <w:r>
              <w:rPr>
                <w:rFonts w:ascii="Sylfaen" w:hAnsi="Sylfaen" w:cs="Calibri"/>
                <w:color w:val="000000"/>
                <w:sz w:val="16"/>
                <w:szCs w:val="16"/>
              </w:rPr>
              <w:t>05 01</w:t>
            </w:r>
            <w:r w:rsidRPr="008454E9">
              <w:rPr>
                <w:rFonts w:ascii="Sylfaen" w:hAnsi="Sylfaen" w:cs="Calibri"/>
                <w:color w:val="000000"/>
                <w:sz w:val="16"/>
                <w:szCs w:val="16"/>
              </w:rPr>
              <w:t xml:space="preserve"> 01</w:t>
            </w:r>
            <w:r>
              <w:rPr>
                <w:rFonts w:ascii="Sylfaen" w:hAnsi="Sylfaen" w:cs="Calibri"/>
                <w:color w:val="000000"/>
                <w:sz w:val="16"/>
                <w:szCs w:val="16"/>
                <w:lang w:val="ka-GE"/>
              </w:rPr>
              <w:t xml:space="preserve"> 04</w:t>
            </w:r>
          </w:p>
        </w:tc>
        <w:tc>
          <w:tcPr>
            <w:tcW w:w="788" w:type="pct"/>
            <w:vMerge/>
            <w:tcBorders>
              <w:top w:val="single" w:sz="8" w:space="0" w:color="auto"/>
              <w:left w:val="single" w:sz="4" w:space="0" w:color="auto"/>
              <w:bottom w:val="single" w:sz="4" w:space="0" w:color="auto"/>
              <w:right w:val="single" w:sz="4" w:space="0" w:color="auto"/>
            </w:tcBorders>
            <w:vAlign w:val="center"/>
            <w:hideMark/>
          </w:tcPr>
          <w:p w14:paraId="22BC9621" w14:textId="77777777" w:rsidR="00AF583B" w:rsidRPr="008454E9" w:rsidRDefault="00AF583B" w:rsidP="00AF583B">
            <w:pPr>
              <w:rPr>
                <w:rFonts w:ascii="Sylfaen" w:hAnsi="Sylfaen" w:cs="Calibri"/>
                <w:b/>
                <w:bCs/>
                <w:color w:val="000000"/>
                <w:sz w:val="16"/>
                <w:szCs w:val="16"/>
              </w:rPr>
            </w:pPr>
          </w:p>
        </w:tc>
        <w:tc>
          <w:tcPr>
            <w:tcW w:w="1460" w:type="pct"/>
            <w:gridSpan w:val="2"/>
            <w:vMerge/>
            <w:tcBorders>
              <w:top w:val="single" w:sz="8" w:space="0" w:color="auto"/>
              <w:left w:val="single" w:sz="4" w:space="0" w:color="auto"/>
              <w:bottom w:val="single" w:sz="4" w:space="0" w:color="auto"/>
              <w:right w:val="single" w:sz="4" w:space="0" w:color="auto"/>
            </w:tcBorders>
            <w:vAlign w:val="center"/>
            <w:hideMark/>
          </w:tcPr>
          <w:p w14:paraId="37D8390B" w14:textId="77777777" w:rsidR="00AF583B" w:rsidRPr="008454E9" w:rsidRDefault="00AF583B" w:rsidP="00AF583B">
            <w:pPr>
              <w:rPr>
                <w:rFonts w:ascii="Sylfaen" w:hAnsi="Sylfaen" w:cs="Calibri"/>
                <w:b/>
                <w:bCs/>
                <w:color w:val="000000"/>
                <w:sz w:val="16"/>
                <w:szCs w:val="16"/>
              </w:rPr>
            </w:pPr>
          </w:p>
        </w:tc>
        <w:tc>
          <w:tcPr>
            <w:tcW w:w="76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1138A7" w14:textId="343396ED" w:rsidR="00AF583B" w:rsidRPr="007D5B0E" w:rsidRDefault="00AF583B" w:rsidP="00AF583B">
            <w:pPr>
              <w:jc w:val="center"/>
              <w:rPr>
                <w:rFonts w:ascii="Arial CYR" w:hAnsi="Arial CYR" w:cs="Arial CYR"/>
                <w:sz w:val="16"/>
                <w:szCs w:val="16"/>
              </w:rPr>
            </w:pPr>
            <w:r>
              <w:rPr>
                <w:rFonts w:ascii="Arial CYR" w:hAnsi="Arial CYR" w:cs="Arial CYR"/>
                <w:sz w:val="16"/>
                <w:szCs w:val="16"/>
              </w:rPr>
              <w:t xml:space="preserve">          261.8   </w:t>
            </w:r>
          </w:p>
        </w:tc>
        <w:tc>
          <w:tcPr>
            <w:tcW w:w="518" w:type="pct"/>
            <w:tcBorders>
              <w:top w:val="single" w:sz="4" w:space="0" w:color="auto"/>
              <w:left w:val="nil"/>
              <w:bottom w:val="single" w:sz="4" w:space="0" w:color="auto"/>
              <w:right w:val="single" w:sz="4" w:space="0" w:color="auto"/>
            </w:tcBorders>
            <w:shd w:val="clear" w:color="000000" w:fill="FFFFFF"/>
            <w:vAlign w:val="center"/>
          </w:tcPr>
          <w:p w14:paraId="18B760D2" w14:textId="23C9EF24" w:rsidR="00AF583B" w:rsidRPr="007D5B0E" w:rsidRDefault="00AF583B" w:rsidP="00AF583B">
            <w:pPr>
              <w:jc w:val="center"/>
              <w:rPr>
                <w:rFonts w:ascii="Arial CYR" w:hAnsi="Arial CYR" w:cs="Arial CYR"/>
                <w:sz w:val="16"/>
                <w:szCs w:val="16"/>
              </w:rPr>
            </w:pPr>
            <w:r>
              <w:rPr>
                <w:rFonts w:ascii="Arial CYR" w:hAnsi="Arial CYR" w:cs="Arial CYR"/>
                <w:sz w:val="16"/>
                <w:szCs w:val="16"/>
              </w:rPr>
              <w:t xml:space="preserve">          270.0   </w:t>
            </w:r>
          </w:p>
        </w:tc>
        <w:tc>
          <w:tcPr>
            <w:tcW w:w="518" w:type="pct"/>
            <w:tcBorders>
              <w:top w:val="single" w:sz="4" w:space="0" w:color="auto"/>
              <w:left w:val="nil"/>
              <w:bottom w:val="single" w:sz="4" w:space="0" w:color="auto"/>
              <w:right w:val="single" w:sz="4" w:space="0" w:color="auto"/>
            </w:tcBorders>
            <w:shd w:val="clear" w:color="000000" w:fill="FFFFFF"/>
            <w:vAlign w:val="center"/>
          </w:tcPr>
          <w:p w14:paraId="4E0A1F65" w14:textId="2221A2CB" w:rsidR="00AF583B" w:rsidRPr="007D5B0E" w:rsidRDefault="00AF583B" w:rsidP="00AF583B">
            <w:pPr>
              <w:jc w:val="center"/>
              <w:rPr>
                <w:rFonts w:ascii="Arial CYR" w:hAnsi="Arial CYR" w:cs="Arial CYR"/>
                <w:sz w:val="16"/>
                <w:szCs w:val="16"/>
              </w:rPr>
            </w:pPr>
            <w:r>
              <w:rPr>
                <w:rFonts w:ascii="Arial CYR" w:hAnsi="Arial CYR" w:cs="Arial CYR"/>
                <w:sz w:val="16"/>
                <w:szCs w:val="16"/>
              </w:rPr>
              <w:t xml:space="preserve">          280.0   </w:t>
            </w:r>
          </w:p>
        </w:tc>
        <w:tc>
          <w:tcPr>
            <w:tcW w:w="651" w:type="pct"/>
            <w:tcBorders>
              <w:top w:val="single" w:sz="4" w:space="0" w:color="auto"/>
              <w:left w:val="nil"/>
              <w:bottom w:val="single" w:sz="4" w:space="0" w:color="auto"/>
              <w:right w:val="single" w:sz="4" w:space="0" w:color="auto"/>
            </w:tcBorders>
            <w:shd w:val="clear" w:color="000000" w:fill="FFFFFF"/>
            <w:vAlign w:val="center"/>
          </w:tcPr>
          <w:p w14:paraId="75634DFD" w14:textId="6041C708" w:rsidR="00AF583B" w:rsidRPr="007D5B0E" w:rsidRDefault="00AF583B" w:rsidP="00AF583B">
            <w:pPr>
              <w:jc w:val="center"/>
              <w:rPr>
                <w:rFonts w:ascii="Arial CYR" w:hAnsi="Arial CYR" w:cs="Arial CYR"/>
                <w:sz w:val="16"/>
                <w:szCs w:val="16"/>
              </w:rPr>
            </w:pPr>
            <w:r>
              <w:rPr>
                <w:rFonts w:ascii="Arial CYR" w:hAnsi="Arial CYR" w:cs="Arial CYR"/>
                <w:sz w:val="16"/>
                <w:szCs w:val="16"/>
              </w:rPr>
              <w:t xml:space="preserve">          300.0   </w:t>
            </w:r>
          </w:p>
        </w:tc>
      </w:tr>
      <w:tr w:rsidR="0010404F" w:rsidRPr="008454E9" w14:paraId="47768CC8" w14:textId="77777777" w:rsidTr="0010404F">
        <w:trPr>
          <w:trHeight w:val="45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836ABA0"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64631056" w14:textId="77777777" w:rsidR="0010404F" w:rsidRPr="00996159" w:rsidRDefault="0010404F" w:rsidP="0010404F">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 xml:space="preserve">„ამბროლაურის მუნიციპალიტეტის </w:t>
            </w:r>
            <w:r w:rsidRPr="00AB6AF5">
              <w:rPr>
                <w:rFonts w:ascii="Sylfaen" w:hAnsi="Sylfaen" w:cs="Calibri"/>
                <w:b/>
                <w:bCs/>
                <w:color w:val="000000"/>
                <w:sz w:val="18"/>
                <w:szCs w:val="18"/>
              </w:rPr>
              <w:t>საფეხბურთო კლუბი რაჭა</w:t>
            </w:r>
            <w:r>
              <w:rPr>
                <w:rFonts w:ascii="Sylfaen" w:hAnsi="Sylfaen" w:cs="Calibri"/>
                <w:b/>
                <w:bCs/>
                <w:color w:val="000000"/>
                <w:sz w:val="18"/>
                <w:szCs w:val="18"/>
                <w:lang w:val="ka-GE"/>
              </w:rPr>
              <w:t>“</w:t>
            </w:r>
          </w:p>
        </w:tc>
      </w:tr>
      <w:tr w:rsidR="0010404F" w:rsidRPr="008454E9" w14:paraId="10D42434" w14:textId="77777777" w:rsidTr="0010404F">
        <w:trPr>
          <w:trHeight w:val="442"/>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A03B0D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3910" w:type="pct"/>
            <w:gridSpan w:val="7"/>
            <w:tcBorders>
              <w:top w:val="single" w:sz="4" w:space="0" w:color="auto"/>
              <w:left w:val="nil"/>
              <w:bottom w:val="single" w:sz="4" w:space="0" w:color="auto"/>
              <w:right w:val="single" w:sz="8" w:space="0" w:color="000000"/>
            </w:tcBorders>
            <w:shd w:val="clear" w:color="000000" w:fill="FFFFFF"/>
            <w:vAlign w:val="center"/>
            <w:hideMark/>
          </w:tcPr>
          <w:p w14:paraId="6AA32BCC" w14:textId="77777777" w:rsidR="0010404F" w:rsidRPr="008454E9" w:rsidRDefault="0010404F" w:rsidP="0010404F">
            <w:pPr>
              <w:spacing w:after="240"/>
              <w:rPr>
                <w:rFonts w:ascii="Sylfaen" w:hAnsi="Sylfaen" w:cs="Calibri"/>
                <w:color w:val="000000"/>
                <w:sz w:val="16"/>
                <w:szCs w:val="16"/>
              </w:rPr>
            </w:pPr>
            <w:proofErr w:type="gramStart"/>
            <w:r w:rsidRPr="00AA7AAD">
              <w:rPr>
                <w:rFonts w:ascii="Sylfaen" w:hAnsi="Sylfaen" w:cs="Calibri"/>
                <w:color w:val="000000"/>
                <w:sz w:val="18"/>
                <w:szCs w:val="18"/>
              </w:rPr>
              <w:t>ქვეპროგრამის</w:t>
            </w:r>
            <w:proofErr w:type="gramEnd"/>
            <w:r w:rsidRPr="00AA7AAD">
              <w:rPr>
                <w:rFonts w:ascii="Sylfaen" w:hAnsi="Sylfaen" w:cs="Calibri"/>
                <w:color w:val="000000"/>
                <w:sz w:val="18"/>
                <w:szCs w:val="18"/>
              </w:rPr>
              <w:t xml:space="preserve"> ფარგლებში ფინანსდება </w:t>
            </w:r>
            <w:r w:rsidRPr="00AA7AAD">
              <w:rPr>
                <w:rFonts w:ascii="Sylfaen" w:hAnsi="Sylfaen" w:cs="Calibri"/>
                <w:color w:val="000000"/>
                <w:sz w:val="18"/>
                <w:szCs w:val="18"/>
                <w:lang w:val="ka-GE"/>
              </w:rPr>
              <w:t xml:space="preserve">ა(ა)იპ „ამბროლაურის მუნიციპალიტეტის </w:t>
            </w:r>
            <w:r w:rsidRPr="00AA7AAD">
              <w:rPr>
                <w:rFonts w:ascii="Sylfaen" w:hAnsi="Sylfaen" w:cs="Calibri"/>
                <w:color w:val="000000"/>
                <w:sz w:val="18"/>
                <w:szCs w:val="18"/>
              </w:rPr>
              <w:t>საფეხბურთო კლუბი რაჭა</w:t>
            </w:r>
            <w:r w:rsidRPr="00AA7AAD">
              <w:rPr>
                <w:rFonts w:ascii="Sylfaen" w:hAnsi="Sylfaen" w:cs="Calibri"/>
                <w:color w:val="000000"/>
                <w:sz w:val="18"/>
                <w:szCs w:val="18"/>
                <w:lang w:val="ka-GE"/>
              </w:rPr>
              <w:t>“</w:t>
            </w:r>
            <w:r w:rsidRPr="00AA7AAD">
              <w:rPr>
                <w:rFonts w:ascii="Sylfaen" w:hAnsi="Sylfaen" w:cs="Calibri"/>
                <w:color w:val="000000"/>
                <w:sz w:val="18"/>
                <w:szCs w:val="18"/>
              </w:rPr>
              <w:t xml:space="preserve">. აღნიშნული თანხა ხმარდება მუნიციპალიტეტში ბავშვთა ფეხბურთის განვითარებას. კლუბში ასაკობრივი ჭრილის მიხედვით ფუნქციონირებს </w:t>
            </w:r>
            <w:r>
              <w:rPr>
                <w:rFonts w:ascii="Sylfaen" w:hAnsi="Sylfaen" w:cs="Calibri"/>
                <w:color w:val="000000"/>
                <w:sz w:val="18"/>
                <w:szCs w:val="18"/>
                <w:lang w:val="ka-GE"/>
              </w:rPr>
              <w:t>6</w:t>
            </w:r>
            <w:r w:rsidRPr="00AA7AAD">
              <w:rPr>
                <w:rFonts w:ascii="Sylfaen" w:hAnsi="Sylfaen" w:cs="Calibri"/>
                <w:color w:val="000000"/>
                <w:sz w:val="18"/>
                <w:szCs w:val="18"/>
              </w:rPr>
              <w:t xml:space="preserve"> საფეხბურთო სექცია (ასაკობრივი </w:t>
            </w:r>
            <w:r>
              <w:rPr>
                <w:rFonts w:ascii="Sylfaen" w:hAnsi="Sylfaen" w:cs="Calibri"/>
                <w:color w:val="000000"/>
                <w:sz w:val="18"/>
                <w:szCs w:val="18"/>
              </w:rPr>
              <w:t xml:space="preserve">ჯგუფი). ჯამში კლუბში ვარჯიშობს </w:t>
            </w:r>
            <w:r w:rsidRPr="007C174F">
              <w:rPr>
                <w:rFonts w:ascii="Sylfaen" w:hAnsi="Sylfaen" w:cs="Calibri"/>
                <w:color w:val="000000"/>
                <w:sz w:val="18"/>
                <w:szCs w:val="18"/>
                <w:lang w:val="ka-GE"/>
              </w:rPr>
              <w:t>120</w:t>
            </w:r>
            <w:r w:rsidRPr="007C174F">
              <w:rPr>
                <w:rFonts w:ascii="Sylfaen" w:hAnsi="Sylfaen" w:cs="Calibri"/>
                <w:color w:val="000000"/>
                <w:sz w:val="18"/>
                <w:szCs w:val="18"/>
              </w:rPr>
              <w:t xml:space="preserve"> ბავშვი.</w:t>
            </w:r>
            <w:r w:rsidRPr="00AA7AAD">
              <w:rPr>
                <w:rFonts w:ascii="Sylfaen" w:hAnsi="Sylfaen" w:cs="Calibri"/>
                <w:color w:val="000000"/>
                <w:sz w:val="18"/>
                <w:szCs w:val="18"/>
              </w:rPr>
              <w:t xml:space="preserve"> კლუბში საფეხბურთო ვარჯიშები მიმდინარეობს ყოველდღიურად. 2 ასაკობრივი გუნდი მონაწილეობს რეგიონალურ ტურნირებში. ქვეპროგრამის ფარგლებში ასევე ფინანსდება მწვრთნელების ხელფასები, კლუბის კომუნალური და სხვა გადასახადები, ტურნირებში მონაწილე გუნდების მივლინებების, გუნდების ეკიპირების და სხვა ხარჯები. </w:t>
            </w:r>
          </w:p>
        </w:tc>
      </w:tr>
      <w:tr w:rsidR="0010404F" w:rsidRPr="008454E9" w14:paraId="149DDEAE" w14:textId="77777777" w:rsidTr="0010404F">
        <w:trPr>
          <w:trHeight w:val="100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57D925E"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3910" w:type="pct"/>
            <w:gridSpan w:val="7"/>
            <w:tcBorders>
              <w:top w:val="single" w:sz="4" w:space="0" w:color="auto"/>
              <w:left w:val="nil"/>
              <w:bottom w:val="single" w:sz="4" w:space="0" w:color="auto"/>
              <w:right w:val="single" w:sz="8" w:space="0" w:color="000000"/>
            </w:tcBorders>
            <w:shd w:val="clear" w:color="auto" w:fill="auto"/>
            <w:vAlign w:val="center"/>
            <w:hideMark/>
          </w:tcPr>
          <w:p w14:paraId="2D64F1D2" w14:textId="77777777" w:rsidR="0010404F" w:rsidRPr="008454E9" w:rsidRDefault="0010404F" w:rsidP="0010404F">
            <w:pPr>
              <w:rPr>
                <w:rFonts w:ascii="Sylfaen" w:hAnsi="Sylfaen" w:cs="Calibri"/>
                <w:sz w:val="16"/>
                <w:szCs w:val="16"/>
              </w:rPr>
            </w:pPr>
            <w:r w:rsidRPr="00AB6AF5">
              <w:rPr>
                <w:rFonts w:ascii="Sylfaen" w:hAnsi="Sylfaen" w:cs="Calibri"/>
                <w:color w:val="000000"/>
                <w:sz w:val="16"/>
                <w:szCs w:val="16"/>
              </w:rPr>
              <w:t>ქვეპროგრამის მიზანია:</w:t>
            </w:r>
            <w:r w:rsidRPr="00AB6AF5">
              <w:rPr>
                <w:rFonts w:ascii="Sylfaen" w:hAnsi="Sylfaen" w:cs="Calibri"/>
                <w:color w:val="000000"/>
                <w:sz w:val="16"/>
                <w:szCs w:val="16"/>
              </w:rPr>
              <w:br/>
              <w:t xml:space="preserve"> - ხელი შეუწყოს მოზარდებში ჯანსაღი ცხოვრების წესის დამკვიდრებას;</w:t>
            </w:r>
            <w:r w:rsidRPr="00AB6AF5">
              <w:rPr>
                <w:rFonts w:ascii="Sylfaen" w:hAnsi="Sylfaen" w:cs="Calibri"/>
                <w:color w:val="000000"/>
                <w:sz w:val="16"/>
                <w:szCs w:val="16"/>
              </w:rPr>
              <w:br/>
              <w:t xml:space="preserve"> - მეტი მოზარდის ჩართვას ფეხბურთში;</w:t>
            </w:r>
            <w:r w:rsidRPr="00AB6AF5">
              <w:rPr>
                <w:rFonts w:ascii="Sylfaen" w:hAnsi="Sylfaen" w:cs="Calibri"/>
                <w:color w:val="000000"/>
                <w:sz w:val="16"/>
                <w:szCs w:val="16"/>
              </w:rPr>
              <w:br/>
              <w:t xml:space="preserve"> მოსალოდნელი შედეგი: წლიდან წლამდე ფეხბურთით დაკავებული მოზარდების გაზრდილი რაოდენობა</w:t>
            </w:r>
            <w:r>
              <w:rPr>
                <w:rFonts w:ascii="Sylfaen" w:hAnsi="Sylfaen" w:cs="Calibri"/>
                <w:color w:val="000000"/>
                <w:sz w:val="16"/>
                <w:szCs w:val="16"/>
                <w:lang w:val="ka-GE"/>
              </w:rPr>
              <w:t>.</w:t>
            </w:r>
          </w:p>
        </w:tc>
      </w:tr>
      <w:tr w:rsidR="0010404F" w:rsidRPr="008454E9" w14:paraId="1C2FDD99" w14:textId="77777777" w:rsidTr="0010404F">
        <w:trPr>
          <w:trHeight w:val="930"/>
        </w:trPr>
        <w:tc>
          <w:tcPr>
            <w:tcW w:w="109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7748771"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909" w:type="pct"/>
            <w:tcBorders>
              <w:top w:val="nil"/>
              <w:left w:val="nil"/>
              <w:bottom w:val="single" w:sz="4" w:space="0" w:color="auto"/>
              <w:right w:val="single" w:sz="4" w:space="0" w:color="auto"/>
            </w:tcBorders>
            <w:shd w:val="clear" w:color="000000" w:fill="FFFFFF"/>
            <w:vAlign w:val="center"/>
            <w:hideMark/>
          </w:tcPr>
          <w:p w14:paraId="1C7C9F71"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73FD7E06" w14:textId="6BC4C62C"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33" w:type="pct"/>
            <w:tcBorders>
              <w:top w:val="single" w:sz="4" w:space="0" w:color="auto"/>
              <w:left w:val="nil"/>
              <w:bottom w:val="single" w:sz="4" w:space="0" w:color="auto"/>
              <w:right w:val="single" w:sz="4" w:space="0" w:color="000000"/>
            </w:tcBorders>
            <w:shd w:val="clear" w:color="000000" w:fill="FFFFFF"/>
            <w:vAlign w:val="center"/>
            <w:hideMark/>
          </w:tcPr>
          <w:p w14:paraId="5ED8B36C" w14:textId="75FA01FE"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18" w:type="pct"/>
            <w:tcBorders>
              <w:top w:val="nil"/>
              <w:left w:val="nil"/>
              <w:bottom w:val="single" w:sz="4" w:space="0" w:color="auto"/>
              <w:right w:val="single" w:sz="4" w:space="0" w:color="auto"/>
            </w:tcBorders>
            <w:shd w:val="clear" w:color="000000" w:fill="FFFFFF"/>
            <w:vAlign w:val="center"/>
            <w:hideMark/>
          </w:tcPr>
          <w:p w14:paraId="3A683131" w14:textId="04DCEA05"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18" w:type="pct"/>
            <w:tcBorders>
              <w:top w:val="nil"/>
              <w:left w:val="nil"/>
              <w:bottom w:val="single" w:sz="4" w:space="0" w:color="auto"/>
              <w:right w:val="single" w:sz="4" w:space="0" w:color="auto"/>
            </w:tcBorders>
            <w:shd w:val="clear" w:color="000000" w:fill="FFFFFF"/>
            <w:vAlign w:val="center"/>
            <w:hideMark/>
          </w:tcPr>
          <w:p w14:paraId="4A340169" w14:textId="6C400711"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651" w:type="pct"/>
            <w:tcBorders>
              <w:top w:val="nil"/>
              <w:left w:val="nil"/>
              <w:bottom w:val="single" w:sz="4" w:space="0" w:color="auto"/>
              <w:right w:val="single" w:sz="8" w:space="0" w:color="auto"/>
            </w:tcBorders>
            <w:shd w:val="clear" w:color="000000" w:fill="FFFFFF"/>
            <w:vAlign w:val="center"/>
            <w:hideMark/>
          </w:tcPr>
          <w:p w14:paraId="48270677" w14:textId="367909EC"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25DCF6A0" w14:textId="77777777" w:rsidTr="0010404F">
        <w:trPr>
          <w:trHeight w:val="79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7354EC4E" w14:textId="77777777" w:rsidR="0010404F" w:rsidRPr="002D70E3" w:rsidRDefault="0010404F" w:rsidP="0010404F">
            <w:pPr>
              <w:jc w:val="center"/>
              <w:rPr>
                <w:rFonts w:ascii="Sylfaen" w:hAnsi="Sylfaen" w:cs="Calibri"/>
                <w:color w:val="000000"/>
                <w:sz w:val="16"/>
                <w:szCs w:val="16"/>
              </w:rPr>
            </w:pPr>
            <w:r w:rsidRPr="002D70E3">
              <w:rPr>
                <w:rFonts w:ascii="Sylfaen" w:hAnsi="Sylfaen" w:cs="Calibri"/>
                <w:color w:val="000000"/>
                <w:sz w:val="16"/>
                <w:szCs w:val="16"/>
              </w:rPr>
              <w:lastRenderedPageBreak/>
              <w:t>1</w:t>
            </w:r>
          </w:p>
        </w:tc>
        <w:tc>
          <w:tcPr>
            <w:tcW w:w="788" w:type="pct"/>
            <w:tcBorders>
              <w:top w:val="nil"/>
              <w:left w:val="nil"/>
              <w:bottom w:val="single" w:sz="4" w:space="0" w:color="auto"/>
              <w:right w:val="single" w:sz="4" w:space="0" w:color="auto"/>
            </w:tcBorders>
            <w:shd w:val="clear" w:color="000000" w:fill="FFFFFF"/>
            <w:vAlign w:val="center"/>
            <w:hideMark/>
          </w:tcPr>
          <w:p w14:paraId="1BFA4F3E" w14:textId="77777777" w:rsidR="0010404F" w:rsidRPr="002D70E3" w:rsidRDefault="0010404F" w:rsidP="0010404F">
            <w:pPr>
              <w:rPr>
                <w:rFonts w:ascii="Sylfaen" w:hAnsi="Sylfaen" w:cs="Calibri"/>
                <w:color w:val="000000"/>
                <w:sz w:val="16"/>
                <w:szCs w:val="16"/>
              </w:rPr>
            </w:pPr>
            <w:r w:rsidRPr="002D70E3">
              <w:rPr>
                <w:rFonts w:ascii="Sylfaen" w:hAnsi="Sylfaen" w:cs="Calibri"/>
                <w:color w:val="000000"/>
                <w:sz w:val="16"/>
                <w:szCs w:val="16"/>
              </w:rPr>
              <w:t>საფეხბურთო კლუნში არსებული მოზარდების რაოდენობა</w:t>
            </w:r>
          </w:p>
        </w:tc>
        <w:tc>
          <w:tcPr>
            <w:tcW w:w="909" w:type="pct"/>
            <w:tcBorders>
              <w:top w:val="nil"/>
              <w:left w:val="nil"/>
              <w:bottom w:val="single" w:sz="4" w:space="0" w:color="auto"/>
              <w:right w:val="single" w:sz="4" w:space="0" w:color="auto"/>
            </w:tcBorders>
            <w:shd w:val="clear" w:color="000000" w:fill="FFFFFF"/>
            <w:vAlign w:val="center"/>
            <w:hideMark/>
          </w:tcPr>
          <w:p w14:paraId="6CBECE5E" w14:textId="150874E9" w:rsidR="0010404F" w:rsidRPr="002D70E3" w:rsidRDefault="0010404F" w:rsidP="0010404F">
            <w:pPr>
              <w:rPr>
                <w:rFonts w:ascii="Sylfaen" w:hAnsi="Sylfaen" w:cs="Calibri"/>
                <w:color w:val="000000"/>
                <w:sz w:val="16"/>
                <w:szCs w:val="16"/>
              </w:rPr>
            </w:pPr>
            <w:r>
              <w:rPr>
                <w:rFonts w:ascii="Sylfaen" w:hAnsi="Sylfaen" w:cs="Calibri"/>
                <w:color w:val="000000"/>
                <w:sz w:val="16"/>
                <w:szCs w:val="16"/>
              </w:rPr>
              <w:t>202</w:t>
            </w:r>
            <w:r>
              <w:rPr>
                <w:rFonts w:ascii="Sylfaen" w:hAnsi="Sylfaen" w:cs="Calibri"/>
                <w:color w:val="000000"/>
                <w:sz w:val="16"/>
                <w:szCs w:val="16"/>
                <w:lang w:val="ka-GE"/>
              </w:rPr>
              <w:t>4</w:t>
            </w:r>
            <w:r w:rsidRPr="002D70E3">
              <w:rPr>
                <w:rFonts w:ascii="Sylfaen" w:hAnsi="Sylfaen" w:cs="Calibri"/>
                <w:color w:val="000000"/>
                <w:sz w:val="16"/>
                <w:szCs w:val="16"/>
              </w:rPr>
              <w:t xml:space="preserve"> წელს საფეხბურთო კლუბში ვარჯიშობს </w:t>
            </w:r>
            <w:r w:rsidRPr="007C174F">
              <w:rPr>
                <w:rFonts w:ascii="Sylfaen" w:hAnsi="Sylfaen" w:cs="Calibri"/>
                <w:color w:val="000000"/>
                <w:sz w:val="16"/>
                <w:szCs w:val="16"/>
              </w:rPr>
              <w:t>120 მოზარდი</w:t>
            </w:r>
          </w:p>
        </w:tc>
        <w:tc>
          <w:tcPr>
            <w:tcW w:w="881" w:type="pct"/>
            <w:gridSpan w:val="2"/>
            <w:tcBorders>
              <w:top w:val="nil"/>
              <w:left w:val="nil"/>
              <w:bottom w:val="single" w:sz="4" w:space="0" w:color="auto"/>
              <w:right w:val="single" w:sz="4" w:space="0" w:color="auto"/>
            </w:tcBorders>
            <w:shd w:val="clear" w:color="000000" w:fill="FFFFFF"/>
            <w:vAlign w:val="center"/>
            <w:hideMark/>
          </w:tcPr>
          <w:p w14:paraId="6EFFEBF9" w14:textId="77777777" w:rsidR="0010404F" w:rsidRPr="002D70E3" w:rsidRDefault="0010404F" w:rsidP="0010404F">
            <w:pPr>
              <w:rPr>
                <w:rFonts w:ascii="Sylfaen" w:hAnsi="Sylfaen" w:cs="Calibri"/>
                <w:color w:val="000000"/>
                <w:sz w:val="16"/>
                <w:szCs w:val="16"/>
              </w:rPr>
            </w:pPr>
            <w:r w:rsidRPr="002D70E3">
              <w:rPr>
                <w:rFonts w:ascii="Sylfaen" w:hAnsi="Sylfaen" w:cs="Calibri"/>
                <w:color w:val="000000"/>
                <w:sz w:val="16"/>
                <w:szCs w:val="16"/>
              </w:rPr>
              <w:t>შენარჩუნებული იქნება საბაზისო მაჩვენებლები</w:t>
            </w:r>
          </w:p>
        </w:tc>
        <w:tc>
          <w:tcPr>
            <w:tcW w:w="433" w:type="pct"/>
            <w:tcBorders>
              <w:top w:val="nil"/>
              <w:left w:val="nil"/>
              <w:bottom w:val="single" w:sz="4" w:space="0" w:color="auto"/>
              <w:right w:val="single" w:sz="4" w:space="0" w:color="auto"/>
            </w:tcBorders>
            <w:shd w:val="clear" w:color="000000" w:fill="FFFFFF"/>
            <w:vAlign w:val="center"/>
            <w:hideMark/>
          </w:tcPr>
          <w:p w14:paraId="6B0CAB29" w14:textId="77777777" w:rsidR="0010404F" w:rsidRPr="002D70E3" w:rsidRDefault="0010404F" w:rsidP="0010404F">
            <w:pPr>
              <w:jc w:val="center"/>
              <w:rPr>
                <w:rFonts w:ascii="Sylfaen" w:hAnsi="Sylfaen" w:cs="Calibri"/>
                <w:color w:val="000000"/>
                <w:sz w:val="16"/>
                <w:szCs w:val="16"/>
              </w:rPr>
            </w:pPr>
            <w:r w:rsidRPr="002D70E3">
              <w:rPr>
                <w:rFonts w:ascii="Sylfaen" w:hAnsi="Sylfaen" w:cs="Calibri"/>
                <w:color w:val="000000"/>
                <w:sz w:val="16"/>
                <w:szCs w:val="16"/>
              </w:rPr>
              <w:t>5%</w:t>
            </w:r>
          </w:p>
        </w:tc>
        <w:tc>
          <w:tcPr>
            <w:tcW w:w="518" w:type="pct"/>
            <w:tcBorders>
              <w:top w:val="nil"/>
              <w:left w:val="nil"/>
              <w:bottom w:val="single" w:sz="8" w:space="0" w:color="auto"/>
              <w:right w:val="single" w:sz="4" w:space="0" w:color="auto"/>
            </w:tcBorders>
            <w:shd w:val="clear" w:color="000000" w:fill="FFFFFF"/>
            <w:vAlign w:val="center"/>
            <w:hideMark/>
          </w:tcPr>
          <w:p w14:paraId="600F3FE6" w14:textId="77777777" w:rsidR="0010404F" w:rsidRPr="002D70E3" w:rsidRDefault="0010404F" w:rsidP="0010404F">
            <w:pPr>
              <w:jc w:val="center"/>
              <w:rPr>
                <w:rFonts w:ascii="Sylfaen" w:hAnsi="Sylfaen" w:cs="Calibri"/>
                <w:color w:val="000000"/>
                <w:sz w:val="16"/>
                <w:szCs w:val="16"/>
              </w:rPr>
            </w:pPr>
            <w:r w:rsidRPr="002D70E3">
              <w:rPr>
                <w:rFonts w:ascii="Sylfaen" w:hAnsi="Sylfaen" w:cs="Calibri"/>
                <w:color w:val="000000"/>
                <w:sz w:val="16"/>
                <w:szCs w:val="18"/>
              </w:rPr>
              <w:t>საბაზის</w:t>
            </w:r>
            <w:r>
              <w:rPr>
                <w:rFonts w:ascii="Sylfaen" w:hAnsi="Sylfaen" w:cs="Calibri"/>
                <w:color w:val="000000"/>
                <w:sz w:val="16"/>
                <w:szCs w:val="18"/>
                <w:lang w:val="ka-GE"/>
              </w:rPr>
              <w:t>ო</w:t>
            </w:r>
            <w:r w:rsidRPr="002D70E3">
              <w:rPr>
                <w:rFonts w:ascii="Sylfaen" w:hAnsi="Sylfaen" w:cs="Calibri"/>
                <w:color w:val="000000"/>
                <w:sz w:val="16"/>
                <w:szCs w:val="18"/>
              </w:rPr>
              <w:t xml:space="preserve"> მაჩვენებლის </w:t>
            </w:r>
            <w:r w:rsidRPr="002D70E3">
              <w:rPr>
                <w:rFonts w:ascii="Sylfaen" w:hAnsi="Sylfaen" w:cs="Calibri"/>
                <w:color w:val="000000"/>
                <w:sz w:val="16"/>
                <w:szCs w:val="18"/>
                <w:lang w:val="ka-GE"/>
              </w:rPr>
              <w:t>შენარჩუნება/</w:t>
            </w:r>
            <w:r w:rsidRPr="002D70E3">
              <w:rPr>
                <w:rFonts w:ascii="Sylfaen" w:hAnsi="Sylfaen" w:cs="Calibri"/>
                <w:color w:val="000000"/>
                <w:sz w:val="16"/>
                <w:szCs w:val="18"/>
              </w:rPr>
              <w:t>ზრდა</w:t>
            </w:r>
          </w:p>
        </w:tc>
        <w:tc>
          <w:tcPr>
            <w:tcW w:w="518" w:type="pct"/>
            <w:tcBorders>
              <w:top w:val="nil"/>
              <w:left w:val="nil"/>
              <w:bottom w:val="single" w:sz="8" w:space="0" w:color="auto"/>
              <w:right w:val="single" w:sz="4" w:space="0" w:color="auto"/>
            </w:tcBorders>
            <w:shd w:val="clear" w:color="000000" w:fill="FFFFFF"/>
            <w:vAlign w:val="center"/>
            <w:hideMark/>
          </w:tcPr>
          <w:p w14:paraId="44134C12" w14:textId="77777777" w:rsidR="0010404F" w:rsidRPr="002D70E3" w:rsidRDefault="0010404F" w:rsidP="0010404F">
            <w:pPr>
              <w:jc w:val="center"/>
              <w:rPr>
                <w:rFonts w:ascii="Sylfaen" w:hAnsi="Sylfaen" w:cs="Calibri"/>
                <w:color w:val="000000"/>
                <w:sz w:val="16"/>
                <w:szCs w:val="16"/>
              </w:rPr>
            </w:pPr>
            <w:r w:rsidRPr="002D70E3">
              <w:rPr>
                <w:rFonts w:ascii="Sylfaen" w:hAnsi="Sylfaen" w:cs="Calibri"/>
                <w:color w:val="000000"/>
                <w:sz w:val="16"/>
                <w:szCs w:val="18"/>
              </w:rPr>
              <w:t>საბაზის</w:t>
            </w:r>
            <w:r>
              <w:rPr>
                <w:rFonts w:ascii="Sylfaen" w:hAnsi="Sylfaen" w:cs="Calibri"/>
                <w:color w:val="000000"/>
                <w:sz w:val="16"/>
                <w:szCs w:val="18"/>
                <w:lang w:val="ka-GE"/>
              </w:rPr>
              <w:t>ო</w:t>
            </w:r>
            <w:r w:rsidRPr="002D70E3">
              <w:rPr>
                <w:rFonts w:ascii="Sylfaen" w:hAnsi="Sylfaen" w:cs="Calibri"/>
                <w:color w:val="000000"/>
                <w:sz w:val="16"/>
                <w:szCs w:val="18"/>
              </w:rPr>
              <w:t xml:space="preserve"> მაჩვენებლის </w:t>
            </w:r>
            <w:r w:rsidRPr="002D70E3">
              <w:rPr>
                <w:rFonts w:ascii="Sylfaen" w:hAnsi="Sylfaen" w:cs="Calibri"/>
                <w:color w:val="000000"/>
                <w:sz w:val="16"/>
                <w:szCs w:val="18"/>
                <w:lang w:val="ka-GE"/>
              </w:rPr>
              <w:t>შენარჩუნება/</w:t>
            </w:r>
            <w:r w:rsidRPr="002D70E3">
              <w:rPr>
                <w:rFonts w:ascii="Sylfaen" w:hAnsi="Sylfaen" w:cs="Calibri"/>
                <w:color w:val="000000"/>
                <w:sz w:val="16"/>
                <w:szCs w:val="18"/>
              </w:rPr>
              <w:t>ზრდა</w:t>
            </w:r>
          </w:p>
        </w:tc>
        <w:tc>
          <w:tcPr>
            <w:tcW w:w="651" w:type="pct"/>
            <w:tcBorders>
              <w:top w:val="nil"/>
              <w:left w:val="nil"/>
              <w:bottom w:val="single" w:sz="8" w:space="0" w:color="auto"/>
              <w:right w:val="single" w:sz="8" w:space="0" w:color="auto"/>
            </w:tcBorders>
            <w:shd w:val="clear" w:color="000000" w:fill="FFFFFF"/>
            <w:vAlign w:val="center"/>
            <w:hideMark/>
          </w:tcPr>
          <w:p w14:paraId="335A2F7F" w14:textId="77777777" w:rsidR="0010404F" w:rsidRPr="002D70E3" w:rsidRDefault="0010404F" w:rsidP="0010404F">
            <w:pPr>
              <w:jc w:val="center"/>
              <w:rPr>
                <w:rFonts w:ascii="Sylfaen" w:hAnsi="Sylfaen" w:cs="Calibri"/>
                <w:color w:val="000000"/>
                <w:sz w:val="16"/>
                <w:szCs w:val="16"/>
              </w:rPr>
            </w:pPr>
            <w:r w:rsidRPr="002D70E3">
              <w:rPr>
                <w:rFonts w:ascii="Sylfaen" w:hAnsi="Sylfaen" w:cs="Calibri"/>
                <w:color w:val="000000"/>
                <w:sz w:val="16"/>
                <w:szCs w:val="18"/>
              </w:rPr>
              <w:t>საბაზის</w:t>
            </w:r>
            <w:r>
              <w:rPr>
                <w:rFonts w:ascii="Sylfaen" w:hAnsi="Sylfaen" w:cs="Calibri"/>
                <w:color w:val="000000"/>
                <w:sz w:val="16"/>
                <w:szCs w:val="18"/>
                <w:lang w:val="ka-GE"/>
              </w:rPr>
              <w:t>ო</w:t>
            </w:r>
            <w:r w:rsidRPr="002D70E3">
              <w:rPr>
                <w:rFonts w:ascii="Sylfaen" w:hAnsi="Sylfaen" w:cs="Calibri"/>
                <w:color w:val="000000"/>
                <w:sz w:val="16"/>
                <w:szCs w:val="18"/>
              </w:rPr>
              <w:t xml:space="preserve"> მაჩვენებლის </w:t>
            </w:r>
            <w:r w:rsidRPr="002D70E3">
              <w:rPr>
                <w:rFonts w:ascii="Sylfaen" w:hAnsi="Sylfaen" w:cs="Calibri"/>
                <w:color w:val="000000"/>
                <w:sz w:val="16"/>
                <w:szCs w:val="18"/>
                <w:lang w:val="ka-GE"/>
              </w:rPr>
              <w:t>შენარჩუნება/</w:t>
            </w:r>
            <w:r w:rsidRPr="002D70E3">
              <w:rPr>
                <w:rFonts w:ascii="Sylfaen" w:hAnsi="Sylfaen" w:cs="Calibri"/>
                <w:color w:val="000000"/>
                <w:sz w:val="16"/>
                <w:szCs w:val="18"/>
              </w:rPr>
              <w:t>ზრდა</w:t>
            </w:r>
          </w:p>
        </w:tc>
      </w:tr>
    </w:tbl>
    <w:p w14:paraId="28EE29A6" w14:textId="77777777" w:rsidR="0010404F" w:rsidRDefault="0010404F" w:rsidP="0010404F">
      <w:pPr>
        <w:rPr>
          <w:rFonts w:ascii="Sylfaen" w:hAnsi="Sylfaen"/>
          <w:b/>
          <w:noProof/>
          <w:color w:val="000000"/>
          <w:sz w:val="16"/>
          <w:szCs w:val="16"/>
          <w:lang w:val="ka-GE"/>
        </w:rPr>
      </w:pPr>
    </w:p>
    <w:p w14:paraId="771C980E" w14:textId="77777777" w:rsidR="0010404F" w:rsidRPr="008454E9" w:rsidRDefault="0010404F" w:rsidP="0010404F">
      <w:pPr>
        <w:rPr>
          <w:rFonts w:ascii="Sylfaen" w:hAnsi="Sylfaen"/>
          <w:b/>
          <w:noProof/>
          <w:color w:val="000000"/>
          <w:sz w:val="16"/>
          <w:szCs w:val="16"/>
          <w:lang w:val="ka-GE"/>
        </w:rPr>
      </w:pPr>
    </w:p>
    <w:tbl>
      <w:tblPr>
        <w:tblW w:w="5000" w:type="pct"/>
        <w:tblLook w:val="04A0" w:firstRow="1" w:lastRow="0" w:firstColumn="1" w:lastColumn="0" w:noHBand="0" w:noVBand="1"/>
      </w:tblPr>
      <w:tblGrid>
        <w:gridCol w:w="918"/>
        <w:gridCol w:w="1879"/>
        <w:gridCol w:w="1088"/>
        <w:gridCol w:w="2274"/>
        <w:gridCol w:w="1949"/>
        <w:gridCol w:w="164"/>
        <w:gridCol w:w="1800"/>
        <w:gridCol w:w="1708"/>
        <w:gridCol w:w="1708"/>
        <w:gridCol w:w="1712"/>
      </w:tblGrid>
      <w:tr w:rsidR="0010404F" w:rsidRPr="008454E9" w14:paraId="16F78A18" w14:textId="77777777" w:rsidTr="0010404F">
        <w:trPr>
          <w:trHeight w:val="750"/>
        </w:trPr>
        <w:tc>
          <w:tcPr>
            <w:tcW w:w="302"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F024839" w14:textId="77777777" w:rsidR="0010404F" w:rsidRPr="005973D4" w:rsidRDefault="0010404F" w:rsidP="0010404F">
            <w:pPr>
              <w:jc w:val="center"/>
              <w:rPr>
                <w:rFonts w:ascii="Sylfaen" w:hAnsi="Sylfaen" w:cs="Calibri"/>
                <w:b/>
                <w:bCs/>
                <w:color w:val="000000"/>
                <w:sz w:val="16"/>
                <w:szCs w:val="16"/>
              </w:rPr>
            </w:pPr>
            <w:bookmarkStart w:id="8" w:name="RANGE!A1:J9"/>
            <w:r w:rsidRPr="005973D4">
              <w:rPr>
                <w:rFonts w:ascii="Sylfaen" w:hAnsi="Sylfaen" w:cs="Calibri"/>
                <w:b/>
                <w:bCs/>
                <w:color w:val="000000"/>
                <w:sz w:val="16"/>
                <w:szCs w:val="16"/>
              </w:rPr>
              <w:t>კოდი</w:t>
            </w:r>
            <w:bookmarkEnd w:id="8"/>
          </w:p>
        </w:tc>
        <w:tc>
          <w:tcPr>
            <w:tcW w:w="61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599855B" w14:textId="77777777" w:rsidR="0010404F" w:rsidRPr="005973D4" w:rsidRDefault="0010404F" w:rsidP="0010404F">
            <w:pPr>
              <w:jc w:val="center"/>
              <w:rPr>
                <w:rFonts w:ascii="Sylfaen" w:hAnsi="Sylfaen" w:cs="Calibri"/>
                <w:b/>
                <w:bCs/>
                <w:color w:val="000000"/>
                <w:sz w:val="16"/>
                <w:szCs w:val="16"/>
              </w:rPr>
            </w:pPr>
            <w:r w:rsidRPr="005973D4">
              <w:rPr>
                <w:rFonts w:ascii="Sylfaen" w:hAnsi="Sylfaen" w:cs="Calibri"/>
                <w:b/>
                <w:bCs/>
                <w:color w:val="000000"/>
                <w:sz w:val="16"/>
                <w:szCs w:val="16"/>
              </w:rPr>
              <w:t xml:space="preserve">პროგრამის დასახელება </w:t>
            </w:r>
          </w:p>
        </w:tc>
        <w:tc>
          <w:tcPr>
            <w:tcW w:w="1747"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D9DB4F2" w14:textId="77777777" w:rsidR="0010404F" w:rsidRPr="005973D4" w:rsidRDefault="0010404F" w:rsidP="0010404F">
            <w:pPr>
              <w:jc w:val="center"/>
              <w:rPr>
                <w:rFonts w:ascii="Sylfaen" w:hAnsi="Sylfaen" w:cs="Calibri"/>
                <w:b/>
                <w:color w:val="000000"/>
                <w:sz w:val="16"/>
                <w:szCs w:val="16"/>
              </w:rPr>
            </w:pPr>
            <w:r w:rsidRPr="005973D4">
              <w:rPr>
                <w:rFonts w:ascii="Sylfaen" w:hAnsi="Sylfaen" w:cs="Calibri"/>
                <w:b/>
                <w:color w:val="000000"/>
                <w:sz w:val="16"/>
                <w:szCs w:val="16"/>
              </w:rPr>
              <w:t xml:space="preserve">    კულტურის სფეროს დაწესებულებების ხელშეწყობა</w:t>
            </w:r>
          </w:p>
        </w:tc>
        <w:tc>
          <w:tcPr>
            <w:tcW w:w="646" w:type="pct"/>
            <w:gridSpan w:val="2"/>
            <w:tcBorders>
              <w:top w:val="single" w:sz="8" w:space="0" w:color="auto"/>
              <w:left w:val="nil"/>
              <w:bottom w:val="single" w:sz="4" w:space="0" w:color="auto"/>
              <w:right w:val="single" w:sz="4" w:space="0" w:color="auto"/>
            </w:tcBorders>
            <w:shd w:val="clear" w:color="000000" w:fill="FFFFFF"/>
            <w:vAlign w:val="center"/>
            <w:hideMark/>
          </w:tcPr>
          <w:p w14:paraId="06338D4C" w14:textId="37C52372" w:rsidR="0010404F" w:rsidRPr="005973D4"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02C046DF" w14:textId="55B71850" w:rsidR="0010404F" w:rsidRPr="005973D4"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256B9D93" w14:textId="06F9C87F" w:rsidR="0010404F" w:rsidRPr="005973D4"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3" w:type="pct"/>
            <w:tcBorders>
              <w:top w:val="single" w:sz="8" w:space="0" w:color="auto"/>
              <w:left w:val="nil"/>
              <w:bottom w:val="single" w:sz="4" w:space="0" w:color="auto"/>
              <w:right w:val="single" w:sz="8" w:space="0" w:color="auto"/>
            </w:tcBorders>
            <w:shd w:val="clear" w:color="000000" w:fill="FFFFFF"/>
            <w:vAlign w:val="center"/>
            <w:hideMark/>
          </w:tcPr>
          <w:p w14:paraId="2C88CB99" w14:textId="452ADB9B" w:rsidR="0010404F" w:rsidRPr="005973D4"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B56700" w:rsidRPr="008454E9" w14:paraId="32756A84" w14:textId="77777777" w:rsidTr="007618F2">
        <w:trPr>
          <w:trHeight w:val="13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31798892" w14:textId="77777777" w:rsidR="00B56700" w:rsidRPr="005973D4" w:rsidRDefault="00B56700" w:rsidP="00B56700">
            <w:pPr>
              <w:jc w:val="center"/>
              <w:rPr>
                <w:rFonts w:ascii="Sylfaen" w:hAnsi="Sylfaen" w:cs="Calibri"/>
                <w:color w:val="000000"/>
                <w:sz w:val="16"/>
                <w:szCs w:val="16"/>
              </w:rPr>
            </w:pPr>
            <w:r w:rsidRPr="005973D4">
              <w:rPr>
                <w:rFonts w:ascii="Sylfaen" w:hAnsi="Sylfaen" w:cs="Calibri"/>
                <w:color w:val="000000"/>
                <w:sz w:val="16"/>
                <w:szCs w:val="16"/>
              </w:rPr>
              <w:t xml:space="preserve">05 02 01 </w:t>
            </w:r>
          </w:p>
        </w:tc>
        <w:tc>
          <w:tcPr>
            <w:tcW w:w="618" w:type="pct"/>
            <w:vMerge/>
            <w:tcBorders>
              <w:top w:val="single" w:sz="8" w:space="0" w:color="auto"/>
              <w:left w:val="single" w:sz="4" w:space="0" w:color="auto"/>
              <w:bottom w:val="single" w:sz="4" w:space="0" w:color="auto"/>
              <w:right w:val="single" w:sz="4" w:space="0" w:color="auto"/>
            </w:tcBorders>
            <w:vAlign w:val="center"/>
            <w:hideMark/>
          </w:tcPr>
          <w:p w14:paraId="1E791851" w14:textId="77777777" w:rsidR="00B56700" w:rsidRPr="005973D4" w:rsidRDefault="00B56700" w:rsidP="00B56700">
            <w:pPr>
              <w:rPr>
                <w:rFonts w:ascii="Sylfaen" w:hAnsi="Sylfaen" w:cs="Calibri"/>
                <w:b/>
                <w:bCs/>
                <w:color w:val="000000"/>
                <w:sz w:val="16"/>
                <w:szCs w:val="16"/>
              </w:rPr>
            </w:pPr>
          </w:p>
        </w:tc>
        <w:tc>
          <w:tcPr>
            <w:tcW w:w="1747" w:type="pct"/>
            <w:gridSpan w:val="3"/>
            <w:vMerge/>
            <w:tcBorders>
              <w:top w:val="single" w:sz="8" w:space="0" w:color="auto"/>
              <w:left w:val="single" w:sz="4" w:space="0" w:color="auto"/>
              <w:bottom w:val="single" w:sz="4" w:space="0" w:color="auto"/>
              <w:right w:val="single" w:sz="4" w:space="0" w:color="auto"/>
            </w:tcBorders>
            <w:vAlign w:val="center"/>
            <w:hideMark/>
          </w:tcPr>
          <w:p w14:paraId="26A695A6" w14:textId="77777777" w:rsidR="00B56700" w:rsidRPr="005973D4" w:rsidRDefault="00B56700" w:rsidP="00B56700">
            <w:pPr>
              <w:rPr>
                <w:rFonts w:ascii="Sylfaen" w:hAnsi="Sylfaen" w:cs="Calibri"/>
                <w:color w:val="000000"/>
                <w:sz w:val="16"/>
                <w:szCs w:val="16"/>
              </w:rPr>
            </w:pPr>
          </w:p>
        </w:tc>
        <w:tc>
          <w:tcPr>
            <w:tcW w:w="64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C7B9F3" w14:textId="59AB0FBF" w:rsidR="00B56700" w:rsidRPr="005973D4" w:rsidRDefault="00B56700" w:rsidP="00B56700">
            <w:pPr>
              <w:jc w:val="center"/>
              <w:rPr>
                <w:rFonts w:ascii="Sylfaen" w:hAnsi="Sylfaen" w:cs="Calibri"/>
                <w:sz w:val="16"/>
                <w:szCs w:val="16"/>
              </w:rPr>
            </w:pPr>
            <w:r>
              <w:rPr>
                <w:rFonts w:ascii="Arial CYR" w:hAnsi="Arial CYR" w:cs="Arial CYR"/>
                <w:sz w:val="16"/>
                <w:szCs w:val="16"/>
              </w:rPr>
              <w:t xml:space="preserve">       1,553.0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0C358568" w14:textId="04D16F7C" w:rsidR="00B56700" w:rsidRPr="005973D4" w:rsidRDefault="00B56700" w:rsidP="00B56700">
            <w:pPr>
              <w:jc w:val="center"/>
              <w:rPr>
                <w:rFonts w:ascii="Sylfaen" w:hAnsi="Sylfaen" w:cs="Calibri"/>
                <w:sz w:val="16"/>
                <w:szCs w:val="16"/>
              </w:rPr>
            </w:pPr>
            <w:r>
              <w:rPr>
                <w:rFonts w:ascii="Arial CYR" w:hAnsi="Arial CYR" w:cs="Arial CYR"/>
                <w:sz w:val="16"/>
                <w:szCs w:val="16"/>
              </w:rPr>
              <w:t xml:space="preserve">       1,541.0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C4BB05C" w14:textId="545D20A9" w:rsidR="00B56700" w:rsidRPr="005973D4" w:rsidRDefault="00B56700" w:rsidP="00B56700">
            <w:pPr>
              <w:jc w:val="center"/>
              <w:rPr>
                <w:rFonts w:ascii="Sylfaen" w:hAnsi="Sylfaen" w:cs="Calibri"/>
                <w:sz w:val="16"/>
                <w:szCs w:val="16"/>
              </w:rPr>
            </w:pPr>
            <w:r>
              <w:rPr>
                <w:rFonts w:ascii="Arial CYR" w:hAnsi="Arial CYR" w:cs="Arial CYR"/>
                <w:sz w:val="16"/>
                <w:szCs w:val="16"/>
              </w:rPr>
              <w:t xml:space="preserve">       1,556.0   </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14:paraId="7EB9A17E" w14:textId="7F40D566" w:rsidR="00B56700" w:rsidRPr="005973D4" w:rsidRDefault="00B56700" w:rsidP="00B56700">
            <w:pPr>
              <w:jc w:val="center"/>
              <w:rPr>
                <w:rFonts w:ascii="Sylfaen" w:hAnsi="Sylfaen" w:cs="Calibri"/>
                <w:sz w:val="16"/>
                <w:szCs w:val="16"/>
              </w:rPr>
            </w:pPr>
            <w:r>
              <w:rPr>
                <w:rFonts w:ascii="Arial CYR" w:hAnsi="Arial CYR" w:cs="Arial CYR"/>
                <w:sz w:val="16"/>
                <w:szCs w:val="16"/>
              </w:rPr>
              <w:t xml:space="preserve">       1,600.0   </w:t>
            </w:r>
          </w:p>
        </w:tc>
      </w:tr>
      <w:tr w:rsidR="0010404F" w:rsidRPr="008454E9" w14:paraId="6EE80F99" w14:textId="77777777" w:rsidTr="0010404F">
        <w:trPr>
          <w:trHeight w:val="424"/>
        </w:trPr>
        <w:tc>
          <w:tcPr>
            <w:tcW w:w="9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D841AA6" w14:textId="77777777" w:rsidR="0010404F" w:rsidRPr="005973D4" w:rsidRDefault="0010404F" w:rsidP="0010404F">
            <w:pPr>
              <w:jc w:val="center"/>
              <w:rPr>
                <w:rFonts w:ascii="Sylfaen" w:hAnsi="Sylfaen" w:cs="Calibri"/>
                <w:b/>
                <w:bCs/>
                <w:color w:val="000000"/>
                <w:sz w:val="16"/>
                <w:szCs w:val="16"/>
              </w:rPr>
            </w:pPr>
            <w:r w:rsidRPr="005973D4">
              <w:rPr>
                <w:rFonts w:ascii="Sylfaen" w:hAnsi="Sylfaen" w:cs="Calibri"/>
                <w:b/>
                <w:bCs/>
                <w:color w:val="000000"/>
                <w:sz w:val="16"/>
                <w:szCs w:val="16"/>
              </w:rPr>
              <w:t>პროგრამის განმახორციელებელი სამსახური</w:t>
            </w:r>
          </w:p>
        </w:tc>
        <w:tc>
          <w:tcPr>
            <w:tcW w:w="4080" w:type="pct"/>
            <w:gridSpan w:val="8"/>
            <w:tcBorders>
              <w:top w:val="single" w:sz="4" w:space="0" w:color="auto"/>
              <w:left w:val="nil"/>
              <w:bottom w:val="single" w:sz="4" w:space="0" w:color="auto"/>
              <w:right w:val="single" w:sz="4" w:space="0" w:color="auto"/>
            </w:tcBorders>
            <w:shd w:val="clear" w:color="000000" w:fill="FFFFFF"/>
            <w:vAlign w:val="center"/>
            <w:hideMark/>
          </w:tcPr>
          <w:p w14:paraId="2FFF4432" w14:textId="77777777" w:rsidR="0010404F" w:rsidRPr="005973D4" w:rsidRDefault="0010404F" w:rsidP="0010404F">
            <w:pPr>
              <w:rPr>
                <w:rFonts w:ascii="Sylfaen" w:hAnsi="Sylfaen" w:cs="Calibri"/>
                <w:color w:val="000000"/>
                <w:sz w:val="16"/>
                <w:szCs w:val="16"/>
              </w:rPr>
            </w:pPr>
            <w:r>
              <w:rPr>
                <w:rFonts w:ascii="Sylfaen" w:hAnsi="Sylfaen" w:cs="Calibri"/>
                <w:b/>
                <w:bCs/>
                <w:color w:val="000000"/>
                <w:sz w:val="18"/>
                <w:szCs w:val="18"/>
              </w:rPr>
              <w:t xml:space="preserve">ა(ა)იპ </w:t>
            </w:r>
            <w:r w:rsidRPr="00885F2D">
              <w:rPr>
                <w:rFonts w:ascii="Sylfaen" w:hAnsi="Sylfaen" w:cs="Calibri"/>
                <w:b/>
                <w:bCs/>
                <w:color w:val="000000"/>
                <w:sz w:val="18"/>
                <w:szCs w:val="18"/>
              </w:rPr>
              <w:t>„</w:t>
            </w:r>
            <w:r w:rsidRPr="00AB6AF5">
              <w:rPr>
                <w:rFonts w:ascii="Sylfaen" w:hAnsi="Sylfaen" w:cs="Calibri"/>
                <w:b/>
                <w:bCs/>
                <w:color w:val="000000"/>
                <w:sz w:val="18"/>
                <w:szCs w:val="18"/>
              </w:rPr>
              <w:t>ამბროლაურის კულტურის ცენტრი</w:t>
            </w:r>
            <w:r>
              <w:rPr>
                <w:rFonts w:ascii="Sylfaen" w:hAnsi="Sylfaen" w:cs="Calibri"/>
                <w:b/>
                <w:bCs/>
                <w:color w:val="000000"/>
                <w:sz w:val="18"/>
                <w:szCs w:val="18"/>
                <w:lang w:val="ka-GE"/>
              </w:rPr>
              <w:t>“</w:t>
            </w:r>
            <w:r>
              <w:rPr>
                <w:rFonts w:ascii="Sylfaen" w:hAnsi="Sylfaen" w:cs="Calibri"/>
                <w:b/>
                <w:bCs/>
                <w:color w:val="000000"/>
                <w:sz w:val="18"/>
                <w:szCs w:val="18"/>
              </w:rPr>
              <w:t>;</w:t>
            </w:r>
            <w:r>
              <w:rPr>
                <w:rFonts w:ascii="Sylfaen" w:hAnsi="Sylfaen" w:cs="Calibri"/>
                <w:b/>
                <w:bCs/>
                <w:color w:val="000000"/>
                <w:sz w:val="18"/>
                <w:szCs w:val="18"/>
              </w:rPr>
              <w:br/>
            </w:r>
            <w:r w:rsidRPr="002D0864">
              <w:rPr>
                <w:rFonts w:ascii="Sylfaen" w:hAnsi="Sylfaen" w:cs="Calibri"/>
                <w:b/>
                <w:bCs/>
                <w:color w:val="000000"/>
                <w:sz w:val="18"/>
                <w:szCs w:val="18"/>
              </w:rPr>
              <w:t>ა(ა)იპ „ამბროლაურის სკოლისგარეშე საგანმანათლებლო დაწესებულება დავით თორაძის სახელობის ხელოვნების სკოლა“</w:t>
            </w:r>
            <w:r>
              <w:rPr>
                <w:rFonts w:ascii="Sylfaen" w:hAnsi="Sylfaen" w:cs="Calibri"/>
                <w:b/>
                <w:bCs/>
                <w:color w:val="000000"/>
                <w:sz w:val="18"/>
                <w:szCs w:val="18"/>
                <w:lang w:val="ka-GE"/>
              </w:rPr>
              <w:t>;</w:t>
            </w:r>
            <w:r>
              <w:rPr>
                <w:rFonts w:ascii="Sylfaen" w:hAnsi="Sylfaen" w:cs="Calibri"/>
                <w:b/>
                <w:bCs/>
                <w:color w:val="000000"/>
                <w:sz w:val="18"/>
                <w:szCs w:val="18"/>
              </w:rPr>
              <w:br/>
              <w:t xml:space="preserve">ა(ა)იპ </w:t>
            </w:r>
            <w:r w:rsidRPr="00885F2D">
              <w:rPr>
                <w:rFonts w:ascii="Sylfaen" w:hAnsi="Sylfaen" w:cs="Calibri"/>
                <w:b/>
                <w:bCs/>
                <w:color w:val="000000"/>
                <w:sz w:val="18"/>
                <w:szCs w:val="18"/>
              </w:rPr>
              <w:t>„</w:t>
            </w:r>
            <w:r w:rsidRPr="00AB6AF5">
              <w:rPr>
                <w:rFonts w:ascii="Sylfaen" w:hAnsi="Sylfaen" w:cs="Calibri"/>
                <w:b/>
                <w:bCs/>
                <w:color w:val="000000"/>
                <w:sz w:val="18"/>
                <w:szCs w:val="18"/>
              </w:rPr>
              <w:t>სკოლისგარეშე სახელოვნებო სააღმზრდელო დაწესებულება ამბროლაურის უჩა ჯაფარიძის სახელობის</w:t>
            </w:r>
            <w:r>
              <w:rPr>
                <w:rFonts w:ascii="Sylfaen" w:hAnsi="Sylfaen" w:cs="Calibri"/>
                <w:b/>
                <w:bCs/>
                <w:color w:val="000000"/>
                <w:sz w:val="18"/>
                <w:szCs w:val="18"/>
              </w:rPr>
              <w:t xml:space="preserve"> </w:t>
            </w:r>
            <w:r w:rsidRPr="00AB6AF5">
              <w:rPr>
                <w:rFonts w:ascii="Sylfaen" w:hAnsi="Sylfaen" w:cs="Calibri"/>
                <w:b/>
                <w:bCs/>
                <w:color w:val="000000"/>
                <w:sz w:val="18"/>
                <w:szCs w:val="18"/>
              </w:rPr>
              <w:t>სამხატვრო სკოლა</w:t>
            </w:r>
            <w:r>
              <w:rPr>
                <w:rFonts w:ascii="Sylfaen" w:hAnsi="Sylfaen" w:cs="Calibri"/>
                <w:b/>
                <w:bCs/>
                <w:color w:val="000000"/>
                <w:sz w:val="18"/>
                <w:szCs w:val="18"/>
                <w:lang w:val="ka-GE"/>
              </w:rPr>
              <w:t>“</w:t>
            </w:r>
            <w:r>
              <w:rPr>
                <w:rFonts w:ascii="Sylfaen" w:hAnsi="Sylfaen" w:cs="Calibri"/>
                <w:b/>
                <w:bCs/>
                <w:color w:val="000000"/>
                <w:sz w:val="18"/>
                <w:szCs w:val="18"/>
              </w:rPr>
              <w:t>;</w:t>
            </w:r>
            <w:r>
              <w:rPr>
                <w:rFonts w:ascii="Sylfaen" w:hAnsi="Sylfaen" w:cs="Calibri"/>
                <w:b/>
                <w:bCs/>
                <w:color w:val="000000"/>
                <w:sz w:val="18"/>
                <w:szCs w:val="18"/>
              </w:rPr>
              <w:br/>
              <w:t xml:space="preserve">ა(ა)იპ </w:t>
            </w:r>
            <w:r>
              <w:rPr>
                <w:rFonts w:ascii="Sylfaen" w:hAnsi="Sylfaen" w:cs="Calibri"/>
                <w:b/>
                <w:bCs/>
                <w:color w:val="000000"/>
                <w:sz w:val="18"/>
                <w:szCs w:val="18"/>
                <w:lang w:val="ka-GE"/>
              </w:rPr>
              <w:t xml:space="preserve">ამბროლაურის სახვითი ხელოვნებისა და მხარეთმცოდნეობის </w:t>
            </w:r>
            <w:r w:rsidRPr="00AB6AF5">
              <w:rPr>
                <w:rFonts w:ascii="Sylfaen" w:hAnsi="Sylfaen" w:cs="Calibri"/>
                <w:b/>
                <w:bCs/>
                <w:color w:val="000000"/>
                <w:sz w:val="18"/>
                <w:szCs w:val="18"/>
              </w:rPr>
              <w:t>მუზეუმი</w:t>
            </w:r>
            <w:r>
              <w:rPr>
                <w:rFonts w:ascii="Sylfaen" w:hAnsi="Sylfaen" w:cs="Calibri"/>
                <w:b/>
                <w:bCs/>
                <w:color w:val="000000"/>
                <w:sz w:val="18"/>
                <w:szCs w:val="18"/>
                <w:lang w:val="ka-GE"/>
              </w:rPr>
              <w:t>.</w:t>
            </w:r>
          </w:p>
        </w:tc>
      </w:tr>
      <w:tr w:rsidR="0010404F" w:rsidRPr="008454E9" w14:paraId="17F3E3B9" w14:textId="77777777" w:rsidTr="00B56700">
        <w:trPr>
          <w:trHeight w:val="982"/>
        </w:trPr>
        <w:tc>
          <w:tcPr>
            <w:tcW w:w="9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7AB4DD4" w14:textId="77777777" w:rsidR="0010404F" w:rsidRPr="005973D4" w:rsidRDefault="0010404F" w:rsidP="0010404F">
            <w:pPr>
              <w:jc w:val="center"/>
              <w:rPr>
                <w:rFonts w:ascii="Sylfaen" w:hAnsi="Sylfaen" w:cs="Calibri"/>
                <w:b/>
                <w:bCs/>
                <w:color w:val="000000"/>
                <w:sz w:val="16"/>
                <w:szCs w:val="16"/>
              </w:rPr>
            </w:pPr>
            <w:r w:rsidRPr="005973D4">
              <w:rPr>
                <w:rFonts w:ascii="Sylfaen" w:hAnsi="Sylfaen" w:cs="Calibri"/>
                <w:b/>
                <w:bCs/>
                <w:color w:val="000000"/>
                <w:sz w:val="16"/>
                <w:szCs w:val="16"/>
              </w:rPr>
              <w:t xml:space="preserve">პროგრამის აღწერა </w:t>
            </w:r>
          </w:p>
        </w:tc>
        <w:tc>
          <w:tcPr>
            <w:tcW w:w="408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1D5918F" w14:textId="77777777" w:rsidR="0010404F" w:rsidRDefault="0010404F" w:rsidP="0010404F">
            <w:pPr>
              <w:rPr>
                <w:rFonts w:ascii="Sylfaen" w:hAnsi="Sylfaen" w:cs="Calibri"/>
                <w:color w:val="000000"/>
                <w:sz w:val="18"/>
                <w:szCs w:val="18"/>
                <w:lang w:val="ka-GE"/>
              </w:rPr>
            </w:pPr>
            <w:r w:rsidRPr="00AB6AF5">
              <w:rPr>
                <w:rFonts w:ascii="Sylfaen" w:hAnsi="Sylfaen" w:cs="Calibri"/>
                <w:color w:val="000000"/>
                <w:sz w:val="18"/>
                <w:szCs w:val="18"/>
              </w:rPr>
              <w:t>ამბროლაურის მუნიციპალიტეტი დიდ ყურადღე</w:t>
            </w:r>
            <w:r>
              <w:rPr>
                <w:rFonts w:ascii="Sylfaen" w:hAnsi="Sylfaen" w:cs="Calibri"/>
                <w:color w:val="000000"/>
                <w:sz w:val="18"/>
                <w:szCs w:val="18"/>
              </w:rPr>
              <w:t xml:space="preserve">ბას უთმობს ადგილობრივი </w:t>
            </w:r>
            <w:r w:rsidRPr="002D0864">
              <w:rPr>
                <w:rFonts w:ascii="Sylfaen" w:hAnsi="Sylfaen" w:cs="Calibri"/>
                <w:color w:val="000000"/>
                <w:sz w:val="18"/>
                <w:szCs w:val="18"/>
              </w:rPr>
              <w:t>კულტურულ-საგანმანათლებლო ორგანიზაციების ხელშეწყობას. ამ მიზნით მუნიციპალიტეტის ბიუჯეტიდან ყოველწლიურად ასიგნებები გამოიყოფა კულტურის სფეროს დაწესებულებების პროგრამისათვის. პროგრამის შედგება 4 ქვეპროგრამისაგან და იგი შესაბამისად ხორციელდება 4 მუნიციპალური ა(ა)იპ-ის ბაზაზე, ესენია:</w:t>
            </w:r>
            <w:r w:rsidRPr="002D0864">
              <w:rPr>
                <w:rFonts w:ascii="Sylfaen" w:hAnsi="Sylfaen" w:cs="Calibri"/>
                <w:color w:val="000000"/>
                <w:sz w:val="18"/>
                <w:szCs w:val="18"/>
              </w:rPr>
              <w:br/>
              <w:t>ა(ა)იპ „ამბროლაურის კულტურის ცენტრი</w:t>
            </w:r>
            <w:r w:rsidRPr="002D0864">
              <w:rPr>
                <w:rFonts w:ascii="Sylfaen" w:hAnsi="Sylfaen" w:cs="Calibri"/>
                <w:color w:val="000000"/>
                <w:sz w:val="18"/>
                <w:szCs w:val="18"/>
                <w:lang w:val="ka-GE"/>
              </w:rPr>
              <w:t>“</w:t>
            </w:r>
            <w:r w:rsidRPr="002D0864">
              <w:rPr>
                <w:rFonts w:ascii="Sylfaen" w:hAnsi="Sylfaen" w:cs="Calibri"/>
                <w:color w:val="000000"/>
                <w:sz w:val="18"/>
                <w:szCs w:val="18"/>
              </w:rPr>
              <w:t>;</w:t>
            </w:r>
            <w:r w:rsidRPr="002D0864">
              <w:rPr>
                <w:rFonts w:ascii="Sylfaen" w:hAnsi="Sylfaen" w:cs="Calibri"/>
                <w:color w:val="000000"/>
                <w:sz w:val="18"/>
                <w:szCs w:val="18"/>
              </w:rPr>
              <w:br/>
              <w:t>ა(ა)იპ „ამბროლაურის დავით თორაძის სამუსიკო სკოლა</w:t>
            </w:r>
            <w:r w:rsidRPr="002D0864">
              <w:rPr>
                <w:rFonts w:ascii="Sylfaen" w:hAnsi="Sylfaen" w:cs="Calibri"/>
                <w:color w:val="000000"/>
                <w:sz w:val="18"/>
                <w:szCs w:val="18"/>
                <w:lang w:val="ka-GE"/>
              </w:rPr>
              <w:t>“</w:t>
            </w:r>
            <w:r w:rsidRPr="002D0864">
              <w:rPr>
                <w:rFonts w:ascii="Sylfaen" w:hAnsi="Sylfaen" w:cs="Calibri"/>
                <w:color w:val="000000"/>
                <w:sz w:val="18"/>
                <w:szCs w:val="18"/>
              </w:rPr>
              <w:t>;</w:t>
            </w:r>
            <w:r w:rsidRPr="002D0864">
              <w:rPr>
                <w:rFonts w:ascii="Sylfaen" w:hAnsi="Sylfaen" w:cs="Calibri"/>
                <w:color w:val="000000"/>
                <w:sz w:val="18"/>
                <w:szCs w:val="18"/>
              </w:rPr>
              <w:br/>
              <w:t>ა(ა)იპ „სკოლისგარეშე სახელოვნებო სააღმზრდელო დაწესებულება ამბროლაურის უჩა ჯაფარიძის სახელობის სამხატვრო სკოლა</w:t>
            </w:r>
            <w:r w:rsidRPr="002D0864">
              <w:rPr>
                <w:rFonts w:ascii="Sylfaen" w:hAnsi="Sylfaen" w:cs="Calibri"/>
                <w:color w:val="000000"/>
                <w:sz w:val="18"/>
                <w:szCs w:val="18"/>
                <w:lang w:val="ka-GE"/>
              </w:rPr>
              <w:t>“</w:t>
            </w:r>
            <w:r w:rsidRPr="002D0864">
              <w:rPr>
                <w:rFonts w:ascii="Sylfaen" w:hAnsi="Sylfaen" w:cs="Calibri"/>
                <w:color w:val="000000"/>
                <w:sz w:val="18"/>
                <w:szCs w:val="18"/>
              </w:rPr>
              <w:t>;</w:t>
            </w:r>
            <w:r w:rsidRPr="002D0864">
              <w:rPr>
                <w:rFonts w:ascii="Sylfaen" w:hAnsi="Sylfaen" w:cs="Calibri"/>
                <w:color w:val="000000"/>
                <w:sz w:val="18"/>
                <w:szCs w:val="18"/>
              </w:rPr>
              <w:br/>
              <w:t xml:space="preserve">ა(ა)აპ </w:t>
            </w:r>
            <w:r w:rsidRPr="002D0864">
              <w:rPr>
                <w:rFonts w:ascii="Sylfaen" w:hAnsi="Sylfaen" w:cs="Calibri"/>
                <w:bCs/>
                <w:color w:val="000000"/>
                <w:sz w:val="18"/>
                <w:szCs w:val="18"/>
                <w:lang w:val="ka-GE"/>
              </w:rPr>
              <w:t xml:space="preserve">ამბროლაურის სახვითი ხელოვნებისა და მხარეთმცოდნეობის </w:t>
            </w:r>
            <w:r w:rsidRPr="002D0864">
              <w:rPr>
                <w:rFonts w:ascii="Sylfaen" w:hAnsi="Sylfaen" w:cs="Calibri"/>
                <w:bCs/>
                <w:color w:val="000000"/>
                <w:sz w:val="18"/>
                <w:szCs w:val="18"/>
              </w:rPr>
              <w:t>მუ</w:t>
            </w:r>
            <w:r w:rsidRPr="002D0864">
              <w:rPr>
                <w:rFonts w:ascii="Sylfaen" w:hAnsi="Sylfaen" w:cs="Calibri"/>
                <w:color w:val="000000"/>
                <w:sz w:val="18"/>
                <w:szCs w:val="18"/>
                <w:lang w:val="ka-GE"/>
              </w:rPr>
              <w:t>ზეუმი.</w:t>
            </w:r>
            <w:r w:rsidRPr="002D0864">
              <w:rPr>
                <w:rFonts w:ascii="Sylfaen" w:hAnsi="Sylfaen" w:cs="Calibri"/>
                <w:color w:val="000000"/>
                <w:sz w:val="18"/>
                <w:szCs w:val="18"/>
              </w:rPr>
              <w:br/>
            </w:r>
            <w:r w:rsidRPr="002D0864">
              <w:rPr>
                <w:rFonts w:ascii="Sylfaen" w:hAnsi="Sylfaen" w:cs="Calibri"/>
                <w:color w:val="000000"/>
                <w:sz w:val="18"/>
                <w:szCs w:val="18"/>
              </w:rPr>
              <w:br/>
              <w:t>ა(ა)იპ „ამბროლაურის კულტურის ცენტრი</w:t>
            </w:r>
            <w:r w:rsidRPr="002D0864">
              <w:rPr>
                <w:rFonts w:ascii="Sylfaen" w:hAnsi="Sylfaen" w:cs="Calibri"/>
                <w:color w:val="000000"/>
                <w:sz w:val="18"/>
                <w:szCs w:val="18"/>
                <w:lang w:val="ka-GE"/>
              </w:rPr>
              <w:t>“</w:t>
            </w:r>
            <w:r w:rsidRPr="002D0864">
              <w:rPr>
                <w:rFonts w:ascii="Sylfaen" w:hAnsi="Sylfaen" w:cs="Calibri"/>
                <w:color w:val="000000"/>
                <w:sz w:val="18"/>
                <w:szCs w:val="18"/>
              </w:rPr>
              <w:t xml:space="preserve"> ქვეპროგრამის ფარგლებში ფუნქციონირებს და ფინანსდება სახალხო თეატრი, თოჯინების თეატრი და მოსწავლეთა თეატრი, </w:t>
            </w:r>
            <w:r w:rsidRPr="007C174F">
              <w:rPr>
                <w:rFonts w:ascii="Sylfaen" w:hAnsi="Sylfaen" w:cs="Calibri"/>
                <w:color w:val="000000"/>
                <w:sz w:val="18"/>
                <w:szCs w:val="18"/>
                <w:lang w:val="ka-GE"/>
              </w:rPr>
              <w:t>29</w:t>
            </w:r>
            <w:r w:rsidRPr="007C174F">
              <w:rPr>
                <w:rFonts w:ascii="Sylfaen" w:hAnsi="Sylfaen" w:cs="Calibri"/>
                <w:color w:val="000000"/>
                <w:sz w:val="18"/>
                <w:szCs w:val="18"/>
              </w:rPr>
              <w:t xml:space="preserve"> ბიბლიოთეკა,</w:t>
            </w:r>
            <w:r w:rsidRPr="002D0864">
              <w:rPr>
                <w:rFonts w:ascii="Sylfaen" w:hAnsi="Sylfaen" w:cs="Calibri"/>
                <w:color w:val="000000"/>
                <w:sz w:val="18"/>
                <w:szCs w:val="18"/>
              </w:rPr>
              <w:t xml:space="preserve"> კულტურული მემკვიდ</w:t>
            </w:r>
            <w:r w:rsidRPr="002D0864">
              <w:rPr>
                <w:rFonts w:ascii="Sylfaen" w:hAnsi="Sylfaen" w:cs="Calibri"/>
                <w:color w:val="000000"/>
                <w:sz w:val="18"/>
                <w:szCs w:val="18"/>
                <w:lang w:val="ka-GE"/>
              </w:rPr>
              <w:t>რ</w:t>
            </w:r>
            <w:r w:rsidRPr="002D0864">
              <w:rPr>
                <w:rFonts w:ascii="Sylfaen" w:hAnsi="Sylfaen" w:cs="Calibri"/>
                <w:color w:val="000000"/>
                <w:sz w:val="18"/>
                <w:szCs w:val="18"/>
              </w:rPr>
              <w:t xml:space="preserve">ეობის დაცვის სამსახური, საესტრადო მუსიკალური ბენდი "Art New Life", სახალხო ანსამბლი „საგალობელი“ და ფოლკლორული ანსამბლი „იავნანა“. </w:t>
            </w:r>
          </w:p>
          <w:p w14:paraId="593E0918" w14:textId="77777777" w:rsidR="0010404F" w:rsidRPr="002D0864" w:rsidRDefault="0010404F" w:rsidP="0010404F">
            <w:pPr>
              <w:rPr>
                <w:rFonts w:ascii="Sylfaen" w:hAnsi="Sylfaen" w:cs="Calibri"/>
                <w:color w:val="000000"/>
                <w:sz w:val="18"/>
                <w:szCs w:val="18"/>
              </w:rPr>
            </w:pPr>
            <w:r w:rsidRPr="002D0864">
              <w:rPr>
                <w:rFonts w:ascii="Sylfaen" w:hAnsi="Sylfaen" w:cs="Calibri"/>
                <w:color w:val="000000"/>
                <w:sz w:val="18"/>
                <w:szCs w:val="18"/>
              </w:rPr>
              <w:t xml:space="preserve">2023 წელს დაგეგმილია სხვადასხვა ღონისძიებების ჩატარება.როგორც </w:t>
            </w:r>
            <w:proofErr w:type="gramStart"/>
            <w:r w:rsidRPr="002D0864">
              <w:rPr>
                <w:rFonts w:ascii="Sylfaen" w:hAnsi="Sylfaen" w:cs="Calibri"/>
                <w:color w:val="000000"/>
                <w:sz w:val="18"/>
                <w:szCs w:val="18"/>
              </w:rPr>
              <w:t>ადგილობრივი ,ასევე</w:t>
            </w:r>
            <w:proofErr w:type="gramEnd"/>
            <w:r w:rsidRPr="002D0864">
              <w:rPr>
                <w:rFonts w:ascii="Sylfaen" w:hAnsi="Sylfaen" w:cs="Calibri"/>
                <w:color w:val="000000"/>
                <w:sz w:val="18"/>
                <w:szCs w:val="18"/>
              </w:rPr>
              <w:t xml:space="preserve"> გასვლითი ღონისძიებები.</w:t>
            </w:r>
          </w:p>
          <w:p w14:paraId="3BEFB802" w14:textId="77777777" w:rsidR="0010404F" w:rsidRPr="002D0864" w:rsidRDefault="0010404F" w:rsidP="0010404F">
            <w:pPr>
              <w:rPr>
                <w:rFonts w:ascii="Sylfaen" w:hAnsi="Sylfaen" w:cs="Calibri"/>
                <w:color w:val="000000"/>
                <w:sz w:val="18"/>
                <w:szCs w:val="18"/>
              </w:rPr>
            </w:pPr>
            <w:proofErr w:type="gramStart"/>
            <w:r w:rsidRPr="002D0864">
              <w:rPr>
                <w:rFonts w:ascii="Sylfaen" w:hAnsi="Sylfaen" w:cs="Calibri"/>
                <w:color w:val="000000"/>
                <w:sz w:val="18"/>
                <w:szCs w:val="18"/>
              </w:rPr>
              <w:t>ანსამბლების</w:t>
            </w:r>
            <w:proofErr w:type="gramEnd"/>
            <w:r w:rsidRPr="002D0864">
              <w:rPr>
                <w:rFonts w:ascii="Sylfaen" w:hAnsi="Sylfaen" w:cs="Calibri"/>
                <w:color w:val="000000"/>
                <w:sz w:val="18"/>
                <w:szCs w:val="18"/>
              </w:rPr>
              <w:t xml:space="preserve"> „იავნანა’’, „საგალობელი“, ჯგუფი ‘art new life”ის სოლო კინცერტები.</w:t>
            </w:r>
          </w:p>
          <w:p w14:paraId="7672F9D8" w14:textId="77777777" w:rsidR="0010404F" w:rsidRDefault="0010404F" w:rsidP="0010404F">
            <w:pPr>
              <w:rPr>
                <w:rFonts w:ascii="Sylfaen" w:hAnsi="Sylfaen" w:cs="Calibri"/>
                <w:color w:val="000000"/>
                <w:sz w:val="18"/>
                <w:szCs w:val="18"/>
                <w:lang w:val="ka-GE"/>
              </w:rPr>
            </w:pPr>
            <w:proofErr w:type="gramStart"/>
            <w:r w:rsidRPr="002D0864">
              <w:rPr>
                <w:rFonts w:ascii="Sylfaen" w:hAnsi="Sylfaen" w:cs="Calibri"/>
                <w:color w:val="000000"/>
                <w:sz w:val="18"/>
                <w:szCs w:val="18"/>
              </w:rPr>
              <w:t>დაგეგმილია</w:t>
            </w:r>
            <w:proofErr w:type="gramEnd"/>
            <w:r w:rsidRPr="002D0864">
              <w:rPr>
                <w:rFonts w:ascii="Sylfaen" w:hAnsi="Sylfaen" w:cs="Calibri"/>
                <w:color w:val="000000"/>
                <w:sz w:val="18"/>
                <w:szCs w:val="18"/>
              </w:rPr>
              <w:t xml:space="preserve"> თოჯინების თეატრის ორი  პრემიერა და სახალხო თეატრის ორი პრემიერა.სპექტაკლების ჩვენება როგორც ადგილობრივად, ასევე  სხვადასხვა რეგიონებში.</w:t>
            </w:r>
          </w:p>
          <w:p w14:paraId="33E7BA7F" w14:textId="0626D474" w:rsidR="0010404F" w:rsidRPr="002D0864" w:rsidRDefault="0010404F" w:rsidP="0010404F">
            <w:pPr>
              <w:rPr>
                <w:rFonts w:cs="Calibri"/>
                <w:color w:val="000000"/>
                <w:sz w:val="18"/>
                <w:szCs w:val="18"/>
              </w:rPr>
            </w:pPr>
            <w:proofErr w:type="gramStart"/>
            <w:r w:rsidRPr="002D0864">
              <w:rPr>
                <w:rFonts w:ascii="Sylfaen" w:hAnsi="Sylfaen" w:cs="Calibri"/>
                <w:color w:val="000000"/>
                <w:sz w:val="18"/>
                <w:szCs w:val="18"/>
              </w:rPr>
              <w:t>მუნიციპალიტეტის</w:t>
            </w:r>
            <w:proofErr w:type="gramEnd"/>
            <w:r w:rsidRPr="002D0864">
              <w:rPr>
                <w:rFonts w:cs="Calibri"/>
                <w:color w:val="000000"/>
                <w:sz w:val="18"/>
                <w:szCs w:val="18"/>
              </w:rPr>
              <w:t xml:space="preserve"> 29 </w:t>
            </w:r>
            <w:r w:rsidRPr="002D0864">
              <w:rPr>
                <w:rFonts w:ascii="Sylfaen" w:hAnsi="Sylfaen" w:cs="Calibri"/>
                <w:color w:val="000000"/>
                <w:sz w:val="18"/>
                <w:szCs w:val="18"/>
              </w:rPr>
              <w:t>ბიბლიოთეკაში</w:t>
            </w:r>
            <w:r w:rsidRPr="002D0864">
              <w:rPr>
                <w:rFonts w:cs="Calibri"/>
                <w:color w:val="000000"/>
                <w:sz w:val="18"/>
                <w:szCs w:val="18"/>
              </w:rPr>
              <w:t xml:space="preserve">  </w:t>
            </w:r>
            <w:r w:rsidRPr="002D0864">
              <w:rPr>
                <w:rFonts w:ascii="Sylfaen" w:hAnsi="Sylfaen" w:cs="Calibri"/>
                <w:color w:val="000000"/>
                <w:sz w:val="18"/>
                <w:szCs w:val="18"/>
              </w:rPr>
              <w:t>წიგნის</w:t>
            </w:r>
            <w:r w:rsidRPr="002D0864">
              <w:rPr>
                <w:rFonts w:cs="Calibri"/>
                <w:color w:val="000000"/>
                <w:sz w:val="18"/>
                <w:szCs w:val="18"/>
              </w:rPr>
              <w:t xml:space="preserve"> </w:t>
            </w:r>
            <w:r w:rsidRPr="002D0864">
              <w:rPr>
                <w:rFonts w:ascii="Sylfaen" w:hAnsi="Sylfaen" w:cs="Calibri"/>
                <w:color w:val="000000"/>
                <w:sz w:val="18"/>
                <w:szCs w:val="18"/>
              </w:rPr>
              <w:t>ფონდი</w:t>
            </w:r>
            <w:r w:rsidRPr="002D0864">
              <w:rPr>
                <w:rFonts w:cs="Calibri"/>
                <w:color w:val="000000"/>
                <w:sz w:val="18"/>
                <w:szCs w:val="18"/>
              </w:rPr>
              <w:t xml:space="preserve">  </w:t>
            </w:r>
            <w:r w:rsidRPr="002D0864">
              <w:rPr>
                <w:rFonts w:ascii="Sylfaen" w:hAnsi="Sylfaen" w:cs="Calibri"/>
                <w:color w:val="000000"/>
                <w:sz w:val="18"/>
                <w:szCs w:val="18"/>
              </w:rPr>
              <w:t>შეადგენს</w:t>
            </w:r>
            <w:r w:rsidRPr="002D0864">
              <w:rPr>
                <w:rFonts w:cs="Calibri"/>
                <w:color w:val="000000"/>
                <w:sz w:val="18"/>
                <w:szCs w:val="18"/>
              </w:rPr>
              <w:t xml:space="preserve"> </w:t>
            </w:r>
            <w:r w:rsidR="007C174F">
              <w:rPr>
                <w:rFonts w:cs="Calibri"/>
                <w:color w:val="000000"/>
                <w:sz w:val="18"/>
                <w:szCs w:val="18"/>
              </w:rPr>
              <w:t>80451</w:t>
            </w:r>
            <w:r w:rsidRPr="002D0864">
              <w:rPr>
                <w:rFonts w:ascii="Sylfaen" w:hAnsi="Sylfaen" w:cs="Calibri"/>
                <w:color w:val="000000"/>
                <w:sz w:val="18"/>
                <w:szCs w:val="18"/>
              </w:rPr>
              <w:t>ერთეულს</w:t>
            </w:r>
            <w:r w:rsidRPr="002D0864">
              <w:rPr>
                <w:rFonts w:cs="Calibri"/>
                <w:color w:val="000000"/>
                <w:sz w:val="18"/>
                <w:szCs w:val="18"/>
              </w:rPr>
              <w:t xml:space="preserve">. </w:t>
            </w:r>
            <w:proofErr w:type="gramStart"/>
            <w:r w:rsidRPr="002D0864">
              <w:rPr>
                <w:rFonts w:ascii="Sylfaen" w:hAnsi="Sylfaen" w:cs="Calibri"/>
                <w:color w:val="000000"/>
                <w:sz w:val="18"/>
                <w:szCs w:val="18"/>
              </w:rPr>
              <w:t>ბიბლიოთეკების</w:t>
            </w:r>
            <w:proofErr w:type="gramEnd"/>
            <w:r w:rsidRPr="002D0864">
              <w:rPr>
                <w:rFonts w:cs="Calibri"/>
                <w:color w:val="000000"/>
                <w:sz w:val="18"/>
                <w:szCs w:val="18"/>
              </w:rPr>
              <w:t xml:space="preserve"> </w:t>
            </w:r>
            <w:r w:rsidRPr="002D0864">
              <w:rPr>
                <w:rFonts w:ascii="Sylfaen" w:hAnsi="Sylfaen" w:cs="Calibri"/>
                <w:color w:val="000000"/>
                <w:sz w:val="18"/>
                <w:szCs w:val="18"/>
              </w:rPr>
              <w:t>მომსახურებით</w:t>
            </w:r>
            <w:r w:rsidRPr="002D0864">
              <w:rPr>
                <w:rFonts w:cs="Calibri"/>
                <w:color w:val="000000"/>
                <w:sz w:val="18"/>
                <w:szCs w:val="18"/>
              </w:rPr>
              <w:t xml:space="preserve">  </w:t>
            </w:r>
            <w:r w:rsidRPr="002D0864">
              <w:rPr>
                <w:rFonts w:ascii="Sylfaen" w:hAnsi="Sylfaen" w:cs="Calibri"/>
                <w:color w:val="000000"/>
                <w:sz w:val="18"/>
                <w:szCs w:val="18"/>
              </w:rPr>
              <w:t>სარგებლობს</w:t>
            </w:r>
            <w:r w:rsidRPr="002D0864">
              <w:rPr>
                <w:rFonts w:cs="Calibri"/>
                <w:color w:val="000000"/>
                <w:sz w:val="18"/>
                <w:szCs w:val="18"/>
              </w:rPr>
              <w:t xml:space="preserve">  </w:t>
            </w:r>
            <w:r w:rsidRPr="002D0864">
              <w:rPr>
                <w:rFonts w:ascii="Sylfaen" w:hAnsi="Sylfaen" w:cs="Calibri"/>
                <w:color w:val="000000"/>
                <w:sz w:val="18"/>
                <w:szCs w:val="18"/>
              </w:rPr>
              <w:t>მუნიციპალიტეტის</w:t>
            </w:r>
            <w:r w:rsidRPr="002D0864">
              <w:rPr>
                <w:rFonts w:cs="Calibri"/>
                <w:color w:val="000000"/>
                <w:sz w:val="18"/>
                <w:szCs w:val="18"/>
              </w:rPr>
              <w:t xml:space="preserve"> </w:t>
            </w:r>
            <w:r w:rsidRPr="002D0864">
              <w:rPr>
                <w:rFonts w:ascii="Sylfaen" w:hAnsi="Sylfaen" w:cs="Calibri"/>
                <w:color w:val="000000"/>
                <w:sz w:val="18"/>
                <w:szCs w:val="18"/>
              </w:rPr>
              <w:t>დაახლობით</w:t>
            </w:r>
            <w:r w:rsidRPr="002D0864">
              <w:rPr>
                <w:rFonts w:cs="Calibri"/>
                <w:color w:val="000000"/>
                <w:sz w:val="18"/>
                <w:szCs w:val="18"/>
              </w:rPr>
              <w:t xml:space="preserve"> </w:t>
            </w:r>
            <w:r w:rsidR="007C174F">
              <w:rPr>
                <w:rFonts w:cs="Calibri"/>
                <w:color w:val="000000"/>
                <w:sz w:val="18"/>
                <w:szCs w:val="18"/>
              </w:rPr>
              <w:t>3000</w:t>
            </w:r>
            <w:r w:rsidRPr="002D0864">
              <w:rPr>
                <w:rFonts w:cs="Calibri"/>
                <w:color w:val="000000"/>
                <w:sz w:val="18"/>
                <w:szCs w:val="18"/>
              </w:rPr>
              <w:t xml:space="preserve"> </w:t>
            </w:r>
            <w:r w:rsidRPr="002D0864">
              <w:rPr>
                <w:rFonts w:ascii="Sylfaen" w:hAnsi="Sylfaen" w:cs="Calibri"/>
                <w:color w:val="000000"/>
                <w:sz w:val="18"/>
                <w:szCs w:val="18"/>
              </w:rPr>
              <w:t>მოსახლე</w:t>
            </w:r>
            <w:r w:rsidRPr="002D0864">
              <w:rPr>
                <w:rFonts w:cs="Calibri"/>
                <w:color w:val="000000"/>
                <w:sz w:val="18"/>
                <w:szCs w:val="18"/>
              </w:rPr>
              <w:t xml:space="preserve">. </w:t>
            </w:r>
            <w:proofErr w:type="gramStart"/>
            <w:r w:rsidRPr="002D0864">
              <w:rPr>
                <w:rFonts w:cs="Calibri"/>
                <w:color w:val="000000"/>
                <w:sz w:val="18"/>
                <w:szCs w:val="18"/>
              </w:rPr>
              <w:t>202</w:t>
            </w:r>
            <w:r w:rsidR="007C174F">
              <w:rPr>
                <w:rFonts w:cs="Calibri"/>
                <w:color w:val="000000"/>
                <w:sz w:val="18"/>
                <w:szCs w:val="18"/>
              </w:rPr>
              <w:t>5</w:t>
            </w:r>
            <w:r w:rsidRPr="002D0864">
              <w:rPr>
                <w:rFonts w:cs="Calibri"/>
                <w:color w:val="000000"/>
                <w:sz w:val="18"/>
                <w:szCs w:val="18"/>
              </w:rPr>
              <w:t xml:space="preserve"> </w:t>
            </w:r>
            <w:r w:rsidRPr="002D0864">
              <w:rPr>
                <w:rFonts w:ascii="Sylfaen" w:hAnsi="Sylfaen" w:cs="Calibri"/>
                <w:color w:val="000000"/>
                <w:sz w:val="18"/>
                <w:szCs w:val="18"/>
              </w:rPr>
              <w:t>წელს</w:t>
            </w:r>
            <w:r w:rsidRPr="002D0864">
              <w:rPr>
                <w:rFonts w:cs="Calibri"/>
                <w:color w:val="000000"/>
                <w:sz w:val="18"/>
                <w:szCs w:val="18"/>
              </w:rPr>
              <w:t xml:space="preserve"> </w:t>
            </w:r>
            <w:r w:rsidRPr="002D0864">
              <w:rPr>
                <w:rFonts w:ascii="Sylfaen" w:hAnsi="Sylfaen" w:cs="Calibri"/>
                <w:color w:val="000000"/>
                <w:sz w:val="18"/>
                <w:szCs w:val="18"/>
              </w:rPr>
              <w:t>ბიბლიოთეკებში</w:t>
            </w:r>
            <w:r w:rsidRPr="002D0864">
              <w:rPr>
                <w:rFonts w:cs="Calibri"/>
                <w:color w:val="000000"/>
                <w:sz w:val="18"/>
                <w:szCs w:val="18"/>
              </w:rPr>
              <w:t xml:space="preserve"> </w:t>
            </w:r>
            <w:r w:rsidRPr="002D0864">
              <w:rPr>
                <w:rFonts w:ascii="Sylfaen" w:hAnsi="Sylfaen" w:cs="Calibri"/>
                <w:color w:val="000000"/>
                <w:sz w:val="18"/>
                <w:szCs w:val="18"/>
              </w:rPr>
              <w:t>მნიშვნელოვან</w:t>
            </w:r>
            <w:r w:rsidRPr="002D0864">
              <w:rPr>
                <w:rFonts w:cs="Calibri"/>
                <w:color w:val="000000"/>
                <w:sz w:val="18"/>
                <w:szCs w:val="18"/>
              </w:rPr>
              <w:t xml:space="preserve"> </w:t>
            </w:r>
            <w:r w:rsidRPr="002D0864">
              <w:rPr>
                <w:rFonts w:ascii="Sylfaen" w:hAnsi="Sylfaen" w:cs="Calibri"/>
                <w:color w:val="000000"/>
                <w:sz w:val="18"/>
                <w:szCs w:val="18"/>
              </w:rPr>
              <w:t>თარიღებზე</w:t>
            </w:r>
            <w:r w:rsidRPr="002D0864">
              <w:rPr>
                <w:rFonts w:cs="Calibri"/>
                <w:color w:val="000000"/>
                <w:sz w:val="18"/>
                <w:szCs w:val="18"/>
              </w:rPr>
              <w:t xml:space="preserve"> (</w:t>
            </w:r>
            <w:r w:rsidRPr="002D0864">
              <w:rPr>
                <w:rFonts w:ascii="Sylfaen" w:hAnsi="Sylfaen" w:cs="Calibri"/>
                <w:color w:val="000000"/>
                <w:sz w:val="18"/>
                <w:szCs w:val="18"/>
              </w:rPr>
              <w:t>იუბილეებზე</w:t>
            </w:r>
            <w:r w:rsidRPr="002D0864">
              <w:rPr>
                <w:rFonts w:cs="Calibri"/>
                <w:color w:val="000000"/>
                <w:sz w:val="18"/>
                <w:szCs w:val="18"/>
              </w:rPr>
              <w:t xml:space="preserve">) </w:t>
            </w:r>
            <w:r w:rsidRPr="002D0864">
              <w:rPr>
                <w:rFonts w:ascii="Sylfaen" w:hAnsi="Sylfaen" w:cs="Calibri"/>
                <w:color w:val="000000"/>
                <w:sz w:val="18"/>
                <w:szCs w:val="18"/>
              </w:rPr>
              <w:t>ჩატარდება</w:t>
            </w:r>
            <w:r w:rsidRPr="002D0864">
              <w:rPr>
                <w:rFonts w:cs="Calibri"/>
                <w:color w:val="000000"/>
                <w:sz w:val="18"/>
                <w:szCs w:val="18"/>
              </w:rPr>
              <w:t xml:space="preserve"> 10 </w:t>
            </w:r>
            <w:r w:rsidRPr="002D0864">
              <w:rPr>
                <w:rFonts w:ascii="Sylfaen" w:hAnsi="Sylfaen" w:cs="Calibri"/>
                <w:color w:val="000000"/>
                <w:sz w:val="18"/>
                <w:szCs w:val="18"/>
              </w:rPr>
              <w:t>სხვადასხვა</w:t>
            </w:r>
            <w:r w:rsidRPr="002D0864">
              <w:rPr>
                <w:rFonts w:cs="Calibri"/>
                <w:color w:val="000000"/>
                <w:sz w:val="18"/>
                <w:szCs w:val="18"/>
              </w:rPr>
              <w:t xml:space="preserve"> </w:t>
            </w:r>
            <w:r w:rsidRPr="002D0864">
              <w:rPr>
                <w:rFonts w:ascii="Sylfaen" w:hAnsi="Sylfaen" w:cs="Calibri"/>
                <w:color w:val="000000"/>
                <w:sz w:val="18"/>
                <w:szCs w:val="18"/>
              </w:rPr>
              <w:t>სახის</w:t>
            </w:r>
            <w:r w:rsidRPr="002D0864">
              <w:rPr>
                <w:rFonts w:cs="Calibri"/>
                <w:color w:val="000000"/>
                <w:sz w:val="18"/>
                <w:szCs w:val="18"/>
              </w:rPr>
              <w:t xml:space="preserve"> </w:t>
            </w:r>
            <w:r w:rsidRPr="002D0864">
              <w:rPr>
                <w:rFonts w:ascii="Sylfaen" w:hAnsi="Sylfaen" w:cs="Calibri"/>
                <w:color w:val="000000"/>
                <w:sz w:val="18"/>
                <w:szCs w:val="18"/>
              </w:rPr>
              <w:t>ღონისძიება</w:t>
            </w:r>
            <w:r w:rsidRPr="002D0864">
              <w:rPr>
                <w:rFonts w:cs="Calibri"/>
                <w:color w:val="000000"/>
                <w:sz w:val="18"/>
                <w:szCs w:val="18"/>
              </w:rPr>
              <w:t>.</w:t>
            </w:r>
            <w:proofErr w:type="gramEnd"/>
          </w:p>
          <w:p w14:paraId="5BEA6AAF" w14:textId="77777777" w:rsidR="0010404F" w:rsidRPr="002D0864" w:rsidRDefault="0010404F" w:rsidP="0010404F">
            <w:pPr>
              <w:rPr>
                <w:rFonts w:cs="Calibri"/>
                <w:color w:val="000000"/>
                <w:sz w:val="18"/>
                <w:szCs w:val="18"/>
              </w:rPr>
            </w:pPr>
            <w:proofErr w:type="gramStart"/>
            <w:r w:rsidRPr="002D0864">
              <w:rPr>
                <w:rFonts w:ascii="Sylfaen" w:hAnsi="Sylfaen" w:cs="Calibri"/>
                <w:color w:val="000000"/>
                <w:sz w:val="18"/>
                <w:szCs w:val="18"/>
              </w:rPr>
              <w:t>კულტურულ</w:t>
            </w:r>
            <w:proofErr w:type="gramEnd"/>
            <w:r w:rsidRPr="002D0864">
              <w:rPr>
                <w:rFonts w:cs="Calibri"/>
                <w:color w:val="000000"/>
                <w:sz w:val="18"/>
                <w:szCs w:val="18"/>
              </w:rPr>
              <w:t xml:space="preserve"> </w:t>
            </w:r>
            <w:r w:rsidRPr="002D0864">
              <w:rPr>
                <w:rFonts w:ascii="Sylfaen" w:hAnsi="Sylfaen" w:cs="Calibri"/>
                <w:color w:val="000000"/>
                <w:sz w:val="18"/>
                <w:szCs w:val="18"/>
              </w:rPr>
              <w:t>მემკვიდრეობის</w:t>
            </w:r>
            <w:r w:rsidRPr="002D0864">
              <w:rPr>
                <w:rFonts w:cs="Calibri"/>
                <w:color w:val="000000"/>
                <w:sz w:val="18"/>
                <w:szCs w:val="18"/>
              </w:rPr>
              <w:t xml:space="preserve"> </w:t>
            </w:r>
            <w:r w:rsidRPr="002D0864">
              <w:rPr>
                <w:rFonts w:ascii="Sylfaen" w:hAnsi="Sylfaen" w:cs="Calibri"/>
                <w:color w:val="000000"/>
                <w:sz w:val="18"/>
                <w:szCs w:val="18"/>
              </w:rPr>
              <w:t>დაცვის</w:t>
            </w:r>
            <w:r w:rsidRPr="002D0864">
              <w:rPr>
                <w:rFonts w:cs="Calibri"/>
                <w:color w:val="000000"/>
                <w:sz w:val="18"/>
                <w:szCs w:val="18"/>
              </w:rPr>
              <w:t xml:space="preserve">  </w:t>
            </w:r>
            <w:r w:rsidRPr="002D0864">
              <w:rPr>
                <w:rFonts w:ascii="Sylfaen" w:hAnsi="Sylfaen" w:cs="Calibri"/>
                <w:color w:val="000000"/>
                <w:sz w:val="18"/>
                <w:szCs w:val="18"/>
              </w:rPr>
              <w:t>სამსახური</w:t>
            </w:r>
            <w:r w:rsidRPr="002D0864">
              <w:rPr>
                <w:rFonts w:cs="Calibri"/>
                <w:color w:val="000000"/>
                <w:sz w:val="18"/>
                <w:szCs w:val="18"/>
              </w:rPr>
              <w:t xml:space="preserve"> </w:t>
            </w:r>
            <w:r w:rsidRPr="002D0864">
              <w:rPr>
                <w:rFonts w:ascii="Sylfaen" w:hAnsi="Sylfaen" w:cs="Calibri"/>
                <w:color w:val="000000"/>
                <w:sz w:val="18"/>
                <w:szCs w:val="18"/>
              </w:rPr>
              <w:t>ახორციელებს</w:t>
            </w:r>
            <w:r w:rsidRPr="002D0864">
              <w:rPr>
                <w:rFonts w:cs="Calibri"/>
                <w:color w:val="000000"/>
                <w:sz w:val="18"/>
                <w:szCs w:val="18"/>
              </w:rPr>
              <w:t xml:space="preserve"> </w:t>
            </w:r>
            <w:r w:rsidRPr="002D0864">
              <w:rPr>
                <w:rFonts w:ascii="Sylfaen" w:hAnsi="Sylfaen" w:cs="Calibri"/>
                <w:color w:val="000000"/>
                <w:sz w:val="18"/>
                <w:szCs w:val="18"/>
              </w:rPr>
              <w:t>მუნიციპალიტეტის</w:t>
            </w:r>
            <w:r w:rsidRPr="002D0864">
              <w:rPr>
                <w:rFonts w:cs="Calibri"/>
                <w:color w:val="000000"/>
                <w:sz w:val="18"/>
                <w:szCs w:val="18"/>
              </w:rPr>
              <w:t xml:space="preserve"> </w:t>
            </w:r>
            <w:r w:rsidRPr="002D0864">
              <w:rPr>
                <w:rFonts w:ascii="Sylfaen" w:hAnsi="Sylfaen" w:cs="Calibri"/>
                <w:color w:val="000000"/>
                <w:sz w:val="18"/>
                <w:szCs w:val="18"/>
              </w:rPr>
              <w:t>ტერიტორიაზე</w:t>
            </w:r>
            <w:r w:rsidRPr="002D0864">
              <w:rPr>
                <w:rFonts w:cs="Calibri"/>
                <w:color w:val="000000"/>
                <w:sz w:val="18"/>
                <w:szCs w:val="18"/>
              </w:rPr>
              <w:t xml:space="preserve">  </w:t>
            </w:r>
            <w:r w:rsidRPr="002D0864">
              <w:rPr>
                <w:rFonts w:ascii="Sylfaen" w:hAnsi="Sylfaen" w:cs="Calibri"/>
                <w:color w:val="000000"/>
                <w:sz w:val="18"/>
                <w:szCs w:val="18"/>
              </w:rPr>
              <w:t>არსებული</w:t>
            </w:r>
            <w:r w:rsidRPr="002D0864">
              <w:rPr>
                <w:rFonts w:cs="Calibri"/>
                <w:color w:val="000000"/>
                <w:sz w:val="18"/>
                <w:szCs w:val="18"/>
              </w:rPr>
              <w:t xml:space="preserve">  </w:t>
            </w:r>
            <w:r w:rsidRPr="002D0864">
              <w:rPr>
                <w:rFonts w:ascii="Sylfaen" w:hAnsi="Sylfaen" w:cs="Calibri"/>
                <w:color w:val="000000"/>
                <w:sz w:val="18"/>
                <w:szCs w:val="18"/>
              </w:rPr>
              <w:t>კულტურული</w:t>
            </w:r>
            <w:r w:rsidRPr="002D0864">
              <w:rPr>
                <w:rFonts w:cs="Calibri"/>
                <w:color w:val="000000"/>
                <w:sz w:val="18"/>
                <w:szCs w:val="18"/>
              </w:rPr>
              <w:t xml:space="preserve">    </w:t>
            </w:r>
            <w:r w:rsidRPr="002D0864">
              <w:rPr>
                <w:rFonts w:ascii="Sylfaen" w:hAnsi="Sylfaen" w:cs="Calibri"/>
                <w:color w:val="000000"/>
                <w:sz w:val="18"/>
                <w:szCs w:val="18"/>
              </w:rPr>
              <w:lastRenderedPageBreak/>
              <w:t>ძეგლებისმონიტორინგს</w:t>
            </w:r>
            <w:r w:rsidRPr="002D0864">
              <w:rPr>
                <w:rFonts w:cs="Calibri"/>
                <w:color w:val="000000"/>
                <w:sz w:val="18"/>
                <w:szCs w:val="18"/>
              </w:rPr>
              <w:t xml:space="preserve">. </w:t>
            </w:r>
            <w:proofErr w:type="gramStart"/>
            <w:r w:rsidRPr="002D0864">
              <w:rPr>
                <w:rFonts w:ascii="Sylfaen" w:hAnsi="Sylfaen" w:cs="Calibri"/>
                <w:color w:val="000000"/>
                <w:sz w:val="18"/>
                <w:szCs w:val="18"/>
              </w:rPr>
              <w:t>დღეის</w:t>
            </w:r>
            <w:proofErr w:type="gramEnd"/>
            <w:r w:rsidRPr="002D0864">
              <w:rPr>
                <w:rFonts w:cs="Calibri"/>
                <w:color w:val="000000"/>
                <w:sz w:val="18"/>
                <w:szCs w:val="18"/>
              </w:rPr>
              <w:t xml:space="preserve"> </w:t>
            </w:r>
            <w:r w:rsidRPr="002D0864">
              <w:rPr>
                <w:rFonts w:ascii="Sylfaen" w:hAnsi="Sylfaen" w:cs="Calibri"/>
                <w:color w:val="000000"/>
                <w:sz w:val="18"/>
                <w:szCs w:val="18"/>
              </w:rPr>
              <w:t>მდგომარეობით</w:t>
            </w:r>
            <w:r w:rsidRPr="002D0864">
              <w:rPr>
                <w:rFonts w:cs="Calibri"/>
                <w:color w:val="000000"/>
                <w:sz w:val="18"/>
                <w:szCs w:val="18"/>
              </w:rPr>
              <w:t xml:space="preserve">  </w:t>
            </w:r>
            <w:r w:rsidRPr="002D0864">
              <w:rPr>
                <w:rFonts w:ascii="Sylfaen" w:hAnsi="Sylfaen" w:cs="Calibri"/>
                <w:color w:val="000000"/>
                <w:sz w:val="18"/>
                <w:szCs w:val="18"/>
              </w:rPr>
              <w:t>მუნიციპალიტეტის</w:t>
            </w:r>
            <w:r w:rsidRPr="002D0864">
              <w:rPr>
                <w:rFonts w:cs="Calibri"/>
                <w:color w:val="000000"/>
                <w:sz w:val="18"/>
                <w:szCs w:val="18"/>
              </w:rPr>
              <w:t xml:space="preserve">   </w:t>
            </w:r>
            <w:r w:rsidRPr="002D0864">
              <w:rPr>
                <w:rFonts w:ascii="Sylfaen" w:hAnsi="Sylfaen" w:cs="Calibri"/>
                <w:color w:val="000000"/>
                <w:sz w:val="18"/>
                <w:szCs w:val="18"/>
              </w:rPr>
              <w:t>ტერიტორიაზე</w:t>
            </w:r>
            <w:r w:rsidRPr="002D0864">
              <w:rPr>
                <w:rFonts w:cs="Calibri"/>
                <w:color w:val="000000"/>
                <w:sz w:val="18"/>
                <w:szCs w:val="18"/>
              </w:rPr>
              <w:t xml:space="preserve">    </w:t>
            </w:r>
            <w:r w:rsidRPr="002D0864">
              <w:rPr>
                <w:rFonts w:ascii="Sylfaen" w:hAnsi="Sylfaen" w:cs="Calibri"/>
                <w:color w:val="000000"/>
                <w:sz w:val="18"/>
                <w:szCs w:val="18"/>
              </w:rPr>
              <w:t>აღრიცხულია</w:t>
            </w:r>
            <w:r w:rsidRPr="002D0864">
              <w:rPr>
                <w:rFonts w:cs="Calibri"/>
                <w:color w:val="000000"/>
                <w:sz w:val="18"/>
                <w:szCs w:val="18"/>
              </w:rPr>
              <w:t xml:space="preserve"> 103 </w:t>
            </w:r>
            <w:r w:rsidRPr="002D0864">
              <w:rPr>
                <w:rFonts w:ascii="Sylfaen" w:hAnsi="Sylfaen" w:cs="Calibri"/>
                <w:color w:val="000000"/>
                <w:sz w:val="18"/>
                <w:szCs w:val="18"/>
              </w:rPr>
              <w:t>ძეგლი</w:t>
            </w:r>
            <w:r w:rsidRPr="002D0864">
              <w:rPr>
                <w:rFonts w:cs="Calibri"/>
                <w:color w:val="000000"/>
                <w:sz w:val="18"/>
                <w:szCs w:val="18"/>
              </w:rPr>
              <w:t xml:space="preserve">, </w:t>
            </w:r>
            <w:r w:rsidRPr="002D0864">
              <w:rPr>
                <w:rFonts w:ascii="Sylfaen" w:hAnsi="Sylfaen" w:cs="Calibri"/>
                <w:color w:val="000000"/>
                <w:sz w:val="18"/>
                <w:szCs w:val="18"/>
              </w:rPr>
              <w:t>მათ</w:t>
            </w:r>
            <w:r w:rsidRPr="002D0864">
              <w:rPr>
                <w:rFonts w:cs="Calibri"/>
                <w:color w:val="000000"/>
                <w:sz w:val="18"/>
                <w:szCs w:val="18"/>
              </w:rPr>
              <w:t xml:space="preserve"> </w:t>
            </w:r>
            <w:r w:rsidRPr="002D0864">
              <w:rPr>
                <w:rFonts w:ascii="Sylfaen" w:hAnsi="Sylfaen" w:cs="Calibri"/>
                <w:color w:val="000000"/>
                <w:sz w:val="18"/>
                <w:szCs w:val="18"/>
              </w:rPr>
              <w:t>შორის</w:t>
            </w:r>
            <w:r w:rsidRPr="002D0864">
              <w:rPr>
                <w:rFonts w:cs="Calibri"/>
                <w:color w:val="000000"/>
                <w:sz w:val="18"/>
                <w:szCs w:val="18"/>
              </w:rPr>
              <w:t xml:space="preserve"> </w:t>
            </w:r>
            <w:r w:rsidRPr="002D0864">
              <w:rPr>
                <w:rFonts w:ascii="Sylfaen" w:hAnsi="Sylfaen" w:cs="Calibri"/>
                <w:color w:val="000000"/>
                <w:sz w:val="18"/>
                <w:szCs w:val="18"/>
              </w:rPr>
              <w:t>კულტურულ</w:t>
            </w:r>
            <w:r w:rsidRPr="002D0864">
              <w:rPr>
                <w:rFonts w:cs="Calibri"/>
                <w:color w:val="000000"/>
                <w:sz w:val="18"/>
                <w:szCs w:val="18"/>
              </w:rPr>
              <w:t xml:space="preserve"> </w:t>
            </w:r>
            <w:r w:rsidRPr="002D0864">
              <w:rPr>
                <w:rFonts w:ascii="Sylfaen" w:hAnsi="Sylfaen" w:cs="Calibri"/>
                <w:color w:val="000000"/>
                <w:sz w:val="18"/>
                <w:szCs w:val="18"/>
              </w:rPr>
              <w:t>იმემკვიდრეობის</w:t>
            </w:r>
            <w:r w:rsidRPr="002D0864">
              <w:rPr>
                <w:rFonts w:cs="Calibri"/>
                <w:color w:val="000000"/>
                <w:sz w:val="18"/>
                <w:szCs w:val="18"/>
              </w:rPr>
              <w:t xml:space="preserve"> </w:t>
            </w:r>
            <w:r w:rsidRPr="002D0864">
              <w:rPr>
                <w:rFonts w:ascii="Sylfaen" w:hAnsi="Sylfaen" w:cs="Calibri"/>
                <w:color w:val="000000"/>
                <w:sz w:val="18"/>
                <w:szCs w:val="18"/>
              </w:rPr>
              <w:t>ძეგლის</w:t>
            </w:r>
            <w:r w:rsidRPr="002D0864">
              <w:rPr>
                <w:rFonts w:cs="Calibri"/>
                <w:color w:val="000000"/>
                <w:sz w:val="18"/>
                <w:szCs w:val="18"/>
              </w:rPr>
              <w:t xml:space="preserve"> </w:t>
            </w:r>
            <w:r w:rsidRPr="002D0864">
              <w:rPr>
                <w:rFonts w:ascii="Sylfaen" w:hAnsi="Sylfaen" w:cs="Calibri"/>
                <w:color w:val="000000"/>
                <w:sz w:val="18"/>
                <w:szCs w:val="18"/>
              </w:rPr>
              <w:t>სტატუსი</w:t>
            </w:r>
            <w:r w:rsidRPr="002D0864">
              <w:rPr>
                <w:rFonts w:cs="Calibri"/>
                <w:color w:val="000000"/>
                <w:sz w:val="18"/>
                <w:szCs w:val="18"/>
              </w:rPr>
              <w:t xml:space="preserve"> </w:t>
            </w:r>
            <w:r w:rsidRPr="002D0864">
              <w:rPr>
                <w:rFonts w:ascii="Sylfaen" w:hAnsi="Sylfaen" w:cs="Calibri"/>
                <w:color w:val="000000"/>
                <w:sz w:val="18"/>
                <w:szCs w:val="18"/>
              </w:rPr>
              <w:t>მინიჭებული</w:t>
            </w:r>
            <w:r w:rsidRPr="002D0864">
              <w:rPr>
                <w:rFonts w:cs="Calibri"/>
                <w:color w:val="000000"/>
                <w:sz w:val="18"/>
                <w:szCs w:val="18"/>
              </w:rPr>
              <w:t xml:space="preserve"> </w:t>
            </w:r>
            <w:r w:rsidRPr="002D0864">
              <w:rPr>
                <w:rFonts w:ascii="Sylfaen" w:hAnsi="Sylfaen" w:cs="Calibri"/>
                <w:color w:val="000000"/>
                <w:sz w:val="18"/>
                <w:szCs w:val="18"/>
              </w:rPr>
              <w:t>აქვს</w:t>
            </w:r>
            <w:r w:rsidRPr="002D0864">
              <w:rPr>
                <w:rFonts w:cs="Calibri"/>
                <w:color w:val="000000"/>
                <w:sz w:val="18"/>
                <w:szCs w:val="18"/>
              </w:rPr>
              <w:t xml:space="preserve"> 70-</w:t>
            </w:r>
            <w:r w:rsidRPr="002D0864">
              <w:rPr>
                <w:rFonts w:ascii="Sylfaen" w:hAnsi="Sylfaen" w:cs="Calibri"/>
                <w:color w:val="000000"/>
                <w:sz w:val="18"/>
                <w:szCs w:val="18"/>
              </w:rPr>
              <w:t>მდე</w:t>
            </w:r>
            <w:r w:rsidRPr="002D0864">
              <w:rPr>
                <w:rFonts w:cs="Calibri"/>
                <w:color w:val="000000"/>
                <w:sz w:val="18"/>
                <w:szCs w:val="18"/>
              </w:rPr>
              <w:t xml:space="preserve"> </w:t>
            </w:r>
            <w:r w:rsidRPr="002D0864">
              <w:rPr>
                <w:rFonts w:ascii="Sylfaen" w:hAnsi="Sylfaen" w:cs="Calibri"/>
                <w:color w:val="000000"/>
                <w:sz w:val="18"/>
                <w:szCs w:val="18"/>
              </w:rPr>
              <w:t>ძეგლს</w:t>
            </w:r>
            <w:r w:rsidRPr="002D0864">
              <w:rPr>
                <w:rFonts w:cs="Calibri"/>
                <w:color w:val="000000"/>
                <w:sz w:val="18"/>
                <w:szCs w:val="18"/>
              </w:rPr>
              <w:t xml:space="preserve">. </w:t>
            </w:r>
            <w:r w:rsidRPr="002D0864">
              <w:rPr>
                <w:rFonts w:ascii="Sylfaen" w:hAnsi="Sylfaen" w:cs="Calibri"/>
                <w:color w:val="000000"/>
                <w:sz w:val="18"/>
                <w:szCs w:val="18"/>
              </w:rPr>
              <w:t>წლის</w:t>
            </w:r>
            <w:r w:rsidRPr="002D0864">
              <w:rPr>
                <w:rFonts w:cs="Calibri"/>
                <w:color w:val="000000"/>
                <w:sz w:val="18"/>
                <w:szCs w:val="18"/>
              </w:rPr>
              <w:t xml:space="preserve"> </w:t>
            </w:r>
            <w:r w:rsidRPr="002D0864">
              <w:rPr>
                <w:rFonts w:ascii="Sylfaen" w:hAnsi="Sylfaen" w:cs="Calibri"/>
                <w:color w:val="000000"/>
                <w:sz w:val="18"/>
                <w:szCs w:val="18"/>
              </w:rPr>
              <w:t>განმავლობაში</w:t>
            </w:r>
            <w:r w:rsidRPr="002D0864">
              <w:rPr>
                <w:rFonts w:cs="Calibri"/>
                <w:color w:val="000000"/>
                <w:sz w:val="18"/>
                <w:szCs w:val="18"/>
              </w:rPr>
              <w:t xml:space="preserve"> </w:t>
            </w:r>
            <w:r w:rsidRPr="002D0864">
              <w:rPr>
                <w:rFonts w:ascii="Sylfaen" w:hAnsi="Sylfaen" w:cs="Calibri"/>
                <w:color w:val="000000"/>
                <w:sz w:val="18"/>
                <w:szCs w:val="18"/>
              </w:rPr>
              <w:t>სამსახური</w:t>
            </w:r>
            <w:r w:rsidRPr="002D0864">
              <w:rPr>
                <w:rFonts w:cs="Calibri"/>
                <w:color w:val="000000"/>
                <w:sz w:val="18"/>
                <w:szCs w:val="18"/>
              </w:rPr>
              <w:t xml:space="preserve"> </w:t>
            </w:r>
            <w:r w:rsidRPr="002D0864">
              <w:rPr>
                <w:rFonts w:ascii="Sylfaen" w:hAnsi="Sylfaen" w:cs="Calibri"/>
                <w:color w:val="000000"/>
                <w:sz w:val="18"/>
                <w:szCs w:val="18"/>
              </w:rPr>
              <w:t>ახორციელებს</w:t>
            </w:r>
            <w:r w:rsidRPr="002D0864">
              <w:rPr>
                <w:rFonts w:cs="Calibri"/>
                <w:color w:val="000000"/>
                <w:sz w:val="18"/>
                <w:szCs w:val="18"/>
              </w:rPr>
              <w:t xml:space="preserve"> </w:t>
            </w:r>
            <w:r w:rsidRPr="002D0864">
              <w:rPr>
                <w:rFonts w:ascii="Sylfaen" w:hAnsi="Sylfaen" w:cs="Calibri"/>
                <w:color w:val="000000"/>
                <w:sz w:val="18"/>
                <w:szCs w:val="18"/>
              </w:rPr>
              <w:t>ძეგლების</w:t>
            </w:r>
            <w:r w:rsidRPr="002D0864">
              <w:rPr>
                <w:rFonts w:cs="Calibri"/>
                <w:color w:val="000000"/>
                <w:sz w:val="18"/>
                <w:szCs w:val="18"/>
              </w:rPr>
              <w:t xml:space="preserve"> </w:t>
            </w:r>
            <w:r w:rsidRPr="002D0864">
              <w:rPr>
                <w:rFonts w:ascii="Sylfaen" w:hAnsi="Sylfaen" w:cs="Calibri"/>
                <w:color w:val="000000"/>
                <w:sz w:val="18"/>
                <w:szCs w:val="18"/>
              </w:rPr>
              <w:t>მონიტორინგს</w:t>
            </w:r>
            <w:r w:rsidRPr="002D0864">
              <w:rPr>
                <w:rFonts w:cs="Calibri"/>
                <w:color w:val="000000"/>
                <w:sz w:val="18"/>
                <w:szCs w:val="18"/>
              </w:rPr>
              <w:t xml:space="preserve">, </w:t>
            </w:r>
            <w:r w:rsidRPr="002D0864">
              <w:rPr>
                <w:rFonts w:ascii="Sylfaen" w:hAnsi="Sylfaen" w:cs="Calibri"/>
                <w:color w:val="000000"/>
                <w:sz w:val="18"/>
                <w:szCs w:val="18"/>
              </w:rPr>
              <w:t>ფოტოფიქსაციას</w:t>
            </w:r>
            <w:r w:rsidRPr="002D0864">
              <w:rPr>
                <w:rFonts w:cs="Calibri"/>
                <w:color w:val="000000"/>
                <w:sz w:val="18"/>
                <w:szCs w:val="18"/>
              </w:rPr>
              <w:t xml:space="preserve"> </w:t>
            </w:r>
            <w:r w:rsidRPr="002D0864">
              <w:rPr>
                <w:rFonts w:ascii="Sylfaen" w:hAnsi="Sylfaen" w:cs="Calibri"/>
                <w:color w:val="000000"/>
                <w:sz w:val="18"/>
                <w:szCs w:val="18"/>
              </w:rPr>
              <w:t>და</w:t>
            </w:r>
            <w:r w:rsidRPr="002D0864">
              <w:rPr>
                <w:rFonts w:cs="Calibri"/>
                <w:color w:val="000000"/>
                <w:sz w:val="18"/>
                <w:szCs w:val="18"/>
              </w:rPr>
              <w:t xml:space="preserve"> </w:t>
            </w:r>
            <w:r w:rsidRPr="002D0864">
              <w:rPr>
                <w:rFonts w:ascii="Sylfaen" w:hAnsi="Sylfaen" w:cs="Calibri"/>
                <w:color w:val="000000"/>
                <w:sz w:val="18"/>
                <w:szCs w:val="18"/>
              </w:rPr>
              <w:t>აწვდის</w:t>
            </w:r>
            <w:r w:rsidRPr="002D0864">
              <w:rPr>
                <w:rFonts w:cs="Calibri"/>
                <w:color w:val="000000"/>
                <w:sz w:val="18"/>
                <w:szCs w:val="18"/>
              </w:rPr>
              <w:t xml:space="preserve"> </w:t>
            </w:r>
            <w:r w:rsidRPr="002D0864">
              <w:rPr>
                <w:rFonts w:ascii="Sylfaen" w:hAnsi="Sylfaen" w:cs="Calibri"/>
                <w:color w:val="000000"/>
                <w:sz w:val="18"/>
                <w:szCs w:val="18"/>
              </w:rPr>
              <w:t>შესაბამის</w:t>
            </w:r>
            <w:r w:rsidRPr="002D0864">
              <w:rPr>
                <w:rFonts w:cs="Calibri"/>
                <w:color w:val="000000"/>
                <w:sz w:val="18"/>
                <w:szCs w:val="18"/>
              </w:rPr>
              <w:t xml:space="preserve"> </w:t>
            </w:r>
            <w:r w:rsidRPr="002D0864">
              <w:rPr>
                <w:rFonts w:ascii="Sylfaen" w:hAnsi="Sylfaen" w:cs="Calibri"/>
                <w:color w:val="000000"/>
                <w:sz w:val="18"/>
                <w:szCs w:val="18"/>
              </w:rPr>
              <w:t>ინფორმაციას</w:t>
            </w:r>
            <w:r w:rsidRPr="002D0864">
              <w:rPr>
                <w:rFonts w:cs="Calibri"/>
                <w:color w:val="000000"/>
                <w:sz w:val="18"/>
                <w:szCs w:val="18"/>
              </w:rPr>
              <w:t xml:space="preserve"> </w:t>
            </w:r>
            <w:r w:rsidRPr="002D0864">
              <w:rPr>
                <w:rFonts w:ascii="Sylfaen" w:hAnsi="Sylfaen" w:cs="Calibri"/>
                <w:color w:val="000000"/>
                <w:sz w:val="18"/>
                <w:szCs w:val="18"/>
              </w:rPr>
              <w:t>კულტურული</w:t>
            </w:r>
            <w:r w:rsidRPr="002D0864">
              <w:rPr>
                <w:rFonts w:cs="Calibri"/>
                <w:color w:val="000000"/>
                <w:sz w:val="18"/>
                <w:szCs w:val="18"/>
              </w:rPr>
              <w:t xml:space="preserve"> </w:t>
            </w:r>
            <w:r w:rsidRPr="002D0864">
              <w:rPr>
                <w:rFonts w:ascii="Sylfaen" w:hAnsi="Sylfaen" w:cs="Calibri"/>
                <w:color w:val="000000"/>
                <w:sz w:val="18"/>
                <w:szCs w:val="18"/>
              </w:rPr>
              <w:t>მემკვიდრეობის</w:t>
            </w:r>
            <w:r w:rsidRPr="002D0864">
              <w:rPr>
                <w:rFonts w:cs="Calibri"/>
                <w:color w:val="000000"/>
                <w:sz w:val="18"/>
                <w:szCs w:val="18"/>
              </w:rPr>
              <w:t xml:space="preserve"> </w:t>
            </w:r>
            <w:r w:rsidRPr="002D0864">
              <w:rPr>
                <w:rFonts w:ascii="Sylfaen" w:hAnsi="Sylfaen" w:cs="Calibri"/>
                <w:color w:val="000000"/>
                <w:sz w:val="18"/>
                <w:szCs w:val="18"/>
              </w:rPr>
              <w:t>დაცვის</w:t>
            </w:r>
            <w:r w:rsidRPr="002D0864">
              <w:rPr>
                <w:rFonts w:cs="Calibri"/>
                <w:color w:val="000000"/>
                <w:sz w:val="18"/>
                <w:szCs w:val="18"/>
              </w:rPr>
              <w:t xml:space="preserve"> </w:t>
            </w:r>
            <w:r w:rsidRPr="002D0864">
              <w:rPr>
                <w:rFonts w:ascii="Sylfaen" w:hAnsi="Sylfaen" w:cs="Calibri"/>
                <w:color w:val="000000"/>
                <w:sz w:val="18"/>
                <w:szCs w:val="18"/>
              </w:rPr>
              <w:t>სააგენტოს</w:t>
            </w:r>
            <w:r w:rsidRPr="002D0864">
              <w:rPr>
                <w:rFonts w:cs="Calibri"/>
                <w:color w:val="000000"/>
                <w:sz w:val="18"/>
                <w:szCs w:val="18"/>
              </w:rPr>
              <w:t>.</w:t>
            </w:r>
          </w:p>
          <w:p w14:paraId="4B0B9F87" w14:textId="3D594363" w:rsidR="0010404F" w:rsidRPr="005973D4" w:rsidRDefault="0010404F" w:rsidP="007C174F">
            <w:pPr>
              <w:rPr>
                <w:rFonts w:ascii="Arial" w:hAnsi="Arial" w:cs="Arial"/>
                <w:sz w:val="16"/>
                <w:szCs w:val="16"/>
              </w:rPr>
            </w:pPr>
            <w:r w:rsidRPr="002D0864">
              <w:rPr>
                <w:rFonts w:ascii="Sylfaen" w:hAnsi="Sylfaen" w:cs="Calibri"/>
                <w:color w:val="000000"/>
                <w:sz w:val="18"/>
                <w:szCs w:val="18"/>
              </w:rPr>
              <w:t>საესტრადო</w:t>
            </w:r>
            <w:r w:rsidRPr="002D0864">
              <w:rPr>
                <w:rFonts w:cs="Calibri"/>
                <w:color w:val="000000"/>
                <w:sz w:val="18"/>
                <w:szCs w:val="18"/>
              </w:rPr>
              <w:t xml:space="preserve"> </w:t>
            </w:r>
            <w:r w:rsidRPr="002D0864">
              <w:rPr>
                <w:rFonts w:ascii="Sylfaen" w:hAnsi="Sylfaen" w:cs="Calibri"/>
                <w:color w:val="000000"/>
                <w:sz w:val="18"/>
                <w:szCs w:val="18"/>
              </w:rPr>
              <w:t>ჯგუფი</w:t>
            </w:r>
            <w:r w:rsidRPr="002D0864">
              <w:rPr>
                <w:rFonts w:cs="Calibri"/>
                <w:color w:val="000000"/>
                <w:sz w:val="18"/>
                <w:szCs w:val="18"/>
              </w:rPr>
              <w:t xml:space="preserve">, </w:t>
            </w:r>
            <w:r w:rsidRPr="002D0864">
              <w:rPr>
                <w:rFonts w:ascii="Sylfaen" w:hAnsi="Sylfaen" w:cs="Calibri"/>
                <w:color w:val="000000"/>
                <w:sz w:val="18"/>
                <w:szCs w:val="18"/>
              </w:rPr>
              <w:t>სახალხო</w:t>
            </w:r>
            <w:r w:rsidRPr="002D0864">
              <w:rPr>
                <w:rFonts w:cs="Calibri"/>
                <w:color w:val="000000"/>
                <w:sz w:val="18"/>
                <w:szCs w:val="18"/>
              </w:rPr>
              <w:t xml:space="preserve"> </w:t>
            </w:r>
            <w:r w:rsidRPr="002D0864">
              <w:rPr>
                <w:rFonts w:ascii="Sylfaen" w:hAnsi="Sylfaen" w:cs="Calibri"/>
                <w:color w:val="000000"/>
                <w:sz w:val="18"/>
                <w:szCs w:val="18"/>
              </w:rPr>
              <w:t>ანსამბლი</w:t>
            </w:r>
            <w:r w:rsidRPr="002D0864">
              <w:rPr>
                <w:rFonts w:cs="Calibri"/>
                <w:color w:val="000000"/>
                <w:sz w:val="18"/>
                <w:szCs w:val="18"/>
              </w:rPr>
              <w:t xml:space="preserve"> </w:t>
            </w:r>
            <w:r w:rsidRPr="002D0864">
              <w:rPr>
                <w:rFonts w:ascii="Sylfaen" w:hAnsi="Sylfaen" w:cs="Calibri"/>
                <w:color w:val="000000"/>
                <w:sz w:val="18"/>
                <w:szCs w:val="18"/>
              </w:rPr>
              <w:t>საგალობელი</w:t>
            </w:r>
            <w:r w:rsidRPr="002D0864">
              <w:rPr>
                <w:rFonts w:cs="Calibri"/>
                <w:color w:val="000000"/>
                <w:sz w:val="18"/>
                <w:szCs w:val="18"/>
              </w:rPr>
              <w:t xml:space="preserve"> </w:t>
            </w:r>
            <w:r w:rsidRPr="002D0864">
              <w:rPr>
                <w:rFonts w:ascii="Sylfaen" w:hAnsi="Sylfaen" w:cs="Calibri"/>
                <w:color w:val="000000"/>
                <w:sz w:val="18"/>
                <w:szCs w:val="18"/>
              </w:rPr>
              <w:t>და</w:t>
            </w:r>
            <w:r w:rsidRPr="002D0864">
              <w:rPr>
                <w:rFonts w:cs="Calibri"/>
                <w:color w:val="000000"/>
                <w:sz w:val="18"/>
                <w:szCs w:val="18"/>
              </w:rPr>
              <w:t xml:space="preserve"> </w:t>
            </w:r>
            <w:r w:rsidRPr="002D0864">
              <w:rPr>
                <w:rFonts w:ascii="Sylfaen" w:hAnsi="Sylfaen" w:cs="Calibri"/>
                <w:color w:val="000000"/>
                <w:sz w:val="18"/>
                <w:szCs w:val="18"/>
              </w:rPr>
              <w:t>ფოლკლორული</w:t>
            </w:r>
            <w:r w:rsidRPr="002D0864">
              <w:rPr>
                <w:rFonts w:cs="Calibri"/>
                <w:color w:val="000000"/>
                <w:sz w:val="18"/>
                <w:szCs w:val="18"/>
              </w:rPr>
              <w:t xml:space="preserve"> </w:t>
            </w:r>
            <w:r w:rsidRPr="002D0864">
              <w:rPr>
                <w:rFonts w:ascii="Sylfaen" w:hAnsi="Sylfaen" w:cs="Calibri"/>
                <w:color w:val="000000"/>
                <w:sz w:val="18"/>
                <w:szCs w:val="18"/>
              </w:rPr>
              <w:t>ანსამბლი</w:t>
            </w:r>
            <w:r w:rsidRPr="002D0864">
              <w:rPr>
                <w:rFonts w:cs="Calibri"/>
                <w:color w:val="000000"/>
                <w:sz w:val="18"/>
                <w:szCs w:val="18"/>
              </w:rPr>
              <w:t xml:space="preserve"> </w:t>
            </w:r>
            <w:r w:rsidRPr="002D0864">
              <w:rPr>
                <w:rFonts w:ascii="Sylfaen" w:hAnsi="Sylfaen" w:cs="Calibri"/>
                <w:color w:val="000000"/>
                <w:sz w:val="18"/>
                <w:szCs w:val="18"/>
              </w:rPr>
              <w:t>იანვნანა</w:t>
            </w:r>
            <w:r w:rsidRPr="002D0864">
              <w:rPr>
                <w:rFonts w:cs="Calibri"/>
                <w:color w:val="000000"/>
                <w:sz w:val="18"/>
                <w:szCs w:val="18"/>
              </w:rPr>
              <w:t xml:space="preserve"> </w:t>
            </w:r>
            <w:r w:rsidRPr="002D0864">
              <w:rPr>
                <w:rFonts w:ascii="Sylfaen" w:hAnsi="Sylfaen" w:cs="Calibri"/>
                <w:color w:val="000000"/>
                <w:sz w:val="18"/>
                <w:szCs w:val="18"/>
              </w:rPr>
              <w:t>მონაწილეობას</w:t>
            </w:r>
            <w:r w:rsidRPr="002D0864">
              <w:rPr>
                <w:rFonts w:cs="Calibri"/>
                <w:color w:val="000000"/>
                <w:sz w:val="18"/>
                <w:szCs w:val="18"/>
              </w:rPr>
              <w:t xml:space="preserve"> </w:t>
            </w:r>
            <w:r w:rsidRPr="002D0864">
              <w:rPr>
                <w:rFonts w:ascii="Sylfaen" w:hAnsi="Sylfaen" w:cs="Calibri"/>
                <w:color w:val="000000"/>
                <w:sz w:val="18"/>
                <w:szCs w:val="18"/>
              </w:rPr>
              <w:t>ღებულობენ</w:t>
            </w:r>
            <w:r w:rsidRPr="002D0864">
              <w:rPr>
                <w:rFonts w:cs="Calibri"/>
                <w:color w:val="000000"/>
                <w:sz w:val="18"/>
                <w:szCs w:val="18"/>
              </w:rPr>
              <w:t xml:space="preserve"> </w:t>
            </w:r>
            <w:r w:rsidRPr="002D0864">
              <w:rPr>
                <w:rFonts w:ascii="Sylfaen" w:hAnsi="Sylfaen" w:cs="Calibri"/>
                <w:color w:val="000000"/>
                <w:sz w:val="18"/>
                <w:szCs w:val="18"/>
              </w:rPr>
              <w:t>მუნიციპალიტეტის</w:t>
            </w:r>
            <w:r w:rsidRPr="002D0864">
              <w:rPr>
                <w:rFonts w:cs="Calibri"/>
                <w:color w:val="000000"/>
                <w:sz w:val="18"/>
                <w:szCs w:val="18"/>
              </w:rPr>
              <w:t xml:space="preserve"> </w:t>
            </w:r>
            <w:r w:rsidRPr="002D0864">
              <w:rPr>
                <w:rFonts w:ascii="Sylfaen" w:hAnsi="Sylfaen" w:cs="Calibri"/>
                <w:color w:val="000000"/>
                <w:sz w:val="18"/>
                <w:szCs w:val="18"/>
              </w:rPr>
              <w:t>ტერიტორიაზე</w:t>
            </w:r>
            <w:r w:rsidRPr="002D0864">
              <w:rPr>
                <w:rFonts w:cs="Calibri"/>
                <w:color w:val="000000"/>
                <w:sz w:val="18"/>
                <w:szCs w:val="18"/>
              </w:rPr>
              <w:t xml:space="preserve"> </w:t>
            </w:r>
            <w:r w:rsidRPr="002D0864">
              <w:rPr>
                <w:rFonts w:ascii="Sylfaen" w:hAnsi="Sylfaen" w:cs="Calibri"/>
                <w:color w:val="000000"/>
                <w:sz w:val="18"/>
                <w:szCs w:val="18"/>
              </w:rPr>
              <w:t>ჩატარებულ</w:t>
            </w:r>
            <w:r w:rsidRPr="002D0864">
              <w:rPr>
                <w:rFonts w:cs="Calibri"/>
                <w:color w:val="000000"/>
                <w:sz w:val="18"/>
                <w:szCs w:val="18"/>
              </w:rPr>
              <w:t xml:space="preserve"> </w:t>
            </w:r>
            <w:r w:rsidRPr="002D0864">
              <w:rPr>
                <w:rFonts w:ascii="Sylfaen" w:hAnsi="Sylfaen" w:cs="Calibri"/>
                <w:color w:val="000000"/>
                <w:sz w:val="18"/>
                <w:szCs w:val="18"/>
              </w:rPr>
              <w:t>სხვადასხვა</w:t>
            </w:r>
            <w:r w:rsidRPr="002D0864">
              <w:rPr>
                <w:rFonts w:cs="Calibri"/>
                <w:color w:val="000000"/>
                <w:sz w:val="18"/>
                <w:szCs w:val="18"/>
              </w:rPr>
              <w:t xml:space="preserve"> </w:t>
            </w:r>
            <w:r w:rsidRPr="002D0864">
              <w:rPr>
                <w:rFonts w:ascii="Sylfaen" w:hAnsi="Sylfaen" w:cs="Calibri"/>
                <w:color w:val="000000"/>
                <w:sz w:val="18"/>
                <w:szCs w:val="18"/>
              </w:rPr>
              <w:t>კულტურულ</w:t>
            </w:r>
            <w:r w:rsidRPr="002D0864">
              <w:rPr>
                <w:rFonts w:cs="Calibri"/>
                <w:color w:val="000000"/>
                <w:sz w:val="18"/>
                <w:szCs w:val="18"/>
              </w:rPr>
              <w:t xml:space="preserve"> </w:t>
            </w:r>
            <w:r w:rsidRPr="002D0864">
              <w:rPr>
                <w:rFonts w:ascii="Sylfaen" w:hAnsi="Sylfaen" w:cs="Calibri"/>
                <w:color w:val="000000"/>
                <w:sz w:val="18"/>
                <w:szCs w:val="18"/>
              </w:rPr>
              <w:t>და</w:t>
            </w:r>
            <w:r w:rsidRPr="002D0864">
              <w:rPr>
                <w:rFonts w:cs="Calibri"/>
                <w:color w:val="000000"/>
                <w:sz w:val="18"/>
                <w:szCs w:val="18"/>
              </w:rPr>
              <w:t xml:space="preserve"> </w:t>
            </w:r>
            <w:r w:rsidRPr="002D0864">
              <w:rPr>
                <w:rFonts w:ascii="Sylfaen" w:hAnsi="Sylfaen" w:cs="Calibri"/>
                <w:color w:val="000000"/>
                <w:sz w:val="18"/>
                <w:szCs w:val="18"/>
              </w:rPr>
              <w:t>სადღესასწაულო</w:t>
            </w:r>
            <w:r w:rsidRPr="002D0864">
              <w:rPr>
                <w:rFonts w:cs="Calibri"/>
                <w:color w:val="000000"/>
                <w:sz w:val="18"/>
                <w:szCs w:val="18"/>
              </w:rPr>
              <w:t xml:space="preserve"> </w:t>
            </w:r>
            <w:r w:rsidRPr="002D0864">
              <w:rPr>
                <w:rFonts w:ascii="Sylfaen" w:hAnsi="Sylfaen" w:cs="Calibri"/>
                <w:color w:val="000000"/>
                <w:sz w:val="18"/>
                <w:szCs w:val="18"/>
              </w:rPr>
              <w:t>ღონისძიებებში</w:t>
            </w:r>
            <w:r w:rsidRPr="002D0864">
              <w:rPr>
                <w:rFonts w:cs="Calibri"/>
                <w:color w:val="000000"/>
                <w:sz w:val="18"/>
                <w:szCs w:val="18"/>
              </w:rPr>
              <w:t>.</w:t>
            </w:r>
            <w:r w:rsidRPr="002D0864">
              <w:rPr>
                <w:rFonts w:ascii="Sylfaen" w:hAnsi="Sylfaen" w:cs="Calibri"/>
                <w:color w:val="000000"/>
                <w:sz w:val="18"/>
                <w:szCs w:val="18"/>
              </w:rPr>
              <w:br/>
            </w:r>
            <w:r>
              <w:rPr>
                <w:rFonts w:ascii="Sylfaen" w:hAnsi="Sylfaen" w:cs="Calibri"/>
                <w:color w:val="000000"/>
                <w:sz w:val="18"/>
                <w:szCs w:val="18"/>
              </w:rPr>
              <w:br/>
            </w:r>
            <w:r w:rsidRPr="002D0864">
              <w:rPr>
                <w:rFonts w:ascii="Sylfaen" w:hAnsi="Sylfaen" w:cs="Calibri"/>
                <w:color w:val="000000"/>
                <w:sz w:val="18"/>
                <w:szCs w:val="18"/>
              </w:rPr>
              <w:t>ა(ა)იპ „ამბროლაურის სკოლისგარეშე საგანმანათლებლო დაწესებულება დავით თორაძის სახელობის ხელოვნების სკოლა“</w:t>
            </w:r>
            <w:r>
              <w:rPr>
                <w:rFonts w:ascii="Sylfaen" w:hAnsi="Sylfaen" w:cs="Calibri"/>
                <w:color w:val="000000"/>
                <w:sz w:val="18"/>
                <w:szCs w:val="18"/>
                <w:lang w:val="ka-GE"/>
              </w:rPr>
              <w:t xml:space="preserve"> </w:t>
            </w:r>
            <w:r w:rsidRPr="00AB6AF5">
              <w:rPr>
                <w:rFonts w:ascii="Sylfaen" w:hAnsi="Sylfaen" w:cs="Calibri"/>
                <w:color w:val="000000"/>
                <w:sz w:val="18"/>
                <w:szCs w:val="18"/>
              </w:rPr>
              <w:t>ქვეპროგრამის ფარგლებში ფინანსდება ამბროლაურის მუნიციპ</w:t>
            </w:r>
            <w:r>
              <w:rPr>
                <w:rFonts w:ascii="Sylfaen" w:hAnsi="Sylfaen" w:cs="Calibri"/>
                <w:color w:val="000000"/>
                <w:sz w:val="18"/>
                <w:szCs w:val="18"/>
              </w:rPr>
              <w:t>ალიტეტის ტერიტორიაზე მოქმედი სა</w:t>
            </w:r>
            <w:r>
              <w:rPr>
                <w:rFonts w:ascii="Sylfaen" w:hAnsi="Sylfaen" w:cs="Calibri"/>
                <w:color w:val="000000"/>
                <w:sz w:val="18"/>
                <w:szCs w:val="18"/>
                <w:lang w:val="ka-GE"/>
              </w:rPr>
              <w:t xml:space="preserve">ხელოვნებო </w:t>
            </w:r>
            <w:r w:rsidRPr="00AB6AF5">
              <w:rPr>
                <w:rFonts w:ascii="Sylfaen" w:hAnsi="Sylfaen" w:cs="Calibri"/>
                <w:color w:val="000000"/>
                <w:sz w:val="18"/>
                <w:szCs w:val="18"/>
              </w:rPr>
              <w:t xml:space="preserve"> განათლების სკოლა. სა</w:t>
            </w:r>
            <w:r>
              <w:rPr>
                <w:rFonts w:ascii="Sylfaen" w:hAnsi="Sylfaen" w:cs="Calibri"/>
                <w:color w:val="000000"/>
                <w:sz w:val="18"/>
                <w:szCs w:val="18"/>
                <w:lang w:val="ka-GE"/>
              </w:rPr>
              <w:t>ხელოვნებო</w:t>
            </w:r>
            <w:r w:rsidRPr="00AB6AF5">
              <w:rPr>
                <w:rFonts w:ascii="Sylfaen" w:hAnsi="Sylfaen" w:cs="Calibri"/>
                <w:color w:val="000000"/>
                <w:sz w:val="18"/>
                <w:szCs w:val="18"/>
              </w:rPr>
              <w:t xml:space="preserve"> სკოლაშ</w:t>
            </w:r>
            <w:r>
              <w:rPr>
                <w:rFonts w:ascii="Sylfaen" w:hAnsi="Sylfaen" w:cs="Calibri"/>
                <w:color w:val="000000"/>
                <w:sz w:val="18"/>
                <w:szCs w:val="18"/>
              </w:rPr>
              <w:t>ი გაერთიანებულია: საფორტეპიანო, ხალხური საკრავების და გიტარის,</w:t>
            </w:r>
            <w:r w:rsidRPr="00AB6AF5">
              <w:rPr>
                <w:rFonts w:ascii="Sylfaen" w:hAnsi="Sylfaen" w:cs="Calibri"/>
                <w:color w:val="000000"/>
                <w:sz w:val="18"/>
                <w:szCs w:val="18"/>
              </w:rPr>
              <w:t xml:space="preserve"> საესტრადო ვოკალის, საგუნდ</w:t>
            </w:r>
            <w:r>
              <w:rPr>
                <w:rFonts w:ascii="Sylfaen" w:hAnsi="Sylfaen" w:cs="Calibri"/>
                <w:color w:val="000000"/>
                <w:sz w:val="18"/>
                <w:szCs w:val="18"/>
              </w:rPr>
              <w:t>ო და ქართული ხალხური სიმღერების,</w:t>
            </w:r>
            <w:r w:rsidRPr="00AB6AF5">
              <w:rPr>
                <w:rFonts w:ascii="Sylfaen" w:hAnsi="Sylfaen" w:cs="Calibri"/>
                <w:color w:val="000000"/>
                <w:sz w:val="18"/>
                <w:szCs w:val="18"/>
              </w:rPr>
              <w:t xml:space="preserve"> კლასიკური, თანამედროვე და ქართული ცეკვების მიმართულებები. </w:t>
            </w:r>
            <w:proofErr w:type="gramStart"/>
            <w:r>
              <w:rPr>
                <w:rFonts w:ascii="Sylfaen" w:hAnsi="Sylfaen" w:cs="Calibri"/>
                <w:color w:val="000000"/>
                <w:sz w:val="18"/>
                <w:szCs w:val="18"/>
              </w:rPr>
              <w:t>ს</w:t>
            </w:r>
            <w:r>
              <w:rPr>
                <w:rFonts w:ascii="Sylfaen" w:hAnsi="Sylfaen" w:cs="Calibri"/>
                <w:color w:val="000000"/>
                <w:sz w:val="18"/>
                <w:szCs w:val="18"/>
                <w:lang w:val="ka-GE"/>
              </w:rPr>
              <w:t xml:space="preserve">ახელოვნებო </w:t>
            </w:r>
            <w:r>
              <w:rPr>
                <w:rFonts w:ascii="Sylfaen" w:hAnsi="Sylfaen" w:cs="Calibri"/>
                <w:color w:val="000000"/>
                <w:sz w:val="18"/>
                <w:szCs w:val="18"/>
              </w:rPr>
              <w:t xml:space="preserve"> სკოლაში</w:t>
            </w:r>
            <w:proofErr w:type="gramEnd"/>
            <w:r>
              <w:rPr>
                <w:rFonts w:ascii="Sylfaen" w:hAnsi="Sylfaen" w:cs="Calibri"/>
                <w:color w:val="000000"/>
                <w:sz w:val="18"/>
                <w:szCs w:val="18"/>
              </w:rPr>
              <w:t xml:space="preserve"> სახელოვნებო-</w:t>
            </w:r>
            <w:r w:rsidRPr="00AB6AF5">
              <w:rPr>
                <w:rFonts w:ascii="Sylfaen" w:hAnsi="Sylfaen" w:cs="Calibri"/>
                <w:color w:val="000000"/>
                <w:sz w:val="18"/>
                <w:szCs w:val="18"/>
              </w:rPr>
              <w:t xml:space="preserve">სამუსიკო განათლებას იღებს ამბროლაურის მუნიციპალიტეტში </w:t>
            </w:r>
            <w:r w:rsidRPr="00B82A4C">
              <w:rPr>
                <w:rFonts w:ascii="Sylfaen" w:hAnsi="Sylfaen" w:cs="Calibri"/>
                <w:color w:val="000000"/>
                <w:sz w:val="18"/>
                <w:szCs w:val="18"/>
              </w:rPr>
              <w:t>მცხოვრები</w:t>
            </w:r>
            <w:r w:rsidR="007C174F">
              <w:rPr>
                <w:rFonts w:ascii="Sylfaen" w:hAnsi="Sylfaen" w:cs="Calibri"/>
                <w:color w:val="000000"/>
                <w:sz w:val="18"/>
                <w:szCs w:val="18"/>
              </w:rPr>
              <w:t xml:space="preserve"> 321</w:t>
            </w:r>
            <w:r w:rsidRPr="00B82A4C">
              <w:rPr>
                <w:rFonts w:ascii="Sylfaen" w:hAnsi="Sylfaen" w:cs="Calibri"/>
                <w:color w:val="000000"/>
                <w:sz w:val="18"/>
                <w:szCs w:val="18"/>
              </w:rPr>
              <w:t xml:space="preserve"> ბავშვი.</w:t>
            </w:r>
            <w:r>
              <w:rPr>
                <w:rFonts w:ascii="Sylfaen" w:hAnsi="Sylfaen" w:cs="Calibri"/>
                <w:color w:val="000000"/>
                <w:sz w:val="18"/>
                <w:szCs w:val="18"/>
              </w:rPr>
              <w:br/>
            </w:r>
            <w:r>
              <w:rPr>
                <w:rFonts w:ascii="Sylfaen" w:hAnsi="Sylfaen" w:cs="Calibri"/>
                <w:color w:val="000000"/>
                <w:sz w:val="18"/>
                <w:szCs w:val="18"/>
              </w:rPr>
              <w:br/>
            </w:r>
            <w:proofErr w:type="gramStart"/>
            <w:r>
              <w:rPr>
                <w:rFonts w:ascii="Sylfaen" w:hAnsi="Sylfaen" w:cs="Calibri"/>
                <w:color w:val="000000"/>
                <w:sz w:val="18"/>
                <w:szCs w:val="18"/>
              </w:rPr>
              <w:t>ა(</w:t>
            </w:r>
            <w:proofErr w:type="gramEnd"/>
            <w:r>
              <w:rPr>
                <w:rFonts w:ascii="Sylfaen" w:hAnsi="Sylfaen" w:cs="Calibri"/>
                <w:color w:val="000000"/>
                <w:sz w:val="18"/>
                <w:szCs w:val="18"/>
              </w:rPr>
              <w:t xml:space="preserve">ა)იპ </w:t>
            </w:r>
            <w:r w:rsidRPr="00BF05FB">
              <w:rPr>
                <w:rFonts w:ascii="Sylfaen" w:hAnsi="Sylfaen" w:cs="Calibri"/>
                <w:color w:val="000000"/>
                <w:sz w:val="18"/>
                <w:szCs w:val="18"/>
              </w:rPr>
              <w:t>„</w:t>
            </w:r>
            <w:r w:rsidRPr="00AB6AF5">
              <w:rPr>
                <w:rFonts w:ascii="Sylfaen" w:hAnsi="Sylfaen" w:cs="Calibri"/>
                <w:color w:val="000000"/>
                <w:sz w:val="18"/>
                <w:szCs w:val="18"/>
              </w:rPr>
              <w:t>სკოლისგარეშე სახელოვნებო სააღმზრდელო დაწესებულება ამბროლაურის უჩა ჯაფარიძის სახელობის</w:t>
            </w:r>
            <w:r>
              <w:rPr>
                <w:rFonts w:ascii="Sylfaen" w:hAnsi="Sylfaen" w:cs="Calibri"/>
                <w:color w:val="000000"/>
                <w:sz w:val="18"/>
                <w:szCs w:val="18"/>
              </w:rPr>
              <w:t xml:space="preserve"> </w:t>
            </w:r>
            <w:r w:rsidRPr="00AB6AF5">
              <w:rPr>
                <w:rFonts w:ascii="Sylfaen" w:hAnsi="Sylfaen" w:cs="Calibri"/>
                <w:color w:val="000000"/>
                <w:sz w:val="18"/>
                <w:szCs w:val="18"/>
              </w:rPr>
              <w:t>სამხატვრო სკოლის</w:t>
            </w:r>
            <w:r>
              <w:rPr>
                <w:rFonts w:ascii="Sylfaen" w:hAnsi="Sylfaen" w:cs="Calibri"/>
                <w:color w:val="000000"/>
                <w:sz w:val="18"/>
                <w:szCs w:val="18"/>
                <w:lang w:val="ka-GE"/>
              </w:rPr>
              <w:t>“</w:t>
            </w:r>
            <w:r w:rsidRPr="00AB6AF5">
              <w:rPr>
                <w:rFonts w:ascii="Sylfaen" w:hAnsi="Sylfaen" w:cs="Calibri"/>
                <w:color w:val="000000"/>
                <w:sz w:val="18"/>
                <w:szCs w:val="18"/>
              </w:rPr>
              <w:t xml:space="preserve"> ქვეპროგრამის ფარგლებში ფინანსდება ამბროლაურის მუნიციპალიტეტის ტერიტორიაზე მოქმედი სამხატვრო სკოლა. სამხატვრო სკოლაში ისწავლება სახვითი ხელოვნების და გამოყენებითი ხელოვნების დარგები. </w:t>
            </w:r>
            <w:proofErr w:type="gramStart"/>
            <w:r w:rsidRPr="00AB6AF5">
              <w:rPr>
                <w:rFonts w:ascii="Sylfaen" w:hAnsi="Sylfaen" w:cs="Calibri"/>
                <w:color w:val="000000"/>
                <w:sz w:val="18"/>
                <w:szCs w:val="18"/>
              </w:rPr>
              <w:t>სკოლაში</w:t>
            </w:r>
            <w:proofErr w:type="gramEnd"/>
            <w:r w:rsidRPr="00AB6AF5">
              <w:rPr>
                <w:rFonts w:ascii="Sylfaen" w:hAnsi="Sylfaen" w:cs="Calibri"/>
                <w:color w:val="000000"/>
                <w:sz w:val="18"/>
                <w:szCs w:val="18"/>
              </w:rPr>
              <w:t xml:space="preserve"> სამხატვრო განათლებას იღებს ამბროლა</w:t>
            </w:r>
            <w:r>
              <w:rPr>
                <w:rFonts w:ascii="Sylfaen" w:hAnsi="Sylfaen" w:cs="Calibri"/>
                <w:color w:val="000000"/>
                <w:sz w:val="18"/>
                <w:szCs w:val="18"/>
              </w:rPr>
              <w:t xml:space="preserve">ურის მუნიციპალიტეტში მცხოვრები </w:t>
            </w:r>
            <w:r w:rsidR="007C174F">
              <w:rPr>
                <w:rFonts w:ascii="Sylfaen" w:hAnsi="Sylfaen" w:cs="Calibri"/>
                <w:color w:val="000000"/>
                <w:sz w:val="18"/>
                <w:szCs w:val="18"/>
              </w:rPr>
              <w:t>85</w:t>
            </w:r>
            <w:r w:rsidRPr="00AB6AF5">
              <w:rPr>
                <w:rFonts w:ascii="Sylfaen" w:hAnsi="Sylfaen" w:cs="Calibri"/>
                <w:color w:val="000000"/>
                <w:sz w:val="18"/>
                <w:szCs w:val="18"/>
              </w:rPr>
              <w:t xml:space="preserve"> ბავშვი. </w:t>
            </w:r>
          </w:p>
        </w:tc>
      </w:tr>
      <w:tr w:rsidR="0010404F" w:rsidRPr="008454E9" w14:paraId="5EF8830D" w14:textId="77777777" w:rsidTr="0010404F">
        <w:trPr>
          <w:trHeight w:val="1522"/>
        </w:trPr>
        <w:tc>
          <w:tcPr>
            <w:tcW w:w="92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273F658" w14:textId="77777777" w:rsidR="0010404F" w:rsidRPr="005973D4" w:rsidRDefault="0010404F" w:rsidP="0010404F">
            <w:pPr>
              <w:jc w:val="center"/>
              <w:rPr>
                <w:rFonts w:ascii="Sylfaen" w:hAnsi="Sylfaen" w:cs="Calibri"/>
                <w:b/>
                <w:bCs/>
                <w:color w:val="000000"/>
                <w:sz w:val="16"/>
                <w:szCs w:val="16"/>
              </w:rPr>
            </w:pPr>
            <w:r w:rsidRPr="005973D4">
              <w:rPr>
                <w:rFonts w:ascii="Sylfaen" w:hAnsi="Sylfaen" w:cs="Calibri"/>
                <w:b/>
                <w:bCs/>
                <w:color w:val="000000"/>
                <w:sz w:val="16"/>
                <w:szCs w:val="16"/>
              </w:rPr>
              <w:lastRenderedPageBreak/>
              <w:t>პროგრამის მიზანი და მოსალოდნელი შედეგი</w:t>
            </w:r>
          </w:p>
        </w:tc>
        <w:tc>
          <w:tcPr>
            <w:tcW w:w="408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5BE420B" w14:textId="77777777" w:rsidR="0010404F" w:rsidRPr="005973D4" w:rsidRDefault="0010404F" w:rsidP="0010404F">
            <w:pPr>
              <w:rPr>
                <w:rFonts w:ascii="Sylfaen" w:hAnsi="Sylfaen" w:cs="Calibri"/>
                <w:color w:val="000000"/>
                <w:sz w:val="16"/>
                <w:szCs w:val="16"/>
              </w:rPr>
            </w:pPr>
            <w:r>
              <w:rPr>
                <w:rFonts w:ascii="Sylfaen" w:hAnsi="Sylfaen" w:cs="Calibri"/>
                <w:color w:val="000000"/>
                <w:sz w:val="18"/>
                <w:szCs w:val="18"/>
              </w:rPr>
              <w:t>კულტურულ-</w:t>
            </w:r>
            <w:r w:rsidRPr="00AB6AF5">
              <w:rPr>
                <w:rFonts w:ascii="Sylfaen" w:hAnsi="Sylfaen" w:cs="Calibri"/>
                <w:color w:val="000000"/>
                <w:sz w:val="18"/>
                <w:szCs w:val="18"/>
              </w:rPr>
              <w:t>შემოქმედებით ცხოვრებაში მოსახლეობის ფართო</w:t>
            </w:r>
            <w:r>
              <w:rPr>
                <w:rFonts w:ascii="Sylfaen" w:hAnsi="Sylfaen" w:cs="Calibri"/>
                <w:color w:val="000000"/>
                <w:sz w:val="18"/>
                <w:szCs w:val="18"/>
              </w:rPr>
              <w:t xml:space="preserve"> მასების ჩარ</w:t>
            </w:r>
            <w:r>
              <w:rPr>
                <w:rFonts w:ascii="Sylfaen" w:hAnsi="Sylfaen" w:cs="Calibri"/>
                <w:color w:val="000000"/>
                <w:sz w:val="18"/>
                <w:szCs w:val="18"/>
                <w:lang w:val="ka-GE"/>
              </w:rPr>
              <w:t>თ</w:t>
            </w:r>
            <w:r w:rsidRPr="00AB6AF5">
              <w:rPr>
                <w:rFonts w:ascii="Sylfaen" w:hAnsi="Sylfaen" w:cs="Calibri"/>
                <w:color w:val="000000"/>
                <w:sz w:val="18"/>
                <w:szCs w:val="18"/>
              </w:rPr>
              <w:t>ულობა, მოსახლეობაში ტრადიციული კულტურის პოპულარიზაცია, შემ</w:t>
            </w:r>
            <w:r>
              <w:rPr>
                <w:rFonts w:ascii="Sylfaen" w:hAnsi="Sylfaen" w:cs="Calibri"/>
                <w:color w:val="000000"/>
                <w:sz w:val="18"/>
                <w:szCs w:val="18"/>
              </w:rPr>
              <w:t>ოქმედებითი უნარების განვითარება,</w:t>
            </w:r>
            <w:r w:rsidRPr="00AB6AF5">
              <w:rPr>
                <w:rFonts w:ascii="Sylfaen" w:hAnsi="Sylfaen" w:cs="Calibri"/>
                <w:color w:val="000000"/>
                <w:sz w:val="18"/>
                <w:szCs w:val="18"/>
              </w:rPr>
              <w:t xml:space="preserve"> თეატრალური სფეროსადმი, ბიბლიოთეკებისა და მუზეუმებისადმი მოსახლეობის დაინტერესების ზრდა და ჩართულობის გაზრდა;</w:t>
            </w:r>
            <w:r w:rsidRPr="00AB6AF5">
              <w:rPr>
                <w:rFonts w:ascii="Sylfaen" w:hAnsi="Sylfaen" w:cs="Calibri"/>
                <w:color w:val="000000"/>
                <w:sz w:val="18"/>
                <w:szCs w:val="18"/>
              </w:rPr>
              <w:br/>
              <w:t>მუსიკის,</w:t>
            </w:r>
            <w:r>
              <w:rPr>
                <w:rFonts w:ascii="Sylfaen" w:hAnsi="Sylfaen" w:cs="Calibri"/>
                <w:color w:val="000000"/>
                <w:sz w:val="18"/>
                <w:szCs w:val="18"/>
              </w:rPr>
              <w:t xml:space="preserve"> </w:t>
            </w:r>
            <w:r w:rsidRPr="00AB6AF5">
              <w:rPr>
                <w:rFonts w:ascii="Sylfaen" w:hAnsi="Sylfaen" w:cs="Calibri"/>
                <w:color w:val="000000"/>
                <w:sz w:val="18"/>
                <w:szCs w:val="18"/>
              </w:rPr>
              <w:t>ხელოვნების შესწავლით დინტერესებულ პირთა მოძიება</w:t>
            </w:r>
            <w:r>
              <w:rPr>
                <w:rFonts w:ascii="Sylfaen" w:hAnsi="Sylfaen" w:cs="Calibri"/>
                <w:color w:val="000000"/>
                <w:sz w:val="18"/>
                <w:szCs w:val="18"/>
              </w:rPr>
              <w:t xml:space="preserve"> და შეკრება, </w:t>
            </w:r>
            <w:r w:rsidRPr="00AB6AF5">
              <w:rPr>
                <w:rFonts w:ascii="Sylfaen" w:hAnsi="Sylfaen" w:cs="Calibri"/>
                <w:color w:val="000000"/>
                <w:sz w:val="18"/>
                <w:szCs w:val="18"/>
              </w:rPr>
              <w:t xml:space="preserve">მუსიკალური ნიჭით დაჯილდოვებული ხელოვნების მოყვარული მოსწავლეების წარმოჩინება </w:t>
            </w:r>
            <w:r>
              <w:rPr>
                <w:rFonts w:ascii="Sylfaen" w:hAnsi="Sylfaen" w:cs="Calibri"/>
                <w:color w:val="000000"/>
                <w:sz w:val="18"/>
                <w:szCs w:val="18"/>
              </w:rPr>
              <w:t>და ხელოვნების სფეროს პროპაგანდა;</w:t>
            </w:r>
            <w:r w:rsidRPr="00AB6AF5">
              <w:rPr>
                <w:rFonts w:ascii="Sylfaen" w:hAnsi="Sylfaen" w:cs="Calibri"/>
                <w:color w:val="000000"/>
                <w:sz w:val="18"/>
                <w:szCs w:val="18"/>
              </w:rPr>
              <w:br/>
              <w:t>სამხატვრო სკოლის პროფილების განვითარება, სასწავლო დონის ამაღლება, ხელოვნების მოყვარ</w:t>
            </w:r>
            <w:r>
              <w:rPr>
                <w:rFonts w:ascii="Sylfaen" w:hAnsi="Sylfaen" w:cs="Calibri"/>
                <w:color w:val="000000"/>
                <w:sz w:val="18"/>
                <w:szCs w:val="18"/>
              </w:rPr>
              <w:t xml:space="preserve">ულ მოზარდთა კონტიგენტის გაზრდა, </w:t>
            </w:r>
            <w:r w:rsidRPr="00AB6AF5">
              <w:rPr>
                <w:rFonts w:ascii="Sylfaen" w:hAnsi="Sylfaen" w:cs="Calibri"/>
                <w:color w:val="000000"/>
                <w:sz w:val="18"/>
                <w:szCs w:val="18"/>
              </w:rPr>
              <w:t>სამხატვრო სკოლის აღსაზრდელთა ჩართულობა გამოფენებში და სხვა შემოქმედებით ღონისძიებებში.</w:t>
            </w:r>
          </w:p>
        </w:tc>
      </w:tr>
      <w:tr w:rsidR="0010404F" w:rsidRPr="008454E9" w14:paraId="1491580C" w14:textId="77777777" w:rsidTr="0010404F">
        <w:trPr>
          <w:trHeight w:val="1215"/>
        </w:trPr>
        <w:tc>
          <w:tcPr>
            <w:tcW w:w="302" w:type="pct"/>
            <w:tcBorders>
              <w:top w:val="nil"/>
              <w:left w:val="single" w:sz="8" w:space="0" w:color="auto"/>
              <w:bottom w:val="single" w:sz="4" w:space="0" w:color="auto"/>
              <w:right w:val="single" w:sz="4" w:space="0" w:color="auto"/>
            </w:tcBorders>
            <w:shd w:val="clear" w:color="000000" w:fill="FFFFFF"/>
            <w:vAlign w:val="center"/>
            <w:hideMark/>
          </w:tcPr>
          <w:p w14:paraId="7EC87F8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976" w:type="pct"/>
            <w:gridSpan w:val="2"/>
            <w:tcBorders>
              <w:top w:val="single" w:sz="4" w:space="0" w:color="auto"/>
              <w:left w:val="nil"/>
              <w:bottom w:val="single" w:sz="4" w:space="0" w:color="auto"/>
              <w:right w:val="single" w:sz="4" w:space="0" w:color="auto"/>
            </w:tcBorders>
            <w:shd w:val="clear" w:color="000000" w:fill="FFFFFF"/>
            <w:vAlign w:val="center"/>
            <w:hideMark/>
          </w:tcPr>
          <w:p w14:paraId="6CD08CBE"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48" w:type="pct"/>
            <w:tcBorders>
              <w:top w:val="nil"/>
              <w:left w:val="nil"/>
              <w:bottom w:val="single" w:sz="4" w:space="0" w:color="auto"/>
              <w:right w:val="single" w:sz="4" w:space="0" w:color="auto"/>
            </w:tcBorders>
            <w:shd w:val="clear" w:color="000000" w:fill="FFFFFF"/>
            <w:vAlign w:val="center"/>
            <w:hideMark/>
          </w:tcPr>
          <w:p w14:paraId="17B4523B"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695" w:type="pct"/>
            <w:gridSpan w:val="2"/>
            <w:tcBorders>
              <w:top w:val="nil"/>
              <w:left w:val="nil"/>
              <w:bottom w:val="single" w:sz="4" w:space="0" w:color="auto"/>
              <w:right w:val="single" w:sz="4" w:space="0" w:color="auto"/>
            </w:tcBorders>
            <w:shd w:val="clear" w:color="000000" w:fill="FFFFFF"/>
            <w:vAlign w:val="center"/>
            <w:hideMark/>
          </w:tcPr>
          <w:p w14:paraId="7BC368FD" w14:textId="16D8605E"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592" w:type="pct"/>
            <w:tcBorders>
              <w:top w:val="single" w:sz="4" w:space="0" w:color="auto"/>
              <w:left w:val="nil"/>
              <w:bottom w:val="single" w:sz="4" w:space="0" w:color="auto"/>
              <w:right w:val="single" w:sz="4" w:space="0" w:color="000000"/>
            </w:tcBorders>
            <w:shd w:val="clear" w:color="000000" w:fill="FFFFFF"/>
            <w:vAlign w:val="center"/>
            <w:hideMark/>
          </w:tcPr>
          <w:p w14:paraId="129F9DA9" w14:textId="402AE640"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107017AB" w14:textId="6C719E6F"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4" w:space="0" w:color="auto"/>
            </w:tcBorders>
            <w:shd w:val="clear" w:color="000000" w:fill="FFFFFF"/>
            <w:vAlign w:val="center"/>
            <w:hideMark/>
          </w:tcPr>
          <w:p w14:paraId="3748A23C" w14:textId="40877A59"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3" w:type="pct"/>
            <w:tcBorders>
              <w:top w:val="nil"/>
              <w:left w:val="nil"/>
              <w:bottom w:val="single" w:sz="4" w:space="0" w:color="auto"/>
              <w:right w:val="single" w:sz="8" w:space="0" w:color="auto"/>
            </w:tcBorders>
            <w:shd w:val="clear" w:color="000000" w:fill="FFFFFF"/>
            <w:vAlign w:val="center"/>
            <w:hideMark/>
          </w:tcPr>
          <w:p w14:paraId="7884AA97" w14:textId="0D94B33C"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5BE78151" w14:textId="77777777" w:rsidTr="0010404F">
        <w:trPr>
          <w:trHeight w:val="1108"/>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tcPr>
          <w:p w14:paraId="26EB7B22"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8"/>
                <w:szCs w:val="18"/>
              </w:rPr>
              <w:t>1</w:t>
            </w:r>
          </w:p>
        </w:tc>
        <w:tc>
          <w:tcPr>
            <w:tcW w:w="976" w:type="pct"/>
            <w:gridSpan w:val="2"/>
            <w:tcBorders>
              <w:top w:val="single" w:sz="4" w:space="0" w:color="auto"/>
              <w:left w:val="nil"/>
              <w:bottom w:val="single" w:sz="4" w:space="0" w:color="auto"/>
              <w:right w:val="single" w:sz="4" w:space="0" w:color="auto"/>
            </w:tcBorders>
            <w:shd w:val="clear" w:color="000000" w:fill="FFFFFF"/>
            <w:vAlign w:val="center"/>
          </w:tcPr>
          <w:p w14:paraId="32DF98BA" w14:textId="77777777" w:rsidR="0010404F" w:rsidRPr="005973D4" w:rsidRDefault="0010404F" w:rsidP="0010404F">
            <w:pPr>
              <w:rPr>
                <w:rFonts w:ascii="Sylfaen" w:hAnsi="Sylfaen" w:cs="Calibri"/>
                <w:color w:val="000000"/>
                <w:sz w:val="16"/>
                <w:szCs w:val="16"/>
                <w:highlight w:val="yellow"/>
              </w:rPr>
            </w:pPr>
            <w:r>
              <w:rPr>
                <w:rFonts w:ascii="Calibri" w:hAnsi="Calibri" w:cs="Calibri"/>
                <w:color w:val="000000"/>
                <w:sz w:val="18"/>
                <w:szCs w:val="18"/>
              </w:rPr>
              <w:t xml:space="preserve">მაყურებელთა რაოდენობა თეატრალურ წარმოდგენებზე </w:t>
            </w:r>
          </w:p>
        </w:tc>
        <w:tc>
          <w:tcPr>
            <w:tcW w:w="748" w:type="pct"/>
            <w:tcBorders>
              <w:top w:val="single" w:sz="4" w:space="0" w:color="auto"/>
              <w:left w:val="nil"/>
              <w:bottom w:val="single" w:sz="4" w:space="0" w:color="auto"/>
              <w:right w:val="single" w:sz="4" w:space="0" w:color="auto"/>
            </w:tcBorders>
            <w:shd w:val="clear" w:color="000000" w:fill="FFFFFF"/>
            <w:vAlign w:val="center"/>
          </w:tcPr>
          <w:p w14:paraId="46F2D516" w14:textId="77777777" w:rsidR="0010404F" w:rsidRPr="007C174F" w:rsidRDefault="0010404F" w:rsidP="0010404F">
            <w:pPr>
              <w:rPr>
                <w:rFonts w:ascii="Sylfaen" w:hAnsi="Sylfaen" w:cs="Calibri"/>
                <w:color w:val="000000"/>
                <w:sz w:val="16"/>
                <w:szCs w:val="16"/>
              </w:rPr>
            </w:pPr>
            <w:r w:rsidRPr="007C174F">
              <w:rPr>
                <w:rFonts w:ascii="Sylfaen" w:hAnsi="Sylfaen" w:cs="Calibri"/>
                <w:color w:val="000000"/>
                <w:sz w:val="16"/>
                <w:szCs w:val="16"/>
                <w:lang w:val="ka-GE"/>
              </w:rPr>
              <w:t>ბოლო წლების განმავლობაში საშუალოდ წლიურად</w:t>
            </w:r>
            <w:r w:rsidRPr="007C174F">
              <w:rPr>
                <w:rFonts w:ascii="Sylfaen" w:hAnsi="Sylfaen" w:cs="Calibri"/>
                <w:color w:val="000000"/>
                <w:sz w:val="16"/>
                <w:szCs w:val="16"/>
              </w:rPr>
              <w:t xml:space="preserve"> მაყურებელთა რაოდენობა შეადგენდა დაახლოებით </w:t>
            </w:r>
            <w:r w:rsidRPr="007C174F">
              <w:rPr>
                <w:rFonts w:ascii="Sylfaen" w:hAnsi="Sylfaen" w:cs="Calibri"/>
                <w:color w:val="000000"/>
                <w:sz w:val="16"/>
                <w:szCs w:val="16"/>
                <w:lang w:val="ka-GE"/>
              </w:rPr>
              <w:t>25</w:t>
            </w:r>
            <w:r w:rsidRPr="007C174F">
              <w:rPr>
                <w:rFonts w:ascii="Sylfaen" w:hAnsi="Sylfaen" w:cs="Calibri"/>
                <w:color w:val="000000"/>
                <w:sz w:val="16"/>
                <w:szCs w:val="16"/>
              </w:rPr>
              <w:t>00 კაცს</w:t>
            </w:r>
          </w:p>
        </w:tc>
        <w:tc>
          <w:tcPr>
            <w:tcW w:w="695" w:type="pct"/>
            <w:gridSpan w:val="2"/>
            <w:tcBorders>
              <w:top w:val="single" w:sz="4" w:space="0" w:color="auto"/>
              <w:left w:val="nil"/>
              <w:bottom w:val="single" w:sz="4" w:space="0" w:color="auto"/>
              <w:right w:val="single" w:sz="4" w:space="0" w:color="auto"/>
            </w:tcBorders>
            <w:shd w:val="clear" w:color="000000" w:fill="FFFFFF"/>
            <w:vAlign w:val="center"/>
          </w:tcPr>
          <w:p w14:paraId="6CE58BB3" w14:textId="590228CA" w:rsidR="0010404F" w:rsidRPr="007C174F" w:rsidRDefault="0010404F" w:rsidP="0010404F">
            <w:pPr>
              <w:rPr>
                <w:rFonts w:ascii="Sylfaen" w:hAnsi="Sylfaen" w:cs="Calibri"/>
                <w:sz w:val="16"/>
                <w:szCs w:val="16"/>
              </w:rPr>
            </w:pPr>
            <w:r w:rsidRPr="007C174F">
              <w:rPr>
                <w:rFonts w:ascii="Sylfaen" w:hAnsi="Sylfaen" w:cs="Calibri"/>
                <w:color w:val="000000"/>
                <w:sz w:val="16"/>
                <w:szCs w:val="16"/>
              </w:rPr>
              <w:t>202</w:t>
            </w:r>
            <w:r w:rsidRPr="007C174F">
              <w:rPr>
                <w:rFonts w:ascii="Sylfaen" w:hAnsi="Sylfaen" w:cs="Calibri"/>
                <w:color w:val="000000"/>
                <w:sz w:val="16"/>
                <w:szCs w:val="16"/>
                <w:lang w:val="ka-GE"/>
              </w:rPr>
              <w:t>5</w:t>
            </w:r>
            <w:r w:rsidRPr="007C174F">
              <w:rPr>
                <w:rFonts w:ascii="Sylfaen" w:hAnsi="Sylfaen" w:cs="Calibri"/>
                <w:color w:val="000000"/>
                <w:sz w:val="16"/>
                <w:szCs w:val="16"/>
              </w:rPr>
              <w:t xml:space="preserve"> </w:t>
            </w:r>
            <w:r w:rsidRPr="007C174F">
              <w:rPr>
                <w:rFonts w:ascii="Sylfaen" w:hAnsi="Sylfaen" w:cs="Calibri"/>
                <w:color w:val="000000"/>
                <w:sz w:val="16"/>
                <w:szCs w:val="16"/>
                <w:lang w:val="ka-GE"/>
              </w:rPr>
              <w:t xml:space="preserve">და შემდგომ </w:t>
            </w:r>
            <w:r w:rsidRPr="007C174F">
              <w:rPr>
                <w:rFonts w:ascii="Sylfaen" w:hAnsi="Sylfaen" w:cs="Calibri"/>
                <w:color w:val="000000"/>
                <w:sz w:val="16"/>
                <w:szCs w:val="16"/>
              </w:rPr>
              <w:t>წლ</w:t>
            </w:r>
            <w:r w:rsidRPr="007C174F">
              <w:rPr>
                <w:rFonts w:ascii="Sylfaen" w:hAnsi="Sylfaen" w:cs="Calibri"/>
                <w:color w:val="000000"/>
                <w:sz w:val="16"/>
                <w:szCs w:val="16"/>
                <w:lang w:val="ka-GE"/>
              </w:rPr>
              <w:t>ებში</w:t>
            </w:r>
            <w:r w:rsidRPr="007C174F">
              <w:rPr>
                <w:rFonts w:ascii="Sylfaen" w:hAnsi="Sylfaen" w:cs="Calibri"/>
                <w:color w:val="000000"/>
                <w:sz w:val="16"/>
                <w:szCs w:val="16"/>
              </w:rPr>
              <w:t xml:space="preserve"> იგეგმება წარმოდგენების  წარდგენა არანაკლებ 3000 მაყურებლისათვის</w:t>
            </w:r>
          </w:p>
        </w:tc>
        <w:tc>
          <w:tcPr>
            <w:tcW w:w="592" w:type="pct"/>
            <w:tcBorders>
              <w:top w:val="single" w:sz="4" w:space="0" w:color="auto"/>
              <w:left w:val="nil"/>
              <w:bottom w:val="single" w:sz="4" w:space="0" w:color="auto"/>
              <w:right w:val="single" w:sz="4" w:space="0" w:color="auto"/>
            </w:tcBorders>
            <w:shd w:val="clear" w:color="000000" w:fill="FFFFFF"/>
            <w:vAlign w:val="center"/>
          </w:tcPr>
          <w:p w14:paraId="3D2D42A5"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6"/>
                <w:szCs w:val="16"/>
              </w:rPr>
              <w:t>20%</w:t>
            </w:r>
          </w:p>
        </w:tc>
        <w:tc>
          <w:tcPr>
            <w:tcW w:w="562" w:type="pct"/>
            <w:tcBorders>
              <w:top w:val="nil"/>
              <w:left w:val="nil"/>
              <w:bottom w:val="single" w:sz="4" w:space="0" w:color="auto"/>
              <w:right w:val="single" w:sz="4" w:space="0" w:color="auto"/>
            </w:tcBorders>
            <w:shd w:val="clear" w:color="000000" w:fill="FFFFFF"/>
            <w:vAlign w:val="center"/>
          </w:tcPr>
          <w:p w14:paraId="0C628E15" w14:textId="77777777" w:rsidR="0010404F" w:rsidRPr="00B620A7" w:rsidRDefault="0010404F" w:rsidP="0010404F">
            <w:pPr>
              <w:jc w:val="center"/>
              <w:rPr>
                <w:rFonts w:ascii="Sylfaen" w:hAnsi="Sylfaen" w:cs="Calibri"/>
                <w:color w:val="000000"/>
                <w:sz w:val="16"/>
                <w:szCs w:val="16"/>
                <w:highlight w:val="yellow"/>
                <w:lang w:val="ka-GE"/>
              </w:rPr>
            </w:pPr>
            <w:r>
              <w:rPr>
                <w:rFonts w:ascii="Sylfaen" w:hAnsi="Sylfaen" w:cs="Calibri"/>
                <w:color w:val="000000"/>
                <w:sz w:val="16"/>
                <w:szCs w:val="16"/>
                <w:lang w:val="ka-GE"/>
              </w:rPr>
              <w:t>არანაკლებ 202</w:t>
            </w:r>
            <w:r>
              <w:rPr>
                <w:rFonts w:ascii="Sylfaen" w:hAnsi="Sylfaen" w:cs="Calibri"/>
                <w:color w:val="000000"/>
                <w:sz w:val="16"/>
                <w:szCs w:val="16"/>
              </w:rPr>
              <w:t>4</w:t>
            </w:r>
            <w:r>
              <w:rPr>
                <w:rFonts w:ascii="Sylfaen" w:hAnsi="Sylfaen" w:cs="Calibri"/>
                <w:color w:val="000000"/>
                <w:sz w:val="16"/>
                <w:szCs w:val="16"/>
                <w:lang w:val="ka-GE"/>
              </w:rPr>
              <w:t xml:space="preserve"> წლის მიზნობრივი</w:t>
            </w:r>
            <w:r w:rsidRPr="00B620A7">
              <w:rPr>
                <w:rFonts w:ascii="Sylfaen" w:hAnsi="Sylfaen" w:cs="Calibri"/>
                <w:color w:val="000000"/>
                <w:sz w:val="16"/>
                <w:szCs w:val="16"/>
                <w:lang w:val="ka-GE"/>
              </w:rPr>
              <w:t xml:space="preserve"> მაჩვენებლის შენარჩუნება</w:t>
            </w:r>
          </w:p>
        </w:tc>
        <w:tc>
          <w:tcPr>
            <w:tcW w:w="562" w:type="pct"/>
            <w:tcBorders>
              <w:top w:val="nil"/>
              <w:left w:val="nil"/>
              <w:bottom w:val="single" w:sz="4" w:space="0" w:color="auto"/>
              <w:right w:val="single" w:sz="4" w:space="0" w:color="auto"/>
            </w:tcBorders>
            <w:shd w:val="clear" w:color="000000" w:fill="FFFFFF"/>
            <w:vAlign w:val="center"/>
          </w:tcPr>
          <w:p w14:paraId="3BF182D0" w14:textId="77777777" w:rsidR="0010404F" w:rsidRPr="005973D4" w:rsidRDefault="0010404F" w:rsidP="0010404F">
            <w:pPr>
              <w:jc w:val="center"/>
              <w:rPr>
                <w:rFonts w:ascii="Sylfaen" w:hAnsi="Sylfaen" w:cs="Calibri"/>
                <w:color w:val="000000"/>
                <w:sz w:val="16"/>
                <w:szCs w:val="16"/>
                <w:highlight w:val="yellow"/>
                <w:lang w:val="ka-GE"/>
              </w:rPr>
            </w:pPr>
            <w:r>
              <w:rPr>
                <w:rFonts w:ascii="Sylfaen" w:hAnsi="Sylfaen" w:cs="Calibri"/>
                <w:color w:val="000000"/>
                <w:sz w:val="16"/>
                <w:szCs w:val="16"/>
                <w:lang w:val="ka-GE"/>
              </w:rPr>
              <w:t>არანაკლებ 2024 წლის მიზნობრივი</w:t>
            </w:r>
            <w:r w:rsidRPr="00B620A7">
              <w:rPr>
                <w:rFonts w:ascii="Sylfaen" w:hAnsi="Sylfaen" w:cs="Calibri"/>
                <w:color w:val="000000"/>
                <w:sz w:val="16"/>
                <w:szCs w:val="16"/>
                <w:lang w:val="ka-GE"/>
              </w:rPr>
              <w:t xml:space="preserve"> მაჩვენებლის შენარჩუნება</w:t>
            </w:r>
          </w:p>
        </w:tc>
        <w:tc>
          <w:tcPr>
            <w:tcW w:w="563" w:type="pct"/>
            <w:tcBorders>
              <w:top w:val="nil"/>
              <w:left w:val="nil"/>
              <w:bottom w:val="single" w:sz="4" w:space="0" w:color="auto"/>
              <w:right w:val="single" w:sz="8" w:space="0" w:color="auto"/>
            </w:tcBorders>
            <w:shd w:val="clear" w:color="000000" w:fill="FFFFFF"/>
            <w:vAlign w:val="center"/>
          </w:tcPr>
          <w:p w14:paraId="3B342E78" w14:textId="77777777" w:rsidR="0010404F" w:rsidRPr="005973D4" w:rsidRDefault="0010404F" w:rsidP="0010404F">
            <w:pPr>
              <w:jc w:val="center"/>
              <w:rPr>
                <w:rFonts w:ascii="Sylfaen" w:hAnsi="Sylfaen" w:cs="Calibri"/>
                <w:color w:val="000000"/>
                <w:sz w:val="16"/>
                <w:szCs w:val="16"/>
                <w:highlight w:val="yellow"/>
                <w:lang w:val="ka-GE"/>
              </w:rPr>
            </w:pPr>
            <w:r>
              <w:rPr>
                <w:rFonts w:ascii="Sylfaen" w:hAnsi="Sylfaen" w:cs="Calibri"/>
                <w:color w:val="000000"/>
                <w:sz w:val="16"/>
                <w:szCs w:val="16"/>
                <w:lang w:val="ka-GE"/>
              </w:rPr>
              <w:t>არანაკლებ 2024 წლის მიზნობრივი</w:t>
            </w:r>
            <w:r w:rsidRPr="00B620A7">
              <w:rPr>
                <w:rFonts w:ascii="Sylfaen" w:hAnsi="Sylfaen" w:cs="Calibri"/>
                <w:color w:val="000000"/>
                <w:sz w:val="16"/>
                <w:szCs w:val="16"/>
                <w:lang w:val="ka-GE"/>
              </w:rPr>
              <w:t xml:space="preserve"> მაჩვენებლის შენარჩუნება</w:t>
            </w:r>
          </w:p>
        </w:tc>
      </w:tr>
      <w:tr w:rsidR="0010404F" w:rsidRPr="008454E9" w14:paraId="3079C09A" w14:textId="77777777" w:rsidTr="0010404F">
        <w:trPr>
          <w:trHeight w:val="1108"/>
        </w:trPr>
        <w:tc>
          <w:tcPr>
            <w:tcW w:w="302" w:type="pct"/>
            <w:tcBorders>
              <w:top w:val="nil"/>
              <w:left w:val="single" w:sz="4" w:space="0" w:color="auto"/>
              <w:bottom w:val="single" w:sz="4" w:space="0" w:color="auto"/>
              <w:right w:val="single" w:sz="4" w:space="0" w:color="auto"/>
            </w:tcBorders>
            <w:shd w:val="clear" w:color="000000" w:fill="FFFFFF"/>
            <w:vAlign w:val="center"/>
          </w:tcPr>
          <w:p w14:paraId="5B58E474" w14:textId="77777777" w:rsidR="0010404F" w:rsidRPr="00B620A7" w:rsidRDefault="0010404F" w:rsidP="0010404F">
            <w:pPr>
              <w:jc w:val="center"/>
              <w:rPr>
                <w:rFonts w:ascii="Sylfaen" w:hAnsi="Sylfaen" w:cs="Calibri"/>
                <w:color w:val="000000"/>
                <w:sz w:val="16"/>
                <w:szCs w:val="16"/>
                <w:highlight w:val="yellow"/>
                <w:lang w:val="ka-GE"/>
              </w:rPr>
            </w:pPr>
            <w:r>
              <w:rPr>
                <w:rFonts w:ascii="Calibri" w:hAnsi="Calibri" w:cs="Calibri"/>
                <w:color w:val="000000"/>
                <w:sz w:val="18"/>
                <w:szCs w:val="18"/>
                <w:lang w:val="ka-GE"/>
              </w:rPr>
              <w:lastRenderedPageBreak/>
              <w:t>2</w:t>
            </w:r>
          </w:p>
        </w:tc>
        <w:tc>
          <w:tcPr>
            <w:tcW w:w="976" w:type="pct"/>
            <w:gridSpan w:val="2"/>
            <w:tcBorders>
              <w:top w:val="nil"/>
              <w:left w:val="nil"/>
              <w:bottom w:val="single" w:sz="4" w:space="0" w:color="auto"/>
              <w:right w:val="single" w:sz="4" w:space="0" w:color="auto"/>
            </w:tcBorders>
            <w:shd w:val="clear" w:color="000000" w:fill="FFFFFF"/>
            <w:vAlign w:val="center"/>
          </w:tcPr>
          <w:p w14:paraId="7C4122C9" w14:textId="77777777" w:rsidR="0010404F" w:rsidRPr="005973D4" w:rsidRDefault="0010404F" w:rsidP="0010404F">
            <w:pPr>
              <w:rPr>
                <w:rFonts w:ascii="Sylfaen" w:hAnsi="Sylfaen" w:cs="Calibri"/>
                <w:color w:val="000000"/>
                <w:sz w:val="16"/>
                <w:szCs w:val="16"/>
                <w:highlight w:val="yellow"/>
              </w:rPr>
            </w:pPr>
            <w:r>
              <w:rPr>
                <w:rFonts w:ascii="Calibri" w:hAnsi="Calibri" w:cs="Calibri"/>
                <w:color w:val="000000"/>
                <w:sz w:val="18"/>
                <w:szCs w:val="18"/>
              </w:rPr>
              <w:t>ბიბლიოთეკებში ჩატარებული ღონისძიებების რაოდენობა</w:t>
            </w:r>
          </w:p>
        </w:tc>
        <w:tc>
          <w:tcPr>
            <w:tcW w:w="748" w:type="pct"/>
            <w:tcBorders>
              <w:top w:val="nil"/>
              <w:left w:val="nil"/>
              <w:bottom w:val="single" w:sz="4" w:space="0" w:color="auto"/>
              <w:right w:val="single" w:sz="4" w:space="0" w:color="auto"/>
            </w:tcBorders>
            <w:shd w:val="clear" w:color="000000" w:fill="FFFFFF"/>
            <w:vAlign w:val="center"/>
          </w:tcPr>
          <w:p w14:paraId="69E06164" w14:textId="77777777" w:rsidR="0010404F" w:rsidRPr="007C174F" w:rsidRDefault="0010404F" w:rsidP="0010404F">
            <w:pPr>
              <w:rPr>
                <w:rFonts w:ascii="Sylfaen" w:hAnsi="Sylfaen" w:cs="Calibri"/>
                <w:color w:val="000000"/>
                <w:sz w:val="16"/>
                <w:szCs w:val="16"/>
              </w:rPr>
            </w:pPr>
            <w:r w:rsidRPr="007C174F">
              <w:rPr>
                <w:rFonts w:ascii="Sylfaen" w:hAnsi="Sylfaen" w:cs="Calibri"/>
                <w:color w:val="000000"/>
                <w:sz w:val="16"/>
                <w:szCs w:val="16"/>
                <w:lang w:val="ka-GE"/>
              </w:rPr>
              <w:t xml:space="preserve">ბოლო წლების განმავლობაში ყოველწლიურად </w:t>
            </w:r>
            <w:r w:rsidRPr="007C174F">
              <w:rPr>
                <w:rFonts w:ascii="Sylfaen" w:hAnsi="Sylfaen" w:cs="Calibri"/>
                <w:color w:val="000000"/>
                <w:sz w:val="16"/>
                <w:szCs w:val="16"/>
              </w:rPr>
              <w:t xml:space="preserve">ბიბლიოთეკებში </w:t>
            </w:r>
            <w:r w:rsidRPr="007C174F">
              <w:rPr>
                <w:rFonts w:ascii="Sylfaen" w:hAnsi="Sylfaen" w:cs="Calibri"/>
                <w:color w:val="000000"/>
                <w:sz w:val="16"/>
                <w:szCs w:val="16"/>
                <w:lang w:val="ka-GE"/>
              </w:rPr>
              <w:t>საშუალოდ</w:t>
            </w:r>
            <w:r w:rsidRPr="007C174F">
              <w:rPr>
                <w:rFonts w:ascii="Sylfaen" w:hAnsi="Sylfaen" w:cs="Calibri"/>
                <w:color w:val="000000"/>
                <w:sz w:val="16"/>
                <w:szCs w:val="16"/>
              </w:rPr>
              <w:t xml:space="preserve"> ტარდება </w:t>
            </w:r>
            <w:r w:rsidRPr="007C174F">
              <w:rPr>
                <w:rFonts w:ascii="Sylfaen" w:hAnsi="Sylfaen" w:cs="Calibri"/>
                <w:color w:val="000000"/>
                <w:sz w:val="16"/>
                <w:szCs w:val="16"/>
                <w:lang w:val="ka-GE"/>
              </w:rPr>
              <w:t>1</w:t>
            </w:r>
            <w:r w:rsidRPr="007C174F">
              <w:rPr>
                <w:rFonts w:ascii="Sylfaen" w:hAnsi="Sylfaen" w:cs="Calibri"/>
                <w:color w:val="000000"/>
                <w:sz w:val="16"/>
                <w:szCs w:val="16"/>
              </w:rPr>
              <w:t>0 სხვადასხვა სახის ღონისძიება</w:t>
            </w:r>
          </w:p>
        </w:tc>
        <w:tc>
          <w:tcPr>
            <w:tcW w:w="695" w:type="pct"/>
            <w:gridSpan w:val="2"/>
            <w:tcBorders>
              <w:top w:val="nil"/>
              <w:left w:val="nil"/>
              <w:bottom w:val="single" w:sz="4" w:space="0" w:color="auto"/>
              <w:right w:val="single" w:sz="4" w:space="0" w:color="auto"/>
            </w:tcBorders>
            <w:shd w:val="clear" w:color="000000" w:fill="FFFFFF"/>
            <w:vAlign w:val="center"/>
          </w:tcPr>
          <w:p w14:paraId="60053A94" w14:textId="69954781" w:rsidR="0010404F" w:rsidRPr="00BC3D99" w:rsidRDefault="0010404F" w:rsidP="0010404F">
            <w:pPr>
              <w:rPr>
                <w:rFonts w:ascii="Sylfaen" w:hAnsi="Sylfaen" w:cs="Calibri"/>
                <w:sz w:val="16"/>
                <w:szCs w:val="16"/>
                <w:highlight w:val="yellow"/>
              </w:rPr>
            </w:pPr>
            <w:r w:rsidRPr="00BC3D99">
              <w:rPr>
                <w:rFonts w:ascii="Sylfaen" w:hAnsi="Sylfaen" w:cs="Calibri"/>
                <w:color w:val="000000"/>
                <w:sz w:val="16"/>
                <w:szCs w:val="16"/>
              </w:rPr>
              <w:t>202</w:t>
            </w:r>
            <w:r w:rsidRPr="00BC3D99">
              <w:rPr>
                <w:rFonts w:ascii="Sylfaen" w:hAnsi="Sylfaen" w:cs="Calibri"/>
                <w:color w:val="000000"/>
                <w:sz w:val="16"/>
                <w:szCs w:val="16"/>
                <w:lang w:val="ka-GE"/>
              </w:rPr>
              <w:t>5</w:t>
            </w:r>
            <w:r w:rsidRPr="00BC3D99">
              <w:rPr>
                <w:rFonts w:ascii="Sylfaen" w:hAnsi="Sylfaen" w:cs="Calibri"/>
                <w:color w:val="000000"/>
                <w:sz w:val="16"/>
                <w:szCs w:val="16"/>
              </w:rPr>
              <w:t xml:space="preserve"> წე</w:t>
            </w:r>
            <w:r w:rsidRPr="00BC3D99">
              <w:rPr>
                <w:rFonts w:ascii="Sylfaen" w:hAnsi="Sylfaen" w:cs="Calibri"/>
                <w:color w:val="000000"/>
                <w:sz w:val="16"/>
                <w:szCs w:val="16"/>
                <w:lang w:val="ka-GE"/>
              </w:rPr>
              <w:t>ლს</w:t>
            </w:r>
            <w:r w:rsidRPr="00BC3D99">
              <w:rPr>
                <w:rFonts w:ascii="Sylfaen" w:hAnsi="Sylfaen" w:cs="Calibri"/>
                <w:color w:val="000000"/>
                <w:sz w:val="16"/>
                <w:szCs w:val="16"/>
              </w:rPr>
              <w:t xml:space="preserve"> ჩატარებული ღონისძიებების რაოდენობა არ იქნება </w:t>
            </w:r>
            <w:r w:rsidRPr="00BC3D99">
              <w:rPr>
                <w:rFonts w:ascii="Sylfaen" w:hAnsi="Sylfaen" w:cs="Calibri"/>
                <w:color w:val="000000"/>
                <w:sz w:val="16"/>
                <w:szCs w:val="16"/>
                <w:lang w:val="ka-GE"/>
              </w:rPr>
              <w:t>გასულ წლებში</w:t>
            </w:r>
            <w:r w:rsidRPr="00BC3D99">
              <w:rPr>
                <w:rFonts w:ascii="Sylfaen" w:hAnsi="Sylfaen" w:cs="Calibri"/>
                <w:color w:val="000000"/>
                <w:sz w:val="16"/>
                <w:szCs w:val="16"/>
              </w:rPr>
              <w:t xml:space="preserve"> ჩატარებულ ღონისძინებებზე ნაკლები </w:t>
            </w:r>
          </w:p>
        </w:tc>
        <w:tc>
          <w:tcPr>
            <w:tcW w:w="592" w:type="pct"/>
            <w:tcBorders>
              <w:top w:val="nil"/>
              <w:left w:val="nil"/>
              <w:bottom w:val="single" w:sz="4" w:space="0" w:color="auto"/>
              <w:right w:val="single" w:sz="4" w:space="0" w:color="auto"/>
            </w:tcBorders>
            <w:shd w:val="clear" w:color="000000" w:fill="FFFFFF"/>
            <w:vAlign w:val="center"/>
          </w:tcPr>
          <w:p w14:paraId="43A52645"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6"/>
                <w:szCs w:val="16"/>
              </w:rPr>
              <w:t>10%</w:t>
            </w:r>
          </w:p>
        </w:tc>
        <w:tc>
          <w:tcPr>
            <w:tcW w:w="562" w:type="pct"/>
            <w:tcBorders>
              <w:top w:val="nil"/>
              <w:left w:val="nil"/>
              <w:bottom w:val="single" w:sz="4" w:space="0" w:color="auto"/>
              <w:right w:val="single" w:sz="4" w:space="0" w:color="auto"/>
            </w:tcBorders>
            <w:shd w:val="clear" w:color="000000" w:fill="FFFFFF"/>
            <w:vAlign w:val="center"/>
          </w:tcPr>
          <w:p w14:paraId="31B9EB20" w14:textId="77777777" w:rsidR="0010404F" w:rsidRPr="00B620A7" w:rsidRDefault="0010404F" w:rsidP="0010404F">
            <w:pPr>
              <w:jc w:val="center"/>
              <w:rPr>
                <w:rFonts w:ascii="Sylfaen" w:hAnsi="Sylfaen" w:cs="Calibri"/>
                <w:color w:val="000000"/>
                <w:sz w:val="16"/>
                <w:szCs w:val="16"/>
                <w:highlight w:val="yellow"/>
                <w:lang w:val="ka-GE"/>
              </w:rPr>
            </w:pPr>
            <w:r w:rsidRPr="00B620A7">
              <w:rPr>
                <w:rFonts w:ascii="Sylfaen" w:hAnsi="Sylfaen" w:cs="Calibri"/>
                <w:color w:val="000000"/>
                <w:sz w:val="16"/>
                <w:szCs w:val="16"/>
                <w:lang w:val="ka-GE"/>
              </w:rPr>
              <w:t>საბაზისო მაჩვენებლის შენარჩუნება</w:t>
            </w:r>
          </w:p>
        </w:tc>
        <w:tc>
          <w:tcPr>
            <w:tcW w:w="562" w:type="pct"/>
            <w:tcBorders>
              <w:top w:val="nil"/>
              <w:left w:val="nil"/>
              <w:bottom w:val="single" w:sz="4" w:space="0" w:color="auto"/>
              <w:right w:val="single" w:sz="4" w:space="0" w:color="auto"/>
            </w:tcBorders>
            <w:shd w:val="clear" w:color="000000" w:fill="FFFFFF"/>
            <w:vAlign w:val="center"/>
          </w:tcPr>
          <w:p w14:paraId="447DFE18" w14:textId="77777777" w:rsidR="0010404F" w:rsidRPr="00B620A7" w:rsidRDefault="0010404F" w:rsidP="0010404F">
            <w:pPr>
              <w:jc w:val="center"/>
              <w:rPr>
                <w:rFonts w:ascii="Sylfaen" w:hAnsi="Sylfaen" w:cs="Calibri"/>
                <w:color w:val="000000"/>
                <w:sz w:val="16"/>
                <w:szCs w:val="16"/>
                <w:lang w:val="ka-GE"/>
              </w:rPr>
            </w:pPr>
            <w:r w:rsidRPr="00B620A7">
              <w:rPr>
                <w:rFonts w:ascii="Sylfaen" w:hAnsi="Sylfaen" w:cs="Calibri"/>
                <w:color w:val="000000"/>
                <w:sz w:val="16"/>
                <w:szCs w:val="16"/>
                <w:lang w:val="ka-GE"/>
              </w:rPr>
              <w:t>საბაზისო მაჩვენებლის შენარჩუნება</w:t>
            </w:r>
          </w:p>
        </w:tc>
        <w:tc>
          <w:tcPr>
            <w:tcW w:w="563" w:type="pct"/>
            <w:tcBorders>
              <w:top w:val="nil"/>
              <w:left w:val="nil"/>
              <w:bottom w:val="single" w:sz="4" w:space="0" w:color="auto"/>
              <w:right w:val="single" w:sz="8" w:space="0" w:color="auto"/>
            </w:tcBorders>
            <w:shd w:val="clear" w:color="000000" w:fill="FFFFFF"/>
            <w:vAlign w:val="center"/>
          </w:tcPr>
          <w:p w14:paraId="3089C5E5" w14:textId="77777777" w:rsidR="0010404F" w:rsidRPr="00B620A7" w:rsidRDefault="0010404F" w:rsidP="0010404F">
            <w:pPr>
              <w:jc w:val="center"/>
              <w:rPr>
                <w:rFonts w:ascii="Sylfaen" w:hAnsi="Sylfaen" w:cs="Calibri"/>
                <w:color w:val="000000"/>
                <w:sz w:val="16"/>
                <w:szCs w:val="16"/>
                <w:lang w:val="ka-GE"/>
              </w:rPr>
            </w:pPr>
            <w:r w:rsidRPr="00B620A7">
              <w:rPr>
                <w:rFonts w:ascii="Sylfaen" w:hAnsi="Sylfaen" w:cs="Calibri"/>
                <w:color w:val="000000"/>
                <w:sz w:val="16"/>
                <w:szCs w:val="16"/>
                <w:lang w:val="ka-GE"/>
              </w:rPr>
              <w:t>საბაზისო მაჩვენებლის შენარჩუნება</w:t>
            </w:r>
          </w:p>
        </w:tc>
      </w:tr>
      <w:tr w:rsidR="0010404F" w:rsidRPr="008454E9" w14:paraId="5751E07D" w14:textId="77777777" w:rsidTr="0010404F">
        <w:trPr>
          <w:trHeight w:val="1108"/>
        </w:trPr>
        <w:tc>
          <w:tcPr>
            <w:tcW w:w="302" w:type="pct"/>
            <w:tcBorders>
              <w:top w:val="nil"/>
              <w:left w:val="single" w:sz="4" w:space="0" w:color="auto"/>
              <w:bottom w:val="single" w:sz="4" w:space="0" w:color="auto"/>
              <w:right w:val="single" w:sz="4" w:space="0" w:color="auto"/>
            </w:tcBorders>
            <w:shd w:val="clear" w:color="000000" w:fill="FFFFFF"/>
            <w:vAlign w:val="center"/>
          </w:tcPr>
          <w:p w14:paraId="49DEA8B0" w14:textId="77777777" w:rsidR="0010404F" w:rsidRPr="00B620A7" w:rsidRDefault="0010404F" w:rsidP="0010404F">
            <w:pPr>
              <w:jc w:val="center"/>
              <w:rPr>
                <w:rFonts w:ascii="Sylfaen" w:hAnsi="Sylfaen" w:cs="Calibri"/>
                <w:color w:val="000000"/>
                <w:sz w:val="16"/>
                <w:szCs w:val="16"/>
                <w:highlight w:val="yellow"/>
                <w:lang w:val="ka-GE"/>
              </w:rPr>
            </w:pPr>
            <w:r>
              <w:rPr>
                <w:rFonts w:ascii="Calibri" w:hAnsi="Calibri" w:cs="Calibri"/>
                <w:color w:val="000000"/>
                <w:sz w:val="18"/>
                <w:szCs w:val="18"/>
                <w:lang w:val="ka-GE"/>
              </w:rPr>
              <w:t>3</w:t>
            </w:r>
          </w:p>
        </w:tc>
        <w:tc>
          <w:tcPr>
            <w:tcW w:w="976" w:type="pct"/>
            <w:gridSpan w:val="2"/>
            <w:tcBorders>
              <w:top w:val="nil"/>
              <w:left w:val="nil"/>
              <w:bottom w:val="single" w:sz="4" w:space="0" w:color="auto"/>
              <w:right w:val="single" w:sz="4" w:space="0" w:color="auto"/>
            </w:tcBorders>
            <w:shd w:val="clear" w:color="000000" w:fill="FFFFFF"/>
            <w:vAlign w:val="center"/>
          </w:tcPr>
          <w:p w14:paraId="7DFA527B" w14:textId="77777777" w:rsidR="0010404F" w:rsidRPr="005973D4" w:rsidRDefault="0010404F" w:rsidP="0010404F">
            <w:pPr>
              <w:rPr>
                <w:rFonts w:ascii="Sylfaen" w:hAnsi="Sylfaen" w:cs="Calibri"/>
                <w:color w:val="000000"/>
                <w:sz w:val="16"/>
                <w:szCs w:val="16"/>
                <w:highlight w:val="yellow"/>
              </w:rPr>
            </w:pPr>
            <w:r>
              <w:rPr>
                <w:rFonts w:ascii="Calibri" w:hAnsi="Calibri" w:cs="Calibri"/>
                <w:color w:val="000000"/>
                <w:sz w:val="18"/>
                <w:szCs w:val="18"/>
              </w:rPr>
              <w:t xml:space="preserve">კულტურული მემკვიდრეობის დაცვის  სამსახურის მიერ აღრიცხული (მონიტორინგი) ძეგლების რაოდენობა </w:t>
            </w:r>
          </w:p>
        </w:tc>
        <w:tc>
          <w:tcPr>
            <w:tcW w:w="748" w:type="pct"/>
            <w:tcBorders>
              <w:top w:val="nil"/>
              <w:left w:val="nil"/>
              <w:bottom w:val="single" w:sz="4" w:space="0" w:color="auto"/>
              <w:right w:val="single" w:sz="4" w:space="0" w:color="auto"/>
            </w:tcBorders>
            <w:shd w:val="clear" w:color="000000" w:fill="FFFFFF"/>
            <w:vAlign w:val="center"/>
          </w:tcPr>
          <w:p w14:paraId="073B4421" w14:textId="77777777" w:rsidR="0010404F" w:rsidRPr="007C174F" w:rsidRDefault="0010404F" w:rsidP="0010404F">
            <w:pPr>
              <w:rPr>
                <w:rFonts w:ascii="Sylfaen" w:hAnsi="Sylfaen" w:cs="Calibri"/>
                <w:color w:val="000000"/>
                <w:sz w:val="16"/>
                <w:szCs w:val="16"/>
              </w:rPr>
            </w:pPr>
            <w:r w:rsidRPr="007C174F">
              <w:rPr>
                <w:rFonts w:ascii="Sylfaen" w:hAnsi="Sylfaen" w:cs="Calibri"/>
                <w:color w:val="000000"/>
                <w:sz w:val="16"/>
                <w:szCs w:val="16"/>
                <w:lang w:val="ka-GE"/>
              </w:rPr>
              <w:t>ბოლო წლების</w:t>
            </w:r>
            <w:r w:rsidRPr="007C174F">
              <w:rPr>
                <w:rFonts w:ascii="Sylfaen" w:hAnsi="Sylfaen" w:cs="Calibri"/>
                <w:color w:val="000000"/>
                <w:sz w:val="16"/>
                <w:szCs w:val="16"/>
              </w:rPr>
              <w:t xml:space="preserve"> განმავლობაში სამსახურის მიერ მონიტორინგი (ფოტო ფიქსაცია და სხვა) გაეწია ყველა იმ ძეგლს, რომელსაც მინიჭებული აქვს კულტურული მემკვიდრეობის სტატუსი (103 ძეგლი)</w:t>
            </w:r>
          </w:p>
        </w:tc>
        <w:tc>
          <w:tcPr>
            <w:tcW w:w="695" w:type="pct"/>
            <w:gridSpan w:val="2"/>
            <w:tcBorders>
              <w:top w:val="nil"/>
              <w:left w:val="nil"/>
              <w:bottom w:val="single" w:sz="4" w:space="0" w:color="auto"/>
              <w:right w:val="single" w:sz="4" w:space="0" w:color="auto"/>
            </w:tcBorders>
            <w:shd w:val="clear" w:color="000000" w:fill="FFFFFF"/>
            <w:vAlign w:val="center"/>
          </w:tcPr>
          <w:p w14:paraId="07B15AD1" w14:textId="77777777" w:rsidR="0010404F" w:rsidRPr="00BC3D99" w:rsidRDefault="0010404F" w:rsidP="0010404F">
            <w:pPr>
              <w:rPr>
                <w:rFonts w:ascii="Sylfaen" w:hAnsi="Sylfaen" w:cs="Calibri"/>
                <w:sz w:val="16"/>
                <w:szCs w:val="16"/>
                <w:highlight w:val="yellow"/>
              </w:rPr>
            </w:pPr>
            <w:r w:rsidRPr="00BC3D99">
              <w:rPr>
                <w:rFonts w:ascii="Sylfaen" w:hAnsi="Sylfaen" w:cs="Calibri"/>
                <w:color w:val="000000"/>
                <w:sz w:val="16"/>
                <w:szCs w:val="16"/>
              </w:rPr>
              <w:t xml:space="preserve">შემდგომ წლებშიც მონიტორინგი გაეწევა მუნიციპალიტეტის ტერიტორიაზე არსებულ ყველა კულტურული მემკვიდრეობის ძეგლს </w:t>
            </w:r>
          </w:p>
        </w:tc>
        <w:tc>
          <w:tcPr>
            <w:tcW w:w="592" w:type="pct"/>
            <w:tcBorders>
              <w:top w:val="nil"/>
              <w:left w:val="nil"/>
              <w:bottom w:val="single" w:sz="4" w:space="0" w:color="auto"/>
              <w:right w:val="single" w:sz="4" w:space="0" w:color="auto"/>
            </w:tcBorders>
            <w:shd w:val="clear" w:color="000000" w:fill="FFFFFF"/>
            <w:vAlign w:val="center"/>
          </w:tcPr>
          <w:p w14:paraId="39F5B993"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6"/>
                <w:szCs w:val="16"/>
              </w:rPr>
              <w:t>0%</w:t>
            </w:r>
          </w:p>
        </w:tc>
        <w:tc>
          <w:tcPr>
            <w:tcW w:w="562" w:type="pct"/>
            <w:tcBorders>
              <w:top w:val="nil"/>
              <w:left w:val="nil"/>
              <w:bottom w:val="single" w:sz="4" w:space="0" w:color="auto"/>
              <w:right w:val="single" w:sz="4" w:space="0" w:color="auto"/>
            </w:tcBorders>
            <w:shd w:val="clear" w:color="000000" w:fill="FFFFFF"/>
            <w:vAlign w:val="center"/>
          </w:tcPr>
          <w:p w14:paraId="22DD1857"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c>
          <w:tcPr>
            <w:tcW w:w="562" w:type="pct"/>
            <w:tcBorders>
              <w:top w:val="nil"/>
              <w:left w:val="nil"/>
              <w:bottom w:val="single" w:sz="4" w:space="0" w:color="auto"/>
              <w:right w:val="single" w:sz="4" w:space="0" w:color="auto"/>
            </w:tcBorders>
            <w:shd w:val="clear" w:color="000000" w:fill="FFFFFF"/>
            <w:vAlign w:val="center"/>
          </w:tcPr>
          <w:p w14:paraId="16FB9694" w14:textId="77777777" w:rsidR="0010404F" w:rsidRPr="005973D4" w:rsidRDefault="0010404F" w:rsidP="0010404F">
            <w:pPr>
              <w:jc w:val="center"/>
              <w:rPr>
                <w:rFonts w:ascii="Sylfaen" w:hAnsi="Sylfaen" w:cs="Calibri"/>
                <w:color w:val="000000"/>
                <w:sz w:val="16"/>
                <w:szCs w:val="16"/>
                <w:highlight w:val="yellow"/>
                <w:lang w:val="ka-GE"/>
              </w:rPr>
            </w:pPr>
            <w:r w:rsidRPr="00B620A7">
              <w:rPr>
                <w:rFonts w:ascii="Sylfaen" w:hAnsi="Sylfaen" w:cs="Calibri"/>
                <w:color w:val="000000"/>
                <w:sz w:val="16"/>
                <w:szCs w:val="16"/>
                <w:lang w:val="ka-GE"/>
              </w:rPr>
              <w:t>საბაზისო მაჩვენებლის შენარჩუნება</w:t>
            </w:r>
          </w:p>
        </w:tc>
        <w:tc>
          <w:tcPr>
            <w:tcW w:w="563" w:type="pct"/>
            <w:tcBorders>
              <w:top w:val="nil"/>
              <w:left w:val="nil"/>
              <w:bottom w:val="single" w:sz="4" w:space="0" w:color="auto"/>
              <w:right w:val="single" w:sz="8" w:space="0" w:color="auto"/>
            </w:tcBorders>
            <w:shd w:val="clear" w:color="000000" w:fill="FFFFFF"/>
            <w:vAlign w:val="center"/>
          </w:tcPr>
          <w:p w14:paraId="4CCC5E7E" w14:textId="77777777" w:rsidR="0010404F" w:rsidRPr="005973D4" w:rsidRDefault="0010404F" w:rsidP="0010404F">
            <w:pPr>
              <w:jc w:val="center"/>
              <w:rPr>
                <w:rFonts w:ascii="Sylfaen" w:hAnsi="Sylfaen" w:cs="Calibri"/>
                <w:color w:val="000000"/>
                <w:sz w:val="16"/>
                <w:szCs w:val="16"/>
                <w:highlight w:val="yellow"/>
                <w:lang w:val="ka-GE"/>
              </w:rPr>
            </w:pPr>
            <w:r w:rsidRPr="00B620A7">
              <w:rPr>
                <w:rFonts w:ascii="Sylfaen" w:hAnsi="Sylfaen" w:cs="Calibri"/>
                <w:color w:val="000000"/>
                <w:sz w:val="16"/>
                <w:szCs w:val="16"/>
                <w:lang w:val="ka-GE"/>
              </w:rPr>
              <w:t>საბაზისო მაჩვენებლის შენარჩუნება</w:t>
            </w:r>
          </w:p>
        </w:tc>
      </w:tr>
      <w:tr w:rsidR="0010404F" w:rsidRPr="008454E9" w14:paraId="27D63B84" w14:textId="77777777" w:rsidTr="0010404F">
        <w:trPr>
          <w:trHeight w:val="1108"/>
        </w:trPr>
        <w:tc>
          <w:tcPr>
            <w:tcW w:w="302" w:type="pct"/>
            <w:tcBorders>
              <w:top w:val="nil"/>
              <w:left w:val="single" w:sz="4" w:space="0" w:color="auto"/>
              <w:bottom w:val="single" w:sz="4" w:space="0" w:color="auto"/>
              <w:right w:val="single" w:sz="4" w:space="0" w:color="auto"/>
            </w:tcBorders>
            <w:shd w:val="clear" w:color="000000" w:fill="FFFFFF"/>
            <w:vAlign w:val="center"/>
            <w:hideMark/>
          </w:tcPr>
          <w:p w14:paraId="7B1DF7A5"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8"/>
                <w:szCs w:val="18"/>
              </w:rPr>
              <w:t>4</w:t>
            </w:r>
          </w:p>
        </w:tc>
        <w:tc>
          <w:tcPr>
            <w:tcW w:w="976" w:type="pct"/>
            <w:gridSpan w:val="2"/>
            <w:tcBorders>
              <w:top w:val="nil"/>
              <w:left w:val="nil"/>
              <w:bottom w:val="single" w:sz="4" w:space="0" w:color="auto"/>
              <w:right w:val="single" w:sz="4" w:space="0" w:color="auto"/>
            </w:tcBorders>
            <w:shd w:val="clear" w:color="000000" w:fill="FFFFFF"/>
            <w:vAlign w:val="center"/>
            <w:hideMark/>
          </w:tcPr>
          <w:p w14:paraId="47B265C9" w14:textId="77777777" w:rsidR="0010404F" w:rsidRPr="005973D4" w:rsidRDefault="0010404F" w:rsidP="0010404F">
            <w:pPr>
              <w:rPr>
                <w:rFonts w:ascii="Sylfaen" w:hAnsi="Sylfaen" w:cs="Calibri"/>
                <w:color w:val="000000"/>
                <w:sz w:val="16"/>
                <w:szCs w:val="16"/>
                <w:highlight w:val="yellow"/>
              </w:rPr>
            </w:pPr>
            <w:r>
              <w:rPr>
                <w:rFonts w:ascii="Calibri" w:hAnsi="Calibri" w:cs="Calibri"/>
                <w:color w:val="000000"/>
                <w:sz w:val="18"/>
                <w:szCs w:val="18"/>
              </w:rPr>
              <w:t>მუზეუმების მიერ ჩატარებული გამოფენების რაოდენობა</w:t>
            </w:r>
          </w:p>
        </w:tc>
        <w:tc>
          <w:tcPr>
            <w:tcW w:w="748" w:type="pct"/>
            <w:tcBorders>
              <w:top w:val="nil"/>
              <w:left w:val="nil"/>
              <w:bottom w:val="single" w:sz="4" w:space="0" w:color="auto"/>
              <w:right w:val="single" w:sz="4" w:space="0" w:color="auto"/>
            </w:tcBorders>
            <w:shd w:val="clear" w:color="000000" w:fill="FFFFFF"/>
            <w:vAlign w:val="center"/>
            <w:hideMark/>
          </w:tcPr>
          <w:p w14:paraId="21F798C7" w14:textId="67E6C066" w:rsidR="0010404F" w:rsidRPr="00BC3D99" w:rsidRDefault="0010404F" w:rsidP="007C174F">
            <w:pPr>
              <w:rPr>
                <w:rFonts w:ascii="Sylfaen" w:hAnsi="Sylfaen" w:cs="Calibri"/>
                <w:color w:val="000000"/>
                <w:sz w:val="16"/>
                <w:szCs w:val="16"/>
                <w:highlight w:val="yellow"/>
              </w:rPr>
            </w:pPr>
            <w:r w:rsidRPr="00BC3D99">
              <w:rPr>
                <w:rFonts w:ascii="Sylfaen" w:hAnsi="Sylfaen" w:cs="Calibri"/>
                <w:color w:val="000000"/>
                <w:sz w:val="16"/>
                <w:szCs w:val="16"/>
                <w:lang w:val="ka-GE"/>
              </w:rPr>
              <w:t xml:space="preserve">ბოლო წლების განმავლობაში ყოველწლიურად </w:t>
            </w:r>
            <w:r w:rsidRPr="00BC3D99">
              <w:rPr>
                <w:rFonts w:ascii="Sylfaen" w:hAnsi="Sylfaen" w:cs="Calibri"/>
                <w:color w:val="000000"/>
                <w:sz w:val="16"/>
                <w:szCs w:val="16"/>
              </w:rPr>
              <w:t xml:space="preserve">მუნიციპალიტეტის მუზეუმში </w:t>
            </w:r>
            <w:r w:rsidRPr="00BC3D99">
              <w:rPr>
                <w:rFonts w:ascii="Sylfaen" w:hAnsi="Sylfaen" w:cs="Calibri"/>
                <w:color w:val="000000"/>
                <w:sz w:val="16"/>
                <w:szCs w:val="16"/>
                <w:lang w:val="ka-GE"/>
              </w:rPr>
              <w:t xml:space="preserve">საშუალოდ </w:t>
            </w:r>
            <w:r w:rsidRPr="00BC3D99">
              <w:rPr>
                <w:rFonts w:ascii="Sylfaen" w:hAnsi="Sylfaen" w:cs="Calibri"/>
                <w:color w:val="000000"/>
                <w:sz w:val="16"/>
                <w:szCs w:val="16"/>
              </w:rPr>
              <w:t xml:space="preserve">ტარდება არანაკლებ </w:t>
            </w:r>
            <w:r w:rsidR="007C174F">
              <w:rPr>
                <w:rFonts w:ascii="Sylfaen" w:hAnsi="Sylfaen" w:cs="Calibri"/>
                <w:color w:val="000000"/>
                <w:sz w:val="16"/>
                <w:szCs w:val="16"/>
              </w:rPr>
              <w:t>12</w:t>
            </w:r>
            <w:r w:rsidRPr="00BC3D99">
              <w:rPr>
                <w:rFonts w:ascii="Sylfaen" w:hAnsi="Sylfaen" w:cs="Calibri"/>
                <w:color w:val="000000"/>
                <w:sz w:val="16"/>
                <w:szCs w:val="16"/>
              </w:rPr>
              <w:t xml:space="preserve"> გამოფენა</w:t>
            </w:r>
          </w:p>
        </w:tc>
        <w:tc>
          <w:tcPr>
            <w:tcW w:w="695" w:type="pct"/>
            <w:gridSpan w:val="2"/>
            <w:tcBorders>
              <w:top w:val="nil"/>
              <w:left w:val="nil"/>
              <w:bottom w:val="single" w:sz="4" w:space="0" w:color="auto"/>
              <w:right w:val="single" w:sz="4" w:space="0" w:color="auto"/>
            </w:tcBorders>
            <w:shd w:val="clear" w:color="000000" w:fill="FFFFFF"/>
            <w:vAlign w:val="center"/>
            <w:hideMark/>
          </w:tcPr>
          <w:p w14:paraId="32ACCC15" w14:textId="5BF28DB2" w:rsidR="0010404F" w:rsidRPr="00BC3D99" w:rsidRDefault="0010404F" w:rsidP="007C174F">
            <w:pPr>
              <w:rPr>
                <w:rFonts w:ascii="Sylfaen" w:hAnsi="Sylfaen" w:cs="Calibri"/>
                <w:sz w:val="16"/>
                <w:szCs w:val="16"/>
                <w:highlight w:val="yellow"/>
              </w:rPr>
            </w:pPr>
            <w:r w:rsidRPr="00BC3D99">
              <w:rPr>
                <w:rFonts w:ascii="Sylfaen" w:hAnsi="Sylfaen" w:cs="Calibri"/>
                <w:color w:val="000000"/>
                <w:sz w:val="16"/>
                <w:szCs w:val="16"/>
              </w:rPr>
              <w:t>დაგეგმილია არანაკლებ</w:t>
            </w:r>
            <w:r w:rsidR="007C174F">
              <w:rPr>
                <w:rFonts w:ascii="Sylfaen" w:hAnsi="Sylfaen" w:cs="Calibri"/>
                <w:color w:val="000000"/>
                <w:sz w:val="16"/>
                <w:szCs w:val="16"/>
              </w:rPr>
              <w:t xml:space="preserve"> 12 </w:t>
            </w:r>
            <w:r w:rsidRPr="00BC3D99">
              <w:rPr>
                <w:rFonts w:ascii="Sylfaen" w:hAnsi="Sylfaen" w:cs="Calibri"/>
                <w:color w:val="000000"/>
                <w:sz w:val="16"/>
                <w:szCs w:val="16"/>
              </w:rPr>
              <w:t xml:space="preserve"> გამოფენის ჩატარება</w:t>
            </w:r>
          </w:p>
        </w:tc>
        <w:tc>
          <w:tcPr>
            <w:tcW w:w="592" w:type="pct"/>
            <w:tcBorders>
              <w:top w:val="nil"/>
              <w:left w:val="nil"/>
              <w:bottom w:val="single" w:sz="4" w:space="0" w:color="auto"/>
              <w:right w:val="single" w:sz="4" w:space="0" w:color="auto"/>
            </w:tcBorders>
            <w:shd w:val="clear" w:color="000000" w:fill="FFFFFF"/>
            <w:vAlign w:val="center"/>
            <w:hideMark/>
          </w:tcPr>
          <w:p w14:paraId="2A1E078A"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8"/>
                <w:szCs w:val="18"/>
              </w:rPr>
              <w:t>10%</w:t>
            </w:r>
          </w:p>
        </w:tc>
        <w:tc>
          <w:tcPr>
            <w:tcW w:w="562" w:type="pct"/>
            <w:tcBorders>
              <w:top w:val="nil"/>
              <w:left w:val="nil"/>
              <w:bottom w:val="single" w:sz="4" w:space="0" w:color="auto"/>
              <w:right w:val="single" w:sz="4" w:space="0" w:color="auto"/>
            </w:tcBorders>
            <w:shd w:val="clear" w:color="000000" w:fill="FFFFFF"/>
            <w:vAlign w:val="center"/>
            <w:hideMark/>
          </w:tcPr>
          <w:p w14:paraId="5D13FEAA" w14:textId="77777777" w:rsidR="0010404F" w:rsidRPr="005973D4" w:rsidRDefault="0010404F" w:rsidP="0010404F">
            <w:pPr>
              <w:jc w:val="center"/>
              <w:rPr>
                <w:rFonts w:ascii="Sylfaen" w:hAnsi="Sylfaen" w:cs="Calibri"/>
                <w:color w:val="000000"/>
                <w:sz w:val="16"/>
                <w:szCs w:val="16"/>
                <w:highlight w:val="yellow"/>
              </w:rPr>
            </w:pPr>
            <w:r>
              <w:rPr>
                <w:rFonts w:ascii="Sylfaen" w:hAnsi="Sylfaen" w:cs="Calibri"/>
                <w:color w:val="000000"/>
                <w:sz w:val="16"/>
                <w:szCs w:val="16"/>
                <w:lang w:val="ka-GE"/>
              </w:rPr>
              <w:t>არანაკლებ 202</w:t>
            </w:r>
            <w:r>
              <w:rPr>
                <w:rFonts w:ascii="Sylfaen" w:hAnsi="Sylfaen" w:cs="Calibri"/>
                <w:color w:val="000000"/>
                <w:sz w:val="16"/>
                <w:szCs w:val="16"/>
              </w:rPr>
              <w:t>4</w:t>
            </w:r>
            <w:r>
              <w:rPr>
                <w:rFonts w:ascii="Sylfaen" w:hAnsi="Sylfaen" w:cs="Calibri"/>
                <w:color w:val="000000"/>
                <w:sz w:val="16"/>
                <w:szCs w:val="16"/>
                <w:lang w:val="ka-GE"/>
              </w:rPr>
              <w:t xml:space="preserve"> წლის მიზნობრივი</w:t>
            </w:r>
            <w:r w:rsidRPr="00B620A7">
              <w:rPr>
                <w:rFonts w:ascii="Sylfaen" w:hAnsi="Sylfaen" w:cs="Calibri"/>
                <w:color w:val="000000"/>
                <w:sz w:val="16"/>
                <w:szCs w:val="16"/>
                <w:lang w:val="ka-GE"/>
              </w:rPr>
              <w:t xml:space="preserve"> მაჩვენებლის შენარჩუნება</w:t>
            </w:r>
          </w:p>
        </w:tc>
        <w:tc>
          <w:tcPr>
            <w:tcW w:w="562" w:type="pct"/>
            <w:tcBorders>
              <w:top w:val="nil"/>
              <w:left w:val="nil"/>
              <w:bottom w:val="single" w:sz="4" w:space="0" w:color="auto"/>
              <w:right w:val="single" w:sz="4" w:space="0" w:color="auto"/>
            </w:tcBorders>
            <w:shd w:val="clear" w:color="000000" w:fill="FFFFFF"/>
            <w:vAlign w:val="center"/>
            <w:hideMark/>
          </w:tcPr>
          <w:p w14:paraId="631DAF2D" w14:textId="77777777" w:rsidR="0010404F" w:rsidRPr="005973D4" w:rsidRDefault="0010404F" w:rsidP="0010404F">
            <w:pPr>
              <w:jc w:val="center"/>
              <w:rPr>
                <w:rFonts w:ascii="Sylfaen" w:hAnsi="Sylfaen" w:cs="Calibri"/>
                <w:color w:val="000000"/>
                <w:sz w:val="16"/>
                <w:szCs w:val="16"/>
                <w:highlight w:val="yellow"/>
              </w:rPr>
            </w:pPr>
            <w:r>
              <w:rPr>
                <w:rFonts w:ascii="Sylfaen" w:hAnsi="Sylfaen" w:cs="Calibri"/>
                <w:color w:val="000000"/>
                <w:sz w:val="16"/>
                <w:szCs w:val="16"/>
                <w:lang w:val="ka-GE"/>
              </w:rPr>
              <w:t>არანაკლებ 202</w:t>
            </w:r>
            <w:r>
              <w:rPr>
                <w:rFonts w:ascii="Sylfaen" w:hAnsi="Sylfaen" w:cs="Calibri"/>
                <w:color w:val="000000"/>
                <w:sz w:val="16"/>
                <w:szCs w:val="16"/>
              </w:rPr>
              <w:t>4</w:t>
            </w:r>
            <w:r>
              <w:rPr>
                <w:rFonts w:ascii="Sylfaen" w:hAnsi="Sylfaen" w:cs="Calibri"/>
                <w:color w:val="000000"/>
                <w:sz w:val="16"/>
                <w:szCs w:val="16"/>
                <w:lang w:val="ka-GE"/>
              </w:rPr>
              <w:t xml:space="preserve"> წლის მიზნობრივი</w:t>
            </w:r>
            <w:r w:rsidRPr="00B620A7">
              <w:rPr>
                <w:rFonts w:ascii="Sylfaen" w:hAnsi="Sylfaen" w:cs="Calibri"/>
                <w:color w:val="000000"/>
                <w:sz w:val="16"/>
                <w:szCs w:val="16"/>
                <w:lang w:val="ka-GE"/>
              </w:rPr>
              <w:t xml:space="preserve"> მაჩვენებლის შენარჩუნება</w:t>
            </w:r>
          </w:p>
        </w:tc>
        <w:tc>
          <w:tcPr>
            <w:tcW w:w="563" w:type="pct"/>
            <w:tcBorders>
              <w:top w:val="nil"/>
              <w:left w:val="nil"/>
              <w:bottom w:val="single" w:sz="4" w:space="0" w:color="auto"/>
              <w:right w:val="single" w:sz="8" w:space="0" w:color="auto"/>
            </w:tcBorders>
            <w:shd w:val="clear" w:color="000000" w:fill="FFFFFF"/>
            <w:vAlign w:val="center"/>
            <w:hideMark/>
          </w:tcPr>
          <w:p w14:paraId="04D62F03" w14:textId="77777777" w:rsidR="0010404F" w:rsidRPr="005973D4" w:rsidRDefault="0010404F" w:rsidP="0010404F">
            <w:pPr>
              <w:jc w:val="center"/>
              <w:rPr>
                <w:rFonts w:ascii="Sylfaen" w:hAnsi="Sylfaen" w:cs="Calibri"/>
                <w:color w:val="000000"/>
                <w:sz w:val="16"/>
                <w:szCs w:val="16"/>
                <w:highlight w:val="yellow"/>
              </w:rPr>
            </w:pPr>
            <w:r>
              <w:rPr>
                <w:rFonts w:ascii="Sylfaen" w:hAnsi="Sylfaen" w:cs="Calibri"/>
                <w:color w:val="000000"/>
                <w:sz w:val="16"/>
                <w:szCs w:val="16"/>
                <w:lang w:val="ka-GE"/>
              </w:rPr>
              <w:t>არანაკლებ 2024 წლის მიზნობრივი</w:t>
            </w:r>
            <w:r w:rsidRPr="00B620A7">
              <w:rPr>
                <w:rFonts w:ascii="Sylfaen" w:hAnsi="Sylfaen" w:cs="Calibri"/>
                <w:color w:val="000000"/>
                <w:sz w:val="16"/>
                <w:szCs w:val="16"/>
                <w:lang w:val="ka-GE"/>
              </w:rPr>
              <w:t xml:space="preserve"> მაჩვენებლის შენარჩუნება</w:t>
            </w:r>
          </w:p>
        </w:tc>
      </w:tr>
      <w:tr w:rsidR="0010404F" w:rsidRPr="008454E9" w14:paraId="67344CD6" w14:textId="77777777" w:rsidTr="0010404F">
        <w:trPr>
          <w:trHeight w:val="1290"/>
        </w:trPr>
        <w:tc>
          <w:tcPr>
            <w:tcW w:w="302" w:type="pct"/>
            <w:tcBorders>
              <w:top w:val="nil"/>
              <w:left w:val="single" w:sz="4" w:space="0" w:color="auto"/>
              <w:bottom w:val="single" w:sz="4" w:space="0" w:color="auto"/>
              <w:right w:val="single" w:sz="4" w:space="0" w:color="auto"/>
            </w:tcBorders>
            <w:shd w:val="clear" w:color="000000" w:fill="FFFFFF"/>
            <w:vAlign w:val="center"/>
            <w:hideMark/>
          </w:tcPr>
          <w:p w14:paraId="60B5FDFC"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8"/>
                <w:szCs w:val="18"/>
              </w:rPr>
              <w:t>5</w:t>
            </w:r>
          </w:p>
        </w:tc>
        <w:tc>
          <w:tcPr>
            <w:tcW w:w="976" w:type="pct"/>
            <w:gridSpan w:val="2"/>
            <w:tcBorders>
              <w:top w:val="nil"/>
              <w:left w:val="nil"/>
              <w:bottom w:val="single" w:sz="4" w:space="0" w:color="auto"/>
              <w:right w:val="single" w:sz="4" w:space="0" w:color="auto"/>
            </w:tcBorders>
            <w:shd w:val="clear" w:color="000000" w:fill="FFFFFF"/>
            <w:vAlign w:val="center"/>
            <w:hideMark/>
          </w:tcPr>
          <w:p w14:paraId="40DD8DE1" w14:textId="77777777" w:rsidR="0010404F" w:rsidRPr="005973D4" w:rsidRDefault="0010404F" w:rsidP="0010404F">
            <w:pPr>
              <w:rPr>
                <w:rFonts w:ascii="Sylfaen" w:hAnsi="Sylfaen" w:cs="Calibri"/>
                <w:color w:val="000000"/>
                <w:sz w:val="16"/>
                <w:szCs w:val="16"/>
                <w:highlight w:val="yellow"/>
              </w:rPr>
            </w:pPr>
            <w:r>
              <w:rPr>
                <w:rFonts w:ascii="Calibri" w:hAnsi="Calibri" w:cs="Calibri"/>
                <w:color w:val="000000"/>
                <w:sz w:val="18"/>
                <w:szCs w:val="18"/>
              </w:rPr>
              <w:t>სამუსიკო სკოლის მოსწავლეთა რაოდენობა</w:t>
            </w:r>
          </w:p>
        </w:tc>
        <w:tc>
          <w:tcPr>
            <w:tcW w:w="748" w:type="pct"/>
            <w:tcBorders>
              <w:top w:val="nil"/>
              <w:left w:val="nil"/>
              <w:bottom w:val="single" w:sz="4" w:space="0" w:color="auto"/>
              <w:right w:val="single" w:sz="4" w:space="0" w:color="auto"/>
            </w:tcBorders>
            <w:shd w:val="clear" w:color="000000" w:fill="FFFFFF"/>
            <w:vAlign w:val="center"/>
            <w:hideMark/>
          </w:tcPr>
          <w:p w14:paraId="0E98C8B5" w14:textId="34AA3B6D" w:rsidR="0010404F" w:rsidRPr="00BC3D99" w:rsidRDefault="0010404F" w:rsidP="007C174F">
            <w:pPr>
              <w:rPr>
                <w:rFonts w:ascii="Sylfaen" w:hAnsi="Sylfaen" w:cs="Calibri"/>
                <w:color w:val="000000"/>
                <w:sz w:val="16"/>
                <w:szCs w:val="16"/>
                <w:highlight w:val="yellow"/>
              </w:rPr>
            </w:pPr>
            <w:r w:rsidRPr="00BC3D99">
              <w:rPr>
                <w:rFonts w:ascii="Sylfaen" w:hAnsi="Sylfaen" w:cs="Calibri"/>
                <w:color w:val="000000"/>
                <w:sz w:val="16"/>
                <w:szCs w:val="16"/>
              </w:rPr>
              <w:t>202</w:t>
            </w:r>
            <w:r w:rsidRPr="00BC3D99">
              <w:rPr>
                <w:rFonts w:ascii="Sylfaen" w:hAnsi="Sylfaen" w:cs="Calibri"/>
                <w:color w:val="000000"/>
                <w:sz w:val="16"/>
                <w:szCs w:val="16"/>
                <w:lang w:val="ka-GE"/>
              </w:rPr>
              <w:t>4</w:t>
            </w:r>
            <w:r w:rsidRPr="00BC3D99">
              <w:rPr>
                <w:rFonts w:ascii="Sylfaen" w:hAnsi="Sylfaen" w:cs="Calibri"/>
                <w:color w:val="000000"/>
                <w:sz w:val="16"/>
                <w:szCs w:val="16"/>
              </w:rPr>
              <w:t xml:space="preserve"> წელს სამუსიკო სკოლაში დაწყებით სახელოვნები განათლებას იღებს </w:t>
            </w:r>
            <w:r w:rsidR="007C174F">
              <w:rPr>
                <w:rFonts w:ascii="Sylfaen" w:hAnsi="Sylfaen" w:cs="Calibri"/>
                <w:color w:val="000000"/>
                <w:sz w:val="16"/>
                <w:szCs w:val="16"/>
              </w:rPr>
              <w:t>321</w:t>
            </w:r>
            <w:r w:rsidRPr="00BC3D99">
              <w:rPr>
                <w:rFonts w:ascii="Sylfaen" w:hAnsi="Sylfaen" w:cs="Calibri"/>
                <w:color w:val="000000"/>
                <w:sz w:val="16"/>
                <w:szCs w:val="16"/>
              </w:rPr>
              <w:t xml:space="preserve"> ბავშვი</w:t>
            </w:r>
          </w:p>
        </w:tc>
        <w:tc>
          <w:tcPr>
            <w:tcW w:w="695" w:type="pct"/>
            <w:gridSpan w:val="2"/>
            <w:tcBorders>
              <w:top w:val="nil"/>
              <w:left w:val="nil"/>
              <w:bottom w:val="single" w:sz="4" w:space="0" w:color="auto"/>
              <w:right w:val="single" w:sz="4" w:space="0" w:color="auto"/>
            </w:tcBorders>
            <w:shd w:val="clear" w:color="000000" w:fill="FFFFFF"/>
            <w:vAlign w:val="center"/>
            <w:hideMark/>
          </w:tcPr>
          <w:p w14:paraId="165884AC" w14:textId="5DD4E599" w:rsidR="0010404F" w:rsidRPr="00BC3D99" w:rsidRDefault="0010404F" w:rsidP="0010404F">
            <w:pPr>
              <w:rPr>
                <w:rFonts w:ascii="Sylfaen" w:hAnsi="Sylfaen" w:cs="Calibri"/>
                <w:sz w:val="16"/>
                <w:szCs w:val="16"/>
                <w:highlight w:val="yellow"/>
              </w:rPr>
            </w:pPr>
            <w:r w:rsidRPr="00BC3D99">
              <w:rPr>
                <w:rFonts w:ascii="Sylfaen" w:hAnsi="Sylfaen" w:cs="Calibri"/>
                <w:color w:val="000000"/>
                <w:sz w:val="16"/>
                <w:szCs w:val="16"/>
                <w:lang w:val="ka-GE"/>
              </w:rPr>
              <w:t>2025 და შემდგომი წლების</w:t>
            </w:r>
            <w:r w:rsidRPr="00BC3D99">
              <w:rPr>
                <w:rFonts w:ascii="Sylfaen" w:hAnsi="Sylfaen" w:cs="Calibri"/>
                <w:color w:val="000000"/>
                <w:sz w:val="16"/>
                <w:szCs w:val="16"/>
              </w:rPr>
              <w:t xml:space="preserve"> განმავლობაში არანაკლებ საბაზისო მაჩვენებლის შენარჩუნება</w:t>
            </w:r>
          </w:p>
        </w:tc>
        <w:tc>
          <w:tcPr>
            <w:tcW w:w="592" w:type="pct"/>
            <w:tcBorders>
              <w:top w:val="nil"/>
              <w:left w:val="nil"/>
              <w:bottom w:val="single" w:sz="4" w:space="0" w:color="auto"/>
              <w:right w:val="single" w:sz="4" w:space="0" w:color="auto"/>
            </w:tcBorders>
            <w:shd w:val="clear" w:color="000000" w:fill="FFFFFF"/>
            <w:vAlign w:val="center"/>
            <w:hideMark/>
          </w:tcPr>
          <w:p w14:paraId="5CE687CF"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6"/>
                <w:szCs w:val="16"/>
              </w:rPr>
              <w:t>5%</w:t>
            </w:r>
          </w:p>
        </w:tc>
        <w:tc>
          <w:tcPr>
            <w:tcW w:w="562" w:type="pct"/>
            <w:tcBorders>
              <w:top w:val="nil"/>
              <w:left w:val="nil"/>
              <w:bottom w:val="single" w:sz="4" w:space="0" w:color="auto"/>
              <w:right w:val="single" w:sz="4" w:space="0" w:color="auto"/>
            </w:tcBorders>
            <w:shd w:val="clear" w:color="000000" w:fill="FFFFFF"/>
            <w:vAlign w:val="center"/>
            <w:hideMark/>
          </w:tcPr>
          <w:p w14:paraId="12F4FB6D"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c>
          <w:tcPr>
            <w:tcW w:w="562" w:type="pct"/>
            <w:tcBorders>
              <w:top w:val="nil"/>
              <w:left w:val="nil"/>
              <w:bottom w:val="single" w:sz="4" w:space="0" w:color="auto"/>
              <w:right w:val="single" w:sz="4" w:space="0" w:color="auto"/>
            </w:tcBorders>
            <w:shd w:val="clear" w:color="000000" w:fill="FFFFFF"/>
            <w:vAlign w:val="center"/>
            <w:hideMark/>
          </w:tcPr>
          <w:p w14:paraId="5B5E354D"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c>
          <w:tcPr>
            <w:tcW w:w="563" w:type="pct"/>
            <w:tcBorders>
              <w:top w:val="nil"/>
              <w:left w:val="nil"/>
              <w:bottom w:val="single" w:sz="4" w:space="0" w:color="auto"/>
              <w:right w:val="single" w:sz="8" w:space="0" w:color="auto"/>
            </w:tcBorders>
            <w:shd w:val="clear" w:color="000000" w:fill="FFFFFF"/>
            <w:vAlign w:val="center"/>
            <w:hideMark/>
          </w:tcPr>
          <w:p w14:paraId="482FA75C"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r>
      <w:tr w:rsidR="0010404F" w:rsidRPr="008454E9" w14:paraId="3A576944" w14:textId="77777777" w:rsidTr="0010404F">
        <w:trPr>
          <w:trHeight w:val="1290"/>
        </w:trPr>
        <w:tc>
          <w:tcPr>
            <w:tcW w:w="302" w:type="pct"/>
            <w:tcBorders>
              <w:top w:val="nil"/>
              <w:left w:val="single" w:sz="4" w:space="0" w:color="auto"/>
              <w:bottom w:val="single" w:sz="4" w:space="0" w:color="auto"/>
              <w:right w:val="single" w:sz="4" w:space="0" w:color="auto"/>
            </w:tcBorders>
            <w:shd w:val="clear" w:color="000000" w:fill="FFFFFF"/>
            <w:vAlign w:val="center"/>
            <w:hideMark/>
          </w:tcPr>
          <w:p w14:paraId="5C749478"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8"/>
                <w:szCs w:val="18"/>
              </w:rPr>
              <w:t>6</w:t>
            </w:r>
          </w:p>
        </w:tc>
        <w:tc>
          <w:tcPr>
            <w:tcW w:w="976" w:type="pct"/>
            <w:gridSpan w:val="2"/>
            <w:tcBorders>
              <w:top w:val="nil"/>
              <w:left w:val="nil"/>
              <w:bottom w:val="single" w:sz="4" w:space="0" w:color="auto"/>
              <w:right w:val="single" w:sz="4" w:space="0" w:color="auto"/>
            </w:tcBorders>
            <w:shd w:val="clear" w:color="000000" w:fill="FFFFFF"/>
            <w:vAlign w:val="center"/>
            <w:hideMark/>
          </w:tcPr>
          <w:p w14:paraId="7F709A8E" w14:textId="77777777" w:rsidR="0010404F" w:rsidRPr="005973D4" w:rsidRDefault="0010404F" w:rsidP="0010404F">
            <w:pPr>
              <w:rPr>
                <w:rFonts w:ascii="Sylfaen" w:hAnsi="Sylfaen" w:cs="Calibri"/>
                <w:color w:val="000000"/>
                <w:sz w:val="16"/>
                <w:szCs w:val="16"/>
                <w:highlight w:val="yellow"/>
              </w:rPr>
            </w:pPr>
            <w:r>
              <w:rPr>
                <w:rFonts w:ascii="Calibri" w:hAnsi="Calibri" w:cs="Calibri"/>
                <w:color w:val="000000"/>
                <w:sz w:val="18"/>
                <w:szCs w:val="18"/>
              </w:rPr>
              <w:t>სამხატვრო სკოლის მოსწავლეთა რაოდენობა</w:t>
            </w:r>
          </w:p>
        </w:tc>
        <w:tc>
          <w:tcPr>
            <w:tcW w:w="748" w:type="pct"/>
            <w:tcBorders>
              <w:top w:val="nil"/>
              <w:left w:val="nil"/>
              <w:bottom w:val="single" w:sz="4" w:space="0" w:color="auto"/>
              <w:right w:val="single" w:sz="4" w:space="0" w:color="auto"/>
            </w:tcBorders>
            <w:shd w:val="clear" w:color="000000" w:fill="FFFFFF"/>
            <w:vAlign w:val="center"/>
            <w:hideMark/>
          </w:tcPr>
          <w:p w14:paraId="1DE6270F" w14:textId="05BD94EF" w:rsidR="0010404F" w:rsidRPr="00BC3D99" w:rsidRDefault="0010404F" w:rsidP="007C174F">
            <w:pPr>
              <w:rPr>
                <w:rFonts w:ascii="Sylfaen" w:hAnsi="Sylfaen" w:cs="Calibri"/>
                <w:color w:val="000000"/>
                <w:sz w:val="16"/>
                <w:szCs w:val="16"/>
                <w:highlight w:val="yellow"/>
              </w:rPr>
            </w:pPr>
            <w:r w:rsidRPr="00BC3D99">
              <w:rPr>
                <w:rFonts w:ascii="Sylfaen" w:hAnsi="Sylfaen" w:cs="Calibri"/>
                <w:color w:val="000000"/>
                <w:sz w:val="16"/>
                <w:szCs w:val="16"/>
              </w:rPr>
              <w:t>202</w:t>
            </w:r>
            <w:r w:rsidRPr="00BC3D99">
              <w:rPr>
                <w:rFonts w:ascii="Sylfaen" w:hAnsi="Sylfaen" w:cs="Calibri"/>
                <w:color w:val="000000"/>
                <w:sz w:val="16"/>
                <w:szCs w:val="16"/>
                <w:lang w:val="ka-GE"/>
              </w:rPr>
              <w:t>4</w:t>
            </w:r>
            <w:r w:rsidRPr="00BC3D99">
              <w:rPr>
                <w:rFonts w:ascii="Sylfaen" w:hAnsi="Sylfaen" w:cs="Calibri"/>
                <w:color w:val="000000"/>
                <w:sz w:val="16"/>
                <w:szCs w:val="16"/>
              </w:rPr>
              <w:t xml:space="preserve"> წელს სამხატვრო  სკოლაში დაწყებით სამხატვრო განათლებას იღებს </w:t>
            </w:r>
            <w:r w:rsidR="007C174F">
              <w:rPr>
                <w:rFonts w:ascii="Sylfaen" w:hAnsi="Sylfaen" w:cs="Calibri"/>
                <w:color w:val="000000"/>
                <w:sz w:val="16"/>
                <w:szCs w:val="16"/>
              </w:rPr>
              <w:t>85</w:t>
            </w:r>
            <w:r w:rsidRPr="00BC3D99">
              <w:rPr>
                <w:rFonts w:ascii="Sylfaen" w:hAnsi="Sylfaen" w:cs="Calibri"/>
                <w:color w:val="000000"/>
                <w:sz w:val="16"/>
                <w:szCs w:val="16"/>
              </w:rPr>
              <w:t xml:space="preserve"> ბავშვი</w:t>
            </w:r>
          </w:p>
        </w:tc>
        <w:tc>
          <w:tcPr>
            <w:tcW w:w="695" w:type="pct"/>
            <w:gridSpan w:val="2"/>
            <w:tcBorders>
              <w:top w:val="nil"/>
              <w:left w:val="nil"/>
              <w:bottom w:val="single" w:sz="4" w:space="0" w:color="auto"/>
              <w:right w:val="single" w:sz="4" w:space="0" w:color="auto"/>
            </w:tcBorders>
            <w:shd w:val="clear" w:color="000000" w:fill="FFFFFF"/>
            <w:vAlign w:val="center"/>
            <w:hideMark/>
          </w:tcPr>
          <w:p w14:paraId="21752C77" w14:textId="698B6447" w:rsidR="0010404F" w:rsidRPr="00BC3D99" w:rsidRDefault="0010404F" w:rsidP="0010404F">
            <w:pPr>
              <w:rPr>
                <w:rFonts w:ascii="Sylfaen" w:hAnsi="Sylfaen" w:cs="Calibri"/>
                <w:sz w:val="16"/>
                <w:szCs w:val="16"/>
                <w:highlight w:val="yellow"/>
              </w:rPr>
            </w:pPr>
            <w:r w:rsidRPr="00BC3D99">
              <w:rPr>
                <w:rFonts w:ascii="Sylfaen" w:hAnsi="Sylfaen" w:cs="Calibri"/>
                <w:color w:val="000000"/>
                <w:sz w:val="16"/>
                <w:szCs w:val="16"/>
                <w:lang w:val="ka-GE"/>
              </w:rPr>
              <w:t>2025 და შემდგომი წლების</w:t>
            </w:r>
            <w:r w:rsidRPr="00BC3D99">
              <w:rPr>
                <w:rFonts w:ascii="Sylfaen" w:hAnsi="Sylfaen" w:cs="Calibri"/>
                <w:color w:val="000000"/>
                <w:sz w:val="16"/>
                <w:szCs w:val="16"/>
              </w:rPr>
              <w:t xml:space="preserve"> განმავლობაში არანაკლებ საბაზისო მაჩვენებლის შენარჩუნება</w:t>
            </w:r>
          </w:p>
        </w:tc>
        <w:tc>
          <w:tcPr>
            <w:tcW w:w="592" w:type="pct"/>
            <w:tcBorders>
              <w:top w:val="nil"/>
              <w:left w:val="nil"/>
              <w:bottom w:val="single" w:sz="4" w:space="0" w:color="auto"/>
              <w:right w:val="single" w:sz="4" w:space="0" w:color="auto"/>
            </w:tcBorders>
            <w:shd w:val="clear" w:color="000000" w:fill="FFFFFF"/>
            <w:vAlign w:val="center"/>
            <w:hideMark/>
          </w:tcPr>
          <w:p w14:paraId="273785AF"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6"/>
                <w:szCs w:val="16"/>
              </w:rPr>
              <w:t>5%</w:t>
            </w:r>
          </w:p>
        </w:tc>
        <w:tc>
          <w:tcPr>
            <w:tcW w:w="562" w:type="pct"/>
            <w:tcBorders>
              <w:top w:val="nil"/>
              <w:left w:val="nil"/>
              <w:bottom w:val="single" w:sz="8" w:space="0" w:color="auto"/>
              <w:right w:val="single" w:sz="4" w:space="0" w:color="auto"/>
            </w:tcBorders>
            <w:shd w:val="clear" w:color="000000" w:fill="FFFFFF"/>
            <w:vAlign w:val="center"/>
            <w:hideMark/>
          </w:tcPr>
          <w:p w14:paraId="181043BF"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c>
          <w:tcPr>
            <w:tcW w:w="562" w:type="pct"/>
            <w:tcBorders>
              <w:top w:val="nil"/>
              <w:left w:val="nil"/>
              <w:bottom w:val="single" w:sz="8" w:space="0" w:color="auto"/>
              <w:right w:val="single" w:sz="4" w:space="0" w:color="auto"/>
            </w:tcBorders>
            <w:shd w:val="clear" w:color="000000" w:fill="FFFFFF"/>
            <w:vAlign w:val="center"/>
            <w:hideMark/>
          </w:tcPr>
          <w:p w14:paraId="4303C091"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c>
          <w:tcPr>
            <w:tcW w:w="563" w:type="pct"/>
            <w:tcBorders>
              <w:top w:val="nil"/>
              <w:left w:val="nil"/>
              <w:bottom w:val="single" w:sz="8" w:space="0" w:color="auto"/>
              <w:right w:val="single" w:sz="8" w:space="0" w:color="auto"/>
            </w:tcBorders>
            <w:shd w:val="clear" w:color="000000" w:fill="FFFFFF"/>
            <w:vAlign w:val="center"/>
            <w:hideMark/>
          </w:tcPr>
          <w:p w14:paraId="01FF4DC6"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r>
    </w:tbl>
    <w:p w14:paraId="466E225B" w14:textId="77777777" w:rsidR="0010404F" w:rsidRPr="008454E9" w:rsidRDefault="0010404F" w:rsidP="0010404F">
      <w:pPr>
        <w:rPr>
          <w:rFonts w:ascii="Sylfaen" w:hAnsi="Sylfaen"/>
          <w:b/>
          <w:noProof/>
          <w:color w:val="000000"/>
          <w:sz w:val="16"/>
          <w:szCs w:val="16"/>
          <w:lang w:val="ka-GE"/>
        </w:rPr>
      </w:pPr>
    </w:p>
    <w:p w14:paraId="5E302B8D" w14:textId="77777777" w:rsidR="0010404F" w:rsidRPr="008454E9" w:rsidRDefault="0010404F" w:rsidP="0010404F">
      <w:pPr>
        <w:rPr>
          <w:rFonts w:ascii="Sylfaen" w:hAnsi="Sylfaen"/>
          <w:b/>
          <w:noProof/>
          <w:color w:val="000000"/>
          <w:sz w:val="16"/>
          <w:szCs w:val="16"/>
          <w:lang w:val="ka-GE"/>
        </w:rPr>
      </w:pPr>
    </w:p>
    <w:tbl>
      <w:tblPr>
        <w:tblW w:w="5000" w:type="pct"/>
        <w:tblLook w:val="04A0" w:firstRow="1" w:lastRow="0" w:firstColumn="1" w:lastColumn="0" w:noHBand="0" w:noVBand="1"/>
      </w:tblPr>
      <w:tblGrid>
        <w:gridCol w:w="858"/>
        <w:gridCol w:w="1699"/>
        <w:gridCol w:w="672"/>
        <w:gridCol w:w="2490"/>
        <w:gridCol w:w="2678"/>
        <w:gridCol w:w="119"/>
        <w:gridCol w:w="1563"/>
        <w:gridCol w:w="1708"/>
        <w:gridCol w:w="1708"/>
        <w:gridCol w:w="1705"/>
      </w:tblGrid>
      <w:tr w:rsidR="0010404F" w:rsidRPr="008454E9" w14:paraId="0C934689" w14:textId="77777777" w:rsidTr="0010404F">
        <w:trPr>
          <w:trHeight w:val="750"/>
        </w:trPr>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039A0F"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3A297D"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96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4565396" w14:textId="77777777" w:rsidR="0010404F" w:rsidRPr="008454E9" w:rsidRDefault="0010404F" w:rsidP="0010404F">
            <w:pPr>
              <w:jc w:val="center"/>
              <w:rPr>
                <w:rFonts w:ascii="Sylfaen" w:hAnsi="Sylfaen" w:cs="Calibri"/>
                <w:b/>
                <w:bCs/>
                <w:color w:val="000000"/>
                <w:sz w:val="16"/>
                <w:szCs w:val="16"/>
              </w:rPr>
            </w:pPr>
            <w:r w:rsidRPr="005973D4">
              <w:rPr>
                <w:rFonts w:ascii="Sylfaen" w:hAnsi="Sylfaen" w:cs="Calibri"/>
                <w:b/>
                <w:bCs/>
                <w:color w:val="000000"/>
                <w:sz w:val="16"/>
                <w:szCs w:val="16"/>
              </w:rPr>
              <w:t>ა(ა)იპ „ამბროლაურის კულტურის ცენტრი“</w:t>
            </w:r>
          </w:p>
        </w:tc>
        <w:tc>
          <w:tcPr>
            <w:tcW w:w="514" w:type="pct"/>
            <w:tcBorders>
              <w:top w:val="single" w:sz="4" w:space="0" w:color="auto"/>
              <w:left w:val="nil"/>
              <w:bottom w:val="single" w:sz="4" w:space="0" w:color="auto"/>
              <w:right w:val="single" w:sz="4" w:space="0" w:color="auto"/>
            </w:tcBorders>
            <w:shd w:val="clear" w:color="000000" w:fill="FFFFFF"/>
            <w:vAlign w:val="center"/>
            <w:hideMark/>
          </w:tcPr>
          <w:p w14:paraId="3ED17DA8" w14:textId="7B9424FC"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r>
            <w:r w:rsidRPr="008454E9">
              <w:rPr>
                <w:rFonts w:ascii="Sylfaen" w:hAnsi="Sylfaen" w:cs="Calibri"/>
                <w:b/>
                <w:bCs/>
                <w:color w:val="000000"/>
                <w:sz w:val="16"/>
                <w:szCs w:val="16"/>
              </w:rPr>
              <w:lastRenderedPageBreak/>
              <w:t xml:space="preserve"> ათას 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05CE598C" w14:textId="4908E022"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r>
            <w:r w:rsidRPr="008454E9">
              <w:rPr>
                <w:rFonts w:ascii="Sylfaen" w:hAnsi="Sylfaen" w:cs="Calibri"/>
                <w:b/>
                <w:bCs/>
                <w:color w:val="000000"/>
                <w:sz w:val="16"/>
                <w:szCs w:val="16"/>
              </w:rPr>
              <w:lastRenderedPageBreak/>
              <w:t xml:space="preserve"> ათას 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584DF639" w14:textId="1F6438E8"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r>
            <w:r w:rsidRPr="008454E9">
              <w:rPr>
                <w:rFonts w:ascii="Sylfaen" w:hAnsi="Sylfaen" w:cs="Calibri"/>
                <w:b/>
                <w:bCs/>
                <w:color w:val="000000"/>
                <w:sz w:val="16"/>
                <w:szCs w:val="16"/>
              </w:rPr>
              <w:lastRenderedPageBreak/>
              <w:t xml:space="preserve"> ათას ლარში</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41EBC28C" w14:textId="74F9F60A"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lastRenderedPageBreak/>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r>
            <w:r w:rsidRPr="008454E9">
              <w:rPr>
                <w:rFonts w:ascii="Sylfaen" w:hAnsi="Sylfaen" w:cs="Calibri"/>
                <w:b/>
                <w:bCs/>
                <w:color w:val="000000"/>
                <w:sz w:val="16"/>
                <w:szCs w:val="16"/>
              </w:rPr>
              <w:lastRenderedPageBreak/>
              <w:t xml:space="preserve"> ათას ლარში</w:t>
            </w:r>
          </w:p>
        </w:tc>
      </w:tr>
      <w:tr w:rsidR="00B56700" w:rsidRPr="008454E9" w14:paraId="4AC37309" w14:textId="77777777" w:rsidTr="00912145">
        <w:trPr>
          <w:trHeight w:val="280"/>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0905A8CD" w14:textId="77777777" w:rsidR="00B56700" w:rsidRPr="008454E9" w:rsidRDefault="00B56700" w:rsidP="00B56700">
            <w:pPr>
              <w:jc w:val="center"/>
              <w:rPr>
                <w:rFonts w:ascii="Sylfaen" w:hAnsi="Sylfaen" w:cs="Calibri"/>
                <w:color w:val="000000"/>
                <w:sz w:val="16"/>
                <w:szCs w:val="16"/>
              </w:rPr>
            </w:pPr>
            <w:r>
              <w:rPr>
                <w:rFonts w:ascii="Sylfaen" w:hAnsi="Sylfaen" w:cs="Calibri"/>
                <w:color w:val="000000"/>
                <w:sz w:val="16"/>
                <w:szCs w:val="16"/>
              </w:rPr>
              <w:lastRenderedPageBreak/>
              <w:t>05 02 01 01</w:t>
            </w: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39296856" w14:textId="77777777" w:rsidR="00B56700" w:rsidRPr="008454E9" w:rsidRDefault="00B56700" w:rsidP="00B56700">
            <w:pPr>
              <w:rPr>
                <w:rFonts w:ascii="Sylfaen" w:hAnsi="Sylfaen" w:cs="Calibri"/>
                <w:b/>
                <w:bCs/>
                <w:color w:val="000000"/>
                <w:sz w:val="16"/>
                <w:szCs w:val="16"/>
              </w:rPr>
            </w:pPr>
          </w:p>
        </w:tc>
        <w:tc>
          <w:tcPr>
            <w:tcW w:w="1960" w:type="pct"/>
            <w:gridSpan w:val="4"/>
            <w:vMerge/>
            <w:tcBorders>
              <w:top w:val="single" w:sz="4" w:space="0" w:color="auto"/>
              <w:left w:val="single" w:sz="4" w:space="0" w:color="auto"/>
              <w:bottom w:val="single" w:sz="4" w:space="0" w:color="000000"/>
              <w:right w:val="single" w:sz="4" w:space="0" w:color="000000"/>
            </w:tcBorders>
            <w:vAlign w:val="center"/>
            <w:hideMark/>
          </w:tcPr>
          <w:p w14:paraId="04947700" w14:textId="77777777" w:rsidR="00B56700" w:rsidRPr="008454E9" w:rsidRDefault="00B56700" w:rsidP="00B56700">
            <w:pPr>
              <w:rPr>
                <w:rFonts w:ascii="Sylfaen" w:hAnsi="Sylfaen" w:cs="Calibri"/>
                <w:b/>
                <w:bCs/>
                <w:color w:val="000000"/>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A5E09D" w14:textId="124F3677" w:rsidR="00B56700" w:rsidRPr="008454E9" w:rsidRDefault="00B56700" w:rsidP="00B56700">
            <w:pPr>
              <w:jc w:val="center"/>
              <w:rPr>
                <w:rFonts w:ascii="Sylfaen" w:hAnsi="Sylfaen" w:cs="Calibri"/>
                <w:sz w:val="16"/>
                <w:szCs w:val="16"/>
              </w:rPr>
            </w:pPr>
            <w:r>
              <w:rPr>
                <w:rFonts w:ascii="Arial CYR" w:hAnsi="Arial CYR" w:cs="Arial CYR"/>
                <w:sz w:val="16"/>
                <w:szCs w:val="16"/>
              </w:rPr>
              <w:t xml:space="preserve">       1,092.0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4CA6C7EB" w14:textId="2641B41A" w:rsidR="00B56700" w:rsidRPr="008454E9" w:rsidRDefault="00B56700" w:rsidP="00B56700">
            <w:pPr>
              <w:jc w:val="center"/>
              <w:rPr>
                <w:rFonts w:ascii="Sylfaen" w:hAnsi="Sylfaen" w:cs="Calibri"/>
                <w:sz w:val="16"/>
                <w:szCs w:val="16"/>
              </w:rPr>
            </w:pPr>
            <w:r>
              <w:rPr>
                <w:rFonts w:ascii="Arial CYR" w:hAnsi="Arial CYR" w:cs="Arial CYR"/>
                <w:sz w:val="16"/>
                <w:szCs w:val="16"/>
              </w:rPr>
              <w:t xml:space="preserve">       1,070.0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355056E4" w14:textId="44045910" w:rsidR="00B56700" w:rsidRPr="008454E9" w:rsidRDefault="00B56700" w:rsidP="00B56700">
            <w:pPr>
              <w:jc w:val="center"/>
              <w:rPr>
                <w:rFonts w:ascii="Sylfaen" w:hAnsi="Sylfaen" w:cs="Calibri"/>
                <w:sz w:val="16"/>
                <w:szCs w:val="16"/>
              </w:rPr>
            </w:pPr>
            <w:r>
              <w:rPr>
                <w:rFonts w:ascii="Arial CYR" w:hAnsi="Arial CYR" w:cs="Arial CYR"/>
                <w:sz w:val="16"/>
                <w:szCs w:val="16"/>
              </w:rPr>
              <w:t xml:space="preserve">       1,075.0   </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66223E78" w14:textId="3679443B" w:rsidR="00B56700" w:rsidRPr="008454E9" w:rsidRDefault="00B56700" w:rsidP="00B56700">
            <w:pPr>
              <w:jc w:val="center"/>
              <w:rPr>
                <w:rFonts w:ascii="Sylfaen" w:hAnsi="Sylfaen" w:cs="Calibri"/>
                <w:sz w:val="16"/>
                <w:szCs w:val="16"/>
              </w:rPr>
            </w:pPr>
            <w:r>
              <w:rPr>
                <w:rFonts w:ascii="Arial CYR" w:hAnsi="Arial CYR" w:cs="Arial CYR"/>
                <w:sz w:val="16"/>
                <w:szCs w:val="16"/>
              </w:rPr>
              <w:t xml:space="preserve">       1,090.0   </w:t>
            </w:r>
          </w:p>
        </w:tc>
      </w:tr>
      <w:tr w:rsidR="0010404F" w:rsidRPr="008454E9" w14:paraId="0AD06CA5" w14:textId="77777777" w:rsidTr="0010404F">
        <w:trPr>
          <w:trHeight w:val="442"/>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20FA4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nil"/>
              <w:bottom w:val="single" w:sz="4" w:space="0" w:color="auto"/>
              <w:right w:val="single" w:sz="4" w:space="0" w:color="auto"/>
            </w:tcBorders>
            <w:shd w:val="clear" w:color="000000" w:fill="FFFFFF"/>
            <w:vAlign w:val="center"/>
            <w:hideMark/>
          </w:tcPr>
          <w:p w14:paraId="572D9595" w14:textId="77777777" w:rsidR="0010404F" w:rsidRPr="008454E9" w:rsidRDefault="0010404F" w:rsidP="0010404F">
            <w:pPr>
              <w:rPr>
                <w:rFonts w:ascii="Sylfaen" w:hAnsi="Sylfaen" w:cs="Calibri"/>
                <w:color w:val="000000"/>
                <w:sz w:val="16"/>
                <w:szCs w:val="16"/>
              </w:rPr>
            </w:pPr>
            <w:r w:rsidRPr="00AB6AF5">
              <w:rPr>
                <w:rFonts w:ascii="Sylfaen" w:hAnsi="Sylfaen" w:cs="Calibri"/>
                <w:b/>
                <w:bCs/>
                <w:color w:val="000000"/>
                <w:sz w:val="18"/>
                <w:szCs w:val="18"/>
              </w:rPr>
              <w:t>ა(ა)იპ</w:t>
            </w:r>
            <w:r>
              <w:rPr>
                <w:rFonts w:ascii="Sylfaen" w:hAnsi="Sylfaen" w:cs="Calibri"/>
                <w:b/>
                <w:bCs/>
                <w:color w:val="000000"/>
                <w:sz w:val="18"/>
                <w:szCs w:val="18"/>
              </w:rPr>
              <w:t xml:space="preserve"> </w:t>
            </w:r>
            <w:r w:rsidRPr="00BF05FB">
              <w:rPr>
                <w:rFonts w:ascii="Sylfaen" w:hAnsi="Sylfaen" w:cs="Calibri"/>
                <w:b/>
                <w:bCs/>
                <w:color w:val="000000"/>
                <w:sz w:val="18"/>
                <w:szCs w:val="18"/>
              </w:rPr>
              <w:t>„</w:t>
            </w:r>
            <w:r w:rsidRPr="00AB6AF5">
              <w:rPr>
                <w:rFonts w:ascii="Sylfaen" w:hAnsi="Sylfaen" w:cs="Calibri"/>
                <w:b/>
                <w:bCs/>
                <w:color w:val="000000"/>
                <w:sz w:val="18"/>
                <w:szCs w:val="18"/>
              </w:rPr>
              <w:t>ამბროლაურის კულტურის ცენტრი</w:t>
            </w:r>
            <w:r>
              <w:rPr>
                <w:rFonts w:ascii="Sylfaen" w:hAnsi="Sylfaen" w:cs="Calibri"/>
                <w:b/>
                <w:bCs/>
                <w:color w:val="000000"/>
                <w:sz w:val="18"/>
                <w:szCs w:val="18"/>
                <w:lang w:val="ka-GE"/>
              </w:rPr>
              <w:t>“</w:t>
            </w:r>
          </w:p>
        </w:tc>
      </w:tr>
      <w:tr w:rsidR="0010404F" w:rsidRPr="008454E9" w14:paraId="2524BCDB" w14:textId="77777777" w:rsidTr="0010404F">
        <w:trPr>
          <w:trHeight w:val="1252"/>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E49E8D"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5A3724B" w14:textId="77777777" w:rsidR="0010404F" w:rsidRPr="003A1A8D" w:rsidRDefault="0010404F" w:rsidP="0010404F">
            <w:pPr>
              <w:rPr>
                <w:rFonts w:ascii="Sylfaen" w:hAnsi="Sylfaen" w:cs="Calibri"/>
                <w:color w:val="000000"/>
                <w:sz w:val="18"/>
                <w:szCs w:val="18"/>
                <w:highlight w:val="yellow"/>
              </w:rPr>
            </w:pPr>
            <w:r w:rsidRPr="00E07D83">
              <w:rPr>
                <w:rFonts w:ascii="Sylfaen" w:hAnsi="Sylfaen" w:cs="Calibri"/>
                <w:color w:val="000000"/>
                <w:sz w:val="18"/>
                <w:szCs w:val="18"/>
              </w:rPr>
              <w:t>ქვეპროგრამის</w:t>
            </w:r>
            <w:r w:rsidRPr="00E07D83">
              <w:rPr>
                <w:rFonts w:cs="Calibri"/>
                <w:color w:val="000000"/>
                <w:sz w:val="18"/>
                <w:szCs w:val="18"/>
              </w:rPr>
              <w:t xml:space="preserve"> </w:t>
            </w:r>
            <w:r w:rsidRPr="00E07D83">
              <w:rPr>
                <w:rFonts w:ascii="Sylfaen" w:hAnsi="Sylfaen" w:cs="Calibri"/>
                <w:color w:val="000000"/>
                <w:sz w:val="18"/>
                <w:szCs w:val="18"/>
              </w:rPr>
              <w:t>ფარგლებში</w:t>
            </w:r>
            <w:r w:rsidRPr="00E07D83">
              <w:rPr>
                <w:rFonts w:cs="Calibri"/>
                <w:color w:val="000000"/>
                <w:sz w:val="18"/>
                <w:szCs w:val="18"/>
              </w:rPr>
              <w:t xml:space="preserve"> </w:t>
            </w:r>
            <w:r w:rsidRPr="00E07D83">
              <w:rPr>
                <w:rFonts w:ascii="Sylfaen" w:hAnsi="Sylfaen" w:cs="Calibri"/>
                <w:color w:val="000000"/>
                <w:sz w:val="18"/>
                <w:szCs w:val="18"/>
              </w:rPr>
              <w:t>ფინანსდება</w:t>
            </w:r>
            <w:r w:rsidRPr="00E07D83">
              <w:rPr>
                <w:rFonts w:cs="Calibri"/>
                <w:color w:val="000000"/>
                <w:sz w:val="18"/>
                <w:szCs w:val="18"/>
              </w:rPr>
              <w:t xml:space="preserve"> </w:t>
            </w:r>
            <w:r w:rsidRPr="00E07D83">
              <w:rPr>
                <w:rFonts w:ascii="Sylfaen" w:hAnsi="Sylfaen" w:cs="Calibri"/>
                <w:color w:val="000000"/>
                <w:sz w:val="18"/>
                <w:szCs w:val="18"/>
              </w:rPr>
              <w:t>ამბროლაურის</w:t>
            </w:r>
            <w:r w:rsidRPr="00E07D83">
              <w:rPr>
                <w:rFonts w:cs="Calibri"/>
                <w:color w:val="000000"/>
                <w:sz w:val="18"/>
                <w:szCs w:val="18"/>
              </w:rPr>
              <w:t xml:space="preserve"> </w:t>
            </w:r>
            <w:r w:rsidRPr="00E07D83">
              <w:rPr>
                <w:rFonts w:ascii="Sylfaen" w:hAnsi="Sylfaen" w:cs="Calibri"/>
                <w:color w:val="000000"/>
                <w:sz w:val="18"/>
                <w:szCs w:val="18"/>
              </w:rPr>
              <w:t>მუნიციპალიტეტის</w:t>
            </w:r>
            <w:r w:rsidRPr="00E07D83">
              <w:rPr>
                <w:rFonts w:cs="Calibri"/>
                <w:color w:val="000000"/>
                <w:sz w:val="18"/>
                <w:szCs w:val="18"/>
              </w:rPr>
              <w:t xml:space="preserve"> </w:t>
            </w:r>
            <w:r w:rsidRPr="00E07D83">
              <w:rPr>
                <w:rFonts w:ascii="Sylfaen" w:hAnsi="Sylfaen" w:cs="Calibri"/>
                <w:color w:val="000000"/>
                <w:sz w:val="18"/>
                <w:szCs w:val="18"/>
              </w:rPr>
              <w:t>ტერიტორიაზე</w:t>
            </w:r>
            <w:r w:rsidRPr="00E07D83">
              <w:rPr>
                <w:rFonts w:cs="Calibri"/>
                <w:color w:val="000000"/>
                <w:sz w:val="18"/>
                <w:szCs w:val="18"/>
              </w:rPr>
              <w:t xml:space="preserve"> </w:t>
            </w:r>
            <w:r w:rsidRPr="00E07D83">
              <w:rPr>
                <w:rFonts w:ascii="Sylfaen" w:hAnsi="Sylfaen" w:cs="Calibri"/>
                <w:color w:val="000000"/>
                <w:sz w:val="18"/>
                <w:szCs w:val="18"/>
              </w:rPr>
              <w:t>მოქმედი</w:t>
            </w:r>
            <w:r w:rsidRPr="00E07D83">
              <w:rPr>
                <w:rFonts w:cs="Calibri"/>
                <w:color w:val="000000"/>
                <w:sz w:val="18"/>
                <w:szCs w:val="18"/>
              </w:rPr>
              <w:t xml:space="preserve">  </w:t>
            </w:r>
            <w:r w:rsidRPr="00E07D83">
              <w:rPr>
                <w:rFonts w:ascii="Sylfaen" w:hAnsi="Sylfaen" w:cs="Calibri"/>
                <w:color w:val="000000"/>
                <w:sz w:val="18"/>
                <w:szCs w:val="18"/>
              </w:rPr>
              <w:t>სახალხო</w:t>
            </w:r>
            <w:r w:rsidRPr="00E07D83">
              <w:rPr>
                <w:rFonts w:cs="Calibri"/>
                <w:color w:val="000000"/>
                <w:sz w:val="18"/>
                <w:szCs w:val="18"/>
              </w:rPr>
              <w:t xml:space="preserve">  </w:t>
            </w:r>
            <w:r w:rsidRPr="00E07D83">
              <w:rPr>
                <w:rFonts w:ascii="Sylfaen" w:hAnsi="Sylfaen" w:cs="Calibri"/>
                <w:color w:val="000000"/>
                <w:sz w:val="18"/>
                <w:szCs w:val="18"/>
              </w:rPr>
              <w:t>თეატრი</w:t>
            </w:r>
            <w:r w:rsidRPr="00E07D83">
              <w:rPr>
                <w:rFonts w:cs="Calibri"/>
                <w:color w:val="000000"/>
                <w:sz w:val="18"/>
                <w:szCs w:val="18"/>
              </w:rPr>
              <w:t xml:space="preserve">, </w:t>
            </w:r>
            <w:r w:rsidRPr="00E07D83">
              <w:rPr>
                <w:rFonts w:ascii="Sylfaen" w:hAnsi="Sylfaen" w:cs="Calibri"/>
                <w:color w:val="000000"/>
                <w:sz w:val="18"/>
                <w:szCs w:val="18"/>
              </w:rPr>
              <w:t>თოჯინების</w:t>
            </w:r>
            <w:r w:rsidRPr="00E07D83">
              <w:rPr>
                <w:rFonts w:cs="Calibri"/>
                <w:color w:val="000000"/>
                <w:sz w:val="18"/>
                <w:szCs w:val="18"/>
              </w:rPr>
              <w:t xml:space="preserve">   </w:t>
            </w:r>
            <w:r w:rsidRPr="00E07D83">
              <w:rPr>
                <w:rFonts w:ascii="Sylfaen" w:hAnsi="Sylfaen" w:cs="Calibri"/>
                <w:color w:val="000000"/>
                <w:sz w:val="18"/>
                <w:szCs w:val="18"/>
              </w:rPr>
              <w:t>თეატრი</w:t>
            </w:r>
            <w:r w:rsidRPr="00E07D83">
              <w:rPr>
                <w:rFonts w:cs="Calibri"/>
                <w:color w:val="000000"/>
                <w:sz w:val="18"/>
                <w:szCs w:val="18"/>
              </w:rPr>
              <w:t xml:space="preserve">  </w:t>
            </w:r>
            <w:r w:rsidRPr="00E07D83">
              <w:rPr>
                <w:rFonts w:ascii="Sylfaen" w:hAnsi="Sylfaen" w:cs="Calibri"/>
                <w:color w:val="000000"/>
                <w:sz w:val="18"/>
                <w:szCs w:val="18"/>
              </w:rPr>
              <w:t>და</w:t>
            </w:r>
            <w:r w:rsidRPr="00E07D83">
              <w:rPr>
                <w:rFonts w:cs="Calibri"/>
                <w:color w:val="000000"/>
                <w:sz w:val="18"/>
                <w:szCs w:val="18"/>
              </w:rPr>
              <w:t xml:space="preserve">  </w:t>
            </w:r>
            <w:r w:rsidRPr="00E07D83">
              <w:rPr>
                <w:rFonts w:ascii="Sylfaen" w:hAnsi="Sylfaen" w:cs="Calibri"/>
                <w:color w:val="000000"/>
                <w:sz w:val="18"/>
                <w:szCs w:val="18"/>
              </w:rPr>
              <w:t>მოსწავლეთ</w:t>
            </w:r>
            <w:r w:rsidRPr="00E07D83">
              <w:rPr>
                <w:rFonts w:cs="Calibri"/>
                <w:color w:val="000000"/>
                <w:sz w:val="18"/>
                <w:szCs w:val="18"/>
              </w:rPr>
              <w:t xml:space="preserve">  </w:t>
            </w:r>
            <w:r w:rsidRPr="007C174F">
              <w:rPr>
                <w:rFonts w:ascii="Sylfaen" w:hAnsi="Sylfaen" w:cs="Calibri"/>
                <w:color w:val="000000"/>
                <w:sz w:val="18"/>
                <w:szCs w:val="18"/>
              </w:rPr>
              <w:t>თეატრი</w:t>
            </w:r>
            <w:r w:rsidRPr="007C174F">
              <w:rPr>
                <w:rFonts w:cs="Calibri"/>
                <w:color w:val="000000"/>
                <w:sz w:val="18"/>
                <w:szCs w:val="18"/>
              </w:rPr>
              <w:t xml:space="preserve">, 29 </w:t>
            </w:r>
            <w:r w:rsidRPr="007C174F">
              <w:rPr>
                <w:rFonts w:ascii="Sylfaen" w:hAnsi="Sylfaen" w:cs="Calibri"/>
                <w:color w:val="000000"/>
                <w:sz w:val="18"/>
                <w:szCs w:val="18"/>
              </w:rPr>
              <w:t>ბიბლიოთეკა</w:t>
            </w:r>
            <w:r w:rsidRPr="007C174F">
              <w:rPr>
                <w:rFonts w:cs="Calibri"/>
                <w:color w:val="000000"/>
                <w:sz w:val="18"/>
                <w:szCs w:val="18"/>
              </w:rPr>
              <w:t>,</w:t>
            </w:r>
            <w:r w:rsidRPr="00E07D83">
              <w:rPr>
                <w:rFonts w:cs="Calibri"/>
                <w:color w:val="000000"/>
                <w:sz w:val="18"/>
                <w:szCs w:val="18"/>
              </w:rPr>
              <w:t xml:space="preserve">  </w:t>
            </w:r>
            <w:r w:rsidRPr="007C174F">
              <w:rPr>
                <w:rFonts w:ascii="Sylfaen" w:hAnsi="Sylfaen" w:cs="Calibri"/>
                <w:color w:val="000000"/>
                <w:sz w:val="18"/>
                <w:szCs w:val="18"/>
              </w:rPr>
              <w:t>კულტურული</w:t>
            </w:r>
            <w:r w:rsidRPr="007C174F">
              <w:rPr>
                <w:rFonts w:cs="Calibri"/>
                <w:color w:val="000000"/>
                <w:sz w:val="18"/>
                <w:szCs w:val="18"/>
              </w:rPr>
              <w:t xml:space="preserve"> </w:t>
            </w:r>
            <w:r w:rsidRPr="007C174F">
              <w:rPr>
                <w:rFonts w:ascii="Sylfaen" w:hAnsi="Sylfaen" w:cs="Calibri"/>
                <w:color w:val="000000"/>
                <w:sz w:val="18"/>
                <w:szCs w:val="18"/>
              </w:rPr>
              <w:t>მემკვიდეობის</w:t>
            </w:r>
            <w:r w:rsidRPr="007C174F">
              <w:rPr>
                <w:rFonts w:cs="Calibri"/>
                <w:color w:val="000000"/>
                <w:sz w:val="18"/>
                <w:szCs w:val="18"/>
              </w:rPr>
              <w:t xml:space="preserve">  </w:t>
            </w:r>
            <w:r w:rsidRPr="007C174F">
              <w:rPr>
                <w:rFonts w:ascii="Sylfaen" w:hAnsi="Sylfaen" w:cs="Calibri"/>
                <w:color w:val="000000"/>
                <w:sz w:val="18"/>
                <w:szCs w:val="18"/>
              </w:rPr>
              <w:t>დაცვის</w:t>
            </w:r>
            <w:r w:rsidRPr="007C174F">
              <w:rPr>
                <w:rFonts w:cs="Calibri"/>
                <w:color w:val="000000"/>
                <w:sz w:val="18"/>
                <w:szCs w:val="18"/>
              </w:rPr>
              <w:t xml:space="preserve"> </w:t>
            </w:r>
            <w:r w:rsidRPr="007C174F">
              <w:rPr>
                <w:rFonts w:ascii="Sylfaen" w:hAnsi="Sylfaen" w:cs="Calibri"/>
                <w:color w:val="000000"/>
                <w:sz w:val="18"/>
                <w:szCs w:val="18"/>
              </w:rPr>
              <w:t>სამსახური</w:t>
            </w:r>
            <w:r w:rsidRPr="007C174F">
              <w:rPr>
                <w:rFonts w:cs="Calibri"/>
                <w:color w:val="000000"/>
                <w:sz w:val="18"/>
                <w:szCs w:val="18"/>
              </w:rPr>
              <w:t xml:space="preserve">, </w:t>
            </w:r>
            <w:r w:rsidRPr="007C174F">
              <w:rPr>
                <w:rFonts w:ascii="Sylfaen" w:hAnsi="Sylfaen" w:cs="Calibri"/>
                <w:color w:val="000000"/>
                <w:sz w:val="18"/>
                <w:szCs w:val="18"/>
              </w:rPr>
              <w:t>საესტრადო</w:t>
            </w:r>
            <w:r w:rsidRPr="007C174F">
              <w:rPr>
                <w:rFonts w:cs="Calibri"/>
                <w:color w:val="000000"/>
                <w:sz w:val="18"/>
                <w:szCs w:val="18"/>
              </w:rPr>
              <w:t xml:space="preserve">   </w:t>
            </w:r>
            <w:r w:rsidRPr="007C174F">
              <w:rPr>
                <w:rFonts w:ascii="Sylfaen" w:hAnsi="Sylfaen" w:cs="Calibri"/>
                <w:color w:val="000000"/>
                <w:sz w:val="18"/>
                <w:szCs w:val="18"/>
              </w:rPr>
              <w:t>მუსიკალური</w:t>
            </w:r>
            <w:r w:rsidRPr="007C174F">
              <w:rPr>
                <w:rFonts w:cs="Calibri"/>
                <w:color w:val="000000"/>
                <w:sz w:val="18"/>
                <w:szCs w:val="18"/>
              </w:rPr>
              <w:t xml:space="preserve">  </w:t>
            </w:r>
            <w:r w:rsidRPr="007C174F">
              <w:rPr>
                <w:rFonts w:ascii="Sylfaen" w:hAnsi="Sylfaen" w:cs="Calibri"/>
                <w:color w:val="000000"/>
                <w:sz w:val="18"/>
                <w:szCs w:val="18"/>
              </w:rPr>
              <w:t>ბენდი</w:t>
            </w:r>
            <w:r w:rsidRPr="007C174F">
              <w:rPr>
                <w:rFonts w:cs="Calibri"/>
                <w:color w:val="000000"/>
                <w:sz w:val="18"/>
                <w:szCs w:val="18"/>
              </w:rPr>
              <w:t xml:space="preserve"> "</w:t>
            </w:r>
            <w:r w:rsidRPr="007C174F">
              <w:rPr>
                <w:rFonts w:ascii="Sylfaen" w:hAnsi="Sylfaen" w:cs="Calibri"/>
                <w:color w:val="000000"/>
                <w:sz w:val="18"/>
                <w:szCs w:val="18"/>
              </w:rPr>
              <w:t>Art New Life", სახალხო ანსამბლი „საგალობელი“ და ფოლკლორული  ანსამბლი „იანვნანა“.</w:t>
            </w:r>
          </w:p>
          <w:p w14:paraId="1A6496D1" w14:textId="1253D052" w:rsidR="0010404F" w:rsidRPr="007C174F" w:rsidRDefault="00AF583B" w:rsidP="0010404F">
            <w:pPr>
              <w:rPr>
                <w:rFonts w:ascii="Sylfaen" w:hAnsi="Sylfaen" w:cs="Calibri"/>
                <w:color w:val="000000"/>
                <w:sz w:val="18"/>
                <w:szCs w:val="18"/>
              </w:rPr>
            </w:pPr>
            <w:proofErr w:type="gramStart"/>
            <w:r w:rsidRPr="007C174F">
              <w:rPr>
                <w:rFonts w:ascii="Sylfaen" w:hAnsi="Sylfaen" w:cs="Calibri"/>
                <w:color w:val="000000"/>
                <w:sz w:val="18"/>
                <w:szCs w:val="18"/>
              </w:rPr>
              <w:t>202</w:t>
            </w:r>
            <w:r w:rsidR="007C174F" w:rsidRPr="007C174F">
              <w:rPr>
                <w:rFonts w:ascii="Sylfaen" w:hAnsi="Sylfaen" w:cs="Calibri"/>
                <w:color w:val="000000"/>
                <w:sz w:val="18"/>
                <w:szCs w:val="18"/>
              </w:rPr>
              <w:t>5</w:t>
            </w:r>
            <w:r w:rsidR="0010404F" w:rsidRPr="007C174F">
              <w:rPr>
                <w:rFonts w:ascii="Sylfaen" w:hAnsi="Sylfaen" w:cs="Calibri"/>
                <w:color w:val="000000"/>
                <w:sz w:val="18"/>
                <w:szCs w:val="18"/>
              </w:rPr>
              <w:t xml:space="preserve"> წელს დაგეგმილია სხვადასხვა ღონისძიებების ჩატარება როგორც ადგილობრივი, ასევე გასვლითი ღონისძიებები.</w:t>
            </w:r>
            <w:proofErr w:type="gramEnd"/>
          </w:p>
          <w:p w14:paraId="1FFA953D" w14:textId="7C2E7AF5" w:rsidR="0010404F" w:rsidRPr="00E07D83" w:rsidRDefault="0010404F" w:rsidP="0010404F">
            <w:pPr>
              <w:rPr>
                <w:rFonts w:ascii="Sylfaen" w:hAnsi="Sylfaen" w:cs="Calibri"/>
                <w:color w:val="000000"/>
                <w:sz w:val="18"/>
                <w:szCs w:val="18"/>
              </w:rPr>
            </w:pPr>
            <w:proofErr w:type="gramStart"/>
            <w:r w:rsidRPr="007C174F">
              <w:rPr>
                <w:rFonts w:ascii="Sylfaen" w:hAnsi="Sylfaen" w:cs="Calibri"/>
                <w:color w:val="000000"/>
                <w:sz w:val="18"/>
                <w:szCs w:val="18"/>
              </w:rPr>
              <w:t>ანსამბლების</w:t>
            </w:r>
            <w:proofErr w:type="gramEnd"/>
            <w:r w:rsidRPr="007C174F">
              <w:rPr>
                <w:rFonts w:ascii="Sylfaen" w:hAnsi="Sylfaen" w:cs="Calibri"/>
                <w:color w:val="000000"/>
                <w:sz w:val="18"/>
                <w:szCs w:val="18"/>
              </w:rPr>
              <w:t xml:space="preserve"> „იავნანა’’, „საგალობელი“, ჯგუფი ‘art new life”ის სოლო </w:t>
            </w:r>
            <w:r w:rsidR="00AF583B" w:rsidRPr="007C174F">
              <w:rPr>
                <w:rFonts w:ascii="Sylfaen" w:hAnsi="Sylfaen" w:cs="Calibri"/>
                <w:color w:val="000000"/>
                <w:sz w:val="18"/>
                <w:szCs w:val="18"/>
              </w:rPr>
              <w:t>კ</w:t>
            </w:r>
            <w:r w:rsidR="00AF583B" w:rsidRPr="007C174F">
              <w:rPr>
                <w:rFonts w:ascii="Sylfaen" w:hAnsi="Sylfaen" w:cs="Calibri"/>
                <w:color w:val="000000"/>
                <w:sz w:val="18"/>
                <w:szCs w:val="18"/>
                <w:lang w:val="ka-GE"/>
              </w:rPr>
              <w:t>ო</w:t>
            </w:r>
            <w:r w:rsidRPr="007C174F">
              <w:rPr>
                <w:rFonts w:ascii="Sylfaen" w:hAnsi="Sylfaen" w:cs="Calibri"/>
                <w:color w:val="000000"/>
                <w:sz w:val="18"/>
                <w:szCs w:val="18"/>
              </w:rPr>
              <w:t>ნცერტები.</w:t>
            </w:r>
          </w:p>
          <w:p w14:paraId="6B3BF94F" w14:textId="77777777" w:rsidR="0010404F" w:rsidRPr="00E07D83" w:rsidRDefault="0010404F" w:rsidP="0010404F">
            <w:pPr>
              <w:rPr>
                <w:rFonts w:ascii="Sylfaen" w:hAnsi="Sylfaen" w:cs="Calibri"/>
                <w:color w:val="000000"/>
                <w:sz w:val="18"/>
                <w:szCs w:val="18"/>
                <w:lang w:val="ka-GE"/>
              </w:rPr>
            </w:pPr>
            <w:proofErr w:type="gramStart"/>
            <w:r w:rsidRPr="00E07D83">
              <w:rPr>
                <w:rFonts w:ascii="Sylfaen" w:hAnsi="Sylfaen" w:cs="Calibri"/>
                <w:color w:val="000000"/>
                <w:sz w:val="18"/>
                <w:szCs w:val="18"/>
              </w:rPr>
              <w:t>დაგეგმილია</w:t>
            </w:r>
            <w:proofErr w:type="gramEnd"/>
            <w:r w:rsidRPr="00E07D83">
              <w:rPr>
                <w:rFonts w:ascii="Sylfaen" w:hAnsi="Sylfaen" w:cs="Calibri"/>
                <w:color w:val="000000"/>
                <w:sz w:val="18"/>
                <w:szCs w:val="18"/>
              </w:rPr>
              <w:t xml:space="preserve"> თოჯინების თეატრის ორი  პრემიერა და სახალხო თეატრის ორი პრემიერა.სპექტაკლების ჩვენება როგორც ადგილობრივად, ასევე  სხვადასხვა რეგიონებში.</w:t>
            </w:r>
          </w:p>
          <w:p w14:paraId="76D835B8" w14:textId="1A5BC399" w:rsidR="0010404F" w:rsidRPr="00E07D83" w:rsidRDefault="0010404F" w:rsidP="0010404F">
            <w:pPr>
              <w:rPr>
                <w:rFonts w:ascii="Sylfaen" w:hAnsi="Sylfaen" w:cs="Calibri"/>
                <w:color w:val="000000"/>
                <w:sz w:val="18"/>
                <w:szCs w:val="18"/>
              </w:rPr>
            </w:pPr>
            <w:proofErr w:type="gramStart"/>
            <w:r w:rsidRPr="007C174F">
              <w:rPr>
                <w:rFonts w:ascii="Sylfaen" w:hAnsi="Sylfaen" w:cs="Calibri"/>
                <w:color w:val="000000"/>
                <w:sz w:val="18"/>
                <w:szCs w:val="18"/>
              </w:rPr>
              <w:t>მუნიციპალიტეტის</w:t>
            </w:r>
            <w:proofErr w:type="gramEnd"/>
            <w:r w:rsidRPr="007C174F">
              <w:rPr>
                <w:rFonts w:ascii="Sylfaen" w:hAnsi="Sylfaen" w:cs="Calibri"/>
                <w:color w:val="000000"/>
                <w:sz w:val="18"/>
                <w:szCs w:val="18"/>
              </w:rPr>
              <w:t xml:space="preserve"> 29 ბიბლიოთეკაში</w:t>
            </w:r>
            <w:r w:rsidRPr="00E07D83">
              <w:rPr>
                <w:rFonts w:ascii="Sylfaen" w:hAnsi="Sylfaen" w:cs="Calibri"/>
                <w:color w:val="000000"/>
                <w:sz w:val="18"/>
                <w:szCs w:val="18"/>
              </w:rPr>
              <w:t xml:space="preserve">  წიგნის ფონდი  შეადგენს </w:t>
            </w:r>
            <w:r w:rsidR="007C174F">
              <w:rPr>
                <w:rFonts w:ascii="Sylfaen" w:hAnsi="Sylfaen" w:cs="Calibri"/>
                <w:color w:val="000000"/>
                <w:sz w:val="18"/>
                <w:szCs w:val="18"/>
              </w:rPr>
              <w:t>80451</w:t>
            </w:r>
            <w:r>
              <w:rPr>
                <w:rFonts w:ascii="Sylfaen" w:hAnsi="Sylfaen" w:cs="Calibri"/>
                <w:color w:val="000000"/>
                <w:sz w:val="18"/>
                <w:szCs w:val="18"/>
                <w:lang w:val="ka-GE"/>
              </w:rPr>
              <w:t xml:space="preserve"> </w:t>
            </w:r>
            <w:r w:rsidRPr="00E07D83">
              <w:rPr>
                <w:rFonts w:ascii="Sylfaen" w:hAnsi="Sylfaen" w:cs="Calibri"/>
                <w:color w:val="000000"/>
                <w:sz w:val="18"/>
                <w:szCs w:val="18"/>
              </w:rPr>
              <w:t xml:space="preserve">ერთეულს. </w:t>
            </w:r>
            <w:proofErr w:type="gramStart"/>
            <w:r w:rsidRPr="00E07D83">
              <w:rPr>
                <w:rFonts w:ascii="Sylfaen" w:hAnsi="Sylfaen" w:cs="Calibri"/>
                <w:color w:val="000000"/>
                <w:sz w:val="18"/>
                <w:szCs w:val="18"/>
              </w:rPr>
              <w:t>ბიბლიოთეკების</w:t>
            </w:r>
            <w:proofErr w:type="gramEnd"/>
            <w:r w:rsidRPr="00E07D83">
              <w:rPr>
                <w:rFonts w:ascii="Sylfaen" w:hAnsi="Sylfaen" w:cs="Calibri"/>
                <w:color w:val="000000"/>
                <w:sz w:val="18"/>
                <w:szCs w:val="18"/>
              </w:rPr>
              <w:t xml:space="preserve"> მომსახურებით  სარგებლობს  მუნიციპალიტეტის დაახლობით </w:t>
            </w:r>
            <w:r w:rsidR="007C174F">
              <w:rPr>
                <w:rFonts w:ascii="Sylfaen" w:hAnsi="Sylfaen" w:cs="Calibri"/>
                <w:color w:val="000000"/>
                <w:sz w:val="18"/>
                <w:szCs w:val="18"/>
              </w:rPr>
              <w:t>3000</w:t>
            </w:r>
            <w:r w:rsidRPr="00E07D83">
              <w:rPr>
                <w:rFonts w:ascii="Sylfaen" w:hAnsi="Sylfaen" w:cs="Calibri"/>
                <w:color w:val="000000"/>
                <w:sz w:val="18"/>
                <w:szCs w:val="18"/>
              </w:rPr>
              <w:t xml:space="preserve"> მოსახლე. </w:t>
            </w:r>
            <w:proofErr w:type="gramStart"/>
            <w:r w:rsidRPr="00E07D83">
              <w:rPr>
                <w:rFonts w:ascii="Sylfaen" w:hAnsi="Sylfaen" w:cs="Calibri"/>
                <w:color w:val="000000"/>
                <w:sz w:val="18"/>
                <w:szCs w:val="18"/>
              </w:rPr>
              <w:t>202</w:t>
            </w:r>
            <w:r w:rsidR="007C174F">
              <w:rPr>
                <w:rFonts w:ascii="Sylfaen" w:hAnsi="Sylfaen" w:cs="Calibri"/>
                <w:color w:val="000000"/>
                <w:sz w:val="18"/>
                <w:szCs w:val="18"/>
              </w:rPr>
              <w:t>5</w:t>
            </w:r>
            <w:r w:rsidRPr="00E07D83">
              <w:rPr>
                <w:rFonts w:ascii="Sylfaen" w:hAnsi="Sylfaen" w:cs="Calibri"/>
                <w:color w:val="000000"/>
                <w:sz w:val="18"/>
                <w:szCs w:val="18"/>
              </w:rPr>
              <w:t xml:space="preserve"> წელს ბიბლიოთეკებში მნიშვნელოვან თარიღებზე (იუბილეებზე) ჩატარდება </w:t>
            </w:r>
            <w:r w:rsidRPr="007C174F">
              <w:rPr>
                <w:rFonts w:ascii="Sylfaen" w:hAnsi="Sylfaen" w:cs="Calibri"/>
                <w:color w:val="000000"/>
                <w:sz w:val="18"/>
                <w:szCs w:val="18"/>
              </w:rPr>
              <w:t>10 სხვადასხვა</w:t>
            </w:r>
            <w:r w:rsidRPr="00E07D83">
              <w:rPr>
                <w:rFonts w:ascii="Sylfaen" w:hAnsi="Sylfaen" w:cs="Calibri"/>
                <w:color w:val="000000"/>
                <w:sz w:val="18"/>
                <w:szCs w:val="18"/>
              </w:rPr>
              <w:t xml:space="preserve"> სახის ღონისძიება.</w:t>
            </w:r>
            <w:proofErr w:type="gramEnd"/>
          </w:p>
          <w:p w14:paraId="5F91D4F2" w14:textId="77777777" w:rsidR="0010404F" w:rsidRPr="00E07D83" w:rsidRDefault="0010404F" w:rsidP="0010404F">
            <w:pPr>
              <w:rPr>
                <w:rFonts w:ascii="Sylfaen" w:hAnsi="Sylfaen" w:cs="Calibri"/>
                <w:color w:val="000000"/>
                <w:sz w:val="18"/>
                <w:szCs w:val="18"/>
              </w:rPr>
            </w:pPr>
            <w:proofErr w:type="gramStart"/>
            <w:r w:rsidRPr="00E07D83">
              <w:rPr>
                <w:rFonts w:ascii="Sylfaen" w:hAnsi="Sylfaen" w:cs="Calibri"/>
                <w:color w:val="000000"/>
                <w:sz w:val="18"/>
                <w:szCs w:val="18"/>
              </w:rPr>
              <w:t>კულტურულ</w:t>
            </w:r>
            <w:proofErr w:type="gramEnd"/>
            <w:r w:rsidRPr="00E07D83">
              <w:rPr>
                <w:rFonts w:ascii="Sylfaen" w:hAnsi="Sylfaen" w:cs="Calibri"/>
                <w:color w:val="000000"/>
                <w:sz w:val="18"/>
                <w:szCs w:val="18"/>
              </w:rPr>
              <w:t xml:space="preserve"> მემკვიდრეობის დაცვის  სამსახური ახორციელებს მუნიციპალიტეტის ტერიტორიაზე  არსებული  კულტურული    ძეგლებისმონიტორინგს. </w:t>
            </w:r>
            <w:proofErr w:type="gramStart"/>
            <w:r w:rsidRPr="00E07D83">
              <w:rPr>
                <w:rFonts w:ascii="Sylfaen" w:hAnsi="Sylfaen" w:cs="Calibri"/>
                <w:color w:val="000000"/>
                <w:sz w:val="18"/>
                <w:szCs w:val="18"/>
              </w:rPr>
              <w:t>დღეის</w:t>
            </w:r>
            <w:proofErr w:type="gramEnd"/>
            <w:r w:rsidRPr="00E07D83">
              <w:rPr>
                <w:rFonts w:ascii="Sylfaen" w:hAnsi="Sylfaen" w:cs="Calibri"/>
                <w:color w:val="000000"/>
                <w:sz w:val="18"/>
                <w:szCs w:val="18"/>
              </w:rPr>
              <w:t xml:space="preserve"> მდგომარეობით  მუნიციპალიტეტის   ტერიტორიაზე    </w:t>
            </w:r>
            <w:r w:rsidRPr="007C174F">
              <w:rPr>
                <w:rFonts w:ascii="Sylfaen" w:hAnsi="Sylfaen" w:cs="Calibri"/>
                <w:color w:val="000000"/>
                <w:sz w:val="18"/>
                <w:szCs w:val="18"/>
              </w:rPr>
              <w:t>აღრიცხულია 103 ძეგლი, მათ შორის კულტურულ</w:t>
            </w:r>
            <w:r w:rsidRPr="007C174F">
              <w:rPr>
                <w:rFonts w:ascii="Sylfaen" w:hAnsi="Sylfaen" w:cs="Calibri"/>
                <w:color w:val="000000"/>
                <w:sz w:val="18"/>
                <w:szCs w:val="18"/>
                <w:lang w:val="ka-GE"/>
              </w:rPr>
              <w:t xml:space="preserve"> </w:t>
            </w:r>
            <w:r w:rsidRPr="007C174F">
              <w:rPr>
                <w:rFonts w:ascii="Sylfaen" w:hAnsi="Sylfaen" w:cs="Calibri"/>
                <w:color w:val="000000"/>
                <w:sz w:val="18"/>
                <w:szCs w:val="18"/>
              </w:rPr>
              <w:t>იმემკვიდრეობის</w:t>
            </w:r>
            <w:r w:rsidRPr="007C174F">
              <w:rPr>
                <w:rFonts w:ascii="Sylfaen" w:hAnsi="Sylfaen" w:cs="Calibri"/>
                <w:color w:val="000000"/>
                <w:sz w:val="18"/>
                <w:szCs w:val="18"/>
                <w:lang w:val="ka-GE"/>
              </w:rPr>
              <w:t xml:space="preserve"> </w:t>
            </w:r>
            <w:r w:rsidRPr="007C174F">
              <w:rPr>
                <w:rFonts w:ascii="Sylfaen" w:hAnsi="Sylfaen" w:cs="Calibri"/>
                <w:color w:val="000000"/>
                <w:sz w:val="18"/>
                <w:szCs w:val="18"/>
              </w:rPr>
              <w:t>ძეგლის</w:t>
            </w:r>
            <w:r w:rsidRPr="007C174F">
              <w:rPr>
                <w:rFonts w:ascii="Sylfaen" w:hAnsi="Sylfaen" w:cs="Calibri"/>
                <w:color w:val="000000"/>
                <w:sz w:val="18"/>
                <w:szCs w:val="18"/>
                <w:lang w:val="ka-GE"/>
              </w:rPr>
              <w:t xml:space="preserve"> </w:t>
            </w:r>
            <w:r w:rsidRPr="007C174F">
              <w:rPr>
                <w:rFonts w:ascii="Sylfaen" w:hAnsi="Sylfaen" w:cs="Calibri"/>
                <w:color w:val="000000"/>
                <w:sz w:val="18"/>
                <w:szCs w:val="18"/>
              </w:rPr>
              <w:t>სტატუსი</w:t>
            </w:r>
            <w:r w:rsidRPr="007C174F">
              <w:rPr>
                <w:rFonts w:ascii="Sylfaen" w:hAnsi="Sylfaen" w:cs="Calibri"/>
                <w:color w:val="000000"/>
                <w:sz w:val="18"/>
                <w:szCs w:val="18"/>
                <w:lang w:val="ka-GE"/>
              </w:rPr>
              <w:t xml:space="preserve"> </w:t>
            </w:r>
            <w:r w:rsidRPr="007C174F">
              <w:rPr>
                <w:rFonts w:ascii="Sylfaen" w:hAnsi="Sylfaen" w:cs="Calibri"/>
                <w:color w:val="000000"/>
                <w:sz w:val="18"/>
                <w:szCs w:val="18"/>
              </w:rPr>
              <w:t>მინიჭებული</w:t>
            </w:r>
            <w:r w:rsidRPr="007C174F">
              <w:rPr>
                <w:rFonts w:ascii="Sylfaen" w:hAnsi="Sylfaen" w:cs="Calibri"/>
                <w:color w:val="000000"/>
                <w:sz w:val="18"/>
                <w:szCs w:val="18"/>
                <w:lang w:val="ka-GE"/>
              </w:rPr>
              <w:t xml:space="preserve"> </w:t>
            </w:r>
            <w:r w:rsidRPr="007C174F">
              <w:rPr>
                <w:rFonts w:ascii="Sylfaen" w:hAnsi="Sylfaen" w:cs="Calibri"/>
                <w:color w:val="000000"/>
                <w:sz w:val="18"/>
                <w:szCs w:val="18"/>
              </w:rPr>
              <w:t>აქვს 70-მდე ძეგლს. წლის</w:t>
            </w:r>
            <w:r w:rsidRPr="007C174F">
              <w:rPr>
                <w:rFonts w:ascii="Sylfaen" w:hAnsi="Sylfaen" w:cs="Calibri"/>
                <w:color w:val="000000"/>
                <w:sz w:val="18"/>
                <w:szCs w:val="18"/>
                <w:lang w:val="ka-GE"/>
              </w:rPr>
              <w:t xml:space="preserve"> </w:t>
            </w:r>
            <w:r w:rsidRPr="007C174F">
              <w:rPr>
                <w:rFonts w:ascii="Sylfaen" w:hAnsi="Sylfaen" w:cs="Calibri"/>
                <w:color w:val="000000"/>
                <w:sz w:val="18"/>
                <w:szCs w:val="18"/>
              </w:rPr>
              <w:t>განმავლობაში</w:t>
            </w:r>
            <w:r w:rsidRPr="007C174F">
              <w:rPr>
                <w:rFonts w:ascii="Sylfaen" w:hAnsi="Sylfaen" w:cs="Calibri"/>
                <w:color w:val="000000"/>
                <w:sz w:val="18"/>
                <w:szCs w:val="18"/>
                <w:lang w:val="ka-GE"/>
              </w:rPr>
              <w:t xml:space="preserve"> </w:t>
            </w:r>
            <w:r w:rsidRPr="007C174F">
              <w:rPr>
                <w:rFonts w:ascii="Sylfaen" w:hAnsi="Sylfaen" w:cs="Calibri"/>
                <w:color w:val="000000"/>
                <w:sz w:val="18"/>
                <w:szCs w:val="18"/>
              </w:rPr>
              <w:t>სამსახური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ახორციელებს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ძეგლების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მონიტორინგს, ფოტოფიქსაციას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და</w:t>
            </w:r>
            <w:r>
              <w:rPr>
                <w:rFonts w:ascii="Sylfaen" w:hAnsi="Sylfaen" w:cs="Calibri"/>
                <w:color w:val="000000"/>
                <w:sz w:val="18"/>
                <w:szCs w:val="18"/>
                <w:lang w:val="ka-GE"/>
              </w:rPr>
              <w:t xml:space="preserve"> </w:t>
            </w:r>
            <w:r w:rsidRPr="00E07D83">
              <w:rPr>
                <w:rFonts w:ascii="Sylfaen" w:hAnsi="Sylfaen" w:cs="Calibri"/>
                <w:color w:val="000000"/>
                <w:sz w:val="18"/>
                <w:szCs w:val="18"/>
              </w:rPr>
              <w:t>აწვდის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შესაბამის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ინფორმაციას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კულტურული მემკვიდრეობის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დაცვის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სააგენტოს.</w:t>
            </w:r>
          </w:p>
          <w:p w14:paraId="78A3208D" w14:textId="77777777" w:rsidR="0010404F" w:rsidRPr="008454E9" w:rsidRDefault="0010404F" w:rsidP="0010404F">
            <w:pPr>
              <w:rPr>
                <w:rFonts w:ascii="Sylfaen" w:hAnsi="Sylfaen" w:cs="Calibri"/>
                <w:color w:val="000000"/>
                <w:sz w:val="16"/>
                <w:szCs w:val="16"/>
              </w:rPr>
            </w:pPr>
            <w:r w:rsidRPr="00E07D83">
              <w:rPr>
                <w:rFonts w:ascii="Sylfaen" w:hAnsi="Sylfaen" w:cs="Calibri"/>
                <w:color w:val="000000"/>
                <w:sz w:val="18"/>
                <w:szCs w:val="18"/>
              </w:rPr>
              <w:t>საესტრადო</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ჯგუფი, სახალხო</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ანსამბლი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საგალობელი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და</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ფოლკლორული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ანსამბლი</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იანვნანა</w:t>
            </w:r>
            <w:r>
              <w:rPr>
                <w:rFonts w:ascii="Sylfaen" w:hAnsi="Sylfaen" w:cs="Calibri"/>
                <w:color w:val="000000"/>
                <w:sz w:val="18"/>
                <w:szCs w:val="18"/>
                <w:lang w:val="ka-GE"/>
              </w:rPr>
              <w:t xml:space="preserve"> მო</w:t>
            </w:r>
            <w:r w:rsidRPr="00E07D83">
              <w:rPr>
                <w:rFonts w:ascii="Sylfaen" w:hAnsi="Sylfaen" w:cs="Calibri"/>
                <w:color w:val="000000"/>
                <w:sz w:val="18"/>
                <w:szCs w:val="18"/>
              </w:rPr>
              <w:t>ნაწილეობას</w:t>
            </w:r>
            <w:r w:rsidRPr="00E07D83">
              <w:rPr>
                <w:rFonts w:ascii="Sylfaen" w:hAnsi="Sylfaen" w:cs="Calibri"/>
                <w:color w:val="000000"/>
                <w:sz w:val="18"/>
                <w:szCs w:val="18"/>
                <w:lang w:val="ka-GE"/>
              </w:rPr>
              <w:t xml:space="preserve"> </w:t>
            </w:r>
            <w:r w:rsidRPr="00E07D83">
              <w:rPr>
                <w:rFonts w:ascii="Sylfaen" w:hAnsi="Sylfaen" w:cs="Calibri"/>
                <w:color w:val="000000"/>
                <w:sz w:val="18"/>
                <w:szCs w:val="18"/>
              </w:rPr>
              <w:t>ღებულობენ</w:t>
            </w:r>
            <w:r>
              <w:rPr>
                <w:rFonts w:ascii="Sylfaen" w:hAnsi="Sylfaen" w:cs="Calibri"/>
                <w:color w:val="000000"/>
                <w:sz w:val="18"/>
                <w:szCs w:val="18"/>
                <w:lang w:val="ka-GE"/>
              </w:rPr>
              <w:t xml:space="preserve"> </w:t>
            </w:r>
            <w:r w:rsidRPr="00E07D83">
              <w:rPr>
                <w:rFonts w:ascii="Sylfaen" w:hAnsi="Sylfaen" w:cs="Calibri"/>
                <w:color w:val="000000"/>
                <w:sz w:val="18"/>
                <w:szCs w:val="18"/>
              </w:rPr>
              <w:t>მუნიციპალიტეტის</w:t>
            </w:r>
            <w:r>
              <w:rPr>
                <w:rFonts w:ascii="Sylfaen" w:hAnsi="Sylfaen" w:cs="Calibri"/>
                <w:color w:val="000000"/>
                <w:sz w:val="18"/>
                <w:szCs w:val="18"/>
                <w:lang w:val="ka-GE"/>
              </w:rPr>
              <w:t xml:space="preserve"> </w:t>
            </w:r>
            <w:r w:rsidRPr="00E07D83">
              <w:rPr>
                <w:rFonts w:ascii="Sylfaen" w:hAnsi="Sylfaen" w:cs="Calibri"/>
                <w:color w:val="000000"/>
                <w:sz w:val="18"/>
                <w:szCs w:val="18"/>
              </w:rPr>
              <w:t>ტერიტორიაზე</w:t>
            </w:r>
            <w:r>
              <w:rPr>
                <w:rFonts w:ascii="Sylfaen" w:hAnsi="Sylfaen" w:cs="Calibri"/>
                <w:color w:val="000000"/>
                <w:sz w:val="18"/>
                <w:szCs w:val="18"/>
                <w:lang w:val="ka-GE"/>
              </w:rPr>
              <w:t xml:space="preserve"> </w:t>
            </w:r>
            <w:r w:rsidRPr="00E07D83">
              <w:rPr>
                <w:rFonts w:ascii="Sylfaen" w:hAnsi="Sylfaen" w:cs="Calibri"/>
                <w:color w:val="000000"/>
                <w:sz w:val="18"/>
                <w:szCs w:val="18"/>
              </w:rPr>
              <w:t>ჩატარებულ</w:t>
            </w:r>
            <w:r>
              <w:rPr>
                <w:rFonts w:ascii="Sylfaen" w:hAnsi="Sylfaen" w:cs="Calibri"/>
                <w:color w:val="000000"/>
                <w:sz w:val="18"/>
                <w:szCs w:val="18"/>
                <w:lang w:val="ka-GE"/>
              </w:rPr>
              <w:t xml:space="preserve"> </w:t>
            </w:r>
            <w:r w:rsidRPr="00E07D83">
              <w:rPr>
                <w:rFonts w:ascii="Sylfaen" w:hAnsi="Sylfaen" w:cs="Calibri"/>
                <w:color w:val="000000"/>
                <w:sz w:val="18"/>
                <w:szCs w:val="18"/>
              </w:rPr>
              <w:t>სხვადასხვა</w:t>
            </w:r>
            <w:r>
              <w:rPr>
                <w:rFonts w:ascii="Sylfaen" w:hAnsi="Sylfaen" w:cs="Calibri"/>
                <w:color w:val="000000"/>
                <w:sz w:val="18"/>
                <w:szCs w:val="18"/>
                <w:lang w:val="ka-GE"/>
              </w:rPr>
              <w:t xml:space="preserve"> </w:t>
            </w:r>
            <w:r w:rsidRPr="00E07D83">
              <w:rPr>
                <w:rFonts w:ascii="Sylfaen" w:hAnsi="Sylfaen" w:cs="Calibri"/>
                <w:color w:val="000000"/>
                <w:sz w:val="18"/>
                <w:szCs w:val="18"/>
              </w:rPr>
              <w:t>კულტურულ</w:t>
            </w:r>
            <w:r>
              <w:rPr>
                <w:rFonts w:ascii="Sylfaen" w:hAnsi="Sylfaen" w:cs="Calibri"/>
                <w:color w:val="000000"/>
                <w:sz w:val="18"/>
                <w:szCs w:val="18"/>
                <w:lang w:val="ka-GE"/>
              </w:rPr>
              <w:t xml:space="preserve"> </w:t>
            </w:r>
            <w:r w:rsidRPr="00E07D83">
              <w:rPr>
                <w:rFonts w:ascii="Sylfaen" w:hAnsi="Sylfaen" w:cs="Calibri"/>
                <w:color w:val="000000"/>
                <w:sz w:val="18"/>
                <w:szCs w:val="18"/>
              </w:rPr>
              <w:t>და</w:t>
            </w:r>
            <w:r>
              <w:rPr>
                <w:rFonts w:ascii="Sylfaen" w:hAnsi="Sylfaen" w:cs="Calibri"/>
                <w:color w:val="000000"/>
                <w:sz w:val="18"/>
                <w:szCs w:val="18"/>
                <w:lang w:val="ka-GE"/>
              </w:rPr>
              <w:t xml:space="preserve"> </w:t>
            </w:r>
            <w:r w:rsidRPr="00E07D83">
              <w:rPr>
                <w:rFonts w:ascii="Sylfaen" w:hAnsi="Sylfaen" w:cs="Calibri"/>
                <w:color w:val="000000"/>
                <w:sz w:val="18"/>
                <w:szCs w:val="18"/>
              </w:rPr>
              <w:t>სადღესასწაულო</w:t>
            </w:r>
            <w:r>
              <w:rPr>
                <w:rFonts w:ascii="Sylfaen" w:hAnsi="Sylfaen" w:cs="Calibri"/>
                <w:color w:val="000000"/>
                <w:sz w:val="18"/>
                <w:szCs w:val="18"/>
                <w:lang w:val="ka-GE"/>
              </w:rPr>
              <w:t xml:space="preserve"> </w:t>
            </w:r>
            <w:r w:rsidRPr="00E07D83">
              <w:rPr>
                <w:rFonts w:ascii="Sylfaen" w:hAnsi="Sylfaen" w:cs="Calibri"/>
                <w:color w:val="000000"/>
                <w:sz w:val="18"/>
                <w:szCs w:val="18"/>
              </w:rPr>
              <w:t>ღონისძიებებში.</w:t>
            </w:r>
          </w:p>
        </w:tc>
      </w:tr>
      <w:tr w:rsidR="0010404F" w:rsidRPr="008454E9" w14:paraId="6336E224" w14:textId="77777777" w:rsidTr="0010404F">
        <w:trPr>
          <w:trHeight w:val="541"/>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6DEC50"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000000"/>
            </w:tcBorders>
            <w:shd w:val="clear" w:color="000000" w:fill="FFFFFF"/>
            <w:vAlign w:val="center"/>
            <w:hideMark/>
          </w:tcPr>
          <w:p w14:paraId="4D0F68DE" w14:textId="77777777" w:rsidR="0010404F" w:rsidRPr="008454E9" w:rsidRDefault="0010404F" w:rsidP="0010404F">
            <w:pPr>
              <w:rPr>
                <w:rFonts w:ascii="Sylfaen" w:hAnsi="Sylfaen" w:cs="Calibri"/>
                <w:color w:val="000000"/>
                <w:sz w:val="16"/>
                <w:szCs w:val="16"/>
              </w:rPr>
            </w:pPr>
            <w:r w:rsidRPr="00AB6AF5">
              <w:rPr>
                <w:rFonts w:ascii="Sylfaen" w:hAnsi="Sylfaen" w:cs="Calibri"/>
                <w:color w:val="000000"/>
                <w:sz w:val="18"/>
                <w:szCs w:val="18"/>
              </w:rPr>
              <w:t>მუნიციპალიტეტის კულტურის ცენტრის ქვეპროგრამის მიზანია:</w:t>
            </w:r>
            <w:r>
              <w:rPr>
                <w:rFonts w:ascii="Sylfaen" w:hAnsi="Sylfaen" w:cs="Calibri"/>
                <w:color w:val="000000"/>
                <w:sz w:val="18"/>
                <w:szCs w:val="18"/>
              </w:rPr>
              <w:t xml:space="preserve"> კულტურულ-</w:t>
            </w:r>
            <w:r w:rsidRPr="00AB6AF5">
              <w:rPr>
                <w:rFonts w:ascii="Sylfaen" w:hAnsi="Sylfaen" w:cs="Calibri"/>
                <w:color w:val="000000"/>
                <w:sz w:val="18"/>
                <w:szCs w:val="18"/>
              </w:rPr>
              <w:t>შემოქმედებით ცხოვრებაშ</w:t>
            </w:r>
            <w:r>
              <w:rPr>
                <w:rFonts w:ascii="Sylfaen" w:hAnsi="Sylfaen" w:cs="Calibri"/>
                <w:color w:val="000000"/>
                <w:sz w:val="18"/>
                <w:szCs w:val="18"/>
              </w:rPr>
              <w:t>ი მოსახლეობის ფართო მასების ჩარ</w:t>
            </w:r>
            <w:r>
              <w:rPr>
                <w:rFonts w:ascii="Sylfaen" w:hAnsi="Sylfaen" w:cs="Calibri"/>
                <w:color w:val="000000"/>
                <w:sz w:val="18"/>
                <w:szCs w:val="18"/>
                <w:lang w:val="ka-GE"/>
              </w:rPr>
              <w:t>თ</w:t>
            </w:r>
            <w:r w:rsidRPr="00AB6AF5">
              <w:rPr>
                <w:rFonts w:ascii="Sylfaen" w:hAnsi="Sylfaen" w:cs="Calibri"/>
                <w:color w:val="000000"/>
                <w:sz w:val="18"/>
                <w:szCs w:val="18"/>
              </w:rPr>
              <w:t>ულობა, მოსახლეობაში ტრადიციული კულტურის პოპულარიზაცია, შემოქმედებითი უნარების განვითარება; თეატრალური სფეროსადმი, ბიბლიოთეკებისა და მუზეუმებისადმი მოსახლეობის დაინტერესების ზრდა და ჩართულობის გაზრდა</w:t>
            </w:r>
            <w:r>
              <w:rPr>
                <w:rFonts w:ascii="Sylfaen" w:hAnsi="Sylfaen" w:cs="Calibri"/>
                <w:color w:val="000000"/>
                <w:sz w:val="18"/>
                <w:szCs w:val="18"/>
                <w:lang w:val="ka-GE"/>
              </w:rPr>
              <w:t>.</w:t>
            </w:r>
          </w:p>
        </w:tc>
      </w:tr>
      <w:tr w:rsidR="0010404F" w:rsidRPr="008454E9" w14:paraId="331F83E1" w14:textId="77777777" w:rsidTr="0010404F">
        <w:trPr>
          <w:trHeight w:val="103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4B8E6295"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780" w:type="pct"/>
            <w:gridSpan w:val="2"/>
            <w:tcBorders>
              <w:top w:val="single" w:sz="4" w:space="0" w:color="auto"/>
              <w:left w:val="nil"/>
              <w:bottom w:val="single" w:sz="4" w:space="0" w:color="auto"/>
              <w:right w:val="single" w:sz="4" w:space="0" w:color="auto"/>
            </w:tcBorders>
            <w:shd w:val="clear" w:color="000000" w:fill="FFFFFF"/>
            <w:vAlign w:val="center"/>
            <w:hideMark/>
          </w:tcPr>
          <w:p w14:paraId="3068D05C"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819" w:type="pct"/>
            <w:tcBorders>
              <w:top w:val="nil"/>
              <w:left w:val="nil"/>
              <w:bottom w:val="single" w:sz="4" w:space="0" w:color="auto"/>
              <w:right w:val="single" w:sz="4" w:space="0" w:color="auto"/>
            </w:tcBorders>
            <w:shd w:val="clear" w:color="000000" w:fill="FFFFFF"/>
            <w:vAlign w:val="center"/>
            <w:hideMark/>
          </w:tcPr>
          <w:p w14:paraId="400E3848"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81" w:type="pct"/>
            <w:tcBorders>
              <w:top w:val="nil"/>
              <w:left w:val="nil"/>
              <w:bottom w:val="single" w:sz="4" w:space="0" w:color="auto"/>
              <w:right w:val="single" w:sz="4" w:space="0" w:color="auto"/>
            </w:tcBorders>
            <w:shd w:val="clear" w:color="000000" w:fill="FFFFFF"/>
            <w:vAlign w:val="center"/>
            <w:hideMark/>
          </w:tcPr>
          <w:p w14:paraId="7C91FA58" w14:textId="44873061"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553" w:type="pct"/>
            <w:gridSpan w:val="2"/>
            <w:tcBorders>
              <w:top w:val="single" w:sz="4" w:space="0" w:color="auto"/>
              <w:left w:val="nil"/>
              <w:bottom w:val="single" w:sz="4" w:space="0" w:color="auto"/>
              <w:right w:val="single" w:sz="4" w:space="0" w:color="000000"/>
            </w:tcBorders>
            <w:shd w:val="clear" w:color="000000" w:fill="FFFFFF"/>
            <w:vAlign w:val="center"/>
            <w:hideMark/>
          </w:tcPr>
          <w:p w14:paraId="073DFA28" w14:textId="704103D5"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6FB2917E" w14:textId="03DB286A"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4" w:space="0" w:color="auto"/>
            </w:tcBorders>
            <w:shd w:val="clear" w:color="000000" w:fill="FFFFFF"/>
            <w:vAlign w:val="center"/>
            <w:hideMark/>
          </w:tcPr>
          <w:p w14:paraId="30847B1F" w14:textId="5FCB6D04"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1" w:type="pct"/>
            <w:tcBorders>
              <w:top w:val="nil"/>
              <w:left w:val="nil"/>
              <w:bottom w:val="single" w:sz="4" w:space="0" w:color="auto"/>
              <w:right w:val="single" w:sz="4" w:space="0" w:color="auto"/>
            </w:tcBorders>
            <w:shd w:val="clear" w:color="000000" w:fill="FFFFFF"/>
            <w:vAlign w:val="center"/>
            <w:hideMark/>
          </w:tcPr>
          <w:p w14:paraId="657420E9" w14:textId="2B465C7E"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432FB06B" w14:textId="77777777" w:rsidTr="0010404F">
        <w:trPr>
          <w:trHeight w:val="1005"/>
        </w:trPr>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132488"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8"/>
                <w:szCs w:val="18"/>
              </w:rPr>
              <w:lastRenderedPageBreak/>
              <w:t>1</w:t>
            </w:r>
          </w:p>
        </w:tc>
        <w:tc>
          <w:tcPr>
            <w:tcW w:w="780" w:type="pct"/>
            <w:gridSpan w:val="2"/>
            <w:tcBorders>
              <w:top w:val="single" w:sz="4" w:space="0" w:color="auto"/>
              <w:left w:val="nil"/>
              <w:bottom w:val="single" w:sz="4" w:space="0" w:color="auto"/>
              <w:right w:val="single" w:sz="4" w:space="0" w:color="auto"/>
            </w:tcBorders>
            <w:shd w:val="clear" w:color="000000" w:fill="FFFFFF"/>
            <w:vAlign w:val="center"/>
            <w:hideMark/>
          </w:tcPr>
          <w:p w14:paraId="086D4E6D" w14:textId="77777777" w:rsidR="0010404F" w:rsidRPr="005973D4" w:rsidRDefault="0010404F" w:rsidP="0010404F">
            <w:pPr>
              <w:rPr>
                <w:rFonts w:ascii="Sylfaen" w:hAnsi="Sylfaen" w:cs="Calibri"/>
                <w:color w:val="000000"/>
                <w:sz w:val="16"/>
                <w:szCs w:val="16"/>
                <w:highlight w:val="yellow"/>
              </w:rPr>
            </w:pPr>
            <w:r>
              <w:rPr>
                <w:rFonts w:ascii="Calibri" w:hAnsi="Calibri" w:cs="Calibri"/>
                <w:color w:val="000000"/>
                <w:sz w:val="18"/>
                <w:szCs w:val="18"/>
              </w:rPr>
              <w:t xml:space="preserve">მაყურებელთა რაოდენობა თეატრალურ წარმოდგენებზე </w:t>
            </w:r>
          </w:p>
        </w:tc>
        <w:tc>
          <w:tcPr>
            <w:tcW w:w="819" w:type="pct"/>
            <w:tcBorders>
              <w:top w:val="single" w:sz="4" w:space="0" w:color="auto"/>
              <w:left w:val="nil"/>
              <w:bottom w:val="single" w:sz="4" w:space="0" w:color="auto"/>
              <w:right w:val="single" w:sz="4" w:space="0" w:color="auto"/>
            </w:tcBorders>
            <w:shd w:val="clear" w:color="000000" w:fill="FFFFFF"/>
            <w:vAlign w:val="center"/>
            <w:hideMark/>
          </w:tcPr>
          <w:p w14:paraId="646656FB" w14:textId="77777777" w:rsidR="0010404F" w:rsidRPr="006A330D" w:rsidRDefault="0010404F" w:rsidP="0010404F">
            <w:pPr>
              <w:rPr>
                <w:rFonts w:ascii="Sylfaen" w:hAnsi="Sylfaen" w:cs="Calibri"/>
                <w:color w:val="000000"/>
                <w:sz w:val="16"/>
                <w:szCs w:val="16"/>
              </w:rPr>
            </w:pPr>
            <w:r w:rsidRPr="006A330D">
              <w:rPr>
                <w:rFonts w:ascii="Sylfaen" w:hAnsi="Sylfaen" w:cs="Calibri"/>
                <w:color w:val="000000"/>
                <w:sz w:val="16"/>
                <w:szCs w:val="16"/>
                <w:lang w:val="ka-GE"/>
              </w:rPr>
              <w:t>ბოლო წლების განმავლობაში საშუალოდ წლიურად</w:t>
            </w:r>
            <w:r w:rsidRPr="006A330D">
              <w:rPr>
                <w:rFonts w:ascii="Sylfaen" w:hAnsi="Sylfaen" w:cs="Calibri"/>
                <w:color w:val="000000"/>
                <w:sz w:val="16"/>
                <w:szCs w:val="16"/>
              </w:rPr>
              <w:t xml:space="preserve"> მაყურებელთა რაოდენობა შეადგენდა დაახლოებით </w:t>
            </w:r>
            <w:r w:rsidRPr="006A330D">
              <w:rPr>
                <w:rFonts w:ascii="Sylfaen" w:hAnsi="Sylfaen" w:cs="Calibri"/>
                <w:color w:val="000000"/>
                <w:sz w:val="16"/>
                <w:szCs w:val="16"/>
                <w:lang w:val="ka-GE"/>
              </w:rPr>
              <w:t>25</w:t>
            </w:r>
            <w:r w:rsidRPr="006A330D">
              <w:rPr>
                <w:rFonts w:ascii="Sylfaen" w:hAnsi="Sylfaen" w:cs="Calibri"/>
                <w:color w:val="000000"/>
                <w:sz w:val="16"/>
                <w:szCs w:val="16"/>
              </w:rPr>
              <w:t>00 კაცს</w:t>
            </w:r>
          </w:p>
        </w:tc>
        <w:tc>
          <w:tcPr>
            <w:tcW w:w="881" w:type="pct"/>
            <w:tcBorders>
              <w:top w:val="single" w:sz="4" w:space="0" w:color="auto"/>
              <w:left w:val="nil"/>
              <w:bottom w:val="single" w:sz="4" w:space="0" w:color="auto"/>
              <w:right w:val="single" w:sz="4" w:space="0" w:color="auto"/>
            </w:tcBorders>
            <w:shd w:val="clear" w:color="000000" w:fill="FFFFFF"/>
            <w:vAlign w:val="center"/>
            <w:hideMark/>
          </w:tcPr>
          <w:p w14:paraId="4523BB8B" w14:textId="3199B787" w:rsidR="0010404F" w:rsidRPr="006A330D" w:rsidRDefault="00AF583B" w:rsidP="0010404F">
            <w:pPr>
              <w:rPr>
                <w:rFonts w:ascii="Sylfaen" w:hAnsi="Sylfaen" w:cs="Calibri"/>
                <w:sz w:val="16"/>
                <w:szCs w:val="16"/>
              </w:rPr>
            </w:pPr>
            <w:r w:rsidRPr="006A330D">
              <w:rPr>
                <w:rFonts w:ascii="Sylfaen" w:hAnsi="Sylfaen" w:cs="Calibri"/>
                <w:color w:val="000000"/>
                <w:sz w:val="16"/>
                <w:szCs w:val="16"/>
              </w:rPr>
              <w:t>202</w:t>
            </w:r>
            <w:r w:rsidRPr="006A330D">
              <w:rPr>
                <w:rFonts w:ascii="Sylfaen" w:hAnsi="Sylfaen" w:cs="Calibri"/>
                <w:color w:val="000000"/>
                <w:sz w:val="16"/>
                <w:szCs w:val="16"/>
                <w:lang w:val="ka-GE"/>
              </w:rPr>
              <w:t>5</w:t>
            </w:r>
            <w:r w:rsidR="0010404F" w:rsidRPr="006A330D">
              <w:rPr>
                <w:rFonts w:ascii="Sylfaen" w:hAnsi="Sylfaen" w:cs="Calibri"/>
                <w:color w:val="000000"/>
                <w:sz w:val="16"/>
                <w:szCs w:val="16"/>
              </w:rPr>
              <w:t xml:space="preserve">  </w:t>
            </w:r>
            <w:r w:rsidR="0010404F" w:rsidRPr="006A330D">
              <w:rPr>
                <w:rFonts w:ascii="Sylfaen" w:hAnsi="Sylfaen" w:cs="Calibri"/>
                <w:color w:val="000000"/>
                <w:sz w:val="16"/>
                <w:szCs w:val="16"/>
                <w:lang w:val="ka-GE"/>
              </w:rPr>
              <w:t xml:space="preserve">და შემდგომ </w:t>
            </w:r>
            <w:r w:rsidR="0010404F" w:rsidRPr="006A330D">
              <w:rPr>
                <w:rFonts w:ascii="Sylfaen" w:hAnsi="Sylfaen" w:cs="Calibri"/>
                <w:color w:val="000000"/>
                <w:sz w:val="16"/>
                <w:szCs w:val="16"/>
              </w:rPr>
              <w:t>წლ</w:t>
            </w:r>
            <w:r w:rsidR="0010404F" w:rsidRPr="006A330D">
              <w:rPr>
                <w:rFonts w:ascii="Sylfaen" w:hAnsi="Sylfaen" w:cs="Calibri"/>
                <w:color w:val="000000"/>
                <w:sz w:val="16"/>
                <w:szCs w:val="16"/>
                <w:lang w:val="ka-GE"/>
              </w:rPr>
              <w:t>ებში</w:t>
            </w:r>
            <w:r w:rsidR="0010404F" w:rsidRPr="006A330D">
              <w:rPr>
                <w:rFonts w:ascii="Sylfaen" w:hAnsi="Sylfaen" w:cs="Calibri"/>
                <w:color w:val="000000"/>
                <w:sz w:val="16"/>
                <w:szCs w:val="16"/>
              </w:rPr>
              <w:t xml:space="preserve"> იგეგმება წარმოდგენების  წარდგენა არანაკლებ 3000 მაყურებლისათვის</w:t>
            </w:r>
          </w:p>
        </w:tc>
        <w:tc>
          <w:tcPr>
            <w:tcW w:w="553" w:type="pct"/>
            <w:gridSpan w:val="2"/>
            <w:tcBorders>
              <w:top w:val="single" w:sz="4" w:space="0" w:color="auto"/>
              <w:left w:val="nil"/>
              <w:bottom w:val="single" w:sz="4" w:space="0" w:color="auto"/>
              <w:right w:val="single" w:sz="4" w:space="0" w:color="auto"/>
            </w:tcBorders>
            <w:shd w:val="clear" w:color="000000" w:fill="FFFFFF"/>
            <w:vAlign w:val="center"/>
            <w:hideMark/>
          </w:tcPr>
          <w:p w14:paraId="06DE8D9B"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6"/>
                <w:szCs w:val="16"/>
              </w:rPr>
              <w:t>20%</w:t>
            </w:r>
          </w:p>
        </w:tc>
        <w:tc>
          <w:tcPr>
            <w:tcW w:w="562" w:type="pct"/>
            <w:tcBorders>
              <w:top w:val="nil"/>
              <w:left w:val="nil"/>
              <w:bottom w:val="single" w:sz="4" w:space="0" w:color="auto"/>
              <w:right w:val="single" w:sz="4" w:space="0" w:color="auto"/>
            </w:tcBorders>
            <w:shd w:val="clear" w:color="000000" w:fill="FFFFFF"/>
            <w:vAlign w:val="center"/>
            <w:hideMark/>
          </w:tcPr>
          <w:p w14:paraId="22EB1913" w14:textId="77777777" w:rsidR="0010404F" w:rsidRPr="005973D4" w:rsidRDefault="0010404F" w:rsidP="0010404F">
            <w:pPr>
              <w:jc w:val="center"/>
              <w:rPr>
                <w:rFonts w:ascii="Sylfaen" w:hAnsi="Sylfaen" w:cs="Calibri"/>
                <w:color w:val="000000"/>
                <w:sz w:val="16"/>
                <w:szCs w:val="16"/>
                <w:highlight w:val="yellow"/>
                <w:lang w:val="ka-GE"/>
              </w:rPr>
            </w:pPr>
            <w:r>
              <w:rPr>
                <w:rFonts w:ascii="Sylfaen" w:hAnsi="Sylfaen" w:cs="Calibri"/>
                <w:color w:val="000000"/>
                <w:sz w:val="16"/>
                <w:szCs w:val="16"/>
                <w:lang w:val="ka-GE"/>
              </w:rPr>
              <w:t>არანაკლებ 2024 წლის მიზნობრივი</w:t>
            </w:r>
            <w:r w:rsidRPr="00B620A7">
              <w:rPr>
                <w:rFonts w:ascii="Sylfaen" w:hAnsi="Sylfaen" w:cs="Calibri"/>
                <w:color w:val="000000"/>
                <w:sz w:val="16"/>
                <w:szCs w:val="16"/>
                <w:lang w:val="ka-GE"/>
              </w:rPr>
              <w:t xml:space="preserve"> მაჩვენებლის შენარჩუნება</w:t>
            </w:r>
          </w:p>
        </w:tc>
        <w:tc>
          <w:tcPr>
            <w:tcW w:w="562" w:type="pct"/>
            <w:tcBorders>
              <w:top w:val="nil"/>
              <w:left w:val="nil"/>
              <w:bottom w:val="single" w:sz="4" w:space="0" w:color="auto"/>
              <w:right w:val="single" w:sz="4" w:space="0" w:color="auto"/>
            </w:tcBorders>
            <w:shd w:val="clear" w:color="000000" w:fill="FFFFFF"/>
            <w:vAlign w:val="center"/>
            <w:hideMark/>
          </w:tcPr>
          <w:p w14:paraId="302DB65C" w14:textId="77777777" w:rsidR="0010404F" w:rsidRPr="005973D4" w:rsidRDefault="0010404F" w:rsidP="0010404F">
            <w:pPr>
              <w:jc w:val="center"/>
              <w:rPr>
                <w:rFonts w:ascii="Sylfaen" w:hAnsi="Sylfaen" w:cs="Calibri"/>
                <w:color w:val="000000"/>
                <w:sz w:val="16"/>
                <w:szCs w:val="16"/>
                <w:highlight w:val="yellow"/>
              </w:rPr>
            </w:pPr>
            <w:r>
              <w:rPr>
                <w:rFonts w:ascii="Sylfaen" w:hAnsi="Sylfaen" w:cs="Calibri"/>
                <w:color w:val="000000"/>
                <w:sz w:val="16"/>
                <w:szCs w:val="16"/>
                <w:lang w:val="ka-GE"/>
              </w:rPr>
              <w:t>არანაკლებ 2024 წლის მიზნობრივი</w:t>
            </w:r>
            <w:r w:rsidRPr="00B620A7">
              <w:rPr>
                <w:rFonts w:ascii="Sylfaen" w:hAnsi="Sylfaen" w:cs="Calibri"/>
                <w:color w:val="000000"/>
                <w:sz w:val="16"/>
                <w:szCs w:val="16"/>
                <w:lang w:val="ka-GE"/>
              </w:rPr>
              <w:t xml:space="preserve"> მაჩვენებლის შენარჩუნება</w:t>
            </w:r>
          </w:p>
        </w:tc>
        <w:tc>
          <w:tcPr>
            <w:tcW w:w="561" w:type="pct"/>
            <w:tcBorders>
              <w:top w:val="nil"/>
              <w:left w:val="nil"/>
              <w:bottom w:val="single" w:sz="4" w:space="0" w:color="auto"/>
              <w:right w:val="single" w:sz="8" w:space="0" w:color="auto"/>
            </w:tcBorders>
            <w:shd w:val="clear" w:color="000000" w:fill="FFFFFF"/>
            <w:vAlign w:val="center"/>
            <w:hideMark/>
          </w:tcPr>
          <w:p w14:paraId="64B9B3B2" w14:textId="77777777" w:rsidR="0010404F" w:rsidRPr="005973D4" w:rsidRDefault="0010404F" w:rsidP="0010404F">
            <w:pPr>
              <w:jc w:val="center"/>
              <w:rPr>
                <w:rFonts w:ascii="Sylfaen" w:hAnsi="Sylfaen" w:cs="Calibri"/>
                <w:color w:val="000000"/>
                <w:sz w:val="16"/>
                <w:szCs w:val="16"/>
                <w:highlight w:val="yellow"/>
              </w:rPr>
            </w:pPr>
            <w:r>
              <w:rPr>
                <w:rFonts w:ascii="Sylfaen" w:hAnsi="Sylfaen" w:cs="Calibri"/>
                <w:color w:val="000000"/>
                <w:sz w:val="16"/>
                <w:szCs w:val="16"/>
                <w:lang w:val="ka-GE"/>
              </w:rPr>
              <w:t>არანაკლებ 2024 წლის მიზნობრივი</w:t>
            </w:r>
            <w:r w:rsidRPr="00B620A7">
              <w:rPr>
                <w:rFonts w:ascii="Sylfaen" w:hAnsi="Sylfaen" w:cs="Calibri"/>
                <w:color w:val="000000"/>
                <w:sz w:val="16"/>
                <w:szCs w:val="16"/>
                <w:lang w:val="ka-GE"/>
              </w:rPr>
              <w:t xml:space="preserve"> მაჩვენებლის შენარჩუნება</w:t>
            </w:r>
          </w:p>
        </w:tc>
      </w:tr>
      <w:tr w:rsidR="0010404F" w:rsidRPr="008454E9" w14:paraId="73611192" w14:textId="77777777" w:rsidTr="0010404F">
        <w:trPr>
          <w:trHeight w:val="100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178FE346" w14:textId="77777777" w:rsidR="0010404F" w:rsidRPr="00114569" w:rsidRDefault="0010404F" w:rsidP="0010404F">
            <w:pPr>
              <w:jc w:val="center"/>
              <w:rPr>
                <w:rFonts w:ascii="Sylfaen" w:hAnsi="Sylfaen" w:cs="Calibri"/>
                <w:color w:val="000000"/>
                <w:sz w:val="16"/>
                <w:szCs w:val="16"/>
              </w:rPr>
            </w:pPr>
            <w:r w:rsidRPr="00114569">
              <w:rPr>
                <w:rFonts w:ascii="Sylfaen" w:hAnsi="Sylfaen" w:cs="Calibri"/>
                <w:color w:val="000000"/>
                <w:sz w:val="16"/>
                <w:szCs w:val="16"/>
              </w:rPr>
              <w:t>2</w:t>
            </w:r>
          </w:p>
        </w:tc>
        <w:tc>
          <w:tcPr>
            <w:tcW w:w="780" w:type="pct"/>
            <w:gridSpan w:val="2"/>
            <w:tcBorders>
              <w:top w:val="nil"/>
              <w:left w:val="nil"/>
              <w:bottom w:val="single" w:sz="4" w:space="0" w:color="auto"/>
              <w:right w:val="single" w:sz="4" w:space="0" w:color="auto"/>
            </w:tcBorders>
            <w:shd w:val="clear" w:color="000000" w:fill="FFFFFF"/>
            <w:vAlign w:val="center"/>
            <w:hideMark/>
          </w:tcPr>
          <w:p w14:paraId="060EA536" w14:textId="77777777" w:rsidR="0010404F" w:rsidRPr="00114569" w:rsidRDefault="0010404F" w:rsidP="0010404F">
            <w:pPr>
              <w:rPr>
                <w:rFonts w:ascii="Sylfaen" w:hAnsi="Sylfaen" w:cs="Calibri"/>
                <w:color w:val="000000"/>
                <w:sz w:val="16"/>
                <w:szCs w:val="16"/>
              </w:rPr>
            </w:pPr>
            <w:r w:rsidRPr="00114569">
              <w:rPr>
                <w:rFonts w:ascii="Calibri" w:hAnsi="Calibri" w:cs="Calibri"/>
                <w:color w:val="000000"/>
                <w:sz w:val="18"/>
                <w:szCs w:val="18"/>
              </w:rPr>
              <w:t>ბიბლიოთეკებში ჩატარებული ღონისძიებების რაოდენობა</w:t>
            </w:r>
          </w:p>
        </w:tc>
        <w:tc>
          <w:tcPr>
            <w:tcW w:w="819" w:type="pct"/>
            <w:tcBorders>
              <w:top w:val="nil"/>
              <w:left w:val="nil"/>
              <w:bottom w:val="single" w:sz="4" w:space="0" w:color="auto"/>
              <w:right w:val="single" w:sz="4" w:space="0" w:color="auto"/>
            </w:tcBorders>
            <w:shd w:val="clear" w:color="000000" w:fill="FFFFFF"/>
            <w:vAlign w:val="center"/>
            <w:hideMark/>
          </w:tcPr>
          <w:p w14:paraId="7AE4C59B" w14:textId="77777777" w:rsidR="0010404F" w:rsidRPr="007C174F" w:rsidRDefault="0010404F" w:rsidP="0010404F">
            <w:pPr>
              <w:rPr>
                <w:rFonts w:ascii="Sylfaen" w:hAnsi="Sylfaen" w:cs="Calibri"/>
                <w:color w:val="000000"/>
                <w:sz w:val="16"/>
                <w:szCs w:val="16"/>
              </w:rPr>
            </w:pPr>
            <w:r w:rsidRPr="007C174F">
              <w:rPr>
                <w:rFonts w:ascii="Sylfaen" w:hAnsi="Sylfaen" w:cs="Calibri"/>
                <w:color w:val="000000"/>
                <w:sz w:val="16"/>
                <w:szCs w:val="16"/>
                <w:lang w:val="ka-GE"/>
              </w:rPr>
              <w:t xml:space="preserve">ბოლო წლების განმავლობაში ყოველწლიურად </w:t>
            </w:r>
            <w:r w:rsidRPr="007C174F">
              <w:rPr>
                <w:rFonts w:ascii="Sylfaen" w:hAnsi="Sylfaen" w:cs="Calibri"/>
                <w:color w:val="000000"/>
                <w:sz w:val="16"/>
                <w:szCs w:val="16"/>
              </w:rPr>
              <w:t xml:space="preserve">ბიბლიოთეკებში </w:t>
            </w:r>
            <w:r w:rsidRPr="007C174F">
              <w:rPr>
                <w:rFonts w:ascii="Sylfaen" w:hAnsi="Sylfaen" w:cs="Calibri"/>
                <w:color w:val="000000"/>
                <w:sz w:val="16"/>
                <w:szCs w:val="16"/>
                <w:lang w:val="ka-GE"/>
              </w:rPr>
              <w:t>საშუალოდ</w:t>
            </w:r>
            <w:r w:rsidRPr="007C174F">
              <w:rPr>
                <w:rFonts w:ascii="Sylfaen" w:hAnsi="Sylfaen" w:cs="Calibri"/>
                <w:color w:val="000000"/>
                <w:sz w:val="16"/>
                <w:szCs w:val="16"/>
              </w:rPr>
              <w:t xml:space="preserve"> ტარდება </w:t>
            </w:r>
            <w:r w:rsidRPr="007C174F">
              <w:rPr>
                <w:rFonts w:ascii="Sylfaen" w:hAnsi="Sylfaen" w:cs="Calibri"/>
                <w:color w:val="000000"/>
                <w:sz w:val="16"/>
                <w:szCs w:val="16"/>
                <w:lang w:val="ka-GE"/>
              </w:rPr>
              <w:t>1</w:t>
            </w:r>
            <w:r w:rsidRPr="007C174F">
              <w:rPr>
                <w:rFonts w:ascii="Sylfaen" w:hAnsi="Sylfaen" w:cs="Calibri"/>
                <w:color w:val="000000"/>
                <w:sz w:val="16"/>
                <w:szCs w:val="16"/>
              </w:rPr>
              <w:t>0 სხვადასხვა სახის ღონისძიება</w:t>
            </w:r>
          </w:p>
        </w:tc>
        <w:tc>
          <w:tcPr>
            <w:tcW w:w="881" w:type="pct"/>
            <w:tcBorders>
              <w:top w:val="nil"/>
              <w:left w:val="nil"/>
              <w:bottom w:val="single" w:sz="4" w:space="0" w:color="auto"/>
              <w:right w:val="single" w:sz="4" w:space="0" w:color="auto"/>
            </w:tcBorders>
            <w:shd w:val="clear" w:color="000000" w:fill="FFFFFF"/>
            <w:vAlign w:val="center"/>
            <w:hideMark/>
          </w:tcPr>
          <w:p w14:paraId="357DC5F8" w14:textId="2A3A97BF" w:rsidR="0010404F" w:rsidRPr="00BC3D99" w:rsidRDefault="0010404F" w:rsidP="0010404F">
            <w:pPr>
              <w:rPr>
                <w:rFonts w:ascii="Sylfaen" w:hAnsi="Sylfaen" w:cs="Calibri"/>
                <w:sz w:val="16"/>
                <w:szCs w:val="16"/>
              </w:rPr>
            </w:pPr>
            <w:r w:rsidRPr="00BC3D99">
              <w:rPr>
                <w:rFonts w:ascii="Sylfaen" w:hAnsi="Sylfaen" w:cs="Calibri"/>
                <w:color w:val="000000"/>
                <w:sz w:val="16"/>
                <w:szCs w:val="16"/>
              </w:rPr>
              <w:t>202</w:t>
            </w:r>
            <w:r w:rsidR="00AF583B" w:rsidRPr="00BC3D99">
              <w:rPr>
                <w:rFonts w:ascii="Sylfaen" w:hAnsi="Sylfaen" w:cs="Calibri"/>
                <w:color w:val="000000"/>
                <w:sz w:val="16"/>
                <w:szCs w:val="16"/>
                <w:lang w:val="ka-GE"/>
              </w:rPr>
              <w:t>5</w:t>
            </w:r>
            <w:r w:rsidRPr="00BC3D99">
              <w:rPr>
                <w:rFonts w:ascii="Sylfaen" w:hAnsi="Sylfaen" w:cs="Calibri"/>
                <w:color w:val="000000"/>
                <w:sz w:val="16"/>
                <w:szCs w:val="16"/>
              </w:rPr>
              <w:t xml:space="preserve"> წე</w:t>
            </w:r>
            <w:r w:rsidRPr="00BC3D99">
              <w:rPr>
                <w:rFonts w:ascii="Sylfaen" w:hAnsi="Sylfaen" w:cs="Calibri"/>
                <w:color w:val="000000"/>
                <w:sz w:val="16"/>
                <w:szCs w:val="16"/>
                <w:lang w:val="ka-GE"/>
              </w:rPr>
              <w:t>ლს</w:t>
            </w:r>
            <w:r w:rsidRPr="00BC3D99">
              <w:rPr>
                <w:rFonts w:ascii="Sylfaen" w:hAnsi="Sylfaen" w:cs="Calibri"/>
                <w:color w:val="000000"/>
                <w:sz w:val="16"/>
                <w:szCs w:val="16"/>
              </w:rPr>
              <w:t xml:space="preserve"> ჩატარებული ღონისძიებების რაოდენობა არ იქნება </w:t>
            </w:r>
            <w:r w:rsidRPr="00BC3D99">
              <w:rPr>
                <w:rFonts w:ascii="Sylfaen" w:hAnsi="Sylfaen" w:cs="Calibri"/>
                <w:color w:val="000000"/>
                <w:sz w:val="16"/>
                <w:szCs w:val="16"/>
                <w:lang w:val="ka-GE"/>
              </w:rPr>
              <w:t>გასულ წლებში</w:t>
            </w:r>
            <w:r w:rsidRPr="00BC3D99">
              <w:rPr>
                <w:rFonts w:ascii="Sylfaen" w:hAnsi="Sylfaen" w:cs="Calibri"/>
                <w:color w:val="000000"/>
                <w:sz w:val="16"/>
                <w:szCs w:val="16"/>
              </w:rPr>
              <w:t xml:space="preserve"> ჩატარებულ ღონისძინებებზე ნაკლები </w:t>
            </w:r>
          </w:p>
        </w:tc>
        <w:tc>
          <w:tcPr>
            <w:tcW w:w="553" w:type="pct"/>
            <w:gridSpan w:val="2"/>
            <w:tcBorders>
              <w:top w:val="nil"/>
              <w:left w:val="nil"/>
              <w:bottom w:val="single" w:sz="4" w:space="0" w:color="auto"/>
              <w:right w:val="single" w:sz="4" w:space="0" w:color="auto"/>
            </w:tcBorders>
            <w:shd w:val="clear" w:color="000000" w:fill="FFFFFF"/>
            <w:vAlign w:val="center"/>
            <w:hideMark/>
          </w:tcPr>
          <w:p w14:paraId="35207BE8" w14:textId="77777777" w:rsidR="0010404F" w:rsidRPr="00114569" w:rsidRDefault="0010404F" w:rsidP="0010404F">
            <w:pPr>
              <w:jc w:val="center"/>
              <w:rPr>
                <w:rFonts w:ascii="Sylfaen" w:hAnsi="Sylfaen" w:cs="Calibri"/>
                <w:color w:val="000000"/>
                <w:sz w:val="16"/>
                <w:szCs w:val="16"/>
              </w:rPr>
            </w:pPr>
            <w:r w:rsidRPr="00114569">
              <w:rPr>
                <w:rFonts w:ascii="Calibri" w:hAnsi="Calibri" w:cs="Calibri"/>
                <w:color w:val="000000"/>
                <w:sz w:val="16"/>
                <w:szCs w:val="16"/>
              </w:rPr>
              <w:t>10%</w:t>
            </w:r>
          </w:p>
        </w:tc>
        <w:tc>
          <w:tcPr>
            <w:tcW w:w="562" w:type="pct"/>
            <w:tcBorders>
              <w:top w:val="nil"/>
              <w:left w:val="nil"/>
              <w:bottom w:val="single" w:sz="4" w:space="0" w:color="auto"/>
              <w:right w:val="single" w:sz="4" w:space="0" w:color="auto"/>
            </w:tcBorders>
            <w:shd w:val="clear" w:color="000000" w:fill="FFFFFF"/>
            <w:vAlign w:val="center"/>
            <w:hideMark/>
          </w:tcPr>
          <w:p w14:paraId="3A3E51B1" w14:textId="77777777" w:rsidR="0010404F" w:rsidRPr="00114569" w:rsidRDefault="0010404F" w:rsidP="0010404F">
            <w:pPr>
              <w:jc w:val="center"/>
              <w:rPr>
                <w:rFonts w:ascii="Sylfaen" w:hAnsi="Sylfaen" w:cs="Calibri"/>
                <w:color w:val="000000"/>
                <w:sz w:val="16"/>
                <w:szCs w:val="16"/>
              </w:rPr>
            </w:pPr>
            <w:r w:rsidRPr="00114569">
              <w:rPr>
                <w:rFonts w:ascii="Sylfaen" w:hAnsi="Sylfaen" w:cs="Calibri"/>
                <w:color w:val="000000"/>
                <w:sz w:val="16"/>
                <w:szCs w:val="16"/>
                <w:lang w:val="ka-GE"/>
              </w:rPr>
              <w:t>საბაზისო მაჩვენებლის შენარჩუნება</w:t>
            </w:r>
          </w:p>
        </w:tc>
        <w:tc>
          <w:tcPr>
            <w:tcW w:w="562" w:type="pct"/>
            <w:tcBorders>
              <w:top w:val="nil"/>
              <w:left w:val="nil"/>
              <w:bottom w:val="single" w:sz="4" w:space="0" w:color="auto"/>
              <w:right w:val="single" w:sz="4" w:space="0" w:color="auto"/>
            </w:tcBorders>
            <w:shd w:val="clear" w:color="000000" w:fill="FFFFFF"/>
            <w:vAlign w:val="center"/>
            <w:hideMark/>
          </w:tcPr>
          <w:p w14:paraId="03D0C80C" w14:textId="77777777" w:rsidR="0010404F" w:rsidRPr="00114569" w:rsidRDefault="0010404F" w:rsidP="0010404F">
            <w:pPr>
              <w:jc w:val="center"/>
              <w:rPr>
                <w:rFonts w:ascii="Sylfaen" w:hAnsi="Sylfaen" w:cs="Calibri"/>
                <w:color w:val="000000"/>
                <w:sz w:val="16"/>
                <w:szCs w:val="16"/>
              </w:rPr>
            </w:pPr>
            <w:r w:rsidRPr="00114569">
              <w:rPr>
                <w:rFonts w:ascii="Sylfaen" w:hAnsi="Sylfaen" w:cs="Calibri"/>
                <w:color w:val="000000"/>
                <w:sz w:val="16"/>
                <w:szCs w:val="16"/>
                <w:lang w:val="ka-GE"/>
              </w:rPr>
              <w:t>საბაზისო მაჩვენებლის შენარჩუნება</w:t>
            </w:r>
          </w:p>
        </w:tc>
        <w:tc>
          <w:tcPr>
            <w:tcW w:w="561" w:type="pct"/>
            <w:tcBorders>
              <w:top w:val="nil"/>
              <w:left w:val="nil"/>
              <w:bottom w:val="single" w:sz="4" w:space="0" w:color="auto"/>
              <w:right w:val="single" w:sz="8" w:space="0" w:color="auto"/>
            </w:tcBorders>
            <w:shd w:val="clear" w:color="000000" w:fill="FFFFFF"/>
            <w:vAlign w:val="center"/>
            <w:hideMark/>
          </w:tcPr>
          <w:p w14:paraId="7B97388A" w14:textId="77777777" w:rsidR="0010404F" w:rsidRPr="00114569" w:rsidRDefault="0010404F" w:rsidP="0010404F">
            <w:pPr>
              <w:jc w:val="center"/>
              <w:rPr>
                <w:rFonts w:ascii="Sylfaen" w:hAnsi="Sylfaen" w:cs="Calibri"/>
                <w:color w:val="000000"/>
                <w:sz w:val="16"/>
                <w:szCs w:val="16"/>
              </w:rPr>
            </w:pPr>
            <w:r w:rsidRPr="00114569">
              <w:rPr>
                <w:rFonts w:ascii="Sylfaen" w:hAnsi="Sylfaen" w:cs="Calibri"/>
                <w:color w:val="000000"/>
                <w:sz w:val="16"/>
                <w:szCs w:val="16"/>
                <w:lang w:val="ka-GE"/>
              </w:rPr>
              <w:t>საბაზისო მაჩვენებლის შენარჩუნება</w:t>
            </w:r>
          </w:p>
        </w:tc>
      </w:tr>
      <w:tr w:rsidR="0010404F" w:rsidRPr="008454E9" w14:paraId="10893700" w14:textId="77777777" w:rsidTr="00912145">
        <w:trPr>
          <w:trHeight w:val="442"/>
        </w:trPr>
        <w:tc>
          <w:tcPr>
            <w:tcW w:w="282" w:type="pct"/>
            <w:tcBorders>
              <w:top w:val="nil"/>
              <w:left w:val="single" w:sz="4" w:space="0" w:color="auto"/>
              <w:bottom w:val="single" w:sz="4" w:space="0" w:color="auto"/>
              <w:right w:val="single" w:sz="4" w:space="0" w:color="auto"/>
            </w:tcBorders>
            <w:shd w:val="clear" w:color="auto" w:fill="auto"/>
            <w:vAlign w:val="center"/>
            <w:hideMark/>
          </w:tcPr>
          <w:p w14:paraId="6DEC0F96" w14:textId="77777777" w:rsidR="0010404F" w:rsidRPr="005973D4" w:rsidRDefault="0010404F" w:rsidP="0010404F">
            <w:pPr>
              <w:jc w:val="center"/>
              <w:rPr>
                <w:rFonts w:ascii="Sylfaen" w:hAnsi="Sylfaen" w:cs="Calibri"/>
                <w:color w:val="000000"/>
                <w:sz w:val="16"/>
                <w:szCs w:val="16"/>
                <w:highlight w:val="yellow"/>
              </w:rPr>
            </w:pPr>
            <w:r w:rsidRPr="00114569">
              <w:rPr>
                <w:rFonts w:ascii="Sylfaen" w:hAnsi="Sylfaen" w:cs="Calibri"/>
                <w:color w:val="000000"/>
                <w:sz w:val="16"/>
                <w:szCs w:val="16"/>
              </w:rPr>
              <w:t>3</w:t>
            </w:r>
          </w:p>
        </w:tc>
        <w:tc>
          <w:tcPr>
            <w:tcW w:w="780" w:type="pct"/>
            <w:gridSpan w:val="2"/>
            <w:tcBorders>
              <w:top w:val="nil"/>
              <w:left w:val="nil"/>
              <w:bottom w:val="single" w:sz="4" w:space="0" w:color="auto"/>
              <w:right w:val="single" w:sz="4" w:space="0" w:color="auto"/>
            </w:tcBorders>
            <w:shd w:val="clear" w:color="auto" w:fill="auto"/>
            <w:vAlign w:val="center"/>
            <w:hideMark/>
          </w:tcPr>
          <w:p w14:paraId="141EEFF2" w14:textId="77777777" w:rsidR="0010404F" w:rsidRPr="005973D4" w:rsidRDefault="0010404F" w:rsidP="0010404F">
            <w:pPr>
              <w:rPr>
                <w:rFonts w:ascii="Sylfaen" w:hAnsi="Sylfaen" w:cs="Calibri"/>
                <w:color w:val="000000"/>
                <w:sz w:val="16"/>
                <w:szCs w:val="16"/>
                <w:highlight w:val="yellow"/>
              </w:rPr>
            </w:pPr>
            <w:r>
              <w:rPr>
                <w:rFonts w:ascii="Calibri" w:hAnsi="Calibri" w:cs="Calibri"/>
                <w:color w:val="000000"/>
                <w:sz w:val="18"/>
                <w:szCs w:val="18"/>
              </w:rPr>
              <w:t xml:space="preserve">კულტურული მემკვიდრეობის დაცვის  სამსახურის მიერ აღრიცხული (მონიტორინგი) ძეგლების რაოდენობა </w:t>
            </w:r>
          </w:p>
        </w:tc>
        <w:tc>
          <w:tcPr>
            <w:tcW w:w="819" w:type="pct"/>
            <w:tcBorders>
              <w:top w:val="nil"/>
              <w:left w:val="nil"/>
              <w:bottom w:val="single" w:sz="4" w:space="0" w:color="auto"/>
              <w:right w:val="single" w:sz="4" w:space="0" w:color="auto"/>
            </w:tcBorders>
            <w:shd w:val="clear" w:color="auto" w:fill="auto"/>
            <w:vAlign w:val="center"/>
            <w:hideMark/>
          </w:tcPr>
          <w:p w14:paraId="01E7D389" w14:textId="77777777" w:rsidR="0010404F" w:rsidRPr="007C174F" w:rsidRDefault="0010404F" w:rsidP="0010404F">
            <w:pPr>
              <w:rPr>
                <w:rFonts w:ascii="Sylfaen" w:hAnsi="Sylfaen" w:cs="Calibri"/>
                <w:color w:val="000000"/>
                <w:sz w:val="16"/>
                <w:szCs w:val="16"/>
              </w:rPr>
            </w:pPr>
            <w:r w:rsidRPr="007C174F">
              <w:rPr>
                <w:rFonts w:ascii="Sylfaen" w:hAnsi="Sylfaen" w:cs="Calibri"/>
                <w:color w:val="000000"/>
                <w:sz w:val="16"/>
                <w:szCs w:val="16"/>
                <w:lang w:val="ka-GE"/>
              </w:rPr>
              <w:t>ბოლო წლების</w:t>
            </w:r>
            <w:r w:rsidRPr="007C174F">
              <w:rPr>
                <w:rFonts w:ascii="Sylfaen" w:hAnsi="Sylfaen" w:cs="Calibri"/>
                <w:color w:val="000000"/>
                <w:sz w:val="16"/>
                <w:szCs w:val="16"/>
              </w:rPr>
              <w:t xml:space="preserve"> განმავლობაში სამსახურის მიერ მონიტორინგი (ფოტო ფიქსაცია და სხვა) გაეწია ყველა იმ ძეგლს, რომელსაც მინიჭებული აქვს კულტურული მემკვიდრეობის სტატუსი (103 ძეგლი)</w:t>
            </w:r>
          </w:p>
        </w:tc>
        <w:tc>
          <w:tcPr>
            <w:tcW w:w="881" w:type="pct"/>
            <w:tcBorders>
              <w:top w:val="nil"/>
              <w:left w:val="nil"/>
              <w:bottom w:val="single" w:sz="4" w:space="0" w:color="auto"/>
              <w:right w:val="single" w:sz="4" w:space="0" w:color="auto"/>
            </w:tcBorders>
            <w:shd w:val="clear" w:color="auto" w:fill="auto"/>
            <w:vAlign w:val="center"/>
            <w:hideMark/>
          </w:tcPr>
          <w:p w14:paraId="35AAE039" w14:textId="77777777" w:rsidR="0010404F" w:rsidRPr="00BC3D99" w:rsidRDefault="0010404F" w:rsidP="0010404F">
            <w:pPr>
              <w:rPr>
                <w:rFonts w:ascii="Sylfaen" w:hAnsi="Sylfaen" w:cs="Calibri"/>
                <w:sz w:val="16"/>
                <w:szCs w:val="16"/>
                <w:highlight w:val="yellow"/>
              </w:rPr>
            </w:pPr>
            <w:r w:rsidRPr="00BC3D99">
              <w:rPr>
                <w:rFonts w:ascii="Sylfaen" w:hAnsi="Sylfaen" w:cs="Calibri"/>
                <w:color w:val="000000"/>
                <w:sz w:val="16"/>
                <w:szCs w:val="16"/>
              </w:rPr>
              <w:t xml:space="preserve">შემდგომ წლებშიც მონიტორინგი გაეწევა მუნიციპალიტეტის ტერიტორიაზე არსებულ ყველა კულტურული მემკვიდრეობის ძეგლს </w:t>
            </w:r>
          </w:p>
        </w:tc>
        <w:tc>
          <w:tcPr>
            <w:tcW w:w="553" w:type="pct"/>
            <w:gridSpan w:val="2"/>
            <w:tcBorders>
              <w:top w:val="nil"/>
              <w:left w:val="nil"/>
              <w:bottom w:val="single" w:sz="4" w:space="0" w:color="auto"/>
              <w:right w:val="single" w:sz="4" w:space="0" w:color="auto"/>
            </w:tcBorders>
            <w:shd w:val="clear" w:color="auto" w:fill="auto"/>
            <w:vAlign w:val="center"/>
            <w:hideMark/>
          </w:tcPr>
          <w:p w14:paraId="7768C00D" w14:textId="77777777" w:rsidR="0010404F" w:rsidRPr="005973D4" w:rsidRDefault="0010404F" w:rsidP="0010404F">
            <w:pPr>
              <w:jc w:val="center"/>
              <w:rPr>
                <w:rFonts w:ascii="Sylfaen" w:hAnsi="Sylfaen" w:cs="Calibri"/>
                <w:color w:val="000000"/>
                <w:sz w:val="16"/>
                <w:szCs w:val="16"/>
                <w:highlight w:val="yellow"/>
              </w:rPr>
            </w:pPr>
            <w:r>
              <w:rPr>
                <w:rFonts w:ascii="Calibri" w:hAnsi="Calibri" w:cs="Calibri"/>
                <w:color w:val="000000"/>
                <w:sz w:val="16"/>
                <w:szCs w:val="16"/>
              </w:rPr>
              <w:t>0%</w:t>
            </w:r>
          </w:p>
        </w:tc>
        <w:tc>
          <w:tcPr>
            <w:tcW w:w="562" w:type="pct"/>
            <w:tcBorders>
              <w:top w:val="nil"/>
              <w:left w:val="nil"/>
              <w:bottom w:val="single" w:sz="4" w:space="0" w:color="auto"/>
              <w:right w:val="single" w:sz="4" w:space="0" w:color="auto"/>
            </w:tcBorders>
            <w:shd w:val="clear" w:color="auto" w:fill="auto"/>
            <w:vAlign w:val="center"/>
            <w:hideMark/>
          </w:tcPr>
          <w:p w14:paraId="089C9F4C"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c>
          <w:tcPr>
            <w:tcW w:w="562" w:type="pct"/>
            <w:tcBorders>
              <w:top w:val="nil"/>
              <w:left w:val="nil"/>
              <w:bottom w:val="single" w:sz="4" w:space="0" w:color="auto"/>
              <w:right w:val="single" w:sz="4" w:space="0" w:color="auto"/>
            </w:tcBorders>
            <w:shd w:val="clear" w:color="auto" w:fill="auto"/>
            <w:vAlign w:val="center"/>
            <w:hideMark/>
          </w:tcPr>
          <w:p w14:paraId="7B97E1B9"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c>
          <w:tcPr>
            <w:tcW w:w="561" w:type="pct"/>
            <w:tcBorders>
              <w:top w:val="nil"/>
              <w:left w:val="nil"/>
              <w:bottom w:val="single" w:sz="4" w:space="0" w:color="auto"/>
              <w:right w:val="single" w:sz="8" w:space="0" w:color="auto"/>
            </w:tcBorders>
            <w:shd w:val="clear" w:color="auto" w:fill="auto"/>
            <w:vAlign w:val="center"/>
            <w:hideMark/>
          </w:tcPr>
          <w:p w14:paraId="0CBB827A" w14:textId="77777777" w:rsidR="0010404F" w:rsidRPr="005973D4" w:rsidRDefault="0010404F" w:rsidP="0010404F">
            <w:pPr>
              <w:jc w:val="center"/>
              <w:rPr>
                <w:rFonts w:ascii="Sylfaen" w:hAnsi="Sylfaen" w:cs="Calibri"/>
                <w:color w:val="000000"/>
                <w:sz w:val="16"/>
                <w:szCs w:val="16"/>
                <w:highlight w:val="yellow"/>
              </w:rPr>
            </w:pPr>
            <w:r w:rsidRPr="00B620A7">
              <w:rPr>
                <w:rFonts w:ascii="Sylfaen" w:hAnsi="Sylfaen" w:cs="Calibri"/>
                <w:color w:val="000000"/>
                <w:sz w:val="16"/>
                <w:szCs w:val="16"/>
                <w:lang w:val="ka-GE"/>
              </w:rPr>
              <w:t>საბაზისო მაჩვენებლის შენარჩუნება</w:t>
            </w:r>
          </w:p>
        </w:tc>
      </w:tr>
    </w:tbl>
    <w:p w14:paraId="7B0FA2B5" w14:textId="77777777" w:rsidR="0010404F" w:rsidRPr="008454E9" w:rsidRDefault="0010404F" w:rsidP="0010404F">
      <w:pPr>
        <w:rPr>
          <w:rFonts w:ascii="Sylfaen" w:hAnsi="Sylfaen"/>
          <w:b/>
          <w:noProof/>
          <w:color w:val="000000"/>
          <w:sz w:val="16"/>
          <w:szCs w:val="16"/>
          <w:lang w:val="ka-GE"/>
        </w:rPr>
      </w:pPr>
    </w:p>
    <w:p w14:paraId="7E8EA404" w14:textId="77777777" w:rsidR="0010404F" w:rsidRDefault="0010404F" w:rsidP="0010404F">
      <w:pPr>
        <w:rPr>
          <w:rFonts w:ascii="Sylfaen" w:hAnsi="Sylfaen"/>
          <w:b/>
          <w:noProof/>
          <w:color w:val="000000"/>
          <w:sz w:val="16"/>
          <w:szCs w:val="16"/>
          <w:lang w:val="ka-GE"/>
        </w:rPr>
      </w:pPr>
    </w:p>
    <w:tbl>
      <w:tblPr>
        <w:tblW w:w="5000" w:type="pct"/>
        <w:tblLook w:val="04A0" w:firstRow="1" w:lastRow="0" w:firstColumn="1" w:lastColumn="0" w:noHBand="0" w:noVBand="1"/>
      </w:tblPr>
      <w:tblGrid>
        <w:gridCol w:w="858"/>
        <w:gridCol w:w="1699"/>
        <w:gridCol w:w="672"/>
        <w:gridCol w:w="2490"/>
        <w:gridCol w:w="2678"/>
        <w:gridCol w:w="119"/>
        <w:gridCol w:w="1563"/>
        <w:gridCol w:w="1708"/>
        <w:gridCol w:w="1708"/>
        <w:gridCol w:w="1705"/>
      </w:tblGrid>
      <w:tr w:rsidR="0010404F" w:rsidRPr="008454E9" w14:paraId="1CEE958B" w14:textId="77777777" w:rsidTr="0010404F">
        <w:trPr>
          <w:trHeight w:val="750"/>
        </w:trPr>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72B4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835BEA"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96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66A1126" w14:textId="77777777" w:rsidR="0010404F" w:rsidRPr="008454E9" w:rsidRDefault="0010404F" w:rsidP="0010404F">
            <w:pPr>
              <w:jc w:val="center"/>
              <w:rPr>
                <w:rFonts w:ascii="Sylfaen" w:hAnsi="Sylfaen" w:cs="Calibri"/>
                <w:b/>
                <w:bCs/>
                <w:color w:val="000000"/>
                <w:sz w:val="16"/>
                <w:szCs w:val="16"/>
              </w:rPr>
            </w:pPr>
            <w:r w:rsidRPr="005973D4">
              <w:rPr>
                <w:rFonts w:ascii="Sylfaen" w:hAnsi="Sylfaen" w:cs="Calibri"/>
                <w:b/>
                <w:bCs/>
                <w:color w:val="000000"/>
                <w:sz w:val="16"/>
                <w:szCs w:val="16"/>
              </w:rPr>
              <w:t>ა(ა)იპ ამბროლაურის სკოლისგარეშე საგანმანათლებლო დაწესებულება დავით თორაძის სახელობის ხელოვნების სკოლა</w:t>
            </w:r>
          </w:p>
        </w:tc>
        <w:tc>
          <w:tcPr>
            <w:tcW w:w="514" w:type="pct"/>
            <w:tcBorders>
              <w:top w:val="single" w:sz="4" w:space="0" w:color="auto"/>
              <w:left w:val="nil"/>
              <w:bottom w:val="single" w:sz="4" w:space="0" w:color="auto"/>
              <w:right w:val="single" w:sz="4" w:space="0" w:color="auto"/>
            </w:tcBorders>
            <w:shd w:val="clear" w:color="000000" w:fill="FFFFFF"/>
            <w:vAlign w:val="center"/>
            <w:hideMark/>
          </w:tcPr>
          <w:p w14:paraId="3E20C36F" w14:textId="106AE593"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09F650FE" w14:textId="4AA8AE6A"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498DE7AE" w14:textId="33A3779F"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63FDDC05" w14:textId="6CC568B3"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39B5B401" w14:textId="77777777" w:rsidTr="007618F2">
        <w:trPr>
          <w:trHeight w:val="127"/>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07EBB44A" w14:textId="77777777" w:rsidR="00AF583B" w:rsidRPr="008454E9" w:rsidRDefault="00AF583B" w:rsidP="00AF583B">
            <w:pPr>
              <w:jc w:val="center"/>
              <w:rPr>
                <w:rFonts w:ascii="Sylfaen" w:hAnsi="Sylfaen" w:cs="Calibri"/>
                <w:color w:val="000000"/>
                <w:sz w:val="16"/>
                <w:szCs w:val="16"/>
              </w:rPr>
            </w:pPr>
            <w:r>
              <w:rPr>
                <w:rFonts w:ascii="Sylfaen" w:hAnsi="Sylfaen" w:cs="Calibri"/>
                <w:color w:val="000000"/>
                <w:sz w:val="16"/>
                <w:szCs w:val="16"/>
              </w:rPr>
              <w:t>05 02 01 02</w:t>
            </w: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78703699" w14:textId="77777777" w:rsidR="00AF583B" w:rsidRPr="008454E9" w:rsidRDefault="00AF583B" w:rsidP="00AF583B">
            <w:pPr>
              <w:rPr>
                <w:rFonts w:ascii="Sylfaen" w:hAnsi="Sylfaen" w:cs="Calibri"/>
                <w:b/>
                <w:bCs/>
                <w:color w:val="000000"/>
                <w:sz w:val="16"/>
                <w:szCs w:val="16"/>
              </w:rPr>
            </w:pPr>
          </w:p>
        </w:tc>
        <w:tc>
          <w:tcPr>
            <w:tcW w:w="1960" w:type="pct"/>
            <w:gridSpan w:val="4"/>
            <w:vMerge/>
            <w:tcBorders>
              <w:top w:val="single" w:sz="4" w:space="0" w:color="auto"/>
              <w:left w:val="single" w:sz="4" w:space="0" w:color="auto"/>
              <w:bottom w:val="single" w:sz="4" w:space="0" w:color="000000"/>
              <w:right w:val="single" w:sz="4" w:space="0" w:color="000000"/>
            </w:tcBorders>
            <w:vAlign w:val="center"/>
            <w:hideMark/>
          </w:tcPr>
          <w:p w14:paraId="03EB82DF" w14:textId="77777777" w:rsidR="00AF583B" w:rsidRPr="008454E9" w:rsidRDefault="00AF583B" w:rsidP="00AF583B">
            <w:pPr>
              <w:rPr>
                <w:rFonts w:ascii="Sylfaen" w:hAnsi="Sylfaen" w:cs="Calibri"/>
                <w:b/>
                <w:bCs/>
                <w:color w:val="000000"/>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085F14" w14:textId="6349F384"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227.0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453479B4" w14:textId="28E3DF9A"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230.0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092DB68D" w14:textId="7F1678B0"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235.0   </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39C0EFA1" w14:textId="34FF4FBB"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250.0   </w:t>
            </w:r>
          </w:p>
        </w:tc>
      </w:tr>
      <w:tr w:rsidR="0010404F" w:rsidRPr="008454E9" w14:paraId="509DF9B4" w14:textId="77777777" w:rsidTr="0010404F">
        <w:trPr>
          <w:trHeight w:val="442"/>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C74CE7"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nil"/>
              <w:bottom w:val="single" w:sz="4" w:space="0" w:color="auto"/>
              <w:right w:val="single" w:sz="4" w:space="0" w:color="000000"/>
            </w:tcBorders>
            <w:shd w:val="clear" w:color="000000" w:fill="FFFFFF"/>
            <w:vAlign w:val="center"/>
            <w:hideMark/>
          </w:tcPr>
          <w:p w14:paraId="1ADDF8C9" w14:textId="77777777" w:rsidR="0010404F" w:rsidRPr="008454E9" w:rsidRDefault="0010404F" w:rsidP="0010404F">
            <w:pPr>
              <w:rPr>
                <w:rFonts w:ascii="Sylfaen" w:hAnsi="Sylfaen" w:cs="Calibri"/>
                <w:color w:val="000000"/>
                <w:sz w:val="16"/>
                <w:szCs w:val="16"/>
              </w:rPr>
            </w:pPr>
            <w:r>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5B0844">
              <w:rPr>
                <w:rFonts w:ascii="Sylfaen" w:hAnsi="Sylfaen" w:cs="Calibri"/>
                <w:b/>
                <w:bCs/>
                <w:color w:val="000000"/>
                <w:sz w:val="18"/>
                <w:szCs w:val="18"/>
              </w:rPr>
              <w:t>ამბროლაურის სკოლისგარეშე საგანმანათლებლო დაწესებულება დავით თორაძის სახელობის ხელოვნების სკოლა</w:t>
            </w:r>
            <w:r>
              <w:rPr>
                <w:rFonts w:ascii="Sylfaen" w:hAnsi="Sylfaen" w:cs="Calibri"/>
                <w:b/>
                <w:bCs/>
                <w:color w:val="000000"/>
                <w:sz w:val="18"/>
                <w:szCs w:val="18"/>
                <w:lang w:val="ka-GE"/>
              </w:rPr>
              <w:t>“</w:t>
            </w:r>
          </w:p>
        </w:tc>
      </w:tr>
      <w:tr w:rsidR="0010404F" w:rsidRPr="008454E9" w14:paraId="20A6A13F" w14:textId="77777777" w:rsidTr="0010404F">
        <w:trPr>
          <w:trHeight w:val="1252"/>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81618E"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9886565" w14:textId="61B3E5CB" w:rsidR="0010404F" w:rsidRPr="00864EC4" w:rsidRDefault="0010404F" w:rsidP="006A330D">
            <w:pPr>
              <w:rPr>
                <w:rFonts w:ascii="Sylfaen" w:hAnsi="Sylfaen" w:cs="Calibri"/>
                <w:color w:val="000000"/>
                <w:sz w:val="16"/>
                <w:szCs w:val="16"/>
              </w:rPr>
            </w:pPr>
            <w:r w:rsidRPr="00AB6AF5">
              <w:rPr>
                <w:rFonts w:ascii="Sylfaen" w:hAnsi="Sylfaen" w:cs="Calibri"/>
                <w:color w:val="000000"/>
                <w:sz w:val="18"/>
                <w:szCs w:val="18"/>
              </w:rPr>
              <w:t>ქვეპროგრამის ფარგლებში ფინანსდება ამბროლაურის მუნიციპალიტეტის ტერიტორიაზე მოქმედი სამუსიკო განათლების სკოლა.</w:t>
            </w:r>
            <w:r>
              <w:rPr>
                <w:rFonts w:ascii="Sylfaen" w:hAnsi="Sylfaen" w:cs="Calibri"/>
                <w:color w:val="000000"/>
                <w:sz w:val="18"/>
                <w:szCs w:val="18"/>
              </w:rPr>
              <w:t xml:space="preserve"> </w:t>
            </w:r>
            <w:proofErr w:type="gramStart"/>
            <w:r w:rsidRPr="00864EC4">
              <w:rPr>
                <w:rFonts w:ascii="Sylfaen" w:hAnsi="Sylfaen" w:cs="Calibri"/>
                <w:color w:val="000000"/>
                <w:sz w:val="18"/>
                <w:szCs w:val="18"/>
              </w:rPr>
              <w:t>სახელოვნებო</w:t>
            </w:r>
            <w:proofErr w:type="gramEnd"/>
            <w:r w:rsidRPr="00864EC4">
              <w:rPr>
                <w:rFonts w:ascii="Sylfaen" w:hAnsi="Sylfaen" w:cs="Calibri"/>
                <w:color w:val="000000"/>
                <w:sz w:val="18"/>
                <w:szCs w:val="18"/>
              </w:rPr>
              <w:t xml:space="preserve"> სკოლაში გაერთიანებულია საფორტეპიანო (</w:t>
            </w:r>
            <w:r w:rsidR="006A330D">
              <w:rPr>
                <w:rFonts w:ascii="Sylfaen" w:hAnsi="Sylfaen" w:cs="Calibri"/>
                <w:color w:val="000000"/>
                <w:sz w:val="18"/>
                <w:szCs w:val="18"/>
              </w:rPr>
              <w:t>20</w:t>
            </w:r>
            <w:r w:rsidRPr="00864EC4">
              <w:rPr>
                <w:rFonts w:ascii="Sylfaen" w:hAnsi="Sylfaen" w:cs="Calibri"/>
                <w:color w:val="000000"/>
                <w:sz w:val="18"/>
                <w:szCs w:val="18"/>
              </w:rPr>
              <w:t xml:space="preserve"> მოსწავლე), ხალხური საკრავების და გიტარის (</w:t>
            </w:r>
            <w:r w:rsidR="006A330D">
              <w:rPr>
                <w:rFonts w:ascii="Sylfaen" w:hAnsi="Sylfaen" w:cs="Calibri"/>
                <w:color w:val="000000"/>
                <w:sz w:val="18"/>
                <w:szCs w:val="18"/>
              </w:rPr>
              <w:t>60</w:t>
            </w:r>
            <w:r w:rsidRPr="00864EC4">
              <w:rPr>
                <w:rFonts w:ascii="Sylfaen" w:hAnsi="Sylfaen" w:cs="Calibri"/>
                <w:color w:val="000000"/>
                <w:sz w:val="18"/>
                <w:szCs w:val="18"/>
              </w:rPr>
              <w:t xml:space="preserve"> მოსწავლე), საგუნდო და საესტრადო ვოკალის (</w:t>
            </w:r>
            <w:r w:rsidR="006A330D">
              <w:rPr>
                <w:rFonts w:ascii="Sylfaen" w:hAnsi="Sylfaen" w:cs="Calibri"/>
                <w:color w:val="000000"/>
                <w:sz w:val="18"/>
                <w:szCs w:val="18"/>
              </w:rPr>
              <w:t>40</w:t>
            </w:r>
            <w:r w:rsidRPr="00864EC4">
              <w:rPr>
                <w:rFonts w:ascii="Sylfaen" w:hAnsi="Sylfaen" w:cs="Calibri"/>
                <w:color w:val="000000"/>
                <w:sz w:val="18"/>
                <w:szCs w:val="18"/>
              </w:rPr>
              <w:t xml:space="preserve"> მოსწავლე),  ქართული ხალხური სიმღერების</w:t>
            </w:r>
            <w:r w:rsidR="006A330D">
              <w:rPr>
                <w:rFonts w:ascii="Sylfaen" w:hAnsi="Sylfaen" w:cs="Calibri"/>
                <w:color w:val="000000"/>
                <w:sz w:val="18"/>
                <w:szCs w:val="18"/>
              </w:rPr>
              <w:t xml:space="preserve"> (14</w:t>
            </w:r>
            <w:r w:rsidRPr="00864EC4">
              <w:rPr>
                <w:rFonts w:ascii="Sylfaen" w:hAnsi="Sylfaen" w:cs="Calibri"/>
                <w:color w:val="000000"/>
                <w:sz w:val="18"/>
                <w:szCs w:val="18"/>
              </w:rPr>
              <w:t xml:space="preserve"> მოსწავლე), კლასიკური, თანამედროვე და ქართული ცეკვების (</w:t>
            </w:r>
            <w:r w:rsidR="006A330D">
              <w:rPr>
                <w:rFonts w:ascii="Sylfaen" w:hAnsi="Sylfaen" w:cs="Calibri"/>
                <w:color w:val="000000"/>
                <w:sz w:val="18"/>
                <w:szCs w:val="18"/>
              </w:rPr>
              <w:t>187</w:t>
            </w:r>
            <w:r w:rsidRPr="00864EC4">
              <w:rPr>
                <w:rFonts w:ascii="Sylfaen" w:hAnsi="Sylfaen" w:cs="Calibri"/>
                <w:color w:val="000000"/>
                <w:sz w:val="18"/>
                <w:szCs w:val="18"/>
              </w:rPr>
              <w:t xml:space="preserve"> მოსწავლე) მიმართულებები. </w:t>
            </w:r>
            <w:proofErr w:type="gramStart"/>
            <w:r w:rsidRPr="00864EC4">
              <w:rPr>
                <w:rFonts w:ascii="Sylfaen" w:hAnsi="Sylfaen" w:cs="Calibri"/>
                <w:color w:val="000000"/>
                <w:sz w:val="18"/>
                <w:szCs w:val="18"/>
              </w:rPr>
              <w:t>სახელოვნებო  სკოლაში</w:t>
            </w:r>
            <w:proofErr w:type="gramEnd"/>
            <w:r w:rsidRPr="00864EC4">
              <w:rPr>
                <w:rFonts w:ascii="Sylfaen" w:hAnsi="Sylfaen" w:cs="Calibri"/>
                <w:color w:val="000000"/>
                <w:sz w:val="18"/>
                <w:szCs w:val="18"/>
              </w:rPr>
              <w:t xml:space="preserve"> სახელოვნებო სახელოვნებო განათლებას იღებს ამბროლაურის მუნიციპალიტეტში მცხოვრები</w:t>
            </w:r>
            <w:r w:rsidR="006A330D">
              <w:rPr>
                <w:rFonts w:ascii="Sylfaen" w:hAnsi="Sylfaen" w:cs="Calibri"/>
                <w:color w:val="000000"/>
                <w:sz w:val="18"/>
                <w:szCs w:val="18"/>
              </w:rPr>
              <w:t xml:space="preserve"> 321</w:t>
            </w:r>
            <w:r w:rsidRPr="00864EC4">
              <w:rPr>
                <w:rFonts w:ascii="Sylfaen" w:hAnsi="Sylfaen" w:cs="Calibri"/>
                <w:color w:val="000000"/>
                <w:sz w:val="18"/>
                <w:szCs w:val="18"/>
              </w:rPr>
              <w:t xml:space="preserve"> ბავშვი. </w:t>
            </w:r>
            <w:proofErr w:type="gramStart"/>
            <w:r w:rsidRPr="00864EC4">
              <w:rPr>
                <w:rFonts w:ascii="Sylfaen" w:hAnsi="Sylfaen" w:cs="Calibri"/>
                <w:color w:val="000000"/>
                <w:sz w:val="18"/>
                <w:szCs w:val="18"/>
              </w:rPr>
              <w:t>სკოლებში</w:t>
            </w:r>
            <w:proofErr w:type="gramEnd"/>
            <w:r w:rsidRPr="00864EC4">
              <w:rPr>
                <w:rFonts w:ascii="Sylfaen" w:hAnsi="Sylfaen" w:cs="Calibri"/>
                <w:color w:val="000000"/>
                <w:sz w:val="18"/>
                <w:szCs w:val="18"/>
              </w:rPr>
              <w:t xml:space="preserve"> დასაქმებულთა რაოდენობა შეადგენს (ადმინისტრაციული პერსონალი და პედაგოგები) </w:t>
            </w:r>
            <w:r w:rsidR="006A330D">
              <w:rPr>
                <w:rFonts w:ascii="Sylfaen" w:hAnsi="Sylfaen" w:cs="Calibri"/>
                <w:color w:val="000000"/>
                <w:sz w:val="18"/>
                <w:szCs w:val="18"/>
              </w:rPr>
              <w:t>16</w:t>
            </w:r>
            <w:r w:rsidRPr="00864EC4">
              <w:rPr>
                <w:rFonts w:ascii="Sylfaen" w:hAnsi="Sylfaen" w:cs="Calibri"/>
                <w:color w:val="000000"/>
                <w:sz w:val="18"/>
                <w:szCs w:val="18"/>
              </w:rPr>
              <w:t xml:space="preserve"> თანამშრომელს.</w:t>
            </w:r>
          </w:p>
        </w:tc>
      </w:tr>
      <w:tr w:rsidR="0010404F" w:rsidRPr="008454E9" w14:paraId="4E2FBA37" w14:textId="77777777" w:rsidTr="0010404F">
        <w:trPr>
          <w:trHeight w:val="541"/>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84A14A"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000000"/>
            </w:tcBorders>
            <w:shd w:val="clear" w:color="000000" w:fill="FFFFFF"/>
            <w:vAlign w:val="center"/>
            <w:hideMark/>
          </w:tcPr>
          <w:p w14:paraId="022C5E97" w14:textId="77777777" w:rsidR="0010404F" w:rsidRPr="00864EC4" w:rsidRDefault="0010404F" w:rsidP="0010404F">
            <w:pPr>
              <w:rPr>
                <w:rFonts w:ascii="Sylfaen" w:hAnsi="Sylfaen" w:cs="Calibri"/>
                <w:color w:val="000000"/>
                <w:sz w:val="18"/>
                <w:szCs w:val="18"/>
              </w:rPr>
            </w:pPr>
            <w:proofErr w:type="gramStart"/>
            <w:r w:rsidRPr="00864EC4">
              <w:rPr>
                <w:rFonts w:ascii="Sylfaen" w:hAnsi="Sylfaen" w:cs="Calibri"/>
                <w:color w:val="000000"/>
                <w:sz w:val="18"/>
                <w:szCs w:val="18"/>
              </w:rPr>
              <w:t>სახელოვნებო</w:t>
            </w:r>
            <w:proofErr w:type="gramEnd"/>
            <w:r w:rsidRPr="00864EC4">
              <w:rPr>
                <w:rFonts w:ascii="Sylfaen" w:hAnsi="Sylfaen" w:cs="Calibri"/>
                <w:color w:val="000000"/>
                <w:sz w:val="18"/>
                <w:szCs w:val="18"/>
              </w:rPr>
              <w:t xml:space="preserve">   სკოლის ქვეპროგრამის მიზანია: ფორტეპიანოს,ხალხური საკრავების,საესტრადო სიმღერების, ქართული და თანამედროვე კლასიკური ცეკვების შესწავლა ბავშვებსა და მოზარდებში. მუსიკის, ხელოვნების შესწავლით დინტერესებულ პირთა მოძიება და შეკრება. მუსიკალური ნიჭით </w:t>
            </w:r>
            <w:r w:rsidRPr="00864EC4">
              <w:rPr>
                <w:rFonts w:ascii="Sylfaen" w:hAnsi="Sylfaen" w:cs="Calibri"/>
                <w:color w:val="000000"/>
                <w:sz w:val="18"/>
                <w:szCs w:val="18"/>
              </w:rPr>
              <w:lastRenderedPageBreak/>
              <w:t>დაჯილდოვებული, ხელოვნების მოყვარული მოსწავლეების წარმოჩინება და ხელოვნების სფეროს პროპაგანდა.</w:t>
            </w:r>
          </w:p>
          <w:p w14:paraId="7B357E00" w14:textId="77777777" w:rsidR="0010404F" w:rsidRPr="008454E9" w:rsidRDefault="0010404F" w:rsidP="0010404F">
            <w:pPr>
              <w:rPr>
                <w:rFonts w:ascii="Sylfaen" w:hAnsi="Sylfaen" w:cs="Calibri"/>
                <w:color w:val="000000"/>
                <w:sz w:val="16"/>
                <w:szCs w:val="16"/>
              </w:rPr>
            </w:pPr>
            <w:r w:rsidRPr="00864EC4">
              <w:rPr>
                <w:rFonts w:ascii="Sylfaen" w:hAnsi="Sylfaen" w:cs="Calibri"/>
                <w:color w:val="000000"/>
                <w:sz w:val="18"/>
                <w:szCs w:val="18"/>
              </w:rPr>
              <w:t>მოსალოდნელი შედეგი: სახელოვნებო სკოლა წლის განმავლობაში ფუნქციონირებს შეუფერხებლად. სრულად არის დაკმაყოფილებული სამუსიკო დაწყებით განათლებაზე მუნიციპალიტეტში მცხოვრები ბავშვებისა და მოზარდების მოთხოვნა. სკოლების აღსაზრდელები მონაწილეობენ მუნიციპალიტეტის ტერიტორიაზე ჩატარებულ კულტურულ ღონისძიებებში, ასევე ქვეყნის მასშტაბით და ქვეყნის ფარგლებს გარეთ ჩატარებულ კონკურსებსა და ფესტივალებში.</w:t>
            </w:r>
          </w:p>
        </w:tc>
      </w:tr>
      <w:tr w:rsidR="0010404F" w:rsidRPr="008454E9" w14:paraId="7D1170BA" w14:textId="77777777" w:rsidTr="0010404F">
        <w:trPr>
          <w:trHeight w:val="103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1807B643"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w:t>
            </w:r>
          </w:p>
        </w:tc>
        <w:tc>
          <w:tcPr>
            <w:tcW w:w="780" w:type="pct"/>
            <w:gridSpan w:val="2"/>
            <w:tcBorders>
              <w:top w:val="single" w:sz="4" w:space="0" w:color="auto"/>
              <w:left w:val="nil"/>
              <w:bottom w:val="single" w:sz="4" w:space="0" w:color="auto"/>
              <w:right w:val="single" w:sz="4" w:space="0" w:color="auto"/>
            </w:tcBorders>
            <w:shd w:val="clear" w:color="000000" w:fill="FFFFFF"/>
            <w:vAlign w:val="center"/>
            <w:hideMark/>
          </w:tcPr>
          <w:p w14:paraId="7AE7D97D"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819" w:type="pct"/>
            <w:tcBorders>
              <w:top w:val="nil"/>
              <w:left w:val="nil"/>
              <w:bottom w:val="single" w:sz="4" w:space="0" w:color="auto"/>
              <w:right w:val="single" w:sz="4" w:space="0" w:color="auto"/>
            </w:tcBorders>
            <w:shd w:val="clear" w:color="000000" w:fill="FFFFFF"/>
            <w:vAlign w:val="center"/>
            <w:hideMark/>
          </w:tcPr>
          <w:p w14:paraId="2B8F969C"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81" w:type="pct"/>
            <w:tcBorders>
              <w:top w:val="nil"/>
              <w:left w:val="nil"/>
              <w:bottom w:val="single" w:sz="4" w:space="0" w:color="auto"/>
              <w:right w:val="single" w:sz="4" w:space="0" w:color="auto"/>
            </w:tcBorders>
            <w:shd w:val="clear" w:color="000000" w:fill="FFFFFF"/>
            <w:vAlign w:val="center"/>
            <w:hideMark/>
          </w:tcPr>
          <w:p w14:paraId="3E919E70" w14:textId="186E9ACE"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553" w:type="pct"/>
            <w:gridSpan w:val="2"/>
            <w:tcBorders>
              <w:top w:val="single" w:sz="4" w:space="0" w:color="auto"/>
              <w:left w:val="nil"/>
              <w:bottom w:val="single" w:sz="4" w:space="0" w:color="auto"/>
              <w:right w:val="single" w:sz="4" w:space="0" w:color="000000"/>
            </w:tcBorders>
            <w:shd w:val="clear" w:color="000000" w:fill="FFFFFF"/>
            <w:vAlign w:val="center"/>
            <w:hideMark/>
          </w:tcPr>
          <w:p w14:paraId="7377F844" w14:textId="2DC5C6E0"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5C7C30C7" w14:textId="08FD4AAE"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4" w:space="0" w:color="auto"/>
            </w:tcBorders>
            <w:shd w:val="clear" w:color="000000" w:fill="FFFFFF"/>
            <w:vAlign w:val="center"/>
            <w:hideMark/>
          </w:tcPr>
          <w:p w14:paraId="236827AC" w14:textId="7BA9D60F"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1" w:type="pct"/>
            <w:tcBorders>
              <w:top w:val="nil"/>
              <w:left w:val="nil"/>
              <w:bottom w:val="single" w:sz="4" w:space="0" w:color="auto"/>
              <w:right w:val="single" w:sz="4" w:space="0" w:color="auto"/>
            </w:tcBorders>
            <w:shd w:val="clear" w:color="000000" w:fill="FFFFFF"/>
            <w:vAlign w:val="center"/>
            <w:hideMark/>
          </w:tcPr>
          <w:p w14:paraId="6DC6C21B" w14:textId="5638DA3F"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323547EC" w14:textId="77777777" w:rsidTr="0010404F">
        <w:trPr>
          <w:trHeight w:val="100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211E9791" w14:textId="77777777" w:rsidR="0010404F" w:rsidRPr="00114569" w:rsidRDefault="0010404F" w:rsidP="0010404F">
            <w:pPr>
              <w:jc w:val="center"/>
              <w:rPr>
                <w:rFonts w:ascii="Sylfaen" w:hAnsi="Sylfaen" w:cs="Calibri"/>
                <w:color w:val="000000"/>
                <w:sz w:val="16"/>
                <w:szCs w:val="16"/>
              </w:rPr>
            </w:pPr>
            <w:r w:rsidRPr="00114569">
              <w:rPr>
                <w:rFonts w:ascii="Sylfaen" w:hAnsi="Sylfaen" w:cs="Calibri"/>
                <w:color w:val="000000"/>
                <w:sz w:val="16"/>
                <w:szCs w:val="16"/>
              </w:rPr>
              <w:t>1</w:t>
            </w:r>
          </w:p>
        </w:tc>
        <w:tc>
          <w:tcPr>
            <w:tcW w:w="780" w:type="pct"/>
            <w:gridSpan w:val="2"/>
            <w:tcBorders>
              <w:top w:val="nil"/>
              <w:left w:val="nil"/>
              <w:bottom w:val="single" w:sz="4" w:space="0" w:color="auto"/>
              <w:right w:val="single" w:sz="4" w:space="0" w:color="auto"/>
            </w:tcBorders>
            <w:shd w:val="clear" w:color="000000" w:fill="FFFFFF"/>
            <w:vAlign w:val="center"/>
            <w:hideMark/>
          </w:tcPr>
          <w:p w14:paraId="2DA9633A" w14:textId="77777777" w:rsidR="0010404F" w:rsidRPr="00114569" w:rsidRDefault="0010404F" w:rsidP="0010404F">
            <w:pPr>
              <w:rPr>
                <w:rFonts w:ascii="Sylfaen" w:hAnsi="Sylfaen" w:cs="Calibri"/>
                <w:color w:val="000000"/>
                <w:sz w:val="16"/>
                <w:szCs w:val="16"/>
              </w:rPr>
            </w:pPr>
            <w:r w:rsidRPr="003A1A8D">
              <w:rPr>
                <w:rFonts w:ascii="Sylfaen" w:hAnsi="Sylfaen" w:cs="Calibri"/>
                <w:color w:val="000000"/>
                <w:sz w:val="18"/>
                <w:szCs w:val="18"/>
              </w:rPr>
              <w:t>სამუსიკო სკოლის მოსწავლეთა რაოდენობა</w:t>
            </w:r>
          </w:p>
        </w:tc>
        <w:tc>
          <w:tcPr>
            <w:tcW w:w="819" w:type="pct"/>
            <w:tcBorders>
              <w:top w:val="nil"/>
              <w:left w:val="nil"/>
              <w:bottom w:val="single" w:sz="4" w:space="0" w:color="auto"/>
              <w:right w:val="single" w:sz="4" w:space="0" w:color="auto"/>
            </w:tcBorders>
            <w:shd w:val="clear" w:color="000000" w:fill="FFFFFF"/>
            <w:vAlign w:val="center"/>
            <w:hideMark/>
          </w:tcPr>
          <w:p w14:paraId="565081D5" w14:textId="48D71651" w:rsidR="0010404F" w:rsidRPr="007D3B4A" w:rsidRDefault="0010404F" w:rsidP="007D3B4A">
            <w:pPr>
              <w:rPr>
                <w:rFonts w:ascii="Sylfaen" w:hAnsi="Sylfaen" w:cs="Calibri"/>
                <w:color w:val="000000"/>
                <w:sz w:val="16"/>
                <w:szCs w:val="16"/>
              </w:rPr>
            </w:pPr>
            <w:r w:rsidRPr="007D3B4A">
              <w:rPr>
                <w:rFonts w:ascii="Sylfaen" w:hAnsi="Sylfaen" w:cs="Calibri"/>
                <w:color w:val="000000"/>
                <w:sz w:val="16"/>
                <w:szCs w:val="16"/>
              </w:rPr>
              <w:t>202</w:t>
            </w:r>
            <w:r w:rsidR="00AF583B" w:rsidRPr="007D3B4A">
              <w:rPr>
                <w:rFonts w:ascii="Sylfaen" w:hAnsi="Sylfaen" w:cs="Calibri"/>
                <w:color w:val="000000"/>
                <w:sz w:val="16"/>
                <w:szCs w:val="16"/>
                <w:lang w:val="ka-GE"/>
              </w:rPr>
              <w:t>4</w:t>
            </w:r>
            <w:r w:rsidRPr="007D3B4A">
              <w:rPr>
                <w:rFonts w:ascii="Sylfaen" w:hAnsi="Sylfaen" w:cs="Calibri"/>
                <w:color w:val="000000"/>
                <w:sz w:val="16"/>
                <w:szCs w:val="16"/>
              </w:rPr>
              <w:t xml:space="preserve"> </w:t>
            </w:r>
            <w:r w:rsidRPr="007D3B4A">
              <w:rPr>
                <w:rFonts w:ascii="Sylfaen" w:hAnsi="Sylfaen" w:cs="Sylfaen"/>
                <w:color w:val="000000"/>
                <w:sz w:val="16"/>
                <w:szCs w:val="16"/>
              </w:rPr>
              <w:t>წელს</w:t>
            </w:r>
            <w:r w:rsidRPr="007D3B4A">
              <w:rPr>
                <w:rFonts w:ascii="Sylfaen" w:hAnsi="Sylfaen" w:cs="Calibri"/>
                <w:color w:val="000000"/>
                <w:sz w:val="16"/>
                <w:szCs w:val="16"/>
              </w:rPr>
              <w:t xml:space="preserve"> </w:t>
            </w:r>
            <w:r w:rsidRPr="007D3B4A">
              <w:rPr>
                <w:rFonts w:ascii="Sylfaen" w:hAnsi="Sylfaen" w:cs="Sylfaen"/>
                <w:color w:val="000000"/>
                <w:sz w:val="16"/>
                <w:szCs w:val="16"/>
              </w:rPr>
              <w:t>სამუსიკო</w:t>
            </w:r>
            <w:r w:rsidRPr="007D3B4A">
              <w:rPr>
                <w:rFonts w:ascii="Sylfaen" w:hAnsi="Sylfaen" w:cs="Calibri"/>
                <w:color w:val="000000"/>
                <w:sz w:val="16"/>
                <w:szCs w:val="16"/>
              </w:rPr>
              <w:t xml:space="preserve"> </w:t>
            </w:r>
            <w:r w:rsidRPr="007D3B4A">
              <w:rPr>
                <w:rFonts w:ascii="Sylfaen" w:hAnsi="Sylfaen" w:cs="Sylfaen"/>
                <w:color w:val="000000"/>
                <w:sz w:val="16"/>
                <w:szCs w:val="16"/>
              </w:rPr>
              <w:t>სკოლაში</w:t>
            </w:r>
            <w:r w:rsidRPr="007D3B4A">
              <w:rPr>
                <w:rFonts w:ascii="Sylfaen" w:hAnsi="Sylfaen" w:cs="Calibri"/>
                <w:color w:val="000000"/>
                <w:sz w:val="16"/>
                <w:szCs w:val="16"/>
              </w:rPr>
              <w:t xml:space="preserve"> </w:t>
            </w:r>
            <w:r w:rsidRPr="007D3B4A">
              <w:rPr>
                <w:rFonts w:ascii="Sylfaen" w:hAnsi="Sylfaen" w:cs="Sylfaen"/>
                <w:color w:val="000000"/>
                <w:sz w:val="16"/>
                <w:szCs w:val="16"/>
              </w:rPr>
              <w:t>დაწყებით</w:t>
            </w:r>
            <w:r w:rsidRPr="007D3B4A">
              <w:rPr>
                <w:rFonts w:ascii="Sylfaen" w:hAnsi="Sylfaen" w:cs="Calibri"/>
                <w:color w:val="000000"/>
                <w:sz w:val="16"/>
                <w:szCs w:val="16"/>
              </w:rPr>
              <w:t xml:space="preserve"> </w:t>
            </w:r>
            <w:r w:rsidRPr="007D3B4A">
              <w:rPr>
                <w:rFonts w:ascii="Sylfaen" w:hAnsi="Sylfaen" w:cs="Sylfaen"/>
                <w:color w:val="000000"/>
                <w:sz w:val="16"/>
                <w:szCs w:val="16"/>
              </w:rPr>
              <w:t>სახელოვნები</w:t>
            </w:r>
            <w:r w:rsidRPr="007D3B4A">
              <w:rPr>
                <w:rFonts w:ascii="Sylfaen" w:hAnsi="Sylfaen" w:cs="Calibri"/>
                <w:color w:val="000000"/>
                <w:sz w:val="16"/>
                <w:szCs w:val="16"/>
              </w:rPr>
              <w:t xml:space="preserve"> </w:t>
            </w:r>
            <w:r w:rsidRPr="007D3B4A">
              <w:rPr>
                <w:rFonts w:ascii="Sylfaen" w:hAnsi="Sylfaen" w:cs="Sylfaen"/>
                <w:color w:val="000000"/>
                <w:sz w:val="16"/>
                <w:szCs w:val="16"/>
              </w:rPr>
              <w:t>განათლებას</w:t>
            </w:r>
            <w:r w:rsidRPr="007D3B4A">
              <w:rPr>
                <w:rFonts w:ascii="Sylfaen" w:hAnsi="Sylfaen" w:cs="Calibri"/>
                <w:color w:val="000000"/>
                <w:sz w:val="16"/>
                <w:szCs w:val="16"/>
              </w:rPr>
              <w:t xml:space="preserve"> </w:t>
            </w:r>
            <w:r w:rsidRPr="007D3B4A">
              <w:rPr>
                <w:rFonts w:ascii="Sylfaen" w:hAnsi="Sylfaen" w:cs="Sylfaen"/>
                <w:color w:val="000000"/>
                <w:sz w:val="16"/>
                <w:szCs w:val="16"/>
              </w:rPr>
              <w:t>იღებს</w:t>
            </w:r>
            <w:r w:rsidRPr="007D3B4A">
              <w:rPr>
                <w:rFonts w:ascii="Sylfaen" w:hAnsi="Sylfaen" w:cs="Calibri"/>
                <w:color w:val="000000"/>
                <w:sz w:val="16"/>
                <w:szCs w:val="16"/>
              </w:rPr>
              <w:t xml:space="preserve"> </w:t>
            </w:r>
            <w:r w:rsidR="007D3B4A" w:rsidRPr="007D3B4A">
              <w:rPr>
                <w:rFonts w:ascii="Sylfaen" w:hAnsi="Sylfaen" w:cs="Calibri"/>
                <w:color w:val="000000"/>
                <w:sz w:val="16"/>
                <w:szCs w:val="16"/>
              </w:rPr>
              <w:t>321</w:t>
            </w:r>
            <w:r w:rsidRPr="007D3B4A">
              <w:rPr>
                <w:rFonts w:ascii="Sylfaen" w:hAnsi="Sylfaen" w:cs="Calibri"/>
                <w:color w:val="000000"/>
                <w:sz w:val="16"/>
                <w:szCs w:val="16"/>
              </w:rPr>
              <w:t xml:space="preserve"> </w:t>
            </w:r>
            <w:r w:rsidRPr="007D3B4A">
              <w:rPr>
                <w:rFonts w:ascii="Sylfaen" w:hAnsi="Sylfaen" w:cs="Sylfaen"/>
                <w:color w:val="000000"/>
                <w:sz w:val="16"/>
                <w:szCs w:val="16"/>
              </w:rPr>
              <w:t>ბავშვი</w:t>
            </w:r>
          </w:p>
        </w:tc>
        <w:tc>
          <w:tcPr>
            <w:tcW w:w="881" w:type="pct"/>
            <w:tcBorders>
              <w:top w:val="nil"/>
              <w:left w:val="nil"/>
              <w:bottom w:val="single" w:sz="4" w:space="0" w:color="auto"/>
              <w:right w:val="single" w:sz="4" w:space="0" w:color="auto"/>
            </w:tcBorders>
            <w:shd w:val="clear" w:color="000000" w:fill="FFFFFF"/>
            <w:vAlign w:val="center"/>
            <w:hideMark/>
          </w:tcPr>
          <w:p w14:paraId="6991B972" w14:textId="555FB147" w:rsidR="0010404F" w:rsidRPr="007D3B4A" w:rsidRDefault="0010404F" w:rsidP="0010404F">
            <w:pPr>
              <w:rPr>
                <w:rFonts w:ascii="Sylfaen" w:hAnsi="Sylfaen" w:cs="Calibri"/>
                <w:sz w:val="16"/>
                <w:szCs w:val="16"/>
              </w:rPr>
            </w:pPr>
            <w:r w:rsidRPr="007D3B4A">
              <w:rPr>
                <w:rFonts w:ascii="Sylfaen" w:hAnsi="Sylfaen" w:cs="Calibri"/>
                <w:color w:val="000000"/>
                <w:sz w:val="16"/>
                <w:szCs w:val="16"/>
                <w:lang w:val="ka-GE"/>
              </w:rPr>
              <w:t>2</w:t>
            </w:r>
            <w:r w:rsidR="00AF583B" w:rsidRPr="007D3B4A">
              <w:rPr>
                <w:rFonts w:ascii="Sylfaen" w:hAnsi="Sylfaen" w:cs="Calibri"/>
                <w:color w:val="000000"/>
                <w:sz w:val="16"/>
                <w:szCs w:val="16"/>
                <w:lang w:val="ka-GE"/>
              </w:rPr>
              <w:t>025</w:t>
            </w:r>
            <w:r w:rsidRPr="007D3B4A">
              <w:rPr>
                <w:rFonts w:ascii="Sylfaen" w:hAnsi="Sylfaen" w:cs="Calibri"/>
                <w:color w:val="000000"/>
                <w:sz w:val="16"/>
                <w:szCs w:val="16"/>
                <w:lang w:val="ka-GE"/>
              </w:rPr>
              <w:t xml:space="preserve"> და შემდგომი წლების</w:t>
            </w:r>
            <w:r w:rsidRPr="007D3B4A">
              <w:rPr>
                <w:rFonts w:ascii="Sylfaen" w:hAnsi="Sylfaen" w:cs="Calibri"/>
                <w:color w:val="000000"/>
                <w:sz w:val="16"/>
                <w:szCs w:val="16"/>
              </w:rPr>
              <w:t xml:space="preserve"> განმავლობაში არანაკლებ საბაზისო მაჩვენებლის შენარჩუნება</w:t>
            </w:r>
          </w:p>
        </w:tc>
        <w:tc>
          <w:tcPr>
            <w:tcW w:w="553" w:type="pct"/>
            <w:gridSpan w:val="2"/>
            <w:tcBorders>
              <w:top w:val="nil"/>
              <w:left w:val="nil"/>
              <w:bottom w:val="single" w:sz="4" w:space="0" w:color="auto"/>
              <w:right w:val="single" w:sz="4" w:space="0" w:color="auto"/>
            </w:tcBorders>
            <w:shd w:val="clear" w:color="000000" w:fill="FFFFFF"/>
            <w:vAlign w:val="center"/>
            <w:hideMark/>
          </w:tcPr>
          <w:p w14:paraId="168427ED" w14:textId="77777777" w:rsidR="0010404F" w:rsidRPr="00114569" w:rsidRDefault="0010404F" w:rsidP="0010404F">
            <w:pPr>
              <w:jc w:val="center"/>
              <w:rPr>
                <w:rFonts w:ascii="Sylfaen" w:hAnsi="Sylfaen" w:cs="Calibri"/>
                <w:color w:val="000000"/>
                <w:sz w:val="16"/>
                <w:szCs w:val="16"/>
              </w:rPr>
            </w:pPr>
            <w:r w:rsidRPr="00114569">
              <w:rPr>
                <w:rFonts w:ascii="Calibri" w:hAnsi="Calibri" w:cs="Calibri"/>
                <w:color w:val="000000"/>
                <w:sz w:val="16"/>
                <w:szCs w:val="16"/>
              </w:rPr>
              <w:t>5%</w:t>
            </w:r>
          </w:p>
        </w:tc>
        <w:tc>
          <w:tcPr>
            <w:tcW w:w="562" w:type="pct"/>
            <w:tcBorders>
              <w:top w:val="nil"/>
              <w:left w:val="nil"/>
              <w:bottom w:val="single" w:sz="4" w:space="0" w:color="auto"/>
              <w:right w:val="single" w:sz="4" w:space="0" w:color="auto"/>
            </w:tcBorders>
            <w:shd w:val="clear" w:color="000000" w:fill="FFFFFF"/>
            <w:vAlign w:val="center"/>
            <w:hideMark/>
          </w:tcPr>
          <w:p w14:paraId="66FC7CF2" w14:textId="77777777" w:rsidR="0010404F" w:rsidRPr="00114569" w:rsidRDefault="0010404F" w:rsidP="0010404F">
            <w:pPr>
              <w:jc w:val="center"/>
              <w:rPr>
                <w:rFonts w:ascii="Sylfaen" w:hAnsi="Sylfaen" w:cs="Calibri"/>
                <w:color w:val="000000"/>
                <w:sz w:val="16"/>
                <w:szCs w:val="16"/>
                <w:lang w:val="ka-GE"/>
              </w:rPr>
            </w:pPr>
            <w:r w:rsidRPr="00114569">
              <w:rPr>
                <w:rFonts w:ascii="Sylfaen" w:hAnsi="Sylfaen" w:cs="Calibri"/>
                <w:color w:val="000000"/>
                <w:sz w:val="16"/>
                <w:szCs w:val="16"/>
                <w:lang w:val="ka-GE"/>
              </w:rPr>
              <w:t>საბაზისო მაჩვენებლის შენარჩუნება</w:t>
            </w:r>
          </w:p>
        </w:tc>
        <w:tc>
          <w:tcPr>
            <w:tcW w:w="562" w:type="pct"/>
            <w:tcBorders>
              <w:top w:val="nil"/>
              <w:left w:val="nil"/>
              <w:bottom w:val="single" w:sz="4" w:space="0" w:color="auto"/>
              <w:right w:val="single" w:sz="4" w:space="0" w:color="auto"/>
            </w:tcBorders>
            <w:shd w:val="clear" w:color="000000" w:fill="FFFFFF"/>
            <w:vAlign w:val="center"/>
            <w:hideMark/>
          </w:tcPr>
          <w:p w14:paraId="7F52458C" w14:textId="77777777" w:rsidR="0010404F" w:rsidRPr="00114569" w:rsidRDefault="0010404F" w:rsidP="0010404F">
            <w:pPr>
              <w:jc w:val="center"/>
              <w:rPr>
                <w:rFonts w:ascii="Sylfaen" w:hAnsi="Sylfaen" w:cs="Calibri"/>
                <w:color w:val="000000"/>
                <w:sz w:val="16"/>
                <w:szCs w:val="16"/>
              </w:rPr>
            </w:pPr>
            <w:r w:rsidRPr="00114569">
              <w:rPr>
                <w:rFonts w:ascii="Sylfaen" w:hAnsi="Sylfaen" w:cs="Calibri"/>
                <w:color w:val="000000"/>
                <w:sz w:val="16"/>
                <w:szCs w:val="16"/>
                <w:lang w:val="ka-GE"/>
              </w:rPr>
              <w:t>საბაზისო მაჩვენებლის შენარჩუნება</w:t>
            </w:r>
          </w:p>
        </w:tc>
        <w:tc>
          <w:tcPr>
            <w:tcW w:w="561" w:type="pct"/>
            <w:tcBorders>
              <w:top w:val="nil"/>
              <w:left w:val="nil"/>
              <w:bottom w:val="single" w:sz="4" w:space="0" w:color="auto"/>
              <w:right w:val="single" w:sz="8" w:space="0" w:color="auto"/>
            </w:tcBorders>
            <w:shd w:val="clear" w:color="000000" w:fill="FFFFFF"/>
            <w:vAlign w:val="center"/>
            <w:hideMark/>
          </w:tcPr>
          <w:p w14:paraId="124312CF" w14:textId="77777777" w:rsidR="0010404F" w:rsidRPr="00114569" w:rsidRDefault="0010404F" w:rsidP="0010404F">
            <w:pPr>
              <w:jc w:val="center"/>
              <w:rPr>
                <w:rFonts w:ascii="Sylfaen" w:hAnsi="Sylfaen" w:cs="Calibri"/>
                <w:color w:val="000000"/>
                <w:sz w:val="16"/>
                <w:szCs w:val="16"/>
              </w:rPr>
            </w:pPr>
            <w:r w:rsidRPr="00114569">
              <w:rPr>
                <w:rFonts w:ascii="Sylfaen" w:hAnsi="Sylfaen" w:cs="Calibri"/>
                <w:color w:val="000000"/>
                <w:sz w:val="16"/>
                <w:szCs w:val="16"/>
                <w:lang w:val="ka-GE"/>
              </w:rPr>
              <w:t>საბაზისო მაჩვენებლის შენარჩუნება</w:t>
            </w:r>
          </w:p>
        </w:tc>
      </w:tr>
    </w:tbl>
    <w:p w14:paraId="007B15DC" w14:textId="77777777" w:rsidR="0010404F" w:rsidRDefault="0010404F" w:rsidP="0010404F">
      <w:pPr>
        <w:rPr>
          <w:rFonts w:ascii="Sylfaen" w:hAnsi="Sylfaen"/>
          <w:b/>
          <w:noProof/>
          <w:color w:val="000000"/>
          <w:sz w:val="16"/>
          <w:szCs w:val="16"/>
          <w:lang w:val="ka-GE"/>
        </w:rPr>
      </w:pPr>
    </w:p>
    <w:tbl>
      <w:tblPr>
        <w:tblW w:w="5000" w:type="pct"/>
        <w:tblLook w:val="04A0" w:firstRow="1" w:lastRow="0" w:firstColumn="1" w:lastColumn="0" w:noHBand="0" w:noVBand="1"/>
      </w:tblPr>
      <w:tblGrid>
        <w:gridCol w:w="858"/>
        <w:gridCol w:w="1699"/>
        <w:gridCol w:w="672"/>
        <w:gridCol w:w="2490"/>
        <w:gridCol w:w="2678"/>
        <w:gridCol w:w="119"/>
        <w:gridCol w:w="1563"/>
        <w:gridCol w:w="1708"/>
        <w:gridCol w:w="1708"/>
        <w:gridCol w:w="1705"/>
      </w:tblGrid>
      <w:tr w:rsidR="0010404F" w:rsidRPr="008454E9" w14:paraId="469DA46C" w14:textId="77777777" w:rsidTr="0010404F">
        <w:trPr>
          <w:trHeight w:val="750"/>
        </w:trPr>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024249"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B5A830"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96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6020B3A" w14:textId="77777777" w:rsidR="0010404F" w:rsidRPr="008454E9" w:rsidRDefault="0010404F" w:rsidP="0010404F">
            <w:pPr>
              <w:jc w:val="center"/>
              <w:rPr>
                <w:rFonts w:ascii="Sylfaen" w:hAnsi="Sylfaen" w:cs="Calibri"/>
                <w:b/>
                <w:bCs/>
                <w:color w:val="000000"/>
                <w:sz w:val="16"/>
                <w:szCs w:val="16"/>
              </w:rPr>
            </w:pPr>
            <w:r w:rsidRPr="00864EC4">
              <w:rPr>
                <w:rFonts w:ascii="Sylfaen" w:hAnsi="Sylfaen" w:cs="Calibri"/>
                <w:b/>
                <w:bCs/>
                <w:color w:val="000000"/>
                <w:sz w:val="16"/>
                <w:szCs w:val="16"/>
              </w:rPr>
              <w:t>ა(ა)იპ „სკოლისგარეშე სახელოვნებო სააღმზრდელო დაწესებულება ამბროლაურის უჩა ჯაფარიძის სახელობის სამხატვრო სკოლის“ ქვეპროგრამა</w:t>
            </w:r>
          </w:p>
        </w:tc>
        <w:tc>
          <w:tcPr>
            <w:tcW w:w="514" w:type="pct"/>
            <w:tcBorders>
              <w:top w:val="single" w:sz="4" w:space="0" w:color="auto"/>
              <w:left w:val="nil"/>
              <w:bottom w:val="single" w:sz="4" w:space="0" w:color="auto"/>
              <w:right w:val="single" w:sz="4" w:space="0" w:color="auto"/>
            </w:tcBorders>
            <w:shd w:val="clear" w:color="000000" w:fill="FFFFFF"/>
            <w:vAlign w:val="center"/>
            <w:hideMark/>
          </w:tcPr>
          <w:p w14:paraId="67755A5E" w14:textId="15FD11A0"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1C18A360" w14:textId="3321A393"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8406626" w14:textId="3819600A"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599BBC8F" w14:textId="74EAF012"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54342C56" w14:textId="77777777" w:rsidTr="007618F2">
        <w:trPr>
          <w:trHeight w:val="127"/>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28B9A159" w14:textId="77777777" w:rsidR="00AF583B" w:rsidRPr="008454E9" w:rsidRDefault="00AF583B" w:rsidP="00AF583B">
            <w:pPr>
              <w:jc w:val="center"/>
              <w:rPr>
                <w:rFonts w:ascii="Sylfaen" w:hAnsi="Sylfaen" w:cs="Calibri"/>
                <w:color w:val="000000"/>
                <w:sz w:val="16"/>
                <w:szCs w:val="16"/>
              </w:rPr>
            </w:pPr>
            <w:r>
              <w:rPr>
                <w:rFonts w:ascii="Sylfaen" w:hAnsi="Sylfaen" w:cs="Calibri"/>
                <w:color w:val="000000"/>
                <w:sz w:val="16"/>
                <w:szCs w:val="16"/>
              </w:rPr>
              <w:t>05 02 01 03</w:t>
            </w: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746F8C33" w14:textId="77777777" w:rsidR="00AF583B" w:rsidRPr="008454E9" w:rsidRDefault="00AF583B" w:rsidP="00AF583B">
            <w:pPr>
              <w:rPr>
                <w:rFonts w:ascii="Sylfaen" w:hAnsi="Sylfaen" w:cs="Calibri"/>
                <w:b/>
                <w:bCs/>
                <w:color w:val="000000"/>
                <w:sz w:val="16"/>
                <w:szCs w:val="16"/>
              </w:rPr>
            </w:pPr>
          </w:p>
        </w:tc>
        <w:tc>
          <w:tcPr>
            <w:tcW w:w="1960" w:type="pct"/>
            <w:gridSpan w:val="4"/>
            <w:vMerge/>
            <w:tcBorders>
              <w:top w:val="single" w:sz="4" w:space="0" w:color="auto"/>
              <w:left w:val="single" w:sz="4" w:space="0" w:color="auto"/>
              <w:bottom w:val="single" w:sz="4" w:space="0" w:color="000000"/>
              <w:right w:val="single" w:sz="4" w:space="0" w:color="000000"/>
            </w:tcBorders>
            <w:vAlign w:val="center"/>
            <w:hideMark/>
          </w:tcPr>
          <w:p w14:paraId="76627B8E" w14:textId="77777777" w:rsidR="00AF583B" w:rsidRPr="008454E9" w:rsidRDefault="00AF583B" w:rsidP="00AF583B">
            <w:pPr>
              <w:rPr>
                <w:rFonts w:ascii="Sylfaen" w:hAnsi="Sylfaen" w:cs="Calibri"/>
                <w:b/>
                <w:bCs/>
                <w:color w:val="000000"/>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B00AE" w14:textId="5EA75512"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128.0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BC5E40E" w14:textId="065B2084"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133.0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1CAECE9" w14:textId="6BA024E8"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136.0   </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10EFA25B" w14:textId="291E6797"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143.0   </w:t>
            </w:r>
          </w:p>
        </w:tc>
      </w:tr>
      <w:tr w:rsidR="0010404F" w:rsidRPr="008454E9" w14:paraId="7556AAFE" w14:textId="77777777" w:rsidTr="0010404F">
        <w:trPr>
          <w:trHeight w:val="442"/>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95D0AE"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nil"/>
              <w:bottom w:val="single" w:sz="4" w:space="0" w:color="auto"/>
              <w:right w:val="single" w:sz="4" w:space="0" w:color="000000"/>
            </w:tcBorders>
            <w:shd w:val="clear" w:color="000000" w:fill="FFFFFF"/>
            <w:vAlign w:val="center"/>
            <w:hideMark/>
          </w:tcPr>
          <w:p w14:paraId="3E73A390" w14:textId="77777777" w:rsidR="0010404F" w:rsidRPr="008454E9" w:rsidRDefault="0010404F" w:rsidP="0010404F">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სკოლისგარეშე სახელოვნებო სააღმზრდელო დაწესებულება ამბროლაურის უჩა ჯაფარიძის სახელობის</w:t>
            </w:r>
            <w:r>
              <w:rPr>
                <w:rFonts w:ascii="Sylfaen" w:hAnsi="Sylfaen" w:cs="Calibri"/>
                <w:b/>
                <w:bCs/>
                <w:color w:val="000000"/>
                <w:sz w:val="18"/>
                <w:szCs w:val="18"/>
              </w:rPr>
              <w:t xml:space="preserve"> </w:t>
            </w:r>
            <w:r w:rsidRPr="00AB6AF5">
              <w:rPr>
                <w:rFonts w:ascii="Sylfaen" w:hAnsi="Sylfaen" w:cs="Calibri"/>
                <w:b/>
                <w:bCs/>
                <w:color w:val="000000"/>
                <w:sz w:val="18"/>
                <w:szCs w:val="18"/>
              </w:rPr>
              <w:t>სამხატვრო სკოლა</w:t>
            </w:r>
            <w:r>
              <w:rPr>
                <w:rFonts w:ascii="Sylfaen" w:hAnsi="Sylfaen" w:cs="Calibri"/>
                <w:b/>
                <w:bCs/>
                <w:color w:val="000000"/>
                <w:sz w:val="18"/>
                <w:szCs w:val="18"/>
                <w:lang w:val="ka-GE"/>
              </w:rPr>
              <w:t>“</w:t>
            </w:r>
          </w:p>
        </w:tc>
      </w:tr>
      <w:tr w:rsidR="0010404F" w:rsidRPr="008454E9" w14:paraId="464A5D2D" w14:textId="77777777" w:rsidTr="0010404F">
        <w:trPr>
          <w:trHeight w:val="1252"/>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EAD0C1"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35746F8" w14:textId="5998ADE6" w:rsidR="0010404F" w:rsidRPr="00864EC4" w:rsidRDefault="0010404F" w:rsidP="007D3B4A">
            <w:pPr>
              <w:rPr>
                <w:rFonts w:ascii="Sylfaen" w:hAnsi="Sylfaen" w:cs="Calibri"/>
                <w:color w:val="000000"/>
                <w:sz w:val="16"/>
                <w:szCs w:val="16"/>
              </w:rPr>
            </w:pPr>
            <w:r w:rsidRPr="00AB6AF5">
              <w:rPr>
                <w:rFonts w:ascii="Sylfaen" w:hAnsi="Sylfaen" w:cs="Calibri"/>
                <w:color w:val="000000"/>
                <w:sz w:val="18"/>
                <w:szCs w:val="18"/>
              </w:rPr>
              <w:t>ს</w:t>
            </w:r>
            <w:r w:rsidRPr="00864EC4">
              <w:rPr>
                <w:rFonts w:ascii="Sylfaen" w:hAnsi="Sylfaen" w:cs="Calibri"/>
                <w:color w:val="000000"/>
                <w:sz w:val="18"/>
                <w:szCs w:val="18"/>
              </w:rPr>
              <w:t>ქვეპროგრამის ფარგლებში ფინანსდება ამბროლაურის მუნიციპალიტეტის ტერიტორიაზე მოქმედი სამხატვრო სკოლა.</w:t>
            </w:r>
            <w:r>
              <w:rPr>
                <w:rFonts w:ascii="Sylfaen" w:hAnsi="Sylfaen" w:cs="Calibri"/>
                <w:color w:val="000000"/>
                <w:sz w:val="18"/>
                <w:szCs w:val="18"/>
                <w:lang w:val="ka-GE"/>
              </w:rPr>
              <w:t xml:space="preserve"> ს</w:t>
            </w:r>
            <w:r w:rsidRPr="00AB6AF5">
              <w:rPr>
                <w:rFonts w:ascii="Sylfaen" w:hAnsi="Sylfaen" w:cs="Calibri"/>
                <w:color w:val="000000"/>
                <w:sz w:val="18"/>
                <w:szCs w:val="18"/>
              </w:rPr>
              <w:t xml:space="preserve">ამხატვრო სკოლაში ისწავლება სახვითი ხელოვნების და გამოყენებითი ხელოვნების დარგები. </w:t>
            </w:r>
            <w:proofErr w:type="gramStart"/>
            <w:r w:rsidRPr="005B0844">
              <w:rPr>
                <w:rFonts w:ascii="Sylfaen" w:hAnsi="Sylfaen" w:cs="Calibri"/>
                <w:color w:val="000000"/>
                <w:sz w:val="18"/>
                <w:szCs w:val="18"/>
              </w:rPr>
              <w:t>სკოლაში</w:t>
            </w:r>
            <w:proofErr w:type="gramEnd"/>
            <w:r w:rsidRPr="005B0844">
              <w:rPr>
                <w:rFonts w:ascii="Sylfaen" w:hAnsi="Sylfaen" w:cs="Calibri"/>
                <w:color w:val="000000"/>
                <w:sz w:val="18"/>
                <w:szCs w:val="18"/>
              </w:rPr>
              <w:t xml:space="preserve"> სამხატვრო განათლებას იღებს ამბროლაურის მუნიციპალიტეტში მცხოვრები </w:t>
            </w:r>
            <w:r w:rsidR="007D3B4A">
              <w:rPr>
                <w:rFonts w:ascii="Sylfaen" w:hAnsi="Sylfaen" w:cs="Calibri"/>
                <w:color w:val="000000"/>
                <w:sz w:val="18"/>
                <w:szCs w:val="18"/>
              </w:rPr>
              <w:t>85</w:t>
            </w:r>
            <w:r w:rsidRPr="005B0844">
              <w:rPr>
                <w:rFonts w:ascii="Sylfaen" w:hAnsi="Sylfaen" w:cs="Calibri"/>
                <w:color w:val="000000"/>
                <w:sz w:val="18"/>
                <w:szCs w:val="18"/>
              </w:rPr>
              <w:t xml:space="preserve"> ბავშვი. სკოლებში დასაქმებულთა რაოდენობა შეადგენს (ადმინისტრაციული პერსონალი და </w:t>
            </w:r>
            <w:r w:rsidRPr="007D3B4A">
              <w:rPr>
                <w:rFonts w:ascii="Sylfaen" w:hAnsi="Sylfaen" w:cs="Calibri"/>
                <w:color w:val="000000"/>
                <w:sz w:val="18"/>
                <w:szCs w:val="18"/>
              </w:rPr>
              <w:t>პედაგოგები) 1</w:t>
            </w:r>
            <w:r w:rsidRPr="007D3B4A">
              <w:rPr>
                <w:rFonts w:ascii="Sylfaen" w:hAnsi="Sylfaen" w:cs="Calibri"/>
                <w:color w:val="000000"/>
                <w:sz w:val="18"/>
                <w:szCs w:val="18"/>
                <w:lang w:val="ka-GE"/>
              </w:rPr>
              <w:t>3</w:t>
            </w:r>
            <w:r w:rsidRPr="005B0844">
              <w:rPr>
                <w:rFonts w:ascii="Sylfaen" w:hAnsi="Sylfaen" w:cs="Calibri"/>
                <w:color w:val="000000"/>
                <w:sz w:val="18"/>
                <w:szCs w:val="18"/>
              </w:rPr>
              <w:t xml:space="preserve"> თანამშრომელს.</w:t>
            </w:r>
            <w:r w:rsidRPr="005B0844">
              <w:rPr>
                <w:rFonts w:ascii="Sylfaen" w:hAnsi="Sylfaen" w:cs="Calibri"/>
                <w:color w:val="000000"/>
                <w:sz w:val="18"/>
                <w:szCs w:val="18"/>
              </w:rPr>
              <w:br/>
              <w:t>ქვეპროგრამა ზრუნავს მოზარდთა ესთეტიკური გემოვნების ჩამოყალიბებაზე და იგი ითვალისწინებს მოზარდი თაობის ინტერესებს, საშუალებას აძლევს მათ აირჩიონ სახვითი თუ გამოყენებითი ხელოვნების დარგები: თექა, ჭრა–კერვა, ტიხრული მინანქარი, ხალიჩა–ფარდაგი,</w:t>
            </w:r>
            <w:r w:rsidRPr="00AB6AF5">
              <w:rPr>
                <w:rFonts w:ascii="Sylfaen" w:hAnsi="Sylfaen" w:cs="Calibri"/>
                <w:color w:val="000000"/>
                <w:sz w:val="18"/>
                <w:szCs w:val="18"/>
              </w:rPr>
              <w:t xml:space="preserve"> ხატწერა</w:t>
            </w:r>
            <w:r>
              <w:rPr>
                <w:rFonts w:ascii="Sylfaen" w:hAnsi="Sylfaen" w:cs="Calibri"/>
                <w:color w:val="000000"/>
                <w:sz w:val="18"/>
                <w:szCs w:val="18"/>
                <w:lang w:val="ka-GE"/>
              </w:rPr>
              <w:t>.</w:t>
            </w:r>
          </w:p>
        </w:tc>
      </w:tr>
      <w:tr w:rsidR="0010404F" w:rsidRPr="008454E9" w14:paraId="690E651A" w14:textId="77777777" w:rsidTr="0010404F">
        <w:trPr>
          <w:trHeight w:val="541"/>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E5735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000000"/>
            </w:tcBorders>
            <w:shd w:val="clear" w:color="000000" w:fill="FFFFFF"/>
            <w:vAlign w:val="center"/>
            <w:hideMark/>
          </w:tcPr>
          <w:p w14:paraId="5685E0D0" w14:textId="77777777" w:rsidR="0010404F" w:rsidRPr="008454E9" w:rsidRDefault="0010404F" w:rsidP="0010404F">
            <w:pPr>
              <w:rPr>
                <w:rFonts w:ascii="Sylfaen" w:hAnsi="Sylfaen" w:cs="Calibri"/>
                <w:color w:val="000000"/>
                <w:sz w:val="16"/>
                <w:szCs w:val="16"/>
              </w:rPr>
            </w:pPr>
            <w:r w:rsidRPr="00864EC4">
              <w:rPr>
                <w:rFonts w:ascii="Sylfaen" w:hAnsi="Sylfaen" w:cs="Calibri"/>
                <w:color w:val="000000"/>
                <w:sz w:val="18"/>
                <w:szCs w:val="18"/>
              </w:rPr>
              <w:t>სამხატვრო სკოლის პროფილების განვითარება, სასწავლო დონის ამაღლება, ხელოვნების მოყვარულ მოზარდთა კონტიგენტის გაზრდა. აღსაზრდელთა ჩართულობა გამოფენებში და სხვა შემოქმედებით ღონისძიებებში.</w:t>
            </w:r>
          </w:p>
        </w:tc>
      </w:tr>
      <w:tr w:rsidR="0010404F" w:rsidRPr="008454E9" w14:paraId="553C854E" w14:textId="77777777" w:rsidTr="0010404F">
        <w:trPr>
          <w:trHeight w:val="103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6849729B"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780" w:type="pct"/>
            <w:gridSpan w:val="2"/>
            <w:tcBorders>
              <w:top w:val="single" w:sz="4" w:space="0" w:color="auto"/>
              <w:left w:val="nil"/>
              <w:bottom w:val="single" w:sz="4" w:space="0" w:color="auto"/>
              <w:right w:val="single" w:sz="4" w:space="0" w:color="auto"/>
            </w:tcBorders>
            <w:shd w:val="clear" w:color="000000" w:fill="FFFFFF"/>
            <w:vAlign w:val="center"/>
            <w:hideMark/>
          </w:tcPr>
          <w:p w14:paraId="64BE8E2E"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819" w:type="pct"/>
            <w:tcBorders>
              <w:top w:val="nil"/>
              <w:left w:val="nil"/>
              <w:bottom w:val="single" w:sz="4" w:space="0" w:color="auto"/>
              <w:right w:val="single" w:sz="4" w:space="0" w:color="auto"/>
            </w:tcBorders>
            <w:shd w:val="clear" w:color="000000" w:fill="FFFFFF"/>
            <w:vAlign w:val="center"/>
            <w:hideMark/>
          </w:tcPr>
          <w:p w14:paraId="7D616DCC"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81" w:type="pct"/>
            <w:tcBorders>
              <w:top w:val="nil"/>
              <w:left w:val="nil"/>
              <w:bottom w:val="single" w:sz="4" w:space="0" w:color="auto"/>
              <w:right w:val="single" w:sz="4" w:space="0" w:color="auto"/>
            </w:tcBorders>
            <w:shd w:val="clear" w:color="000000" w:fill="FFFFFF"/>
            <w:vAlign w:val="center"/>
            <w:hideMark/>
          </w:tcPr>
          <w:p w14:paraId="1DBE2B50" w14:textId="11670D3E"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553" w:type="pct"/>
            <w:gridSpan w:val="2"/>
            <w:tcBorders>
              <w:top w:val="single" w:sz="4" w:space="0" w:color="auto"/>
              <w:left w:val="nil"/>
              <w:bottom w:val="single" w:sz="4" w:space="0" w:color="auto"/>
              <w:right w:val="single" w:sz="4" w:space="0" w:color="000000"/>
            </w:tcBorders>
            <w:shd w:val="clear" w:color="000000" w:fill="FFFFFF"/>
            <w:vAlign w:val="center"/>
            <w:hideMark/>
          </w:tcPr>
          <w:p w14:paraId="23906DD0" w14:textId="25A53F2B"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76D17E8E" w14:textId="59C7019A"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4" w:space="0" w:color="auto"/>
            </w:tcBorders>
            <w:shd w:val="clear" w:color="000000" w:fill="FFFFFF"/>
            <w:vAlign w:val="center"/>
            <w:hideMark/>
          </w:tcPr>
          <w:p w14:paraId="5DF0FE0D" w14:textId="78C10061"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1" w:type="pct"/>
            <w:tcBorders>
              <w:top w:val="nil"/>
              <w:left w:val="nil"/>
              <w:bottom w:val="single" w:sz="4" w:space="0" w:color="auto"/>
              <w:right w:val="single" w:sz="4" w:space="0" w:color="auto"/>
            </w:tcBorders>
            <w:shd w:val="clear" w:color="000000" w:fill="FFFFFF"/>
            <w:vAlign w:val="center"/>
            <w:hideMark/>
          </w:tcPr>
          <w:p w14:paraId="014F2B4B" w14:textId="5825988D"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5F8C32F9" w14:textId="77777777" w:rsidTr="0010404F">
        <w:trPr>
          <w:trHeight w:val="100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0DD2EFDC" w14:textId="77777777" w:rsidR="0010404F" w:rsidRPr="002470C4" w:rsidRDefault="0010404F" w:rsidP="0010404F">
            <w:pPr>
              <w:jc w:val="center"/>
              <w:rPr>
                <w:rFonts w:ascii="Sylfaen" w:hAnsi="Sylfaen" w:cs="Calibri"/>
                <w:color w:val="000000"/>
                <w:sz w:val="16"/>
                <w:szCs w:val="16"/>
              </w:rPr>
            </w:pPr>
            <w:r w:rsidRPr="002470C4">
              <w:rPr>
                <w:rFonts w:ascii="Sylfaen" w:hAnsi="Sylfaen" w:cs="Calibri"/>
                <w:color w:val="000000"/>
                <w:sz w:val="16"/>
                <w:szCs w:val="16"/>
              </w:rPr>
              <w:lastRenderedPageBreak/>
              <w:t>1</w:t>
            </w:r>
          </w:p>
        </w:tc>
        <w:tc>
          <w:tcPr>
            <w:tcW w:w="780" w:type="pct"/>
            <w:gridSpan w:val="2"/>
            <w:tcBorders>
              <w:top w:val="nil"/>
              <w:left w:val="nil"/>
              <w:bottom w:val="single" w:sz="4" w:space="0" w:color="auto"/>
              <w:right w:val="single" w:sz="4" w:space="0" w:color="auto"/>
            </w:tcBorders>
            <w:shd w:val="clear" w:color="000000" w:fill="FFFFFF"/>
            <w:vAlign w:val="center"/>
            <w:hideMark/>
          </w:tcPr>
          <w:p w14:paraId="704886C9" w14:textId="77777777" w:rsidR="0010404F" w:rsidRPr="00BC3D99" w:rsidRDefault="0010404F" w:rsidP="0010404F">
            <w:pPr>
              <w:rPr>
                <w:rFonts w:ascii="Sylfaen" w:hAnsi="Sylfaen" w:cs="Calibri"/>
                <w:color w:val="000000"/>
                <w:sz w:val="16"/>
                <w:szCs w:val="16"/>
              </w:rPr>
            </w:pPr>
            <w:r w:rsidRPr="00BC3D99">
              <w:rPr>
                <w:rFonts w:ascii="Sylfaen" w:hAnsi="Sylfaen" w:cs="Calibri"/>
                <w:color w:val="000000"/>
                <w:sz w:val="18"/>
                <w:szCs w:val="18"/>
              </w:rPr>
              <w:t>სამხატვრო სკოლის მოსწავლეთა რაოდენობა</w:t>
            </w:r>
          </w:p>
        </w:tc>
        <w:tc>
          <w:tcPr>
            <w:tcW w:w="819" w:type="pct"/>
            <w:tcBorders>
              <w:top w:val="nil"/>
              <w:left w:val="nil"/>
              <w:bottom w:val="single" w:sz="4" w:space="0" w:color="auto"/>
              <w:right w:val="single" w:sz="4" w:space="0" w:color="auto"/>
            </w:tcBorders>
            <w:shd w:val="clear" w:color="000000" w:fill="FFFFFF"/>
            <w:vAlign w:val="center"/>
            <w:hideMark/>
          </w:tcPr>
          <w:p w14:paraId="2967D23E" w14:textId="0F9E897E" w:rsidR="0010404F" w:rsidRPr="00BC3D99" w:rsidRDefault="00AF583B" w:rsidP="007D3B4A">
            <w:pPr>
              <w:rPr>
                <w:rFonts w:ascii="Sylfaen" w:hAnsi="Sylfaen" w:cs="Calibri"/>
                <w:color w:val="000000"/>
                <w:sz w:val="16"/>
                <w:szCs w:val="16"/>
              </w:rPr>
            </w:pPr>
            <w:r w:rsidRPr="00BC3D99">
              <w:rPr>
                <w:rFonts w:ascii="Sylfaen" w:hAnsi="Sylfaen" w:cs="Calibri"/>
                <w:color w:val="000000"/>
                <w:sz w:val="18"/>
                <w:szCs w:val="18"/>
              </w:rPr>
              <w:t>202</w:t>
            </w:r>
            <w:r w:rsidRPr="00BC3D99">
              <w:rPr>
                <w:rFonts w:ascii="Sylfaen" w:hAnsi="Sylfaen" w:cs="Calibri"/>
                <w:color w:val="000000"/>
                <w:sz w:val="18"/>
                <w:szCs w:val="18"/>
                <w:lang w:val="ka-GE"/>
              </w:rPr>
              <w:t>4</w:t>
            </w:r>
            <w:r w:rsidR="0010404F" w:rsidRPr="00BC3D99">
              <w:rPr>
                <w:rFonts w:ascii="Sylfaen" w:hAnsi="Sylfaen" w:cs="Calibri"/>
                <w:color w:val="000000"/>
                <w:sz w:val="18"/>
                <w:szCs w:val="18"/>
              </w:rPr>
              <w:t xml:space="preserve"> წელს სამხატვრო  სკოლაში დაწყებით სამხატვრო განათლებას იღებს </w:t>
            </w:r>
            <w:r w:rsidR="007D3B4A">
              <w:rPr>
                <w:rFonts w:ascii="Sylfaen" w:hAnsi="Sylfaen" w:cs="Calibri"/>
                <w:color w:val="000000"/>
                <w:sz w:val="18"/>
                <w:szCs w:val="18"/>
              </w:rPr>
              <w:t>85</w:t>
            </w:r>
            <w:r w:rsidR="0010404F" w:rsidRPr="00BC3D99">
              <w:rPr>
                <w:rFonts w:ascii="Sylfaen" w:hAnsi="Sylfaen" w:cs="Calibri"/>
                <w:color w:val="000000"/>
                <w:sz w:val="18"/>
                <w:szCs w:val="18"/>
              </w:rPr>
              <w:t xml:space="preserve"> ბავშვი</w:t>
            </w:r>
          </w:p>
        </w:tc>
        <w:tc>
          <w:tcPr>
            <w:tcW w:w="881" w:type="pct"/>
            <w:tcBorders>
              <w:top w:val="nil"/>
              <w:left w:val="nil"/>
              <w:bottom w:val="single" w:sz="4" w:space="0" w:color="auto"/>
              <w:right w:val="single" w:sz="4" w:space="0" w:color="auto"/>
            </w:tcBorders>
            <w:shd w:val="clear" w:color="000000" w:fill="FFFFFF"/>
            <w:vAlign w:val="center"/>
            <w:hideMark/>
          </w:tcPr>
          <w:p w14:paraId="0EF96CDE" w14:textId="5C4B24D8" w:rsidR="0010404F" w:rsidRPr="00BC3D99" w:rsidRDefault="0010404F" w:rsidP="00AF583B">
            <w:pPr>
              <w:rPr>
                <w:rFonts w:ascii="Sylfaen" w:hAnsi="Sylfaen" w:cs="Calibri"/>
                <w:sz w:val="16"/>
                <w:szCs w:val="16"/>
              </w:rPr>
            </w:pPr>
            <w:r w:rsidRPr="00BC3D99">
              <w:rPr>
                <w:rFonts w:ascii="Sylfaen" w:hAnsi="Sylfaen" w:cs="Calibri"/>
                <w:color w:val="000000"/>
                <w:sz w:val="16"/>
                <w:szCs w:val="16"/>
                <w:lang w:val="ka-GE"/>
              </w:rPr>
              <w:t>202</w:t>
            </w:r>
            <w:r w:rsidR="00AF583B" w:rsidRPr="00BC3D99">
              <w:rPr>
                <w:rFonts w:ascii="Sylfaen" w:hAnsi="Sylfaen" w:cs="Calibri"/>
                <w:color w:val="000000"/>
                <w:sz w:val="16"/>
                <w:szCs w:val="16"/>
                <w:lang w:val="ka-GE"/>
              </w:rPr>
              <w:t>5</w:t>
            </w:r>
            <w:r w:rsidRPr="00BC3D99">
              <w:rPr>
                <w:rFonts w:ascii="Sylfaen" w:hAnsi="Sylfaen" w:cs="Calibri"/>
                <w:color w:val="000000"/>
                <w:sz w:val="16"/>
                <w:szCs w:val="16"/>
                <w:lang w:val="ka-GE"/>
              </w:rPr>
              <w:t xml:space="preserve"> და შემდგომი წლების</w:t>
            </w:r>
            <w:r w:rsidRPr="00BC3D99">
              <w:rPr>
                <w:rFonts w:ascii="Sylfaen" w:hAnsi="Sylfaen" w:cs="Calibri"/>
                <w:color w:val="000000"/>
                <w:sz w:val="16"/>
                <w:szCs w:val="16"/>
              </w:rPr>
              <w:t xml:space="preserve"> განმავლობაში არანაკლებ საბაზისო მაჩვენებლის შენარჩუნება</w:t>
            </w:r>
          </w:p>
        </w:tc>
        <w:tc>
          <w:tcPr>
            <w:tcW w:w="553" w:type="pct"/>
            <w:gridSpan w:val="2"/>
            <w:tcBorders>
              <w:top w:val="nil"/>
              <w:left w:val="nil"/>
              <w:bottom w:val="single" w:sz="4" w:space="0" w:color="auto"/>
              <w:right w:val="single" w:sz="4" w:space="0" w:color="auto"/>
            </w:tcBorders>
            <w:shd w:val="clear" w:color="000000" w:fill="FFFFFF"/>
            <w:vAlign w:val="center"/>
            <w:hideMark/>
          </w:tcPr>
          <w:p w14:paraId="11D23A0C" w14:textId="77777777" w:rsidR="0010404F" w:rsidRPr="002470C4" w:rsidRDefault="0010404F" w:rsidP="0010404F">
            <w:pPr>
              <w:jc w:val="center"/>
              <w:rPr>
                <w:rFonts w:ascii="Sylfaen" w:hAnsi="Sylfaen" w:cs="Calibri"/>
                <w:color w:val="000000"/>
                <w:sz w:val="16"/>
                <w:szCs w:val="16"/>
              </w:rPr>
            </w:pPr>
            <w:r w:rsidRPr="002470C4">
              <w:rPr>
                <w:rFonts w:ascii="Calibri" w:hAnsi="Calibri" w:cs="Calibri"/>
                <w:color w:val="000000"/>
                <w:sz w:val="16"/>
                <w:szCs w:val="16"/>
              </w:rPr>
              <w:t>5%</w:t>
            </w:r>
          </w:p>
        </w:tc>
        <w:tc>
          <w:tcPr>
            <w:tcW w:w="562" w:type="pct"/>
            <w:tcBorders>
              <w:top w:val="nil"/>
              <w:left w:val="nil"/>
              <w:bottom w:val="single" w:sz="8" w:space="0" w:color="auto"/>
              <w:right w:val="single" w:sz="4" w:space="0" w:color="auto"/>
            </w:tcBorders>
            <w:shd w:val="clear" w:color="000000" w:fill="FFFFFF"/>
            <w:vAlign w:val="center"/>
            <w:hideMark/>
          </w:tcPr>
          <w:p w14:paraId="49099714" w14:textId="77777777" w:rsidR="0010404F" w:rsidRPr="002470C4" w:rsidRDefault="0010404F" w:rsidP="0010404F">
            <w:pPr>
              <w:jc w:val="center"/>
              <w:rPr>
                <w:rFonts w:ascii="Sylfaen" w:hAnsi="Sylfaen" w:cs="Calibri"/>
                <w:color w:val="000000"/>
                <w:sz w:val="16"/>
                <w:szCs w:val="16"/>
                <w:lang w:val="ka-GE"/>
              </w:rPr>
            </w:pPr>
            <w:r w:rsidRPr="002470C4">
              <w:rPr>
                <w:rFonts w:ascii="Sylfaen" w:hAnsi="Sylfaen" w:cs="Calibri"/>
                <w:color w:val="000000"/>
                <w:sz w:val="16"/>
                <w:szCs w:val="16"/>
                <w:lang w:val="ka-GE"/>
              </w:rPr>
              <w:t>საბაზისო მაჩვენებლის შენარჩუნება</w:t>
            </w:r>
          </w:p>
        </w:tc>
        <w:tc>
          <w:tcPr>
            <w:tcW w:w="562" w:type="pct"/>
            <w:tcBorders>
              <w:top w:val="nil"/>
              <w:left w:val="nil"/>
              <w:bottom w:val="single" w:sz="8" w:space="0" w:color="auto"/>
              <w:right w:val="single" w:sz="4" w:space="0" w:color="auto"/>
            </w:tcBorders>
            <w:shd w:val="clear" w:color="000000" w:fill="FFFFFF"/>
            <w:vAlign w:val="center"/>
            <w:hideMark/>
          </w:tcPr>
          <w:p w14:paraId="0FF5C75D" w14:textId="77777777" w:rsidR="0010404F" w:rsidRPr="002470C4" w:rsidRDefault="0010404F" w:rsidP="0010404F">
            <w:pPr>
              <w:jc w:val="center"/>
              <w:rPr>
                <w:rFonts w:ascii="Sylfaen" w:hAnsi="Sylfaen" w:cs="Calibri"/>
                <w:color w:val="000000"/>
                <w:sz w:val="16"/>
                <w:szCs w:val="16"/>
              </w:rPr>
            </w:pPr>
            <w:r w:rsidRPr="002470C4">
              <w:rPr>
                <w:rFonts w:ascii="Sylfaen" w:hAnsi="Sylfaen" w:cs="Calibri"/>
                <w:color w:val="000000"/>
                <w:sz w:val="16"/>
                <w:szCs w:val="16"/>
                <w:lang w:val="ka-GE"/>
              </w:rPr>
              <w:t>საბაზისო მაჩვენებლის შენარჩუნება</w:t>
            </w:r>
          </w:p>
        </w:tc>
        <w:tc>
          <w:tcPr>
            <w:tcW w:w="561" w:type="pct"/>
            <w:tcBorders>
              <w:top w:val="nil"/>
              <w:left w:val="nil"/>
              <w:bottom w:val="single" w:sz="8" w:space="0" w:color="auto"/>
              <w:right w:val="single" w:sz="8" w:space="0" w:color="auto"/>
            </w:tcBorders>
            <w:shd w:val="clear" w:color="000000" w:fill="FFFFFF"/>
            <w:vAlign w:val="center"/>
            <w:hideMark/>
          </w:tcPr>
          <w:p w14:paraId="62EE003E" w14:textId="77777777" w:rsidR="0010404F" w:rsidRPr="002470C4" w:rsidRDefault="0010404F" w:rsidP="0010404F">
            <w:pPr>
              <w:jc w:val="center"/>
              <w:rPr>
                <w:rFonts w:ascii="Sylfaen" w:hAnsi="Sylfaen" w:cs="Calibri"/>
                <w:color w:val="000000"/>
                <w:sz w:val="16"/>
                <w:szCs w:val="16"/>
              </w:rPr>
            </w:pPr>
            <w:r w:rsidRPr="002470C4">
              <w:rPr>
                <w:rFonts w:ascii="Sylfaen" w:hAnsi="Sylfaen" w:cs="Calibri"/>
                <w:color w:val="000000"/>
                <w:sz w:val="16"/>
                <w:szCs w:val="16"/>
                <w:lang w:val="ka-GE"/>
              </w:rPr>
              <w:t>საბაზისო მაჩვენებლის შენარჩუნება</w:t>
            </w:r>
          </w:p>
        </w:tc>
      </w:tr>
    </w:tbl>
    <w:p w14:paraId="208C5C3E" w14:textId="77777777" w:rsidR="0010404F" w:rsidRDefault="0010404F" w:rsidP="0010404F">
      <w:pPr>
        <w:rPr>
          <w:rFonts w:ascii="Sylfaen" w:hAnsi="Sylfaen"/>
          <w:b/>
          <w:noProof/>
          <w:color w:val="000000"/>
          <w:sz w:val="16"/>
          <w:szCs w:val="16"/>
          <w:lang w:val="ka-GE"/>
        </w:rPr>
      </w:pPr>
    </w:p>
    <w:p w14:paraId="36E8E1DC" w14:textId="77777777" w:rsidR="0010404F" w:rsidRDefault="0010404F" w:rsidP="0010404F">
      <w:pPr>
        <w:rPr>
          <w:rFonts w:ascii="Sylfaen" w:hAnsi="Sylfaen"/>
          <w:b/>
          <w:noProof/>
          <w:color w:val="000000"/>
          <w:sz w:val="16"/>
          <w:szCs w:val="16"/>
          <w:lang w:val="ka-GE"/>
        </w:rPr>
      </w:pPr>
    </w:p>
    <w:tbl>
      <w:tblPr>
        <w:tblW w:w="5000" w:type="pct"/>
        <w:tblLook w:val="04A0" w:firstRow="1" w:lastRow="0" w:firstColumn="1" w:lastColumn="0" w:noHBand="0" w:noVBand="1"/>
      </w:tblPr>
      <w:tblGrid>
        <w:gridCol w:w="858"/>
        <w:gridCol w:w="1699"/>
        <w:gridCol w:w="672"/>
        <w:gridCol w:w="2490"/>
        <w:gridCol w:w="2678"/>
        <w:gridCol w:w="119"/>
        <w:gridCol w:w="1563"/>
        <w:gridCol w:w="1708"/>
        <w:gridCol w:w="1708"/>
        <w:gridCol w:w="1705"/>
      </w:tblGrid>
      <w:tr w:rsidR="0010404F" w:rsidRPr="008454E9" w14:paraId="67E4403F" w14:textId="77777777" w:rsidTr="0010404F">
        <w:trPr>
          <w:trHeight w:val="750"/>
        </w:trPr>
        <w:tc>
          <w:tcPr>
            <w:tcW w:w="2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2D8374"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18AB0B"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960"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D669DC9" w14:textId="77777777" w:rsidR="0010404F" w:rsidRPr="008454E9" w:rsidRDefault="0010404F" w:rsidP="0010404F">
            <w:pPr>
              <w:jc w:val="center"/>
              <w:rPr>
                <w:rFonts w:ascii="Sylfaen" w:hAnsi="Sylfaen" w:cs="Calibri"/>
                <w:b/>
                <w:bCs/>
                <w:color w:val="000000"/>
                <w:sz w:val="16"/>
                <w:szCs w:val="16"/>
              </w:rPr>
            </w:pPr>
            <w:r w:rsidRPr="00864EC4">
              <w:rPr>
                <w:rFonts w:ascii="Sylfaen" w:hAnsi="Sylfaen" w:cs="Calibri"/>
                <w:b/>
                <w:bCs/>
                <w:color w:val="000000"/>
                <w:sz w:val="16"/>
                <w:szCs w:val="16"/>
              </w:rPr>
              <w:t>ა(ა)იპ ამბროლაურის სახვითი ხელოვნებისა და მხარეთმცოდნეობის მუზეუმი</w:t>
            </w:r>
          </w:p>
        </w:tc>
        <w:tc>
          <w:tcPr>
            <w:tcW w:w="514" w:type="pct"/>
            <w:tcBorders>
              <w:top w:val="single" w:sz="4" w:space="0" w:color="auto"/>
              <w:left w:val="nil"/>
              <w:bottom w:val="single" w:sz="4" w:space="0" w:color="auto"/>
              <w:right w:val="single" w:sz="4" w:space="0" w:color="auto"/>
            </w:tcBorders>
            <w:shd w:val="clear" w:color="000000" w:fill="FFFFFF"/>
            <w:vAlign w:val="center"/>
            <w:hideMark/>
          </w:tcPr>
          <w:p w14:paraId="24C00B3A" w14:textId="2FBCF60E"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67B766D" w14:textId="2E9F449B"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97B22F0" w14:textId="3E88A9ED"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03F84E66" w14:textId="3CE796C7"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5E4EB57D" w14:textId="77777777" w:rsidTr="007618F2">
        <w:trPr>
          <w:trHeight w:val="127"/>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3A819CA2" w14:textId="77777777" w:rsidR="00AF583B" w:rsidRPr="008454E9" w:rsidRDefault="00AF583B" w:rsidP="00AF583B">
            <w:pPr>
              <w:jc w:val="center"/>
              <w:rPr>
                <w:rFonts w:ascii="Sylfaen" w:hAnsi="Sylfaen" w:cs="Calibri"/>
                <w:color w:val="000000"/>
                <w:sz w:val="16"/>
                <w:szCs w:val="16"/>
              </w:rPr>
            </w:pPr>
            <w:r>
              <w:rPr>
                <w:rFonts w:ascii="Sylfaen" w:hAnsi="Sylfaen" w:cs="Calibri"/>
                <w:color w:val="000000"/>
                <w:sz w:val="16"/>
                <w:szCs w:val="16"/>
              </w:rPr>
              <w:t>05 02 01 04</w:t>
            </w: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1962D456" w14:textId="77777777" w:rsidR="00AF583B" w:rsidRPr="008454E9" w:rsidRDefault="00AF583B" w:rsidP="00AF583B">
            <w:pPr>
              <w:rPr>
                <w:rFonts w:ascii="Sylfaen" w:hAnsi="Sylfaen" w:cs="Calibri"/>
                <w:b/>
                <w:bCs/>
                <w:color w:val="000000"/>
                <w:sz w:val="16"/>
                <w:szCs w:val="16"/>
              </w:rPr>
            </w:pPr>
          </w:p>
        </w:tc>
        <w:tc>
          <w:tcPr>
            <w:tcW w:w="1960" w:type="pct"/>
            <w:gridSpan w:val="4"/>
            <w:vMerge/>
            <w:tcBorders>
              <w:top w:val="single" w:sz="4" w:space="0" w:color="auto"/>
              <w:left w:val="single" w:sz="4" w:space="0" w:color="auto"/>
              <w:bottom w:val="single" w:sz="4" w:space="0" w:color="000000"/>
              <w:right w:val="single" w:sz="4" w:space="0" w:color="000000"/>
            </w:tcBorders>
            <w:vAlign w:val="center"/>
            <w:hideMark/>
          </w:tcPr>
          <w:p w14:paraId="7F78A6C7" w14:textId="77777777" w:rsidR="00AF583B" w:rsidRPr="008454E9" w:rsidRDefault="00AF583B" w:rsidP="00AF583B">
            <w:pPr>
              <w:rPr>
                <w:rFonts w:ascii="Sylfaen" w:hAnsi="Sylfaen" w:cs="Calibri"/>
                <w:b/>
                <w:bCs/>
                <w:color w:val="000000"/>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321B1" w14:textId="2F6B322E"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106.0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575077D0" w14:textId="09EA19AD"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108.0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451151B6" w14:textId="7B545E18"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110.0   </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14:paraId="44788337" w14:textId="247457A0" w:rsidR="00AF583B" w:rsidRPr="008454E9" w:rsidRDefault="00AF583B" w:rsidP="00AF583B">
            <w:pPr>
              <w:jc w:val="center"/>
              <w:rPr>
                <w:rFonts w:ascii="Sylfaen" w:hAnsi="Sylfaen" w:cs="Calibri"/>
                <w:sz w:val="16"/>
                <w:szCs w:val="16"/>
              </w:rPr>
            </w:pPr>
            <w:r>
              <w:rPr>
                <w:rFonts w:ascii="Arial CYR" w:hAnsi="Arial CYR" w:cs="Arial CYR"/>
                <w:sz w:val="16"/>
                <w:szCs w:val="16"/>
              </w:rPr>
              <w:t xml:space="preserve">          117.0   </w:t>
            </w:r>
          </w:p>
        </w:tc>
      </w:tr>
      <w:tr w:rsidR="0010404F" w:rsidRPr="008454E9" w14:paraId="3AE897C0" w14:textId="77777777" w:rsidTr="0010404F">
        <w:trPr>
          <w:trHeight w:val="442"/>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955474"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nil"/>
              <w:bottom w:val="single" w:sz="4" w:space="0" w:color="auto"/>
              <w:right w:val="single" w:sz="4" w:space="0" w:color="000000"/>
            </w:tcBorders>
            <w:shd w:val="clear" w:color="000000" w:fill="FFFFFF"/>
            <w:vAlign w:val="center"/>
            <w:hideMark/>
          </w:tcPr>
          <w:p w14:paraId="57D5AA06" w14:textId="77777777" w:rsidR="0010404F" w:rsidRPr="008454E9" w:rsidRDefault="0010404F" w:rsidP="0010404F">
            <w:pPr>
              <w:rPr>
                <w:rFonts w:ascii="Sylfaen" w:hAnsi="Sylfaen" w:cs="Calibri"/>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 xml:space="preserve">ამბროლაურის სახვითი ხელოვნებისა და მხარეთმცოდნეობის </w:t>
            </w:r>
            <w:r w:rsidRPr="00AB6AF5">
              <w:rPr>
                <w:rFonts w:ascii="Sylfaen" w:hAnsi="Sylfaen" w:cs="Calibri"/>
                <w:b/>
                <w:bCs/>
                <w:color w:val="000000"/>
                <w:sz w:val="18"/>
                <w:szCs w:val="18"/>
              </w:rPr>
              <w:t>მუ</w:t>
            </w:r>
            <w:r>
              <w:rPr>
                <w:rFonts w:ascii="Sylfaen" w:hAnsi="Sylfaen" w:cs="Calibri"/>
                <w:b/>
                <w:bCs/>
                <w:color w:val="000000"/>
                <w:sz w:val="18"/>
                <w:szCs w:val="18"/>
                <w:lang w:val="ka-GE"/>
              </w:rPr>
              <w:t>ზეუმი</w:t>
            </w:r>
          </w:p>
        </w:tc>
      </w:tr>
      <w:tr w:rsidR="0010404F" w:rsidRPr="008454E9" w14:paraId="44DD8880" w14:textId="77777777" w:rsidTr="0010404F">
        <w:trPr>
          <w:trHeight w:val="1252"/>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1265FD"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nil"/>
              <w:right w:val="single" w:sz="4" w:space="0" w:color="000000"/>
            </w:tcBorders>
            <w:shd w:val="clear" w:color="000000" w:fill="FFFFFF"/>
            <w:vAlign w:val="center"/>
            <w:hideMark/>
          </w:tcPr>
          <w:p w14:paraId="44DF4818" w14:textId="4DF79DA0" w:rsidR="0010404F" w:rsidRPr="00864EC4" w:rsidRDefault="0010404F" w:rsidP="007D3B4A">
            <w:pPr>
              <w:rPr>
                <w:rFonts w:ascii="Sylfaen" w:hAnsi="Sylfaen" w:cs="Calibri"/>
                <w:color w:val="000000"/>
                <w:sz w:val="16"/>
                <w:szCs w:val="16"/>
              </w:rPr>
            </w:pPr>
            <w:r w:rsidRPr="005B0844">
              <w:rPr>
                <w:rFonts w:ascii="Sylfaen" w:hAnsi="Sylfaen" w:cs="Calibri"/>
                <w:color w:val="000000"/>
                <w:sz w:val="18"/>
                <w:szCs w:val="18"/>
              </w:rPr>
              <w:t xml:space="preserve">ქვეპროგრამის ფარგლებში ფინანსდება ამბროლაურის მუნიციპალიტეტის ტერიტორიაზე მოქმედი </w:t>
            </w:r>
            <w:r w:rsidRPr="005B0844">
              <w:rPr>
                <w:rFonts w:ascii="Sylfaen" w:hAnsi="Sylfaen" w:cs="Calibri"/>
                <w:color w:val="000000"/>
                <w:sz w:val="18"/>
                <w:szCs w:val="18"/>
                <w:lang w:val="ka-GE"/>
              </w:rPr>
              <w:t>მუზეუმი</w:t>
            </w:r>
            <w:r>
              <w:rPr>
                <w:rFonts w:ascii="Sylfaen" w:hAnsi="Sylfaen" w:cs="Calibri"/>
                <w:color w:val="000000"/>
                <w:sz w:val="18"/>
                <w:szCs w:val="18"/>
                <w:lang w:val="ka-GE"/>
              </w:rPr>
              <w:t xml:space="preserve">. </w:t>
            </w:r>
            <w:r w:rsidRPr="00864EC4">
              <w:rPr>
                <w:rFonts w:ascii="Sylfaen" w:hAnsi="Sylfaen" w:cs="Calibri"/>
                <w:color w:val="000000"/>
                <w:sz w:val="18"/>
                <w:szCs w:val="18"/>
                <w:lang w:val="ka-GE"/>
              </w:rPr>
              <w:t xml:space="preserve">მუნიციპალურ მუზეუმში დღეის მდგომარეობით განთავსებულია </w:t>
            </w:r>
            <w:r w:rsidR="007D3B4A">
              <w:rPr>
                <w:rFonts w:ascii="Sylfaen" w:hAnsi="Sylfaen" w:cs="Calibri"/>
                <w:color w:val="000000"/>
                <w:sz w:val="18"/>
                <w:szCs w:val="18"/>
              </w:rPr>
              <w:t>872</w:t>
            </w:r>
            <w:r w:rsidRPr="00864EC4">
              <w:rPr>
                <w:rFonts w:ascii="Sylfaen" w:hAnsi="Sylfaen" w:cs="Calibri"/>
                <w:color w:val="000000"/>
                <w:sz w:val="18"/>
                <w:szCs w:val="18"/>
                <w:lang w:val="ka-GE"/>
              </w:rPr>
              <w:t xml:space="preserve"> ექსპონატი. წლის განმავლობაში ვიზიტორთა რაოდენობა საშუალოდ შეადგენს </w:t>
            </w:r>
            <w:r w:rsidR="007D3B4A">
              <w:rPr>
                <w:rFonts w:ascii="Sylfaen" w:hAnsi="Sylfaen" w:cs="Calibri"/>
                <w:color w:val="000000"/>
                <w:sz w:val="18"/>
                <w:szCs w:val="18"/>
              </w:rPr>
              <w:t>600</w:t>
            </w:r>
            <w:r w:rsidRPr="00864EC4">
              <w:rPr>
                <w:rFonts w:ascii="Sylfaen" w:hAnsi="Sylfaen" w:cs="Calibri"/>
                <w:color w:val="000000"/>
                <w:sz w:val="18"/>
                <w:szCs w:val="18"/>
                <w:lang w:val="ka-GE"/>
              </w:rPr>
              <w:t>-ს. მუზეუმში წლის განმავლობაში, მნიშვნელოვან თარიღებზე (იუბილეებზე), ეწყობა სხვადასხვა ღონისძიებები და გამოფენები.</w:t>
            </w:r>
          </w:p>
        </w:tc>
      </w:tr>
      <w:tr w:rsidR="0010404F" w:rsidRPr="008454E9" w14:paraId="4C467787" w14:textId="77777777" w:rsidTr="0010404F">
        <w:trPr>
          <w:trHeight w:val="541"/>
        </w:trPr>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CA70CB"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000000"/>
            </w:tcBorders>
            <w:shd w:val="clear" w:color="000000" w:fill="FFFFFF"/>
            <w:vAlign w:val="center"/>
            <w:hideMark/>
          </w:tcPr>
          <w:p w14:paraId="4E55CA80" w14:textId="77777777" w:rsidR="0010404F" w:rsidRPr="008454E9" w:rsidRDefault="0010404F" w:rsidP="0010404F">
            <w:pPr>
              <w:rPr>
                <w:rFonts w:ascii="Sylfaen" w:hAnsi="Sylfaen" w:cs="Calibri"/>
                <w:color w:val="000000"/>
                <w:sz w:val="16"/>
                <w:szCs w:val="16"/>
              </w:rPr>
            </w:pPr>
            <w:r w:rsidRPr="00864EC4">
              <w:rPr>
                <w:rFonts w:ascii="Sylfaen" w:hAnsi="Sylfaen" w:cs="Calibri"/>
                <w:color w:val="000000"/>
                <w:sz w:val="18"/>
                <w:szCs w:val="18"/>
              </w:rPr>
              <w:t>ხელოვნების მოყვარულ მოზარდთა კონტიგენტის გაზრდა. მოსახლეობის ჩართულობა გამოფენებში და სხვა შემოქმედებით ღონისძიებებში.</w:t>
            </w:r>
          </w:p>
        </w:tc>
      </w:tr>
      <w:tr w:rsidR="0010404F" w:rsidRPr="008454E9" w14:paraId="4C2510C3" w14:textId="77777777" w:rsidTr="0010404F">
        <w:trPr>
          <w:trHeight w:val="103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46645D85"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780" w:type="pct"/>
            <w:gridSpan w:val="2"/>
            <w:tcBorders>
              <w:top w:val="single" w:sz="4" w:space="0" w:color="auto"/>
              <w:left w:val="nil"/>
              <w:bottom w:val="single" w:sz="4" w:space="0" w:color="auto"/>
              <w:right w:val="single" w:sz="4" w:space="0" w:color="auto"/>
            </w:tcBorders>
            <w:shd w:val="clear" w:color="000000" w:fill="FFFFFF"/>
            <w:vAlign w:val="center"/>
            <w:hideMark/>
          </w:tcPr>
          <w:p w14:paraId="13648B3D"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819" w:type="pct"/>
            <w:tcBorders>
              <w:top w:val="nil"/>
              <w:left w:val="nil"/>
              <w:bottom w:val="single" w:sz="4" w:space="0" w:color="auto"/>
              <w:right w:val="single" w:sz="4" w:space="0" w:color="auto"/>
            </w:tcBorders>
            <w:shd w:val="clear" w:color="000000" w:fill="FFFFFF"/>
            <w:vAlign w:val="center"/>
            <w:hideMark/>
          </w:tcPr>
          <w:p w14:paraId="133E676C"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881" w:type="pct"/>
            <w:tcBorders>
              <w:top w:val="nil"/>
              <w:left w:val="nil"/>
              <w:bottom w:val="single" w:sz="4" w:space="0" w:color="auto"/>
              <w:right w:val="single" w:sz="4" w:space="0" w:color="auto"/>
            </w:tcBorders>
            <w:shd w:val="clear" w:color="000000" w:fill="FFFFFF"/>
            <w:vAlign w:val="center"/>
            <w:hideMark/>
          </w:tcPr>
          <w:p w14:paraId="5C125FEB" w14:textId="404B0DCA"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553" w:type="pct"/>
            <w:gridSpan w:val="2"/>
            <w:tcBorders>
              <w:top w:val="single" w:sz="4" w:space="0" w:color="auto"/>
              <w:left w:val="nil"/>
              <w:bottom w:val="single" w:sz="4" w:space="0" w:color="auto"/>
              <w:right w:val="single" w:sz="4" w:space="0" w:color="000000"/>
            </w:tcBorders>
            <w:shd w:val="clear" w:color="000000" w:fill="FFFFFF"/>
            <w:vAlign w:val="center"/>
            <w:hideMark/>
          </w:tcPr>
          <w:p w14:paraId="47F6915D" w14:textId="73E616A6"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62" w:type="pct"/>
            <w:tcBorders>
              <w:top w:val="nil"/>
              <w:left w:val="nil"/>
              <w:bottom w:val="single" w:sz="4" w:space="0" w:color="auto"/>
              <w:right w:val="single" w:sz="4" w:space="0" w:color="auto"/>
            </w:tcBorders>
            <w:shd w:val="clear" w:color="000000" w:fill="FFFFFF"/>
            <w:vAlign w:val="center"/>
            <w:hideMark/>
          </w:tcPr>
          <w:p w14:paraId="59337234" w14:textId="5BE5F6FB"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4" w:space="0" w:color="auto"/>
            </w:tcBorders>
            <w:shd w:val="clear" w:color="000000" w:fill="FFFFFF"/>
            <w:vAlign w:val="center"/>
            <w:hideMark/>
          </w:tcPr>
          <w:p w14:paraId="25B1116E" w14:textId="71FCBB91"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1" w:type="pct"/>
            <w:tcBorders>
              <w:top w:val="nil"/>
              <w:left w:val="nil"/>
              <w:bottom w:val="single" w:sz="4" w:space="0" w:color="auto"/>
              <w:right w:val="single" w:sz="4" w:space="0" w:color="auto"/>
            </w:tcBorders>
            <w:shd w:val="clear" w:color="000000" w:fill="FFFFFF"/>
            <w:vAlign w:val="center"/>
            <w:hideMark/>
          </w:tcPr>
          <w:p w14:paraId="14F668F4" w14:textId="348D8076"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5B0D6C2B" w14:textId="77777777" w:rsidTr="0010404F">
        <w:trPr>
          <w:trHeight w:val="1005"/>
        </w:trPr>
        <w:tc>
          <w:tcPr>
            <w:tcW w:w="282" w:type="pct"/>
            <w:tcBorders>
              <w:top w:val="nil"/>
              <w:left w:val="single" w:sz="4" w:space="0" w:color="auto"/>
              <w:bottom w:val="single" w:sz="4" w:space="0" w:color="auto"/>
              <w:right w:val="single" w:sz="4" w:space="0" w:color="auto"/>
            </w:tcBorders>
            <w:shd w:val="clear" w:color="000000" w:fill="FFFFFF"/>
            <w:vAlign w:val="center"/>
            <w:hideMark/>
          </w:tcPr>
          <w:p w14:paraId="4500E48D" w14:textId="77777777" w:rsidR="0010404F" w:rsidRPr="00114569" w:rsidRDefault="0010404F" w:rsidP="0010404F">
            <w:pPr>
              <w:jc w:val="center"/>
              <w:rPr>
                <w:rFonts w:ascii="Sylfaen" w:hAnsi="Sylfaen" w:cs="Calibri"/>
                <w:color w:val="000000"/>
                <w:sz w:val="16"/>
                <w:szCs w:val="16"/>
              </w:rPr>
            </w:pPr>
            <w:r w:rsidRPr="00114569">
              <w:rPr>
                <w:rFonts w:ascii="Sylfaen" w:hAnsi="Sylfaen" w:cs="Calibri"/>
                <w:color w:val="000000"/>
                <w:sz w:val="16"/>
                <w:szCs w:val="16"/>
              </w:rPr>
              <w:t>1</w:t>
            </w:r>
          </w:p>
        </w:tc>
        <w:tc>
          <w:tcPr>
            <w:tcW w:w="780" w:type="pct"/>
            <w:gridSpan w:val="2"/>
            <w:tcBorders>
              <w:top w:val="nil"/>
              <w:left w:val="nil"/>
              <w:bottom w:val="single" w:sz="4" w:space="0" w:color="auto"/>
              <w:right w:val="single" w:sz="4" w:space="0" w:color="auto"/>
            </w:tcBorders>
            <w:shd w:val="clear" w:color="000000" w:fill="FFFFFF"/>
            <w:vAlign w:val="center"/>
            <w:hideMark/>
          </w:tcPr>
          <w:p w14:paraId="4E4CDBA6" w14:textId="77777777" w:rsidR="0010404F" w:rsidRPr="00BC3D99" w:rsidRDefault="0010404F" w:rsidP="0010404F">
            <w:pPr>
              <w:rPr>
                <w:rFonts w:ascii="Sylfaen" w:hAnsi="Sylfaen" w:cs="Calibri"/>
                <w:color w:val="000000"/>
                <w:sz w:val="16"/>
                <w:szCs w:val="16"/>
              </w:rPr>
            </w:pPr>
            <w:r w:rsidRPr="00BC3D99">
              <w:rPr>
                <w:rFonts w:ascii="Sylfaen" w:hAnsi="Sylfaen" w:cs="Calibri"/>
                <w:color w:val="000000"/>
                <w:sz w:val="18"/>
                <w:szCs w:val="18"/>
              </w:rPr>
              <w:t>მუზეუმების მიერ ჩატარებული გამოფენების რაოდენობა</w:t>
            </w:r>
          </w:p>
        </w:tc>
        <w:tc>
          <w:tcPr>
            <w:tcW w:w="819" w:type="pct"/>
            <w:tcBorders>
              <w:top w:val="nil"/>
              <w:left w:val="nil"/>
              <w:bottom w:val="single" w:sz="4" w:space="0" w:color="auto"/>
              <w:right w:val="single" w:sz="4" w:space="0" w:color="auto"/>
            </w:tcBorders>
            <w:shd w:val="clear" w:color="000000" w:fill="FFFFFF"/>
            <w:vAlign w:val="center"/>
            <w:hideMark/>
          </w:tcPr>
          <w:p w14:paraId="759354C1" w14:textId="0ADC1241" w:rsidR="0010404F" w:rsidRPr="00BC3D99" w:rsidRDefault="0010404F" w:rsidP="007D3B4A">
            <w:pPr>
              <w:rPr>
                <w:rFonts w:ascii="Sylfaen" w:hAnsi="Sylfaen" w:cs="Calibri"/>
                <w:color w:val="000000"/>
                <w:sz w:val="16"/>
                <w:szCs w:val="16"/>
              </w:rPr>
            </w:pPr>
            <w:r w:rsidRPr="00BC3D99">
              <w:rPr>
                <w:rFonts w:ascii="Sylfaen" w:hAnsi="Sylfaen" w:cs="Calibri"/>
                <w:color w:val="000000"/>
                <w:sz w:val="16"/>
                <w:szCs w:val="16"/>
                <w:lang w:val="ka-GE"/>
              </w:rPr>
              <w:t xml:space="preserve">ბოლო წლების განმავლობაში ყოველწლიურად </w:t>
            </w:r>
            <w:r w:rsidRPr="00BC3D99">
              <w:rPr>
                <w:rFonts w:ascii="Sylfaen" w:hAnsi="Sylfaen" w:cs="Calibri"/>
                <w:color w:val="000000"/>
                <w:sz w:val="16"/>
                <w:szCs w:val="16"/>
              </w:rPr>
              <w:t xml:space="preserve">მუნიციპალიტეტის მუზეუმში </w:t>
            </w:r>
            <w:r w:rsidRPr="00BC3D99">
              <w:rPr>
                <w:rFonts w:ascii="Sylfaen" w:hAnsi="Sylfaen" w:cs="Calibri"/>
                <w:color w:val="000000"/>
                <w:sz w:val="16"/>
                <w:szCs w:val="16"/>
                <w:lang w:val="ka-GE"/>
              </w:rPr>
              <w:t xml:space="preserve">საშუალოდ </w:t>
            </w:r>
            <w:r w:rsidRPr="00BC3D99">
              <w:rPr>
                <w:rFonts w:ascii="Sylfaen" w:hAnsi="Sylfaen" w:cs="Calibri"/>
                <w:color w:val="000000"/>
                <w:sz w:val="16"/>
                <w:szCs w:val="16"/>
              </w:rPr>
              <w:t>ტარდება არანაკლებ</w:t>
            </w:r>
            <w:r w:rsidR="007D3B4A">
              <w:rPr>
                <w:rFonts w:ascii="Sylfaen" w:hAnsi="Sylfaen" w:cs="Calibri"/>
                <w:color w:val="000000"/>
                <w:sz w:val="16"/>
                <w:szCs w:val="16"/>
              </w:rPr>
              <w:t xml:space="preserve"> 12</w:t>
            </w:r>
            <w:r w:rsidRPr="00BC3D99">
              <w:rPr>
                <w:rFonts w:ascii="Sylfaen" w:hAnsi="Sylfaen" w:cs="Calibri"/>
                <w:color w:val="000000"/>
                <w:sz w:val="16"/>
                <w:szCs w:val="16"/>
              </w:rPr>
              <w:t xml:space="preserve"> გამოფენა</w:t>
            </w:r>
          </w:p>
        </w:tc>
        <w:tc>
          <w:tcPr>
            <w:tcW w:w="881" w:type="pct"/>
            <w:tcBorders>
              <w:top w:val="nil"/>
              <w:left w:val="nil"/>
              <w:bottom w:val="single" w:sz="4" w:space="0" w:color="auto"/>
              <w:right w:val="single" w:sz="4" w:space="0" w:color="auto"/>
            </w:tcBorders>
            <w:shd w:val="clear" w:color="000000" w:fill="FFFFFF"/>
            <w:vAlign w:val="center"/>
            <w:hideMark/>
          </w:tcPr>
          <w:p w14:paraId="30276E12" w14:textId="24C3A39F" w:rsidR="0010404F" w:rsidRPr="00BC3D99" w:rsidRDefault="00AF583B" w:rsidP="007D3B4A">
            <w:pPr>
              <w:rPr>
                <w:rFonts w:ascii="Sylfaen" w:hAnsi="Sylfaen" w:cs="Calibri"/>
                <w:sz w:val="16"/>
                <w:szCs w:val="16"/>
              </w:rPr>
            </w:pPr>
            <w:r w:rsidRPr="00BC3D99">
              <w:rPr>
                <w:rFonts w:ascii="Sylfaen" w:hAnsi="Sylfaen" w:cs="Calibri"/>
                <w:color w:val="000000"/>
                <w:sz w:val="16"/>
                <w:szCs w:val="16"/>
              </w:rPr>
              <w:t>202</w:t>
            </w:r>
            <w:r w:rsidRPr="00BC3D99">
              <w:rPr>
                <w:rFonts w:ascii="Sylfaen" w:hAnsi="Sylfaen" w:cs="Calibri"/>
                <w:color w:val="000000"/>
                <w:sz w:val="16"/>
                <w:szCs w:val="16"/>
                <w:lang w:val="ka-GE"/>
              </w:rPr>
              <w:t>5</w:t>
            </w:r>
            <w:r w:rsidR="0010404F" w:rsidRPr="00BC3D99">
              <w:rPr>
                <w:rFonts w:ascii="Sylfaen" w:hAnsi="Sylfaen" w:cs="Calibri"/>
                <w:color w:val="000000"/>
                <w:sz w:val="16"/>
                <w:szCs w:val="16"/>
              </w:rPr>
              <w:t xml:space="preserve"> </w:t>
            </w:r>
            <w:r w:rsidR="0010404F" w:rsidRPr="00BC3D99">
              <w:rPr>
                <w:rFonts w:ascii="Sylfaen" w:hAnsi="Sylfaen" w:cs="Calibri"/>
                <w:color w:val="000000"/>
                <w:sz w:val="16"/>
                <w:szCs w:val="16"/>
                <w:lang w:val="ka-GE"/>
              </w:rPr>
              <w:t>წელს</w:t>
            </w:r>
            <w:r w:rsidR="0010404F" w:rsidRPr="00BC3D99">
              <w:rPr>
                <w:rFonts w:ascii="Sylfaen" w:hAnsi="Sylfaen" w:cs="Calibri"/>
                <w:color w:val="000000"/>
                <w:sz w:val="16"/>
                <w:szCs w:val="16"/>
              </w:rPr>
              <w:t xml:space="preserve"> დაგეგმილია არანაკლებ </w:t>
            </w:r>
            <w:r w:rsidR="007D3B4A">
              <w:rPr>
                <w:rFonts w:ascii="Sylfaen" w:hAnsi="Sylfaen" w:cs="Calibri"/>
                <w:color w:val="000000"/>
                <w:sz w:val="16"/>
                <w:szCs w:val="16"/>
              </w:rPr>
              <w:t>12</w:t>
            </w:r>
            <w:r w:rsidR="0010404F" w:rsidRPr="00BC3D99">
              <w:rPr>
                <w:rFonts w:ascii="Sylfaen" w:hAnsi="Sylfaen" w:cs="Calibri"/>
                <w:color w:val="000000"/>
                <w:sz w:val="16"/>
                <w:szCs w:val="16"/>
              </w:rPr>
              <w:t xml:space="preserve"> გამოფენის ჩატარება</w:t>
            </w:r>
          </w:p>
        </w:tc>
        <w:tc>
          <w:tcPr>
            <w:tcW w:w="553" w:type="pct"/>
            <w:gridSpan w:val="2"/>
            <w:tcBorders>
              <w:top w:val="nil"/>
              <w:left w:val="nil"/>
              <w:bottom w:val="single" w:sz="4" w:space="0" w:color="auto"/>
              <w:right w:val="single" w:sz="4" w:space="0" w:color="auto"/>
            </w:tcBorders>
            <w:shd w:val="clear" w:color="000000" w:fill="FFFFFF"/>
            <w:vAlign w:val="center"/>
            <w:hideMark/>
          </w:tcPr>
          <w:p w14:paraId="73B6690D" w14:textId="77777777" w:rsidR="0010404F" w:rsidRPr="00114569" w:rsidRDefault="0010404F" w:rsidP="0010404F">
            <w:pPr>
              <w:jc w:val="center"/>
              <w:rPr>
                <w:rFonts w:ascii="Sylfaen" w:hAnsi="Sylfaen" w:cs="Calibri"/>
                <w:color w:val="000000"/>
                <w:sz w:val="16"/>
                <w:szCs w:val="16"/>
              </w:rPr>
            </w:pPr>
            <w:r w:rsidRPr="00114569">
              <w:rPr>
                <w:rFonts w:ascii="Calibri" w:hAnsi="Calibri" w:cs="Calibri"/>
                <w:color w:val="000000"/>
                <w:sz w:val="18"/>
                <w:szCs w:val="18"/>
              </w:rPr>
              <w:t>10%</w:t>
            </w:r>
          </w:p>
        </w:tc>
        <w:tc>
          <w:tcPr>
            <w:tcW w:w="562" w:type="pct"/>
            <w:tcBorders>
              <w:top w:val="nil"/>
              <w:left w:val="nil"/>
              <w:bottom w:val="single" w:sz="4" w:space="0" w:color="auto"/>
              <w:right w:val="single" w:sz="4" w:space="0" w:color="auto"/>
            </w:tcBorders>
            <w:shd w:val="clear" w:color="000000" w:fill="FFFFFF"/>
            <w:vAlign w:val="center"/>
            <w:hideMark/>
          </w:tcPr>
          <w:p w14:paraId="37E900A0" w14:textId="77777777" w:rsidR="0010404F" w:rsidRPr="00114569" w:rsidRDefault="0010404F" w:rsidP="0010404F">
            <w:pPr>
              <w:jc w:val="center"/>
              <w:rPr>
                <w:rFonts w:ascii="Sylfaen" w:hAnsi="Sylfaen" w:cs="Calibri"/>
                <w:color w:val="000000"/>
                <w:sz w:val="16"/>
                <w:szCs w:val="16"/>
                <w:lang w:val="ka-GE"/>
              </w:rPr>
            </w:pPr>
            <w:r>
              <w:rPr>
                <w:rFonts w:ascii="Sylfaen" w:hAnsi="Sylfaen" w:cs="Calibri"/>
                <w:color w:val="000000"/>
                <w:sz w:val="16"/>
                <w:szCs w:val="16"/>
                <w:lang w:val="ka-GE"/>
              </w:rPr>
              <w:t>არანაკლებ 2024 წლის მიზნობრივი</w:t>
            </w:r>
            <w:r w:rsidRPr="00114569">
              <w:rPr>
                <w:rFonts w:ascii="Sylfaen" w:hAnsi="Sylfaen" w:cs="Calibri"/>
                <w:color w:val="000000"/>
                <w:sz w:val="16"/>
                <w:szCs w:val="16"/>
                <w:lang w:val="ka-GE"/>
              </w:rPr>
              <w:t xml:space="preserve"> მაჩვენებლის შენარჩუნება</w:t>
            </w:r>
          </w:p>
        </w:tc>
        <w:tc>
          <w:tcPr>
            <w:tcW w:w="562" w:type="pct"/>
            <w:tcBorders>
              <w:top w:val="nil"/>
              <w:left w:val="nil"/>
              <w:bottom w:val="single" w:sz="4" w:space="0" w:color="auto"/>
              <w:right w:val="single" w:sz="4" w:space="0" w:color="auto"/>
            </w:tcBorders>
            <w:shd w:val="clear" w:color="000000" w:fill="FFFFFF"/>
            <w:vAlign w:val="center"/>
            <w:hideMark/>
          </w:tcPr>
          <w:p w14:paraId="00C9B8FE" w14:textId="77777777" w:rsidR="0010404F" w:rsidRPr="00114569" w:rsidRDefault="0010404F" w:rsidP="0010404F">
            <w:pPr>
              <w:jc w:val="center"/>
              <w:rPr>
                <w:rFonts w:ascii="Sylfaen" w:hAnsi="Sylfaen" w:cs="Calibri"/>
                <w:color w:val="000000"/>
                <w:sz w:val="16"/>
                <w:szCs w:val="16"/>
              </w:rPr>
            </w:pPr>
            <w:r>
              <w:rPr>
                <w:rFonts w:ascii="Sylfaen" w:hAnsi="Sylfaen" w:cs="Calibri"/>
                <w:color w:val="000000"/>
                <w:sz w:val="16"/>
                <w:szCs w:val="16"/>
                <w:lang w:val="ka-GE"/>
              </w:rPr>
              <w:t>არანაკლებ 2024 წლის მიზნობრივი</w:t>
            </w:r>
            <w:r w:rsidRPr="00114569">
              <w:rPr>
                <w:rFonts w:ascii="Sylfaen" w:hAnsi="Sylfaen" w:cs="Calibri"/>
                <w:color w:val="000000"/>
                <w:sz w:val="16"/>
                <w:szCs w:val="16"/>
                <w:lang w:val="ka-GE"/>
              </w:rPr>
              <w:t xml:space="preserve"> მაჩვენებლის შენარჩუნება</w:t>
            </w:r>
          </w:p>
        </w:tc>
        <w:tc>
          <w:tcPr>
            <w:tcW w:w="561" w:type="pct"/>
            <w:tcBorders>
              <w:top w:val="nil"/>
              <w:left w:val="nil"/>
              <w:bottom w:val="single" w:sz="4" w:space="0" w:color="auto"/>
              <w:right w:val="single" w:sz="8" w:space="0" w:color="auto"/>
            </w:tcBorders>
            <w:shd w:val="clear" w:color="000000" w:fill="FFFFFF"/>
            <w:vAlign w:val="center"/>
            <w:hideMark/>
          </w:tcPr>
          <w:p w14:paraId="55CAAAF5" w14:textId="77777777" w:rsidR="0010404F" w:rsidRPr="00114569" w:rsidRDefault="0010404F" w:rsidP="0010404F">
            <w:pPr>
              <w:jc w:val="center"/>
              <w:rPr>
                <w:rFonts w:ascii="Sylfaen" w:hAnsi="Sylfaen" w:cs="Calibri"/>
                <w:color w:val="000000"/>
                <w:sz w:val="16"/>
                <w:szCs w:val="16"/>
              </w:rPr>
            </w:pPr>
            <w:r>
              <w:rPr>
                <w:rFonts w:ascii="Sylfaen" w:hAnsi="Sylfaen" w:cs="Calibri"/>
                <w:color w:val="000000"/>
                <w:sz w:val="16"/>
                <w:szCs w:val="16"/>
                <w:lang w:val="ka-GE"/>
              </w:rPr>
              <w:t>არანაკლებ 2024 წლის მიზნობრივი</w:t>
            </w:r>
            <w:r w:rsidRPr="00114569">
              <w:rPr>
                <w:rFonts w:ascii="Sylfaen" w:hAnsi="Sylfaen" w:cs="Calibri"/>
                <w:color w:val="000000"/>
                <w:sz w:val="16"/>
                <w:szCs w:val="16"/>
                <w:lang w:val="ka-GE"/>
              </w:rPr>
              <w:t xml:space="preserve"> მაჩვენებლის შენარჩუნება</w:t>
            </w:r>
          </w:p>
        </w:tc>
      </w:tr>
    </w:tbl>
    <w:p w14:paraId="552593E7" w14:textId="77777777" w:rsidR="0010404F" w:rsidRPr="008454E9" w:rsidRDefault="0010404F" w:rsidP="0010404F">
      <w:pPr>
        <w:rPr>
          <w:rFonts w:ascii="Sylfaen" w:hAnsi="Sylfaen"/>
          <w:b/>
          <w:noProof/>
          <w:color w:val="000000"/>
          <w:sz w:val="16"/>
          <w:szCs w:val="16"/>
          <w:lang w:val="ka-GE"/>
        </w:rPr>
      </w:pPr>
    </w:p>
    <w:tbl>
      <w:tblPr>
        <w:tblW w:w="5000" w:type="pct"/>
        <w:tblLook w:val="04A0" w:firstRow="1" w:lastRow="0" w:firstColumn="1" w:lastColumn="0" w:noHBand="0" w:noVBand="1"/>
      </w:tblPr>
      <w:tblGrid>
        <w:gridCol w:w="810"/>
        <w:gridCol w:w="1295"/>
        <w:gridCol w:w="1094"/>
        <w:gridCol w:w="2198"/>
        <w:gridCol w:w="2168"/>
        <w:gridCol w:w="641"/>
        <w:gridCol w:w="1857"/>
        <w:gridCol w:w="1742"/>
        <w:gridCol w:w="1541"/>
        <w:gridCol w:w="1854"/>
      </w:tblGrid>
      <w:tr w:rsidR="0010404F" w:rsidRPr="008454E9" w14:paraId="58222B35" w14:textId="77777777" w:rsidTr="0010404F">
        <w:trPr>
          <w:trHeight w:val="675"/>
        </w:trPr>
        <w:tc>
          <w:tcPr>
            <w:tcW w:w="2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A7DCD0"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CECD83"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007"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7AEEC09"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კულტურის ღონისძიებები </w:t>
            </w:r>
          </w:p>
        </w:tc>
        <w:tc>
          <w:tcPr>
            <w:tcW w:w="611" w:type="pct"/>
            <w:tcBorders>
              <w:top w:val="single" w:sz="4" w:space="0" w:color="auto"/>
              <w:left w:val="nil"/>
              <w:bottom w:val="single" w:sz="4" w:space="0" w:color="auto"/>
              <w:right w:val="single" w:sz="4" w:space="0" w:color="auto"/>
            </w:tcBorders>
            <w:shd w:val="clear" w:color="000000" w:fill="FFFFFF"/>
            <w:vAlign w:val="center"/>
            <w:hideMark/>
          </w:tcPr>
          <w:p w14:paraId="6CA2001D" w14:textId="0DD609C9"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73" w:type="pct"/>
            <w:tcBorders>
              <w:top w:val="single" w:sz="4" w:space="0" w:color="auto"/>
              <w:left w:val="nil"/>
              <w:bottom w:val="single" w:sz="4" w:space="0" w:color="auto"/>
              <w:right w:val="single" w:sz="4" w:space="0" w:color="auto"/>
            </w:tcBorders>
            <w:shd w:val="clear" w:color="000000" w:fill="FFFFFF"/>
            <w:vAlign w:val="center"/>
            <w:hideMark/>
          </w:tcPr>
          <w:p w14:paraId="1DEB597D" w14:textId="6CF6BB88"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68D4DB1D" w14:textId="22FF9E9D"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48E6C50C" w14:textId="6F9FCC55"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3A5AB7C7" w14:textId="77777777" w:rsidTr="007618F2">
        <w:trPr>
          <w:trHeight w:val="181"/>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31E085E4" w14:textId="77777777" w:rsidR="00AF583B" w:rsidRPr="008454E9" w:rsidRDefault="00AF583B" w:rsidP="00AF583B">
            <w:pPr>
              <w:jc w:val="center"/>
              <w:rPr>
                <w:rFonts w:ascii="Sylfaen" w:hAnsi="Sylfaen" w:cs="Calibri"/>
                <w:color w:val="000000"/>
                <w:sz w:val="16"/>
                <w:szCs w:val="16"/>
              </w:rPr>
            </w:pPr>
            <w:r w:rsidRPr="008454E9">
              <w:rPr>
                <w:rFonts w:ascii="Sylfaen" w:hAnsi="Sylfaen" w:cs="Calibri"/>
                <w:color w:val="000000"/>
                <w:sz w:val="16"/>
                <w:szCs w:val="16"/>
              </w:rPr>
              <w:lastRenderedPageBreak/>
              <w:t>05 02 02</w:t>
            </w: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0D7D5C6A" w14:textId="77777777" w:rsidR="00AF583B" w:rsidRPr="008454E9" w:rsidRDefault="00AF583B" w:rsidP="00AF583B">
            <w:pPr>
              <w:rPr>
                <w:rFonts w:ascii="Sylfaen" w:hAnsi="Sylfaen" w:cs="Calibri"/>
                <w:b/>
                <w:bCs/>
                <w:color w:val="000000"/>
                <w:sz w:val="16"/>
                <w:szCs w:val="16"/>
              </w:rPr>
            </w:pPr>
          </w:p>
        </w:tc>
        <w:tc>
          <w:tcPr>
            <w:tcW w:w="2007" w:type="pct"/>
            <w:gridSpan w:val="4"/>
            <w:vMerge/>
            <w:tcBorders>
              <w:top w:val="single" w:sz="4" w:space="0" w:color="auto"/>
              <w:left w:val="single" w:sz="4" w:space="0" w:color="auto"/>
              <w:bottom w:val="single" w:sz="4" w:space="0" w:color="000000"/>
              <w:right w:val="single" w:sz="4" w:space="0" w:color="000000"/>
            </w:tcBorders>
            <w:vAlign w:val="center"/>
            <w:hideMark/>
          </w:tcPr>
          <w:p w14:paraId="1D4F0728" w14:textId="77777777" w:rsidR="00AF583B" w:rsidRPr="008454E9" w:rsidRDefault="00AF583B" w:rsidP="00AF583B">
            <w:pPr>
              <w:rPr>
                <w:rFonts w:ascii="Sylfaen" w:hAnsi="Sylfaen" w:cs="Calibri"/>
                <w:b/>
                <w:bCs/>
                <w:color w:val="000000"/>
                <w:sz w:val="16"/>
                <w:szCs w:val="16"/>
              </w:rPr>
            </w:pPr>
          </w:p>
        </w:tc>
        <w:tc>
          <w:tcPr>
            <w:tcW w:w="6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2494B" w14:textId="14590080" w:rsidR="00AF583B" w:rsidRPr="008454E9" w:rsidRDefault="00AF583B" w:rsidP="00AF583B">
            <w:pPr>
              <w:rPr>
                <w:rFonts w:ascii="Sylfaen" w:hAnsi="Sylfaen" w:cs="Calibri"/>
                <w:sz w:val="16"/>
                <w:szCs w:val="16"/>
              </w:rPr>
            </w:pPr>
            <w:r>
              <w:rPr>
                <w:rFonts w:ascii="Arial CYR" w:hAnsi="Arial CYR" w:cs="Arial CYR"/>
                <w:sz w:val="16"/>
                <w:szCs w:val="16"/>
              </w:rPr>
              <w:t xml:space="preserve">          119.6   </w:t>
            </w:r>
          </w:p>
        </w:tc>
        <w:tc>
          <w:tcPr>
            <w:tcW w:w="573" w:type="pct"/>
            <w:tcBorders>
              <w:top w:val="single" w:sz="4" w:space="0" w:color="auto"/>
              <w:left w:val="nil"/>
              <w:bottom w:val="single" w:sz="4" w:space="0" w:color="auto"/>
              <w:right w:val="single" w:sz="4" w:space="0" w:color="auto"/>
            </w:tcBorders>
            <w:shd w:val="clear" w:color="000000" w:fill="FFFFFF"/>
            <w:vAlign w:val="center"/>
            <w:hideMark/>
          </w:tcPr>
          <w:p w14:paraId="4D52B230" w14:textId="5FBD891D" w:rsidR="00AF583B" w:rsidRPr="008454E9" w:rsidRDefault="00AF583B" w:rsidP="00AF583B">
            <w:pPr>
              <w:rPr>
                <w:rFonts w:ascii="Sylfaen" w:hAnsi="Sylfaen" w:cs="Calibri"/>
                <w:sz w:val="16"/>
                <w:szCs w:val="16"/>
              </w:rPr>
            </w:pPr>
            <w:r>
              <w:rPr>
                <w:rFonts w:ascii="Arial CYR" w:hAnsi="Arial CYR" w:cs="Arial CYR"/>
                <w:sz w:val="16"/>
                <w:szCs w:val="16"/>
              </w:rPr>
              <w:t xml:space="preserve">          119.6   </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788AC3A9" w14:textId="4EB62FCE" w:rsidR="00AF583B" w:rsidRPr="008454E9" w:rsidRDefault="00AF583B" w:rsidP="00AF583B">
            <w:pPr>
              <w:rPr>
                <w:rFonts w:ascii="Sylfaen" w:hAnsi="Sylfaen" w:cs="Calibri"/>
                <w:sz w:val="16"/>
                <w:szCs w:val="16"/>
              </w:rPr>
            </w:pPr>
            <w:r>
              <w:rPr>
                <w:rFonts w:ascii="Arial CYR" w:hAnsi="Arial CYR" w:cs="Arial CYR"/>
                <w:sz w:val="16"/>
                <w:szCs w:val="16"/>
              </w:rPr>
              <w:t xml:space="preserve">          119.6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7E811DA1" w14:textId="57417012" w:rsidR="00AF583B" w:rsidRPr="008454E9" w:rsidRDefault="00AF583B" w:rsidP="00AF583B">
            <w:pPr>
              <w:rPr>
                <w:rFonts w:ascii="Sylfaen" w:hAnsi="Sylfaen" w:cs="Calibri"/>
                <w:sz w:val="16"/>
                <w:szCs w:val="16"/>
              </w:rPr>
            </w:pPr>
            <w:r>
              <w:rPr>
                <w:rFonts w:ascii="Arial CYR" w:hAnsi="Arial CYR" w:cs="Arial CYR"/>
                <w:sz w:val="16"/>
                <w:szCs w:val="16"/>
              </w:rPr>
              <w:t xml:space="preserve">          119.6   </w:t>
            </w:r>
          </w:p>
        </w:tc>
      </w:tr>
      <w:tr w:rsidR="0010404F" w:rsidRPr="008454E9" w14:paraId="51B92411" w14:textId="77777777" w:rsidTr="0010404F">
        <w:trPr>
          <w:trHeight w:val="469"/>
        </w:trPr>
        <w:tc>
          <w:tcPr>
            <w:tcW w:w="6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4924BC"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308" w:type="pct"/>
            <w:gridSpan w:val="8"/>
            <w:tcBorders>
              <w:top w:val="single" w:sz="4" w:space="0" w:color="auto"/>
              <w:left w:val="nil"/>
              <w:bottom w:val="single" w:sz="4" w:space="0" w:color="auto"/>
              <w:right w:val="single" w:sz="4" w:space="0" w:color="auto"/>
            </w:tcBorders>
            <w:shd w:val="clear" w:color="000000" w:fill="FFFFFF"/>
            <w:vAlign w:val="center"/>
            <w:hideMark/>
          </w:tcPr>
          <w:p w14:paraId="2213192A" w14:textId="77777777" w:rsidR="0010404F" w:rsidRPr="003B4137" w:rsidRDefault="0010404F" w:rsidP="0010404F">
            <w:pPr>
              <w:rPr>
                <w:rFonts w:ascii="Sylfaen" w:hAnsi="Sylfaen" w:cs="Calibri"/>
                <w:color w:val="000000"/>
                <w:sz w:val="16"/>
                <w:szCs w:val="16"/>
              </w:rPr>
            </w:pPr>
            <w:r w:rsidRPr="00AB6AF5">
              <w:rPr>
                <w:rFonts w:ascii="Sylfaen" w:hAnsi="Sylfaen" w:cs="Calibri"/>
                <w:b/>
                <w:bCs/>
                <w:color w:val="000000"/>
                <w:sz w:val="18"/>
                <w:szCs w:val="18"/>
              </w:rPr>
              <w:t>განათლების, კულტურის, ძეგლთა დაცვის, სპორტისა და ახალგაზრდობის საქმეთა სამსახური</w:t>
            </w:r>
          </w:p>
        </w:tc>
      </w:tr>
      <w:tr w:rsidR="0010404F" w:rsidRPr="008454E9" w14:paraId="6925CA79" w14:textId="77777777" w:rsidTr="00F76BB7">
        <w:trPr>
          <w:trHeight w:val="658"/>
        </w:trPr>
        <w:tc>
          <w:tcPr>
            <w:tcW w:w="6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A988C7"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308"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0F103A5" w14:textId="77777777" w:rsidR="0010404F" w:rsidRPr="008454E9" w:rsidRDefault="0010404F" w:rsidP="0010404F">
            <w:pPr>
              <w:rPr>
                <w:rFonts w:ascii="Sylfaen" w:hAnsi="Sylfaen" w:cs="Calibri"/>
                <w:color w:val="000000"/>
                <w:sz w:val="16"/>
                <w:szCs w:val="16"/>
              </w:rPr>
            </w:pPr>
            <w:r>
              <w:rPr>
                <w:rFonts w:ascii="Sylfaen" w:hAnsi="Sylfaen" w:cs="Calibri"/>
                <w:color w:val="000000"/>
                <w:sz w:val="18"/>
                <w:szCs w:val="18"/>
              </w:rPr>
              <w:t>კულტურული ღონისძი</w:t>
            </w:r>
            <w:r w:rsidRPr="00AB6AF5">
              <w:rPr>
                <w:rFonts w:ascii="Sylfaen" w:hAnsi="Sylfaen" w:cs="Calibri"/>
                <w:color w:val="000000"/>
                <w:sz w:val="18"/>
                <w:szCs w:val="18"/>
              </w:rPr>
              <w:t>ებ</w:t>
            </w:r>
            <w:r>
              <w:rPr>
                <w:rFonts w:ascii="Sylfaen" w:hAnsi="Sylfaen" w:cs="Calibri"/>
                <w:color w:val="000000"/>
                <w:sz w:val="18"/>
                <w:szCs w:val="18"/>
                <w:lang w:val="ka-GE"/>
              </w:rPr>
              <w:t>ებ</w:t>
            </w:r>
            <w:r w:rsidRPr="00AB6AF5">
              <w:rPr>
                <w:rFonts w:ascii="Sylfaen" w:hAnsi="Sylfaen" w:cs="Calibri"/>
                <w:color w:val="000000"/>
                <w:sz w:val="18"/>
                <w:szCs w:val="18"/>
              </w:rPr>
              <w:t>ის პროგრამის ფარგლებში ფინანსდება 2 ქვეპროგრამა, ესენია:</w:t>
            </w:r>
            <w:r w:rsidRPr="00AB6AF5">
              <w:rPr>
                <w:rFonts w:ascii="Sylfaen" w:hAnsi="Sylfaen" w:cs="Calibri"/>
                <w:color w:val="000000"/>
                <w:sz w:val="18"/>
                <w:szCs w:val="18"/>
              </w:rPr>
              <w:br/>
            </w:r>
            <w:r w:rsidRPr="00580468">
              <w:rPr>
                <w:rFonts w:ascii="Sylfaen" w:hAnsi="Sylfaen" w:cs="Calibri"/>
                <w:color w:val="000000"/>
                <w:sz w:val="18"/>
                <w:szCs w:val="18"/>
              </w:rPr>
              <w:t>- სადღესასწაულო და კულტურული ღონისძიებების ქვეპროგრამა;</w:t>
            </w:r>
            <w:r w:rsidRPr="00580468">
              <w:rPr>
                <w:rFonts w:ascii="Sylfaen" w:hAnsi="Sylfaen" w:cs="Calibri"/>
                <w:color w:val="000000"/>
                <w:sz w:val="18"/>
                <w:szCs w:val="18"/>
              </w:rPr>
              <w:br/>
              <w:t>- საპატიო წოდებების მინიჭების ქვეპროგრამა;</w:t>
            </w:r>
            <w:r w:rsidRPr="00580468">
              <w:rPr>
                <w:rFonts w:ascii="Sylfaen" w:hAnsi="Sylfaen" w:cs="Calibri"/>
                <w:color w:val="000000"/>
                <w:sz w:val="18"/>
                <w:szCs w:val="18"/>
              </w:rPr>
              <w:br/>
            </w:r>
            <w:r w:rsidRPr="00580468">
              <w:rPr>
                <w:rFonts w:ascii="Sylfaen" w:hAnsi="Sylfaen" w:cs="Calibri"/>
                <w:color w:val="000000"/>
                <w:sz w:val="18"/>
                <w:szCs w:val="18"/>
              </w:rPr>
              <w:br/>
              <w:t xml:space="preserve">სადღესასწაულო ღონისძიებების ქვეპროგრამა ითვალისწინებს სახელმწიფო და სახალხო სადღესასწაულო/კულტურული ღონისძიებების აღნიშვნას, რომლთა ორგანიზებაც ასევე ხელს უწყობს მუნიციპალიტეტის/რეგიონის პოპულარიზაცია/ცნობადობის ამაღლებას, ადგილობრივი არტისტების კულტურული პროდუქტების საზოგადოებისთვის გაცნობას და სხვადასხვა სახელოვნებო მიმართულების განვითარებას. </w:t>
            </w:r>
            <w:proofErr w:type="gramStart"/>
            <w:r w:rsidRPr="00580468">
              <w:rPr>
                <w:rFonts w:ascii="Sylfaen" w:hAnsi="Sylfaen" w:cs="Calibri"/>
                <w:color w:val="000000"/>
                <w:sz w:val="18"/>
                <w:szCs w:val="18"/>
              </w:rPr>
              <w:t>ქვეპროგრამის</w:t>
            </w:r>
            <w:proofErr w:type="gramEnd"/>
            <w:r w:rsidRPr="00580468">
              <w:rPr>
                <w:rFonts w:ascii="Sylfaen" w:hAnsi="Sylfaen" w:cs="Calibri"/>
                <w:color w:val="000000"/>
                <w:sz w:val="18"/>
                <w:szCs w:val="18"/>
              </w:rPr>
              <w:t xml:space="preserve"> ფარგლებში დაგეგმილია შემდეგი  ღონისძიებ</w:t>
            </w:r>
            <w:r w:rsidRPr="00580468">
              <w:rPr>
                <w:rFonts w:ascii="Sylfaen" w:hAnsi="Sylfaen" w:cs="Calibri"/>
                <w:color w:val="000000"/>
                <w:sz w:val="18"/>
                <w:szCs w:val="18"/>
                <w:lang w:val="ka-GE"/>
              </w:rPr>
              <w:t>ებ</w:t>
            </w:r>
            <w:r w:rsidRPr="00580468">
              <w:rPr>
                <w:rFonts w:ascii="Sylfaen" w:hAnsi="Sylfaen" w:cs="Calibri"/>
                <w:color w:val="000000"/>
                <w:sz w:val="18"/>
                <w:szCs w:val="18"/>
              </w:rPr>
              <w:t>ის დაფინანსება: დამოუკიდებლობის დღისადმი (26 მაისი) მიძღვნილი ღონისძიება;  ახალი წლის ღონისძიება.</w:t>
            </w:r>
            <w:r w:rsidRPr="00AB6AF5">
              <w:rPr>
                <w:rFonts w:ascii="Sylfaen" w:hAnsi="Sylfaen" w:cs="Calibri"/>
                <w:color w:val="000000"/>
                <w:sz w:val="18"/>
                <w:szCs w:val="18"/>
              </w:rPr>
              <w:t xml:space="preserve"> </w:t>
            </w:r>
            <w:r w:rsidRPr="00AB6AF5">
              <w:rPr>
                <w:rFonts w:ascii="Sylfaen" w:hAnsi="Sylfaen" w:cs="Calibri"/>
                <w:color w:val="000000"/>
                <w:sz w:val="18"/>
                <w:szCs w:val="18"/>
              </w:rPr>
              <w:br/>
            </w:r>
            <w:r w:rsidRPr="00AB6AF5">
              <w:rPr>
                <w:rFonts w:ascii="Sylfaen" w:hAnsi="Sylfaen" w:cs="Calibri"/>
                <w:color w:val="000000"/>
                <w:sz w:val="18"/>
                <w:szCs w:val="18"/>
              </w:rPr>
              <w:br/>
              <w:t xml:space="preserve">საპატიო წოდების მინიჭების ქვეპროგრამა ითვალისწინებს 3 სახის წოდების მინიჭების ღონისძიებების დაფინანსებას, ესენია: ამბროლაურის საპატიო მოქალაქის წოდებების მინიჭება; კულტურის, სპორტის და სამედიცინო </w:t>
            </w:r>
            <w:r>
              <w:rPr>
                <w:rFonts w:ascii="Sylfaen" w:hAnsi="Sylfaen" w:cs="Calibri"/>
                <w:color w:val="000000"/>
                <w:sz w:val="18"/>
                <w:szCs w:val="18"/>
                <w:lang w:val="ka-GE"/>
              </w:rPr>
              <w:t>ს</w:t>
            </w:r>
            <w:r w:rsidRPr="00AB6AF5">
              <w:rPr>
                <w:rFonts w:ascii="Sylfaen" w:hAnsi="Sylfaen" w:cs="Calibri"/>
                <w:color w:val="000000"/>
                <w:sz w:val="18"/>
                <w:szCs w:val="18"/>
              </w:rPr>
              <w:t>ფეროს წარმომადგენელთათვის საპატიო წოდებების მინიჭება და/ან ჯილდოების გადაცემა; ამბროლაურის მუნიციპალიტეტზე უანგარო მზრუნველის წოდების მინიჭება.</w:t>
            </w:r>
            <w:r>
              <w:rPr>
                <w:rFonts w:ascii="Sylfaen" w:hAnsi="Sylfaen" w:cs="Calibri"/>
                <w:color w:val="000000"/>
                <w:sz w:val="18"/>
                <w:szCs w:val="18"/>
                <w:lang w:val="ka-GE"/>
              </w:rPr>
              <w:t xml:space="preserve"> </w:t>
            </w:r>
            <w:r w:rsidRPr="00AB6AF5">
              <w:rPr>
                <w:rFonts w:ascii="Sylfaen" w:hAnsi="Sylfaen" w:cs="Calibri"/>
                <w:color w:val="000000"/>
                <w:sz w:val="18"/>
                <w:szCs w:val="18"/>
              </w:rPr>
              <w:br/>
              <w:t>ამბროლაურის საპატიო მოქალაქის წოდება ენიჭება სრულწლოვან პირს, რომელსაც აქვს განსაკუთრებული დამსახურება მუნიციპალიტეტისა და/ან ქვეყნის წინაშე. გააჩნია განათლების, მეცნიერების, კულტურის, სპორტის, ხელოვნების და სხვა მიმართულებით გამორჩეული მიღწევები.</w:t>
            </w:r>
            <w:r w:rsidRPr="00AB6AF5">
              <w:rPr>
                <w:rFonts w:ascii="Sylfaen" w:hAnsi="Sylfaen" w:cs="Calibri"/>
                <w:color w:val="000000"/>
                <w:sz w:val="18"/>
                <w:szCs w:val="18"/>
              </w:rPr>
              <w:br/>
              <w:t>კულტურის, სპორტის და სამედიცინო სფეროს წარმომადგენელთათვის საპატიო წოდების მინიჭების ღონისძიებ</w:t>
            </w:r>
            <w:r>
              <w:rPr>
                <w:rFonts w:ascii="Sylfaen" w:hAnsi="Sylfaen" w:cs="Calibri"/>
                <w:color w:val="000000"/>
                <w:sz w:val="18"/>
                <w:szCs w:val="18"/>
                <w:lang w:val="ka-GE"/>
              </w:rPr>
              <w:t>ებ</w:t>
            </w:r>
            <w:r w:rsidRPr="00AB6AF5">
              <w:rPr>
                <w:rFonts w:ascii="Sylfaen" w:hAnsi="Sylfaen" w:cs="Calibri"/>
                <w:color w:val="000000"/>
                <w:sz w:val="18"/>
                <w:szCs w:val="18"/>
              </w:rPr>
              <w:t>ის ფარგლებში ხორციელდება კულტურის, სპორტის და სამედიცინო სფეროს მოღვაწეებისთვის საპატიო წოდე</w:t>
            </w:r>
            <w:r>
              <w:rPr>
                <w:rFonts w:ascii="Sylfaen" w:hAnsi="Sylfaen" w:cs="Calibri"/>
                <w:color w:val="000000"/>
                <w:sz w:val="18"/>
                <w:szCs w:val="18"/>
              </w:rPr>
              <w:t>ბების მინიჭება</w:t>
            </w:r>
            <w:r w:rsidRPr="00AB6AF5">
              <w:rPr>
                <w:rFonts w:ascii="Sylfaen" w:hAnsi="Sylfaen" w:cs="Calibri"/>
                <w:color w:val="000000"/>
                <w:sz w:val="18"/>
                <w:szCs w:val="18"/>
              </w:rPr>
              <w:t xml:space="preserve"> </w:t>
            </w:r>
            <w:r>
              <w:rPr>
                <w:rFonts w:ascii="Sylfaen" w:hAnsi="Sylfaen" w:cs="Calibri"/>
                <w:color w:val="000000"/>
                <w:sz w:val="18"/>
                <w:szCs w:val="18"/>
              </w:rPr>
              <w:t>და/ან ფულადი ჯილდოების გადაცემა</w:t>
            </w:r>
            <w:r w:rsidRPr="00AB6AF5">
              <w:rPr>
                <w:rFonts w:ascii="Sylfaen" w:hAnsi="Sylfaen" w:cs="Calibri"/>
                <w:color w:val="000000"/>
                <w:sz w:val="18"/>
                <w:szCs w:val="18"/>
              </w:rPr>
              <w:t>.</w:t>
            </w:r>
            <w:r w:rsidRPr="00AB6AF5">
              <w:rPr>
                <w:rFonts w:ascii="Sylfaen" w:hAnsi="Sylfaen" w:cs="Calibri"/>
                <w:color w:val="000000"/>
                <w:sz w:val="18"/>
                <w:szCs w:val="18"/>
              </w:rPr>
              <w:br/>
              <w:t>ამბროლაურის მუნიციპალიტეტზე უანგარო მზრუნველის წოდება წლის განმავლობა</w:t>
            </w:r>
            <w:r>
              <w:rPr>
                <w:rFonts w:ascii="Sylfaen" w:hAnsi="Sylfaen" w:cs="Calibri"/>
                <w:color w:val="000000"/>
                <w:sz w:val="18"/>
                <w:szCs w:val="18"/>
              </w:rPr>
              <w:t>ში მიენიჭება არაუმეტეს 3 აქტიურ და ინიციატორ</w:t>
            </w:r>
            <w:r w:rsidRPr="00AB6AF5">
              <w:rPr>
                <w:rFonts w:ascii="Sylfaen" w:hAnsi="Sylfaen" w:cs="Calibri"/>
                <w:color w:val="000000"/>
                <w:sz w:val="18"/>
                <w:szCs w:val="18"/>
              </w:rPr>
              <w:t xml:space="preserve"> მოქალაქეს. პროგრამის არსი მდგომარეობს დევიზში: "ჩემი პასუხისმგებლობაა არა მხოლოდ ის, რასაც ვაკეთებ, არამედ ისიც, რომ შემეძლო და არ გავაკეთე". </w:t>
            </w:r>
          </w:p>
        </w:tc>
      </w:tr>
      <w:tr w:rsidR="0010404F" w:rsidRPr="008454E9" w14:paraId="43D32B0F" w14:textId="77777777" w:rsidTr="0010404F">
        <w:trPr>
          <w:trHeight w:val="1144"/>
        </w:trPr>
        <w:tc>
          <w:tcPr>
            <w:tcW w:w="6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D575C5"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308" w:type="pct"/>
            <w:gridSpan w:val="8"/>
            <w:tcBorders>
              <w:top w:val="single" w:sz="4" w:space="0" w:color="auto"/>
              <w:left w:val="nil"/>
              <w:bottom w:val="single" w:sz="4" w:space="0" w:color="auto"/>
              <w:right w:val="single" w:sz="4" w:space="0" w:color="000000"/>
            </w:tcBorders>
            <w:shd w:val="clear" w:color="000000" w:fill="FFFFFF"/>
            <w:vAlign w:val="center"/>
            <w:hideMark/>
          </w:tcPr>
          <w:p w14:paraId="3D140366" w14:textId="77777777" w:rsidR="0010404F" w:rsidRPr="008454E9" w:rsidRDefault="0010404F" w:rsidP="0010404F">
            <w:pPr>
              <w:rPr>
                <w:rFonts w:ascii="Sylfaen" w:hAnsi="Sylfaen" w:cs="Calibri"/>
                <w:sz w:val="16"/>
                <w:szCs w:val="16"/>
              </w:rPr>
            </w:pPr>
            <w:r w:rsidRPr="00AB6AF5">
              <w:rPr>
                <w:rFonts w:ascii="Sylfaen" w:hAnsi="Sylfaen" w:cs="Calibri"/>
                <w:color w:val="000000"/>
                <w:sz w:val="18"/>
                <w:szCs w:val="18"/>
              </w:rPr>
              <w:t>მუნიციპალიტეტის მოსახლეობისა და სტუმრებისათვის სადღესასწაულო და სასიამოვნო გარემოს შექმნა;</w:t>
            </w:r>
            <w:r w:rsidRPr="00AB6AF5">
              <w:rPr>
                <w:rFonts w:ascii="Sylfaen" w:hAnsi="Sylfaen" w:cs="Calibri"/>
                <w:color w:val="000000"/>
                <w:sz w:val="18"/>
                <w:szCs w:val="18"/>
              </w:rPr>
              <w:br/>
            </w:r>
            <w:r>
              <w:rPr>
                <w:rFonts w:ascii="Sylfaen" w:hAnsi="Sylfaen" w:cs="Calibri"/>
                <w:color w:val="000000"/>
                <w:sz w:val="18"/>
                <w:szCs w:val="18"/>
                <w:lang w:val="ka-GE"/>
              </w:rPr>
              <w:t>სა</w:t>
            </w:r>
            <w:r w:rsidRPr="00AB6AF5">
              <w:rPr>
                <w:rFonts w:ascii="Sylfaen" w:hAnsi="Sylfaen" w:cs="Calibri"/>
                <w:color w:val="000000"/>
                <w:sz w:val="18"/>
                <w:szCs w:val="18"/>
              </w:rPr>
              <w:t>ზოგადოების ფართო ნაწილის ჩართულობა სადღესასწაულო ღონისძიებებში; ნიჭიერი და პერსპექტიული შემოქმედების წარმოჩენა;</w:t>
            </w:r>
            <w:r w:rsidRPr="00AB6AF5">
              <w:rPr>
                <w:rFonts w:ascii="Sylfaen" w:hAnsi="Sylfaen" w:cs="Calibri"/>
                <w:color w:val="000000"/>
                <w:sz w:val="18"/>
                <w:szCs w:val="18"/>
              </w:rPr>
              <w:br/>
              <w:t>ღირსეული, ღვაწლმოსილი და დამსახურებული ადამიანების დაფასება, მხარდაჭერა და სტიმულირება.</w:t>
            </w:r>
            <w:r w:rsidRPr="00AB6AF5">
              <w:rPr>
                <w:rFonts w:ascii="Sylfaen" w:hAnsi="Sylfaen" w:cs="Calibri"/>
                <w:color w:val="000000"/>
                <w:sz w:val="18"/>
                <w:szCs w:val="18"/>
              </w:rPr>
              <w:br/>
              <w:t>საზოგადოებაში მოხალისეობის იდეის წახალისება, აქტიური და ინიც</w:t>
            </w:r>
            <w:r>
              <w:rPr>
                <w:rFonts w:ascii="Sylfaen" w:hAnsi="Sylfaen" w:cs="Calibri"/>
                <w:color w:val="000000"/>
                <w:sz w:val="18"/>
                <w:szCs w:val="18"/>
              </w:rPr>
              <w:t>იატორი მოქალაქეების სტიმულირება</w:t>
            </w:r>
            <w:r w:rsidRPr="00AB6AF5">
              <w:rPr>
                <w:rFonts w:ascii="Sylfaen" w:hAnsi="Sylfaen" w:cs="Calibri"/>
                <w:color w:val="000000"/>
                <w:sz w:val="18"/>
                <w:szCs w:val="18"/>
              </w:rPr>
              <w:t>.</w:t>
            </w:r>
            <w:r w:rsidRPr="00AB6AF5">
              <w:rPr>
                <w:rFonts w:ascii="Sylfaen" w:hAnsi="Sylfaen" w:cs="Calibri"/>
                <w:color w:val="000000"/>
                <w:sz w:val="18"/>
                <w:szCs w:val="18"/>
              </w:rPr>
              <w:br/>
              <w:t>განხორციელებული ღონისძიებებისადმი საზოგადოების ინტერესის, ასევე, ღონისძიებებზე მონაწილეთა და დამსწრეთა რაოდენობის ზრდა.</w:t>
            </w:r>
          </w:p>
        </w:tc>
      </w:tr>
      <w:tr w:rsidR="0010404F" w:rsidRPr="008454E9" w14:paraId="1EA967CC" w14:textId="77777777" w:rsidTr="0010404F">
        <w:trPr>
          <w:trHeight w:val="1275"/>
        </w:trPr>
        <w:tc>
          <w:tcPr>
            <w:tcW w:w="266" w:type="pct"/>
            <w:tcBorders>
              <w:top w:val="nil"/>
              <w:left w:val="single" w:sz="4" w:space="0" w:color="auto"/>
              <w:bottom w:val="single" w:sz="4" w:space="0" w:color="auto"/>
              <w:right w:val="single" w:sz="4" w:space="0" w:color="auto"/>
            </w:tcBorders>
            <w:shd w:val="clear" w:color="000000" w:fill="FFFFFF"/>
            <w:vAlign w:val="center"/>
            <w:hideMark/>
          </w:tcPr>
          <w:p w14:paraId="1727B179"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786" w:type="pct"/>
            <w:gridSpan w:val="2"/>
            <w:tcBorders>
              <w:top w:val="single" w:sz="4" w:space="0" w:color="auto"/>
              <w:left w:val="nil"/>
              <w:bottom w:val="single" w:sz="4" w:space="0" w:color="auto"/>
              <w:right w:val="single" w:sz="4" w:space="0" w:color="auto"/>
            </w:tcBorders>
            <w:shd w:val="clear" w:color="000000" w:fill="FFFFFF"/>
            <w:vAlign w:val="center"/>
            <w:hideMark/>
          </w:tcPr>
          <w:p w14:paraId="68D02C52"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3" w:type="pct"/>
            <w:tcBorders>
              <w:top w:val="nil"/>
              <w:left w:val="nil"/>
              <w:bottom w:val="single" w:sz="4" w:space="0" w:color="auto"/>
              <w:right w:val="single" w:sz="4" w:space="0" w:color="auto"/>
            </w:tcBorders>
            <w:shd w:val="clear" w:color="000000" w:fill="FFFFFF"/>
            <w:vAlign w:val="center"/>
            <w:hideMark/>
          </w:tcPr>
          <w:p w14:paraId="15413CEE"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713" w:type="pct"/>
            <w:tcBorders>
              <w:top w:val="nil"/>
              <w:left w:val="nil"/>
              <w:bottom w:val="single" w:sz="4" w:space="0" w:color="auto"/>
              <w:right w:val="single" w:sz="4" w:space="0" w:color="auto"/>
            </w:tcBorders>
            <w:shd w:val="clear" w:color="000000" w:fill="FFFFFF"/>
            <w:vAlign w:val="center"/>
            <w:hideMark/>
          </w:tcPr>
          <w:p w14:paraId="02CB2299" w14:textId="305B9C53"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822" w:type="pct"/>
            <w:gridSpan w:val="2"/>
            <w:tcBorders>
              <w:top w:val="single" w:sz="4" w:space="0" w:color="auto"/>
              <w:left w:val="nil"/>
              <w:bottom w:val="single" w:sz="4" w:space="0" w:color="auto"/>
              <w:right w:val="single" w:sz="4" w:space="0" w:color="000000"/>
            </w:tcBorders>
            <w:shd w:val="clear" w:color="000000" w:fill="FFFFFF"/>
            <w:vAlign w:val="center"/>
            <w:hideMark/>
          </w:tcPr>
          <w:p w14:paraId="45FAFA89" w14:textId="328E403B"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573" w:type="pct"/>
            <w:tcBorders>
              <w:top w:val="nil"/>
              <w:left w:val="nil"/>
              <w:bottom w:val="single" w:sz="4" w:space="0" w:color="auto"/>
              <w:right w:val="single" w:sz="4" w:space="0" w:color="auto"/>
            </w:tcBorders>
            <w:shd w:val="clear" w:color="000000" w:fill="FFFFFF"/>
            <w:vAlign w:val="center"/>
            <w:hideMark/>
          </w:tcPr>
          <w:p w14:paraId="486A2107" w14:textId="1FA50DD2"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507" w:type="pct"/>
            <w:tcBorders>
              <w:top w:val="nil"/>
              <w:left w:val="nil"/>
              <w:bottom w:val="single" w:sz="4" w:space="0" w:color="auto"/>
              <w:right w:val="single" w:sz="4" w:space="0" w:color="auto"/>
            </w:tcBorders>
            <w:shd w:val="clear" w:color="000000" w:fill="FFFFFF"/>
            <w:vAlign w:val="center"/>
            <w:hideMark/>
          </w:tcPr>
          <w:p w14:paraId="2A81F06C" w14:textId="72D5B630"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610" w:type="pct"/>
            <w:tcBorders>
              <w:top w:val="nil"/>
              <w:left w:val="nil"/>
              <w:bottom w:val="single" w:sz="4" w:space="0" w:color="auto"/>
              <w:right w:val="single" w:sz="4" w:space="0" w:color="auto"/>
            </w:tcBorders>
            <w:shd w:val="clear" w:color="000000" w:fill="FFFFFF"/>
            <w:vAlign w:val="center"/>
            <w:hideMark/>
          </w:tcPr>
          <w:p w14:paraId="55F121C5" w14:textId="275EECC7"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6EA79BB8" w14:textId="77777777" w:rsidTr="0010404F">
        <w:trPr>
          <w:trHeight w:val="613"/>
        </w:trPr>
        <w:tc>
          <w:tcPr>
            <w:tcW w:w="266" w:type="pct"/>
            <w:tcBorders>
              <w:top w:val="nil"/>
              <w:left w:val="single" w:sz="4" w:space="0" w:color="auto"/>
              <w:bottom w:val="single" w:sz="4" w:space="0" w:color="auto"/>
              <w:right w:val="single" w:sz="4" w:space="0" w:color="auto"/>
            </w:tcBorders>
            <w:shd w:val="clear" w:color="000000" w:fill="FFFFFF"/>
            <w:vAlign w:val="center"/>
          </w:tcPr>
          <w:p w14:paraId="63FFBFCB" w14:textId="77777777" w:rsidR="0010404F" w:rsidRPr="00693DC2" w:rsidRDefault="0010404F" w:rsidP="0010404F">
            <w:pPr>
              <w:jc w:val="center"/>
              <w:rPr>
                <w:rFonts w:ascii="Sylfaen" w:hAnsi="Sylfaen" w:cs="Calibri"/>
                <w:color w:val="000000"/>
                <w:sz w:val="16"/>
                <w:szCs w:val="16"/>
                <w:highlight w:val="yellow"/>
              </w:rPr>
            </w:pPr>
          </w:p>
        </w:tc>
        <w:tc>
          <w:tcPr>
            <w:tcW w:w="786" w:type="pct"/>
            <w:gridSpan w:val="2"/>
            <w:tcBorders>
              <w:top w:val="single" w:sz="4" w:space="0" w:color="auto"/>
              <w:left w:val="nil"/>
              <w:bottom w:val="single" w:sz="4" w:space="0" w:color="auto"/>
              <w:right w:val="single" w:sz="4" w:space="0" w:color="auto"/>
            </w:tcBorders>
            <w:shd w:val="clear" w:color="000000" w:fill="FFFFFF"/>
            <w:vAlign w:val="center"/>
          </w:tcPr>
          <w:p w14:paraId="656DC1E9" w14:textId="77777777" w:rsidR="0010404F" w:rsidRPr="00693DC2" w:rsidRDefault="0010404F" w:rsidP="0010404F">
            <w:pPr>
              <w:rPr>
                <w:rFonts w:ascii="Sylfaen" w:hAnsi="Sylfaen" w:cs="Calibri"/>
                <w:sz w:val="16"/>
                <w:szCs w:val="16"/>
                <w:highlight w:val="yellow"/>
              </w:rPr>
            </w:pPr>
          </w:p>
        </w:tc>
        <w:tc>
          <w:tcPr>
            <w:tcW w:w="723" w:type="pct"/>
            <w:tcBorders>
              <w:top w:val="nil"/>
              <w:left w:val="nil"/>
              <w:bottom w:val="single" w:sz="4" w:space="0" w:color="auto"/>
              <w:right w:val="single" w:sz="4" w:space="0" w:color="auto"/>
            </w:tcBorders>
            <w:shd w:val="clear" w:color="000000" w:fill="FFFFFF"/>
            <w:vAlign w:val="center"/>
          </w:tcPr>
          <w:p w14:paraId="3EB4E874" w14:textId="77777777" w:rsidR="0010404F" w:rsidRPr="00693DC2" w:rsidRDefault="0010404F" w:rsidP="0010404F">
            <w:pPr>
              <w:jc w:val="center"/>
              <w:rPr>
                <w:rFonts w:ascii="Sylfaen" w:hAnsi="Sylfaen" w:cs="Calibri"/>
                <w:sz w:val="16"/>
                <w:szCs w:val="16"/>
                <w:highlight w:val="yellow"/>
              </w:rPr>
            </w:pPr>
          </w:p>
        </w:tc>
        <w:tc>
          <w:tcPr>
            <w:tcW w:w="713" w:type="pct"/>
            <w:tcBorders>
              <w:top w:val="nil"/>
              <w:left w:val="nil"/>
              <w:bottom w:val="single" w:sz="4" w:space="0" w:color="auto"/>
              <w:right w:val="single" w:sz="4" w:space="0" w:color="auto"/>
            </w:tcBorders>
            <w:shd w:val="clear" w:color="000000" w:fill="FFFFFF"/>
            <w:vAlign w:val="center"/>
          </w:tcPr>
          <w:p w14:paraId="3D4677B1" w14:textId="77777777" w:rsidR="0010404F" w:rsidRPr="00693DC2" w:rsidRDefault="0010404F" w:rsidP="0010404F">
            <w:pPr>
              <w:jc w:val="center"/>
              <w:rPr>
                <w:rFonts w:ascii="Sylfaen" w:hAnsi="Sylfaen" w:cs="Calibri"/>
                <w:sz w:val="16"/>
                <w:szCs w:val="16"/>
                <w:highlight w:val="yellow"/>
              </w:rPr>
            </w:pPr>
          </w:p>
        </w:tc>
        <w:tc>
          <w:tcPr>
            <w:tcW w:w="822" w:type="pct"/>
            <w:gridSpan w:val="2"/>
            <w:tcBorders>
              <w:top w:val="single" w:sz="4" w:space="0" w:color="auto"/>
              <w:left w:val="nil"/>
              <w:bottom w:val="single" w:sz="4" w:space="0" w:color="auto"/>
              <w:right w:val="single" w:sz="4" w:space="0" w:color="000000"/>
            </w:tcBorders>
            <w:shd w:val="clear" w:color="000000" w:fill="FFFFFF"/>
            <w:vAlign w:val="center"/>
          </w:tcPr>
          <w:p w14:paraId="536A9B10" w14:textId="77777777" w:rsidR="0010404F" w:rsidRPr="00693DC2" w:rsidRDefault="0010404F" w:rsidP="0010404F">
            <w:pPr>
              <w:jc w:val="center"/>
              <w:rPr>
                <w:rFonts w:ascii="Sylfaen" w:hAnsi="Sylfaen" w:cs="Calibri"/>
                <w:sz w:val="16"/>
                <w:szCs w:val="16"/>
                <w:highlight w:val="yellow"/>
              </w:rPr>
            </w:pPr>
          </w:p>
        </w:tc>
        <w:tc>
          <w:tcPr>
            <w:tcW w:w="573" w:type="pct"/>
            <w:tcBorders>
              <w:top w:val="nil"/>
              <w:left w:val="nil"/>
              <w:bottom w:val="single" w:sz="4" w:space="0" w:color="auto"/>
              <w:right w:val="single" w:sz="4" w:space="0" w:color="auto"/>
            </w:tcBorders>
            <w:shd w:val="clear" w:color="000000" w:fill="FFFFFF"/>
            <w:vAlign w:val="center"/>
          </w:tcPr>
          <w:p w14:paraId="3BCBA5E1" w14:textId="77777777" w:rsidR="0010404F" w:rsidRPr="00693DC2" w:rsidRDefault="0010404F" w:rsidP="0010404F">
            <w:pPr>
              <w:jc w:val="center"/>
              <w:rPr>
                <w:rFonts w:ascii="Sylfaen" w:hAnsi="Sylfaen" w:cs="Calibri"/>
                <w:color w:val="000000"/>
                <w:sz w:val="16"/>
                <w:szCs w:val="16"/>
                <w:highlight w:val="yellow"/>
              </w:rPr>
            </w:pPr>
          </w:p>
        </w:tc>
        <w:tc>
          <w:tcPr>
            <w:tcW w:w="507" w:type="pct"/>
            <w:tcBorders>
              <w:top w:val="nil"/>
              <w:left w:val="nil"/>
              <w:bottom w:val="single" w:sz="4" w:space="0" w:color="auto"/>
              <w:right w:val="single" w:sz="4" w:space="0" w:color="auto"/>
            </w:tcBorders>
            <w:shd w:val="clear" w:color="000000" w:fill="FFFFFF"/>
            <w:vAlign w:val="center"/>
          </w:tcPr>
          <w:p w14:paraId="0EA78641" w14:textId="77777777" w:rsidR="0010404F" w:rsidRPr="00693DC2" w:rsidRDefault="0010404F" w:rsidP="0010404F">
            <w:pPr>
              <w:jc w:val="center"/>
              <w:rPr>
                <w:rFonts w:ascii="Sylfaen" w:hAnsi="Sylfaen" w:cs="Calibri"/>
                <w:color w:val="000000"/>
                <w:sz w:val="16"/>
                <w:szCs w:val="16"/>
                <w:highlight w:val="yellow"/>
              </w:rPr>
            </w:pPr>
          </w:p>
        </w:tc>
        <w:tc>
          <w:tcPr>
            <w:tcW w:w="610" w:type="pct"/>
            <w:tcBorders>
              <w:top w:val="nil"/>
              <w:left w:val="nil"/>
              <w:bottom w:val="single" w:sz="4" w:space="0" w:color="auto"/>
              <w:right w:val="single" w:sz="4" w:space="0" w:color="auto"/>
            </w:tcBorders>
            <w:shd w:val="clear" w:color="000000" w:fill="FFFFFF"/>
            <w:vAlign w:val="center"/>
          </w:tcPr>
          <w:p w14:paraId="4BD6131A" w14:textId="77777777" w:rsidR="0010404F" w:rsidRPr="00693DC2" w:rsidRDefault="0010404F" w:rsidP="0010404F">
            <w:pPr>
              <w:jc w:val="center"/>
              <w:rPr>
                <w:rFonts w:ascii="Sylfaen" w:hAnsi="Sylfaen" w:cs="Calibri"/>
                <w:color w:val="000000"/>
                <w:sz w:val="16"/>
                <w:szCs w:val="16"/>
                <w:highlight w:val="yellow"/>
              </w:rPr>
            </w:pPr>
          </w:p>
        </w:tc>
      </w:tr>
    </w:tbl>
    <w:p w14:paraId="2F0DC26D" w14:textId="77777777" w:rsidR="0010404F" w:rsidRPr="008454E9" w:rsidRDefault="0010404F" w:rsidP="0010404F">
      <w:pPr>
        <w:rPr>
          <w:rFonts w:ascii="Sylfaen" w:hAnsi="Sylfaen"/>
          <w:b/>
          <w:noProof/>
          <w:color w:val="000000"/>
          <w:sz w:val="16"/>
          <w:szCs w:val="16"/>
          <w:lang w:val="ka-GE"/>
        </w:rPr>
      </w:pPr>
    </w:p>
    <w:p w14:paraId="2282364F" w14:textId="77777777" w:rsidR="0010404F" w:rsidRDefault="0010404F" w:rsidP="0010404F">
      <w:pPr>
        <w:rPr>
          <w:rFonts w:ascii="Sylfaen" w:hAnsi="Sylfaen"/>
          <w:b/>
          <w:noProof/>
          <w:color w:val="000000"/>
          <w:sz w:val="16"/>
          <w:szCs w:val="16"/>
          <w:lang w:val="ka-GE"/>
        </w:rPr>
      </w:pPr>
    </w:p>
    <w:tbl>
      <w:tblPr>
        <w:tblW w:w="5000" w:type="pct"/>
        <w:tblLook w:val="04A0" w:firstRow="1" w:lastRow="0" w:firstColumn="1" w:lastColumn="0" w:noHBand="0" w:noVBand="1"/>
      </w:tblPr>
      <w:tblGrid>
        <w:gridCol w:w="787"/>
        <w:gridCol w:w="1268"/>
        <w:gridCol w:w="979"/>
        <w:gridCol w:w="2140"/>
        <w:gridCol w:w="2110"/>
        <w:gridCol w:w="584"/>
        <w:gridCol w:w="1800"/>
        <w:gridCol w:w="1845"/>
        <w:gridCol w:w="1845"/>
        <w:gridCol w:w="1842"/>
      </w:tblGrid>
      <w:tr w:rsidR="0010404F" w:rsidRPr="008454E9" w14:paraId="2CE909E7" w14:textId="77777777" w:rsidTr="0010404F">
        <w:trPr>
          <w:trHeight w:val="675"/>
        </w:trPr>
        <w:tc>
          <w:tcPr>
            <w:tcW w:w="2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A3A28"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45F8FC"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191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D6D971D" w14:textId="77777777" w:rsidR="0010404F" w:rsidRPr="008454E9" w:rsidRDefault="0010404F" w:rsidP="0010404F">
            <w:pPr>
              <w:jc w:val="center"/>
              <w:rPr>
                <w:rFonts w:ascii="Sylfaen" w:hAnsi="Sylfaen" w:cs="Calibri"/>
                <w:b/>
                <w:bCs/>
                <w:color w:val="000000"/>
                <w:sz w:val="16"/>
                <w:szCs w:val="16"/>
              </w:rPr>
            </w:pPr>
            <w:r w:rsidRPr="00693DC2">
              <w:rPr>
                <w:rFonts w:ascii="Sylfaen" w:hAnsi="Sylfaen" w:cs="Calibri"/>
                <w:b/>
                <w:bCs/>
                <w:color w:val="000000"/>
                <w:sz w:val="16"/>
                <w:szCs w:val="16"/>
              </w:rPr>
              <w:t>ა(ა)იპ „ტურისტული ცენტრის“ ქვეპროგრამა</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14:paraId="704B1CE2" w14:textId="32FD5010"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07" w:type="pct"/>
            <w:tcBorders>
              <w:top w:val="single" w:sz="4" w:space="0" w:color="auto"/>
              <w:left w:val="nil"/>
              <w:bottom w:val="single" w:sz="4" w:space="0" w:color="auto"/>
              <w:right w:val="single" w:sz="4" w:space="0" w:color="auto"/>
            </w:tcBorders>
            <w:shd w:val="clear" w:color="000000" w:fill="FFFFFF"/>
            <w:vAlign w:val="center"/>
            <w:hideMark/>
          </w:tcPr>
          <w:p w14:paraId="0C9FF2EE" w14:textId="6D4E8A3F"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07" w:type="pct"/>
            <w:tcBorders>
              <w:top w:val="single" w:sz="4" w:space="0" w:color="auto"/>
              <w:left w:val="nil"/>
              <w:bottom w:val="single" w:sz="4" w:space="0" w:color="auto"/>
              <w:right w:val="single" w:sz="4" w:space="0" w:color="auto"/>
            </w:tcBorders>
            <w:shd w:val="clear" w:color="000000" w:fill="FFFFFF"/>
            <w:vAlign w:val="center"/>
            <w:hideMark/>
          </w:tcPr>
          <w:p w14:paraId="6F374C6E" w14:textId="0998618E"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377C0C1A" w14:textId="688E939F"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29F33B6A" w14:textId="77777777" w:rsidTr="007618F2">
        <w:trPr>
          <w:trHeight w:val="181"/>
        </w:trPr>
        <w:tc>
          <w:tcPr>
            <w:tcW w:w="259" w:type="pct"/>
            <w:tcBorders>
              <w:top w:val="nil"/>
              <w:left w:val="single" w:sz="4" w:space="0" w:color="auto"/>
              <w:bottom w:val="single" w:sz="4" w:space="0" w:color="auto"/>
              <w:right w:val="single" w:sz="4" w:space="0" w:color="auto"/>
            </w:tcBorders>
            <w:shd w:val="clear" w:color="000000" w:fill="FFFFFF"/>
            <w:vAlign w:val="center"/>
            <w:hideMark/>
          </w:tcPr>
          <w:p w14:paraId="032DAF33" w14:textId="77777777" w:rsidR="00AF583B" w:rsidRPr="008454E9" w:rsidRDefault="00AF583B" w:rsidP="00AF583B">
            <w:pPr>
              <w:jc w:val="center"/>
              <w:rPr>
                <w:rFonts w:ascii="Sylfaen" w:hAnsi="Sylfaen" w:cs="Calibri"/>
                <w:color w:val="000000"/>
                <w:sz w:val="16"/>
                <w:szCs w:val="16"/>
              </w:rPr>
            </w:pPr>
            <w:r>
              <w:rPr>
                <w:rFonts w:ascii="Sylfaen" w:hAnsi="Sylfaen" w:cs="Calibri"/>
                <w:color w:val="000000"/>
                <w:sz w:val="16"/>
                <w:szCs w:val="16"/>
              </w:rPr>
              <w:t>05 02 06</w:t>
            </w: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0AA6E78F" w14:textId="77777777" w:rsidR="00AF583B" w:rsidRPr="008454E9" w:rsidRDefault="00AF583B" w:rsidP="00AF583B">
            <w:pPr>
              <w:rPr>
                <w:rFonts w:ascii="Sylfaen" w:hAnsi="Sylfaen" w:cs="Calibri"/>
                <w:b/>
                <w:bCs/>
                <w:color w:val="000000"/>
                <w:sz w:val="16"/>
                <w:szCs w:val="16"/>
              </w:rPr>
            </w:pPr>
          </w:p>
        </w:tc>
        <w:tc>
          <w:tcPr>
            <w:tcW w:w="1912" w:type="pct"/>
            <w:gridSpan w:val="4"/>
            <w:vMerge/>
            <w:tcBorders>
              <w:top w:val="single" w:sz="4" w:space="0" w:color="auto"/>
              <w:left w:val="single" w:sz="4" w:space="0" w:color="auto"/>
              <w:bottom w:val="single" w:sz="4" w:space="0" w:color="000000"/>
              <w:right w:val="single" w:sz="4" w:space="0" w:color="000000"/>
            </w:tcBorders>
            <w:vAlign w:val="center"/>
            <w:hideMark/>
          </w:tcPr>
          <w:p w14:paraId="400E1CFD" w14:textId="77777777" w:rsidR="00AF583B" w:rsidRPr="008454E9" w:rsidRDefault="00AF583B" w:rsidP="00AF583B">
            <w:pPr>
              <w:rPr>
                <w:rFonts w:ascii="Sylfaen" w:hAnsi="Sylfaen" w:cs="Calibri"/>
                <w:b/>
                <w:bCs/>
                <w:color w:val="000000"/>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7ADDAE" w14:textId="2E1E976E" w:rsidR="00AF583B" w:rsidRPr="008454E9" w:rsidRDefault="00AF583B" w:rsidP="00AF583B">
            <w:pPr>
              <w:rPr>
                <w:rFonts w:ascii="Sylfaen" w:hAnsi="Sylfaen" w:cs="Calibri"/>
                <w:sz w:val="16"/>
                <w:szCs w:val="16"/>
              </w:rPr>
            </w:pPr>
            <w:r>
              <w:rPr>
                <w:rFonts w:ascii="Arial CYR" w:hAnsi="Arial CYR" w:cs="Arial CYR"/>
                <w:sz w:val="16"/>
                <w:szCs w:val="16"/>
              </w:rPr>
              <w:t xml:space="preserve">          228.0   </w:t>
            </w:r>
          </w:p>
        </w:tc>
        <w:tc>
          <w:tcPr>
            <w:tcW w:w="607" w:type="pct"/>
            <w:tcBorders>
              <w:top w:val="single" w:sz="4" w:space="0" w:color="auto"/>
              <w:left w:val="nil"/>
              <w:bottom w:val="single" w:sz="4" w:space="0" w:color="auto"/>
              <w:right w:val="single" w:sz="4" w:space="0" w:color="auto"/>
            </w:tcBorders>
            <w:shd w:val="clear" w:color="000000" w:fill="FFFFFF"/>
            <w:vAlign w:val="center"/>
            <w:hideMark/>
          </w:tcPr>
          <w:p w14:paraId="1C974D94" w14:textId="423C0DCD" w:rsidR="00AF583B" w:rsidRPr="008454E9" w:rsidRDefault="00AF583B" w:rsidP="00AF583B">
            <w:pPr>
              <w:rPr>
                <w:rFonts w:ascii="Sylfaen" w:hAnsi="Sylfaen" w:cs="Calibri"/>
                <w:sz w:val="16"/>
                <w:szCs w:val="16"/>
              </w:rPr>
            </w:pPr>
            <w:r>
              <w:rPr>
                <w:rFonts w:ascii="Arial CYR" w:hAnsi="Arial CYR" w:cs="Arial CYR"/>
                <w:sz w:val="16"/>
                <w:szCs w:val="16"/>
              </w:rPr>
              <w:t xml:space="preserve">          231.0   </w:t>
            </w:r>
          </w:p>
        </w:tc>
        <w:tc>
          <w:tcPr>
            <w:tcW w:w="607" w:type="pct"/>
            <w:tcBorders>
              <w:top w:val="single" w:sz="4" w:space="0" w:color="auto"/>
              <w:left w:val="nil"/>
              <w:bottom w:val="single" w:sz="4" w:space="0" w:color="auto"/>
              <w:right w:val="single" w:sz="4" w:space="0" w:color="auto"/>
            </w:tcBorders>
            <w:shd w:val="clear" w:color="000000" w:fill="FFFFFF"/>
            <w:vAlign w:val="center"/>
            <w:hideMark/>
          </w:tcPr>
          <w:p w14:paraId="7387F9DC" w14:textId="7D29B8C8" w:rsidR="00AF583B" w:rsidRPr="008454E9" w:rsidRDefault="00AF583B" w:rsidP="00AF583B">
            <w:pPr>
              <w:rPr>
                <w:rFonts w:ascii="Sylfaen" w:hAnsi="Sylfaen" w:cs="Calibri"/>
                <w:sz w:val="16"/>
                <w:szCs w:val="16"/>
              </w:rPr>
            </w:pPr>
            <w:r>
              <w:rPr>
                <w:rFonts w:ascii="Arial CYR" w:hAnsi="Arial CYR" w:cs="Arial CYR"/>
                <w:sz w:val="16"/>
                <w:szCs w:val="16"/>
              </w:rPr>
              <w:t xml:space="preserve">          233.0   </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14:paraId="4289579F" w14:textId="32D1F516" w:rsidR="00AF583B" w:rsidRPr="008454E9" w:rsidRDefault="00AF583B" w:rsidP="00AF583B">
            <w:pPr>
              <w:rPr>
                <w:rFonts w:ascii="Sylfaen" w:hAnsi="Sylfaen" w:cs="Calibri"/>
                <w:sz w:val="16"/>
                <w:szCs w:val="16"/>
              </w:rPr>
            </w:pPr>
            <w:r>
              <w:rPr>
                <w:rFonts w:ascii="Arial CYR" w:hAnsi="Arial CYR" w:cs="Arial CYR"/>
                <w:sz w:val="16"/>
                <w:szCs w:val="16"/>
              </w:rPr>
              <w:t xml:space="preserve">          238.0   </w:t>
            </w:r>
          </w:p>
        </w:tc>
      </w:tr>
      <w:tr w:rsidR="0010404F" w:rsidRPr="008454E9" w14:paraId="031CD300" w14:textId="77777777" w:rsidTr="0010404F">
        <w:trPr>
          <w:trHeight w:val="469"/>
        </w:trPr>
        <w:tc>
          <w:tcPr>
            <w:tcW w:w="67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3B2460"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324" w:type="pct"/>
            <w:gridSpan w:val="8"/>
            <w:tcBorders>
              <w:top w:val="single" w:sz="4" w:space="0" w:color="auto"/>
              <w:left w:val="nil"/>
              <w:bottom w:val="single" w:sz="4" w:space="0" w:color="auto"/>
              <w:right w:val="single" w:sz="4" w:space="0" w:color="000000"/>
            </w:tcBorders>
            <w:shd w:val="clear" w:color="000000" w:fill="FFFFFF"/>
            <w:vAlign w:val="center"/>
            <w:hideMark/>
          </w:tcPr>
          <w:p w14:paraId="3EEF7308" w14:textId="77777777" w:rsidR="0010404F" w:rsidRPr="003B4137" w:rsidRDefault="0010404F" w:rsidP="0010404F">
            <w:pPr>
              <w:rPr>
                <w:rFonts w:ascii="Sylfaen" w:hAnsi="Sylfaen" w:cs="Calibri"/>
                <w:color w:val="000000"/>
                <w:sz w:val="16"/>
                <w:szCs w:val="16"/>
              </w:rPr>
            </w:pPr>
            <w:r>
              <w:rPr>
                <w:rFonts w:ascii="Sylfaen" w:hAnsi="Sylfaen" w:cs="Calibri"/>
                <w:b/>
                <w:bCs/>
                <w:color w:val="000000"/>
                <w:sz w:val="18"/>
                <w:szCs w:val="18"/>
              </w:rPr>
              <w:t xml:space="preserve"> </w:t>
            </w: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ტურისტული ცენტრი</w:t>
            </w:r>
            <w:r>
              <w:rPr>
                <w:rFonts w:ascii="Sylfaen" w:hAnsi="Sylfaen" w:cs="Calibri"/>
                <w:b/>
                <w:bCs/>
                <w:color w:val="000000"/>
                <w:sz w:val="18"/>
                <w:szCs w:val="18"/>
                <w:lang w:val="ka-GE"/>
              </w:rPr>
              <w:t>“</w:t>
            </w:r>
          </w:p>
        </w:tc>
      </w:tr>
      <w:tr w:rsidR="0010404F" w:rsidRPr="008454E9" w14:paraId="449C8B4C" w14:textId="77777777" w:rsidTr="0010404F">
        <w:trPr>
          <w:trHeight w:val="1990"/>
        </w:trPr>
        <w:tc>
          <w:tcPr>
            <w:tcW w:w="67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D7595B"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324"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78BADEE" w14:textId="346E4DBB" w:rsidR="0010404F" w:rsidRPr="008454E9" w:rsidRDefault="0010404F" w:rsidP="007D3B4A">
            <w:pPr>
              <w:rPr>
                <w:rFonts w:ascii="Sylfaen" w:hAnsi="Sylfaen" w:cs="Calibri"/>
                <w:color w:val="000000"/>
                <w:sz w:val="16"/>
                <w:szCs w:val="16"/>
              </w:rPr>
            </w:pPr>
            <w:proofErr w:type="gramStart"/>
            <w:r w:rsidRPr="002D0864">
              <w:rPr>
                <w:rFonts w:ascii="Sylfaen" w:hAnsi="Sylfaen" w:cs="Calibri"/>
                <w:color w:val="000000"/>
                <w:sz w:val="18"/>
                <w:szCs w:val="18"/>
              </w:rPr>
              <w:t>ქვეპროგრამის</w:t>
            </w:r>
            <w:proofErr w:type="gramEnd"/>
            <w:r w:rsidRPr="002D0864">
              <w:rPr>
                <w:rFonts w:ascii="Sylfaen" w:hAnsi="Sylfaen" w:cs="Calibri"/>
                <w:color w:val="000000"/>
                <w:sz w:val="18"/>
                <w:szCs w:val="18"/>
              </w:rPr>
              <w:t xml:space="preserve"> ფარგლებში ფინანსდება ა(ა)იპ </w:t>
            </w:r>
            <w:r w:rsidRPr="002D0864">
              <w:rPr>
                <w:rFonts w:ascii="Sylfaen" w:hAnsi="Sylfaen" w:cs="Calibri"/>
                <w:color w:val="000000"/>
                <w:sz w:val="18"/>
                <w:szCs w:val="18"/>
                <w:lang w:val="ka-GE"/>
              </w:rPr>
              <w:t>„</w:t>
            </w:r>
            <w:r w:rsidRPr="002D0864">
              <w:rPr>
                <w:rFonts w:ascii="Sylfaen" w:hAnsi="Sylfaen" w:cs="Calibri"/>
                <w:color w:val="000000"/>
                <w:sz w:val="18"/>
                <w:szCs w:val="18"/>
              </w:rPr>
              <w:t>ტურისტული ცენტრი</w:t>
            </w:r>
            <w:r w:rsidRPr="002D0864">
              <w:rPr>
                <w:rFonts w:ascii="Sylfaen" w:hAnsi="Sylfaen" w:cs="Calibri"/>
                <w:color w:val="000000"/>
                <w:sz w:val="18"/>
                <w:szCs w:val="18"/>
                <w:lang w:val="ka-GE"/>
              </w:rPr>
              <w:t>“</w:t>
            </w:r>
            <w:r w:rsidRPr="002D0864">
              <w:rPr>
                <w:rFonts w:ascii="Sylfaen" w:hAnsi="Sylfaen" w:cs="Calibri"/>
                <w:color w:val="000000"/>
                <w:sz w:val="18"/>
                <w:szCs w:val="18"/>
              </w:rPr>
              <w:t>. ცენტრი უზრუნველყოფს საინფორმაციო ბაზის შექმნას, რომელშიც თავმოყრილია ინფორმაცია მუნიციპალიტეტის ტურისტული ობიექტების, მათ შორის სასტუმროების, ტურისტული ლოკაციების, კვების და სხვა ობიე</w:t>
            </w:r>
            <w:r w:rsidRPr="002D0864">
              <w:rPr>
                <w:rFonts w:ascii="Sylfaen" w:hAnsi="Sylfaen" w:cs="Calibri"/>
                <w:color w:val="000000"/>
                <w:sz w:val="18"/>
                <w:szCs w:val="18"/>
                <w:lang w:val="ka-GE"/>
              </w:rPr>
              <w:t>ქ</w:t>
            </w:r>
            <w:r w:rsidRPr="002D0864">
              <w:rPr>
                <w:rFonts w:ascii="Sylfaen" w:hAnsi="Sylfaen" w:cs="Calibri"/>
                <w:color w:val="000000"/>
                <w:sz w:val="18"/>
                <w:szCs w:val="18"/>
              </w:rPr>
              <w:t>ტების შესახებ. ცენტრი ახორციელებს ბაზის მუდმივ განახლებას. ცენტრი ამზადებს და გამოსცემს ტურისტულ-საინფორმაციო ბუკლეტებს და რუკებს,</w:t>
            </w:r>
            <w:r w:rsidRPr="00AB6AF5">
              <w:rPr>
                <w:rFonts w:ascii="Sylfaen" w:hAnsi="Sylfaen" w:cs="Calibri"/>
                <w:color w:val="000000"/>
                <w:sz w:val="18"/>
                <w:szCs w:val="18"/>
              </w:rPr>
              <w:t xml:space="preserve"> ორგანიზებას უწევს ტურისტულ პრომო კლიპების გადაღებას. ცენტრი მონაწილეობას იღებს სხვადასხვა გამოფენებში</w:t>
            </w:r>
            <w:r>
              <w:rPr>
                <w:rFonts w:ascii="Sylfaen" w:hAnsi="Sylfaen" w:cs="Calibri"/>
                <w:color w:val="000000"/>
                <w:sz w:val="18"/>
                <w:szCs w:val="18"/>
                <w:lang w:val="ka-GE"/>
              </w:rPr>
              <w:t>,</w:t>
            </w:r>
            <w:r w:rsidRPr="00AB6AF5">
              <w:rPr>
                <w:rFonts w:ascii="Sylfaen" w:hAnsi="Sylfaen" w:cs="Calibri"/>
                <w:color w:val="000000"/>
                <w:sz w:val="18"/>
                <w:szCs w:val="18"/>
              </w:rPr>
              <w:t xml:space="preserve"> სადაც წარადგენს და პოპულარიზაციას უწევს მუნიციპალურ პროდუქციას და წარმოაჩენს ამბროლაურის მუნიციპალიტეტის ტურისტულ შესაძლებლობებს. ცენტრი პერიოდულად აწყობს შეხვედრებს ტურისტულ კომპანიებთან, აწვდის მათ შესაბამის ინფორმაციას მუნიციპალიტეტის შესახებ. </w:t>
            </w:r>
            <w:r>
              <w:rPr>
                <w:rFonts w:ascii="Sylfaen" w:hAnsi="Sylfaen" w:cs="Calibri"/>
                <w:color w:val="000000"/>
                <w:sz w:val="18"/>
                <w:szCs w:val="18"/>
                <w:lang w:val="ka-GE"/>
              </w:rPr>
              <w:t>„</w:t>
            </w:r>
            <w:r w:rsidRPr="00AB6AF5">
              <w:rPr>
                <w:rFonts w:ascii="Sylfaen" w:hAnsi="Sylfaen" w:cs="Calibri"/>
                <w:color w:val="000000"/>
                <w:sz w:val="18"/>
                <w:szCs w:val="18"/>
              </w:rPr>
              <w:t>ტურისტული ცენტრი</w:t>
            </w:r>
            <w:r>
              <w:rPr>
                <w:rFonts w:ascii="Sylfaen" w:hAnsi="Sylfaen" w:cs="Calibri"/>
                <w:color w:val="000000"/>
                <w:sz w:val="18"/>
                <w:szCs w:val="18"/>
                <w:lang w:val="ka-GE"/>
              </w:rPr>
              <w:t>“</w:t>
            </w:r>
            <w:r w:rsidRPr="00AB6AF5">
              <w:rPr>
                <w:rFonts w:ascii="Sylfaen" w:hAnsi="Sylfaen" w:cs="Calibri"/>
                <w:color w:val="000000"/>
                <w:sz w:val="18"/>
                <w:szCs w:val="18"/>
              </w:rPr>
              <w:t xml:space="preserve"> შემოსულ ვიზიტორებს უზრუნველყოფს მუნიციპალიტეტის ტურისტული შესაძლებლობების შესახებ ყველა საჭირო ინფორმაციით. </w:t>
            </w:r>
            <w:r w:rsidRPr="00AB6AF5">
              <w:rPr>
                <w:rFonts w:ascii="Sylfaen" w:hAnsi="Sylfaen" w:cs="Calibri"/>
                <w:color w:val="000000"/>
                <w:sz w:val="18"/>
                <w:szCs w:val="18"/>
              </w:rPr>
              <w:br/>
            </w:r>
            <w:proofErr w:type="gramStart"/>
            <w:r w:rsidRPr="00AB6AF5">
              <w:rPr>
                <w:rFonts w:ascii="Sylfaen" w:hAnsi="Sylfaen" w:cs="Calibri"/>
                <w:color w:val="000000"/>
                <w:sz w:val="18"/>
                <w:szCs w:val="18"/>
              </w:rPr>
              <w:t>ა(</w:t>
            </w:r>
            <w:proofErr w:type="gramEnd"/>
            <w:r w:rsidRPr="00AB6AF5">
              <w:rPr>
                <w:rFonts w:ascii="Sylfaen" w:hAnsi="Sylfaen" w:cs="Calibri"/>
                <w:color w:val="000000"/>
                <w:sz w:val="18"/>
                <w:szCs w:val="18"/>
              </w:rPr>
              <w:t xml:space="preserve">ა)იპ </w:t>
            </w:r>
            <w:r>
              <w:rPr>
                <w:rFonts w:ascii="Sylfaen" w:hAnsi="Sylfaen" w:cs="Calibri"/>
                <w:color w:val="000000"/>
                <w:sz w:val="18"/>
                <w:szCs w:val="18"/>
                <w:lang w:val="ka-GE"/>
              </w:rPr>
              <w:t>„</w:t>
            </w:r>
            <w:r w:rsidRPr="00AB6AF5">
              <w:rPr>
                <w:rFonts w:ascii="Sylfaen" w:hAnsi="Sylfaen" w:cs="Calibri"/>
                <w:color w:val="000000"/>
                <w:sz w:val="18"/>
                <w:szCs w:val="18"/>
              </w:rPr>
              <w:t>ტურისტული ცენტრში</w:t>
            </w:r>
            <w:r>
              <w:rPr>
                <w:rFonts w:ascii="Sylfaen" w:hAnsi="Sylfaen" w:cs="Calibri"/>
                <w:color w:val="000000"/>
                <w:sz w:val="18"/>
                <w:szCs w:val="18"/>
                <w:lang w:val="ka-GE"/>
              </w:rPr>
              <w:t>“</w:t>
            </w:r>
            <w:r w:rsidRPr="00AB6AF5">
              <w:rPr>
                <w:rFonts w:ascii="Sylfaen" w:hAnsi="Sylfaen" w:cs="Calibri"/>
                <w:color w:val="000000"/>
                <w:sz w:val="18"/>
                <w:szCs w:val="18"/>
              </w:rPr>
              <w:t xml:space="preserve"> დასაქმებულია </w:t>
            </w:r>
            <w:r w:rsidR="007D3B4A">
              <w:rPr>
                <w:rFonts w:ascii="Sylfaen" w:hAnsi="Sylfaen" w:cs="Calibri"/>
                <w:color w:val="000000"/>
                <w:sz w:val="18"/>
                <w:szCs w:val="18"/>
              </w:rPr>
              <w:t>17</w:t>
            </w:r>
            <w:r w:rsidRPr="00AB6AF5">
              <w:rPr>
                <w:rFonts w:ascii="Sylfaen" w:hAnsi="Sylfaen" w:cs="Calibri"/>
                <w:color w:val="000000"/>
                <w:sz w:val="18"/>
                <w:szCs w:val="18"/>
              </w:rPr>
              <w:t xml:space="preserve"> თანამშრომელი</w:t>
            </w:r>
            <w:r>
              <w:rPr>
                <w:rFonts w:ascii="Sylfaen" w:hAnsi="Sylfaen" w:cs="Calibri"/>
                <w:color w:val="000000"/>
                <w:sz w:val="18"/>
                <w:szCs w:val="18"/>
                <w:lang w:val="ka-GE"/>
              </w:rPr>
              <w:t>.</w:t>
            </w:r>
          </w:p>
        </w:tc>
      </w:tr>
      <w:tr w:rsidR="0010404F" w:rsidRPr="008454E9" w14:paraId="36210AC3" w14:textId="77777777" w:rsidTr="0010404F">
        <w:trPr>
          <w:trHeight w:val="1144"/>
        </w:trPr>
        <w:tc>
          <w:tcPr>
            <w:tcW w:w="67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98B94D"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324" w:type="pct"/>
            <w:gridSpan w:val="8"/>
            <w:tcBorders>
              <w:top w:val="single" w:sz="4" w:space="0" w:color="auto"/>
              <w:left w:val="nil"/>
              <w:bottom w:val="single" w:sz="4" w:space="0" w:color="auto"/>
              <w:right w:val="single" w:sz="4" w:space="0" w:color="000000"/>
            </w:tcBorders>
            <w:shd w:val="clear" w:color="000000" w:fill="FFFFFF"/>
            <w:vAlign w:val="center"/>
            <w:hideMark/>
          </w:tcPr>
          <w:p w14:paraId="32099EE2" w14:textId="77777777" w:rsidR="0010404F" w:rsidRPr="008454E9" w:rsidRDefault="0010404F" w:rsidP="0010404F">
            <w:pPr>
              <w:rPr>
                <w:rFonts w:ascii="Sylfaen" w:hAnsi="Sylfaen" w:cs="Calibri"/>
                <w:sz w:val="16"/>
                <w:szCs w:val="16"/>
              </w:rPr>
            </w:pPr>
            <w:r w:rsidRPr="00AB6AF5">
              <w:rPr>
                <w:rFonts w:ascii="Sylfaen" w:hAnsi="Sylfaen" w:cs="Calibri"/>
                <w:color w:val="000000"/>
                <w:sz w:val="18"/>
                <w:szCs w:val="18"/>
              </w:rPr>
              <w:t>ქვეპროგრამის მიზანია: მუნიციპალიტეტის ტერიტორიაზე ტურიზმის მდგრადი განვითარება, ტურიზმის განვითარების საფუძველზე ახალი სამუშაო ადგილების შექმნა და ადგილობრივი მოსახლეობის სოციალურ-ეკონომიური მდგომარეობის გაუმჯობესება. მიმზიდველი ტურისტული გარემოს შექმნა ადგილობრივი კულტურული, ეთნოგრაფიული, ეკო-სისტემისა და ბუნებრივი ღირშესანიშნაობების შენარჩუნებით. ტურისტების მოზიდვა, ადგილობრივი ტურიზმის განვითარება, შიდა და საერთაშორისო ტურისტულ ბაზარზე ადგილის დამკვიდრება.</w:t>
            </w:r>
            <w:r w:rsidRPr="00AB6AF5">
              <w:rPr>
                <w:rFonts w:ascii="Sylfaen" w:hAnsi="Sylfaen" w:cs="Calibri"/>
                <w:color w:val="000000"/>
                <w:sz w:val="18"/>
                <w:szCs w:val="18"/>
              </w:rPr>
              <w:br/>
              <w:t>ქვეპროგრამის მოსალოდნელი შედეგი: ტურისტების ნაკადის გაზრდა, რაც საბოლოოდ დადებითად აისახება ამბროლაურის მუნიციპალიტეტის ბიუჯეტის შემოსავლებსა და მოსახლეობის სოციალურ-ეკონომიკურ განვითარებაზე.</w:t>
            </w:r>
          </w:p>
        </w:tc>
      </w:tr>
      <w:tr w:rsidR="0010404F" w:rsidRPr="008454E9" w14:paraId="348D3CF3" w14:textId="77777777" w:rsidTr="0010404F">
        <w:trPr>
          <w:trHeight w:val="1275"/>
        </w:trPr>
        <w:tc>
          <w:tcPr>
            <w:tcW w:w="259" w:type="pct"/>
            <w:tcBorders>
              <w:top w:val="nil"/>
              <w:left w:val="single" w:sz="4" w:space="0" w:color="auto"/>
              <w:bottom w:val="single" w:sz="4" w:space="0" w:color="auto"/>
              <w:right w:val="single" w:sz="4" w:space="0" w:color="auto"/>
            </w:tcBorders>
            <w:shd w:val="clear" w:color="000000" w:fill="FFFFFF"/>
            <w:vAlign w:val="center"/>
            <w:hideMark/>
          </w:tcPr>
          <w:p w14:paraId="2CA69955"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739" w:type="pct"/>
            <w:gridSpan w:val="2"/>
            <w:tcBorders>
              <w:top w:val="single" w:sz="4" w:space="0" w:color="auto"/>
              <w:left w:val="nil"/>
              <w:bottom w:val="single" w:sz="4" w:space="0" w:color="auto"/>
              <w:right w:val="single" w:sz="4" w:space="0" w:color="auto"/>
            </w:tcBorders>
            <w:shd w:val="clear" w:color="000000" w:fill="FFFFFF"/>
            <w:vAlign w:val="center"/>
            <w:hideMark/>
          </w:tcPr>
          <w:p w14:paraId="0E551817"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04" w:type="pct"/>
            <w:tcBorders>
              <w:top w:val="nil"/>
              <w:left w:val="nil"/>
              <w:bottom w:val="single" w:sz="4" w:space="0" w:color="auto"/>
              <w:right w:val="single" w:sz="4" w:space="0" w:color="auto"/>
            </w:tcBorders>
            <w:shd w:val="clear" w:color="000000" w:fill="FFFFFF"/>
            <w:vAlign w:val="center"/>
            <w:hideMark/>
          </w:tcPr>
          <w:p w14:paraId="7189E565"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694" w:type="pct"/>
            <w:tcBorders>
              <w:top w:val="nil"/>
              <w:left w:val="nil"/>
              <w:bottom w:val="single" w:sz="4" w:space="0" w:color="auto"/>
              <w:right w:val="single" w:sz="4" w:space="0" w:color="auto"/>
            </w:tcBorders>
            <w:shd w:val="clear" w:color="000000" w:fill="FFFFFF"/>
            <w:vAlign w:val="center"/>
            <w:hideMark/>
          </w:tcPr>
          <w:p w14:paraId="523258FD" w14:textId="2B53FEBE"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784" w:type="pct"/>
            <w:gridSpan w:val="2"/>
            <w:tcBorders>
              <w:top w:val="single" w:sz="4" w:space="0" w:color="auto"/>
              <w:left w:val="nil"/>
              <w:bottom w:val="single" w:sz="4" w:space="0" w:color="auto"/>
              <w:right w:val="single" w:sz="4" w:space="0" w:color="000000"/>
            </w:tcBorders>
            <w:shd w:val="clear" w:color="000000" w:fill="FFFFFF"/>
            <w:vAlign w:val="center"/>
            <w:hideMark/>
          </w:tcPr>
          <w:p w14:paraId="708CC124" w14:textId="20125ECB"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607" w:type="pct"/>
            <w:tcBorders>
              <w:top w:val="nil"/>
              <w:left w:val="nil"/>
              <w:bottom w:val="single" w:sz="4" w:space="0" w:color="auto"/>
              <w:right w:val="single" w:sz="4" w:space="0" w:color="auto"/>
            </w:tcBorders>
            <w:shd w:val="clear" w:color="000000" w:fill="FFFFFF"/>
            <w:vAlign w:val="center"/>
            <w:hideMark/>
          </w:tcPr>
          <w:p w14:paraId="62DA7D1C" w14:textId="433F09F2"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607" w:type="pct"/>
            <w:tcBorders>
              <w:top w:val="nil"/>
              <w:left w:val="nil"/>
              <w:bottom w:val="single" w:sz="4" w:space="0" w:color="auto"/>
              <w:right w:val="single" w:sz="4" w:space="0" w:color="auto"/>
            </w:tcBorders>
            <w:shd w:val="clear" w:color="000000" w:fill="FFFFFF"/>
            <w:vAlign w:val="center"/>
            <w:hideMark/>
          </w:tcPr>
          <w:p w14:paraId="72FE7EE6" w14:textId="50E2F545"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606" w:type="pct"/>
            <w:tcBorders>
              <w:top w:val="nil"/>
              <w:left w:val="nil"/>
              <w:bottom w:val="single" w:sz="4" w:space="0" w:color="auto"/>
              <w:right w:val="single" w:sz="4" w:space="0" w:color="auto"/>
            </w:tcBorders>
            <w:shd w:val="clear" w:color="000000" w:fill="FFFFFF"/>
            <w:vAlign w:val="center"/>
            <w:hideMark/>
          </w:tcPr>
          <w:p w14:paraId="285734B1" w14:textId="42928324"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454E9" w14:paraId="51AD4CB0" w14:textId="77777777" w:rsidTr="0010404F">
        <w:trPr>
          <w:trHeight w:val="1575"/>
        </w:trPr>
        <w:tc>
          <w:tcPr>
            <w:tcW w:w="25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67F72B" w14:textId="77777777" w:rsidR="0010404F" w:rsidRPr="000962DB" w:rsidRDefault="0010404F" w:rsidP="0010404F">
            <w:pPr>
              <w:jc w:val="center"/>
              <w:rPr>
                <w:rFonts w:ascii="Sylfaen" w:hAnsi="Sylfaen" w:cs="Calibri"/>
                <w:color w:val="000000"/>
                <w:sz w:val="16"/>
                <w:szCs w:val="16"/>
              </w:rPr>
            </w:pPr>
            <w:r w:rsidRPr="000962DB">
              <w:rPr>
                <w:rFonts w:ascii="Calibri" w:hAnsi="Calibri" w:cs="Calibri"/>
                <w:color w:val="000000"/>
                <w:sz w:val="18"/>
                <w:szCs w:val="18"/>
              </w:rPr>
              <w:t>1</w:t>
            </w:r>
          </w:p>
        </w:tc>
        <w:tc>
          <w:tcPr>
            <w:tcW w:w="739" w:type="pct"/>
            <w:gridSpan w:val="2"/>
            <w:tcBorders>
              <w:top w:val="single" w:sz="4" w:space="0" w:color="auto"/>
              <w:left w:val="nil"/>
              <w:bottom w:val="single" w:sz="4" w:space="0" w:color="auto"/>
              <w:right w:val="single" w:sz="4" w:space="0" w:color="auto"/>
            </w:tcBorders>
            <w:shd w:val="clear" w:color="000000" w:fill="FFFFFF"/>
            <w:vAlign w:val="center"/>
            <w:hideMark/>
          </w:tcPr>
          <w:p w14:paraId="1481EBA4" w14:textId="77777777" w:rsidR="0010404F" w:rsidRPr="00BC3D99" w:rsidRDefault="0010404F" w:rsidP="0010404F">
            <w:pPr>
              <w:rPr>
                <w:rFonts w:ascii="Sylfaen" w:hAnsi="Sylfaen" w:cs="Calibri"/>
                <w:sz w:val="16"/>
                <w:szCs w:val="16"/>
              </w:rPr>
            </w:pPr>
            <w:r w:rsidRPr="00BC3D99">
              <w:rPr>
                <w:rFonts w:ascii="Sylfaen" w:hAnsi="Sylfaen" w:cs="Calibri"/>
                <w:color w:val="000000"/>
                <w:sz w:val="18"/>
                <w:szCs w:val="18"/>
              </w:rPr>
              <w:t>ვიზიტორების რაოდენობა, რომელთაც ცენტრის მიერ გაეწიათ მომსახურება</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14:paraId="57399CD6" w14:textId="02332EB7" w:rsidR="0010404F" w:rsidRPr="007D3B4A" w:rsidRDefault="0010404F" w:rsidP="0010404F">
            <w:pPr>
              <w:jc w:val="center"/>
              <w:rPr>
                <w:rFonts w:ascii="Sylfaen" w:hAnsi="Sylfaen" w:cs="Calibri"/>
                <w:sz w:val="16"/>
                <w:szCs w:val="16"/>
              </w:rPr>
            </w:pPr>
            <w:r w:rsidRPr="007D3B4A">
              <w:rPr>
                <w:rFonts w:ascii="Sylfaen" w:hAnsi="Sylfaen" w:cs="Calibri"/>
                <w:color w:val="000000"/>
                <w:sz w:val="16"/>
                <w:szCs w:val="16"/>
              </w:rPr>
              <w:t>20</w:t>
            </w:r>
            <w:r w:rsidRPr="007D3B4A">
              <w:rPr>
                <w:rFonts w:ascii="Sylfaen" w:hAnsi="Sylfaen" w:cs="Calibri"/>
                <w:color w:val="000000"/>
                <w:sz w:val="16"/>
                <w:szCs w:val="16"/>
                <w:lang w:val="ka-GE"/>
              </w:rPr>
              <w:t>2</w:t>
            </w:r>
            <w:r w:rsidR="00AF583B" w:rsidRPr="007D3B4A">
              <w:rPr>
                <w:rFonts w:ascii="Sylfaen" w:hAnsi="Sylfaen" w:cs="Calibri"/>
                <w:color w:val="000000"/>
                <w:sz w:val="16"/>
                <w:szCs w:val="16"/>
                <w:lang w:val="ka-GE"/>
              </w:rPr>
              <w:t>4</w:t>
            </w:r>
            <w:r w:rsidRPr="007D3B4A">
              <w:rPr>
                <w:rFonts w:ascii="Sylfaen" w:hAnsi="Sylfaen" w:cs="Calibri"/>
                <w:color w:val="000000"/>
                <w:sz w:val="16"/>
                <w:szCs w:val="16"/>
              </w:rPr>
              <w:t xml:space="preserve"> წელს </w:t>
            </w:r>
            <w:r w:rsidRPr="007D3B4A">
              <w:rPr>
                <w:rFonts w:ascii="Sylfaen" w:hAnsi="Sylfaen" w:cs="Calibri"/>
                <w:color w:val="000000"/>
                <w:sz w:val="16"/>
                <w:szCs w:val="16"/>
                <w:lang w:val="ka-GE"/>
              </w:rPr>
              <w:t>7000</w:t>
            </w:r>
            <w:r w:rsidRPr="007D3B4A">
              <w:rPr>
                <w:rFonts w:ascii="Sylfaen" w:hAnsi="Sylfaen" w:cs="Calibri"/>
                <w:color w:val="000000"/>
                <w:sz w:val="16"/>
                <w:szCs w:val="16"/>
              </w:rPr>
              <w:t xml:space="preserve"> ვიზიტორი</w:t>
            </w:r>
          </w:p>
        </w:tc>
        <w:tc>
          <w:tcPr>
            <w:tcW w:w="694" w:type="pct"/>
            <w:tcBorders>
              <w:top w:val="single" w:sz="4" w:space="0" w:color="auto"/>
              <w:left w:val="nil"/>
              <w:bottom w:val="single" w:sz="4" w:space="0" w:color="auto"/>
              <w:right w:val="single" w:sz="4" w:space="0" w:color="auto"/>
            </w:tcBorders>
            <w:shd w:val="clear" w:color="000000" w:fill="FFFFFF"/>
            <w:vAlign w:val="center"/>
            <w:hideMark/>
          </w:tcPr>
          <w:p w14:paraId="5842A8AA" w14:textId="1FBF94F2" w:rsidR="0010404F" w:rsidRPr="007D3B4A" w:rsidRDefault="0010404F" w:rsidP="0010404F">
            <w:pPr>
              <w:jc w:val="center"/>
              <w:rPr>
                <w:rFonts w:ascii="Sylfaen" w:hAnsi="Sylfaen" w:cs="Calibri"/>
                <w:sz w:val="16"/>
                <w:szCs w:val="16"/>
              </w:rPr>
            </w:pPr>
            <w:r w:rsidRPr="007D3B4A">
              <w:rPr>
                <w:rFonts w:ascii="Sylfaen" w:hAnsi="Sylfaen" w:cs="Calibri"/>
                <w:color w:val="000000"/>
                <w:sz w:val="16"/>
                <w:szCs w:val="16"/>
              </w:rPr>
              <w:t>202</w:t>
            </w:r>
            <w:r w:rsidR="00AF583B" w:rsidRPr="007D3B4A">
              <w:rPr>
                <w:rFonts w:ascii="Sylfaen" w:hAnsi="Sylfaen" w:cs="Calibri"/>
                <w:color w:val="000000"/>
                <w:sz w:val="16"/>
                <w:szCs w:val="16"/>
                <w:lang w:val="ka-GE"/>
              </w:rPr>
              <w:t>5</w:t>
            </w:r>
            <w:r w:rsidRPr="007D3B4A">
              <w:rPr>
                <w:rFonts w:ascii="Sylfaen" w:hAnsi="Sylfaen" w:cs="Calibri"/>
                <w:color w:val="000000"/>
                <w:sz w:val="16"/>
                <w:szCs w:val="16"/>
              </w:rPr>
              <w:t xml:space="preserve"> წელს დაგეგმილია არანაკლებ </w:t>
            </w:r>
            <w:r w:rsidRPr="007D3B4A">
              <w:rPr>
                <w:rFonts w:ascii="Sylfaen" w:hAnsi="Sylfaen" w:cs="Calibri"/>
                <w:color w:val="000000"/>
                <w:sz w:val="16"/>
                <w:szCs w:val="16"/>
                <w:lang w:val="ka-GE"/>
              </w:rPr>
              <w:t>8000</w:t>
            </w:r>
            <w:r w:rsidRPr="007D3B4A">
              <w:rPr>
                <w:rFonts w:ascii="Sylfaen" w:hAnsi="Sylfaen" w:cs="Calibri"/>
                <w:color w:val="000000"/>
                <w:sz w:val="16"/>
                <w:szCs w:val="16"/>
              </w:rPr>
              <w:t xml:space="preserve"> ვიზიტორისათვის მომსახურების გაწევა</w:t>
            </w:r>
          </w:p>
        </w:tc>
        <w:tc>
          <w:tcPr>
            <w:tcW w:w="784" w:type="pct"/>
            <w:gridSpan w:val="2"/>
            <w:tcBorders>
              <w:top w:val="single" w:sz="4" w:space="0" w:color="auto"/>
              <w:left w:val="nil"/>
              <w:bottom w:val="single" w:sz="4" w:space="0" w:color="auto"/>
              <w:right w:val="single" w:sz="4" w:space="0" w:color="auto"/>
            </w:tcBorders>
            <w:shd w:val="clear" w:color="000000" w:fill="FFFFFF"/>
            <w:vAlign w:val="center"/>
            <w:hideMark/>
          </w:tcPr>
          <w:p w14:paraId="104D6351" w14:textId="77777777" w:rsidR="0010404F" w:rsidRPr="000962DB" w:rsidRDefault="0010404F" w:rsidP="0010404F">
            <w:pPr>
              <w:jc w:val="center"/>
              <w:rPr>
                <w:rFonts w:ascii="Sylfaen" w:hAnsi="Sylfaen" w:cs="Calibri"/>
                <w:sz w:val="16"/>
                <w:szCs w:val="16"/>
              </w:rPr>
            </w:pPr>
            <w:r w:rsidRPr="000962DB">
              <w:rPr>
                <w:rFonts w:ascii="Calibri" w:hAnsi="Calibri" w:cs="Calibri"/>
                <w:color w:val="000000"/>
                <w:sz w:val="16"/>
                <w:szCs w:val="16"/>
              </w:rPr>
              <w:t>10%</w:t>
            </w:r>
          </w:p>
        </w:tc>
        <w:tc>
          <w:tcPr>
            <w:tcW w:w="607" w:type="pct"/>
            <w:tcBorders>
              <w:top w:val="single" w:sz="4" w:space="0" w:color="auto"/>
              <w:left w:val="single" w:sz="4" w:space="0" w:color="auto"/>
              <w:bottom w:val="single" w:sz="4" w:space="0" w:color="auto"/>
              <w:right w:val="single" w:sz="4" w:space="0" w:color="auto"/>
            </w:tcBorders>
            <w:shd w:val="clear" w:color="000000" w:fill="FFFFFF"/>
            <w:vAlign w:val="center"/>
          </w:tcPr>
          <w:p w14:paraId="03E7E0F0" w14:textId="77777777" w:rsidR="0010404F" w:rsidRPr="000962DB" w:rsidRDefault="0010404F" w:rsidP="0010404F">
            <w:pPr>
              <w:jc w:val="center"/>
              <w:rPr>
                <w:rFonts w:ascii="Sylfaen" w:hAnsi="Sylfaen" w:cs="Calibri"/>
                <w:color w:val="000000"/>
                <w:sz w:val="16"/>
                <w:szCs w:val="16"/>
                <w:lang w:val="ka-GE"/>
              </w:rPr>
            </w:pPr>
            <w:r>
              <w:rPr>
                <w:rFonts w:ascii="Sylfaen" w:hAnsi="Sylfaen" w:cs="Calibri"/>
                <w:color w:val="000000"/>
                <w:sz w:val="16"/>
                <w:szCs w:val="16"/>
                <w:lang w:val="ka-GE"/>
              </w:rPr>
              <w:t xml:space="preserve">2024 წლის </w:t>
            </w:r>
            <w:r w:rsidRPr="000962DB">
              <w:rPr>
                <w:rFonts w:ascii="Sylfaen" w:hAnsi="Sylfaen" w:cs="Calibri"/>
                <w:color w:val="000000"/>
                <w:sz w:val="16"/>
                <w:szCs w:val="16"/>
                <w:lang w:val="ka-GE"/>
              </w:rPr>
              <w:t>მიზნობრივი მაჩვენებლის შენარჩუნება/ზრდა</w:t>
            </w:r>
          </w:p>
        </w:tc>
        <w:tc>
          <w:tcPr>
            <w:tcW w:w="607" w:type="pct"/>
            <w:tcBorders>
              <w:top w:val="single" w:sz="4" w:space="0" w:color="auto"/>
              <w:left w:val="nil"/>
              <w:bottom w:val="single" w:sz="4" w:space="0" w:color="auto"/>
              <w:right w:val="single" w:sz="4" w:space="0" w:color="auto"/>
            </w:tcBorders>
            <w:shd w:val="clear" w:color="000000" w:fill="FFFFFF"/>
            <w:vAlign w:val="center"/>
          </w:tcPr>
          <w:p w14:paraId="71AD07BD" w14:textId="77777777" w:rsidR="0010404F" w:rsidRPr="000962DB" w:rsidRDefault="0010404F" w:rsidP="0010404F">
            <w:pPr>
              <w:jc w:val="center"/>
              <w:rPr>
                <w:rFonts w:ascii="Sylfaen" w:hAnsi="Sylfaen" w:cs="Calibri"/>
                <w:color w:val="000000"/>
                <w:sz w:val="16"/>
                <w:szCs w:val="16"/>
              </w:rPr>
            </w:pPr>
            <w:r>
              <w:rPr>
                <w:rFonts w:ascii="Sylfaen" w:hAnsi="Sylfaen" w:cs="Calibri"/>
                <w:color w:val="000000"/>
                <w:sz w:val="16"/>
                <w:szCs w:val="16"/>
                <w:lang w:val="ka-GE"/>
              </w:rPr>
              <w:t xml:space="preserve">2024 წლის </w:t>
            </w:r>
            <w:r w:rsidRPr="000962DB">
              <w:rPr>
                <w:rFonts w:ascii="Sylfaen" w:hAnsi="Sylfaen" w:cs="Calibri"/>
                <w:color w:val="000000"/>
                <w:sz w:val="16"/>
                <w:szCs w:val="16"/>
                <w:lang w:val="ka-GE"/>
              </w:rPr>
              <w:t>მიზნობრივი მაჩვენებლის შენარჩუნება/ზრდა</w:t>
            </w:r>
          </w:p>
        </w:tc>
        <w:tc>
          <w:tcPr>
            <w:tcW w:w="606" w:type="pct"/>
            <w:tcBorders>
              <w:top w:val="single" w:sz="4" w:space="0" w:color="auto"/>
              <w:left w:val="nil"/>
              <w:bottom w:val="single" w:sz="4" w:space="0" w:color="auto"/>
              <w:right w:val="single" w:sz="4" w:space="0" w:color="auto"/>
            </w:tcBorders>
            <w:shd w:val="clear" w:color="000000" w:fill="FFFFFF"/>
            <w:vAlign w:val="center"/>
          </w:tcPr>
          <w:p w14:paraId="160ED27A" w14:textId="77777777" w:rsidR="0010404F" w:rsidRPr="000962DB" w:rsidRDefault="0010404F" w:rsidP="0010404F">
            <w:pPr>
              <w:jc w:val="center"/>
              <w:rPr>
                <w:rFonts w:ascii="Sylfaen" w:hAnsi="Sylfaen" w:cs="Calibri"/>
                <w:color w:val="000000"/>
                <w:sz w:val="16"/>
                <w:szCs w:val="16"/>
              </w:rPr>
            </w:pPr>
            <w:r>
              <w:rPr>
                <w:rFonts w:ascii="Sylfaen" w:hAnsi="Sylfaen" w:cs="Calibri"/>
                <w:color w:val="000000"/>
                <w:sz w:val="16"/>
                <w:szCs w:val="16"/>
                <w:lang w:val="ka-GE"/>
              </w:rPr>
              <w:t xml:space="preserve">2024 წლის </w:t>
            </w:r>
            <w:r w:rsidRPr="000962DB">
              <w:rPr>
                <w:rFonts w:ascii="Sylfaen" w:hAnsi="Sylfaen" w:cs="Calibri"/>
                <w:color w:val="000000"/>
                <w:sz w:val="16"/>
                <w:szCs w:val="16"/>
                <w:lang w:val="ka-GE"/>
              </w:rPr>
              <w:t>მიზნობრივი მაჩვენებლის შენარჩუნება/ზრდა</w:t>
            </w:r>
          </w:p>
        </w:tc>
      </w:tr>
    </w:tbl>
    <w:p w14:paraId="0063E8E3" w14:textId="77777777" w:rsidR="0010404F" w:rsidRDefault="0010404F" w:rsidP="0010404F">
      <w:pPr>
        <w:rPr>
          <w:rFonts w:ascii="Sylfaen" w:hAnsi="Sylfaen"/>
          <w:b/>
          <w:noProof/>
          <w:color w:val="000000"/>
          <w:sz w:val="16"/>
          <w:szCs w:val="16"/>
          <w:lang w:val="ka-GE"/>
        </w:rPr>
      </w:pPr>
    </w:p>
    <w:p w14:paraId="13EA03FD" w14:textId="77777777" w:rsidR="0010404F" w:rsidRPr="008454E9" w:rsidRDefault="0010404F" w:rsidP="0010404F">
      <w:pPr>
        <w:rPr>
          <w:rFonts w:ascii="Sylfaen" w:hAnsi="Sylfaen"/>
          <w:b/>
          <w:noProof/>
          <w:color w:val="000000"/>
          <w:sz w:val="16"/>
          <w:szCs w:val="16"/>
          <w:lang w:val="ka-GE"/>
        </w:rPr>
      </w:pPr>
    </w:p>
    <w:tbl>
      <w:tblPr>
        <w:tblW w:w="5000" w:type="pct"/>
        <w:tblLook w:val="04A0" w:firstRow="1" w:lastRow="0" w:firstColumn="1" w:lastColumn="0" w:noHBand="0" w:noVBand="1"/>
      </w:tblPr>
      <w:tblGrid>
        <w:gridCol w:w="1086"/>
        <w:gridCol w:w="1280"/>
        <w:gridCol w:w="2350"/>
        <w:gridCol w:w="2675"/>
        <w:gridCol w:w="1958"/>
        <w:gridCol w:w="100"/>
        <w:gridCol w:w="1380"/>
        <w:gridCol w:w="1459"/>
        <w:gridCol w:w="1459"/>
        <w:gridCol w:w="1453"/>
      </w:tblGrid>
      <w:tr w:rsidR="0010404F" w:rsidRPr="008454E9" w14:paraId="2748FFBD" w14:textId="77777777" w:rsidTr="0010404F">
        <w:trPr>
          <w:trHeight w:val="765"/>
        </w:trPr>
        <w:tc>
          <w:tcPr>
            <w:tcW w:w="357"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3A7CB3E"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4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2CD290"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297"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969D74"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ახალგაზრდობის მხარდაჭერა</w:t>
            </w:r>
          </w:p>
        </w:tc>
        <w:tc>
          <w:tcPr>
            <w:tcW w:w="487" w:type="pct"/>
            <w:gridSpan w:val="2"/>
            <w:tcBorders>
              <w:top w:val="single" w:sz="4" w:space="0" w:color="auto"/>
              <w:left w:val="nil"/>
              <w:bottom w:val="single" w:sz="4" w:space="0" w:color="auto"/>
              <w:right w:val="single" w:sz="4" w:space="0" w:color="auto"/>
            </w:tcBorders>
            <w:shd w:val="clear" w:color="000000" w:fill="FFFFFF"/>
            <w:vAlign w:val="center"/>
            <w:hideMark/>
          </w:tcPr>
          <w:p w14:paraId="162377EF" w14:textId="13B315C3"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69BCCAFD" w14:textId="0CE25DCE"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0AC42A79" w14:textId="1397BFBC"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478" w:type="pct"/>
            <w:tcBorders>
              <w:top w:val="single" w:sz="4" w:space="0" w:color="auto"/>
              <w:left w:val="nil"/>
              <w:bottom w:val="single" w:sz="4" w:space="0" w:color="auto"/>
              <w:right w:val="single" w:sz="8" w:space="0" w:color="auto"/>
            </w:tcBorders>
            <w:shd w:val="clear" w:color="000000" w:fill="FFFFFF"/>
            <w:vAlign w:val="center"/>
            <w:hideMark/>
          </w:tcPr>
          <w:p w14:paraId="229E2047" w14:textId="75A73334"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AF583B" w:rsidRPr="008454E9" w14:paraId="34D557DD" w14:textId="77777777" w:rsidTr="007618F2">
        <w:trPr>
          <w:trHeight w:val="253"/>
        </w:trPr>
        <w:tc>
          <w:tcPr>
            <w:tcW w:w="357" w:type="pct"/>
            <w:tcBorders>
              <w:top w:val="nil"/>
              <w:left w:val="single" w:sz="8" w:space="0" w:color="auto"/>
              <w:bottom w:val="single" w:sz="4" w:space="0" w:color="auto"/>
              <w:right w:val="single" w:sz="4" w:space="0" w:color="auto"/>
            </w:tcBorders>
            <w:shd w:val="clear" w:color="000000" w:fill="FFFFFF"/>
            <w:vAlign w:val="center"/>
            <w:hideMark/>
          </w:tcPr>
          <w:p w14:paraId="3687B520" w14:textId="77777777" w:rsidR="00AF583B" w:rsidRPr="008454E9" w:rsidRDefault="00AF583B" w:rsidP="00AF583B">
            <w:pPr>
              <w:jc w:val="center"/>
              <w:rPr>
                <w:rFonts w:ascii="Sylfaen" w:hAnsi="Sylfaen" w:cs="Calibri"/>
                <w:color w:val="000000"/>
                <w:sz w:val="16"/>
                <w:szCs w:val="16"/>
              </w:rPr>
            </w:pPr>
            <w:r w:rsidRPr="008454E9">
              <w:rPr>
                <w:rFonts w:ascii="Sylfaen" w:hAnsi="Sylfaen" w:cs="Calibri"/>
                <w:color w:val="000000"/>
                <w:sz w:val="16"/>
                <w:szCs w:val="16"/>
              </w:rPr>
              <w:t>05 03</w:t>
            </w: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0F3C60B3" w14:textId="77777777" w:rsidR="00AF583B" w:rsidRPr="008454E9" w:rsidRDefault="00AF583B" w:rsidP="00AF583B">
            <w:pPr>
              <w:rPr>
                <w:rFonts w:ascii="Sylfaen" w:hAnsi="Sylfaen" w:cs="Calibri"/>
                <w:b/>
                <w:bCs/>
                <w:color w:val="000000"/>
                <w:sz w:val="16"/>
                <w:szCs w:val="16"/>
              </w:rPr>
            </w:pPr>
          </w:p>
        </w:tc>
        <w:tc>
          <w:tcPr>
            <w:tcW w:w="2297" w:type="pct"/>
            <w:gridSpan w:val="3"/>
            <w:vMerge/>
            <w:tcBorders>
              <w:top w:val="single" w:sz="4" w:space="0" w:color="auto"/>
              <w:left w:val="single" w:sz="4" w:space="0" w:color="auto"/>
              <w:bottom w:val="single" w:sz="4" w:space="0" w:color="auto"/>
              <w:right w:val="single" w:sz="4" w:space="0" w:color="auto"/>
            </w:tcBorders>
            <w:vAlign w:val="center"/>
            <w:hideMark/>
          </w:tcPr>
          <w:p w14:paraId="1A565EDD" w14:textId="77777777" w:rsidR="00AF583B" w:rsidRPr="008454E9" w:rsidRDefault="00AF583B" w:rsidP="00AF583B">
            <w:pPr>
              <w:rPr>
                <w:rFonts w:ascii="Sylfaen" w:hAnsi="Sylfaen" w:cs="Calibri"/>
                <w:b/>
                <w:bCs/>
                <w:color w:val="000000"/>
                <w:sz w:val="16"/>
                <w:szCs w:val="16"/>
              </w:rPr>
            </w:pPr>
          </w:p>
        </w:tc>
        <w:tc>
          <w:tcPr>
            <w:tcW w:w="48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8201B9" w14:textId="5009F59C" w:rsidR="00AF583B" w:rsidRPr="008454E9" w:rsidRDefault="00AF583B" w:rsidP="00AF583B">
            <w:pPr>
              <w:rPr>
                <w:rFonts w:ascii="Sylfaen" w:hAnsi="Sylfaen" w:cs="Calibri"/>
                <w:sz w:val="16"/>
                <w:szCs w:val="16"/>
              </w:rPr>
            </w:pPr>
            <w:r>
              <w:rPr>
                <w:rFonts w:ascii="Arial CYR" w:hAnsi="Arial CYR" w:cs="Arial CYR"/>
                <w:sz w:val="16"/>
                <w:szCs w:val="16"/>
              </w:rPr>
              <w:t xml:space="preserve">            30.0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5C89144F" w14:textId="572FE463" w:rsidR="00AF583B" w:rsidRPr="008454E9" w:rsidRDefault="00AF583B" w:rsidP="00AF583B">
            <w:pPr>
              <w:rPr>
                <w:rFonts w:ascii="Sylfaen" w:hAnsi="Sylfaen" w:cs="Calibri"/>
                <w:sz w:val="16"/>
                <w:szCs w:val="16"/>
              </w:rPr>
            </w:pPr>
            <w:r>
              <w:rPr>
                <w:rFonts w:ascii="Arial CYR" w:hAnsi="Arial CYR" w:cs="Arial CYR"/>
                <w:sz w:val="16"/>
                <w:szCs w:val="16"/>
              </w:rPr>
              <w:t xml:space="preserve">            30.0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14:paraId="11DD0F84" w14:textId="7D221BFF" w:rsidR="00AF583B" w:rsidRPr="008454E9" w:rsidRDefault="00AF583B" w:rsidP="00AF583B">
            <w:pPr>
              <w:rPr>
                <w:rFonts w:ascii="Sylfaen" w:hAnsi="Sylfaen" w:cs="Calibri"/>
                <w:sz w:val="16"/>
                <w:szCs w:val="16"/>
              </w:rPr>
            </w:pPr>
            <w:r>
              <w:rPr>
                <w:rFonts w:ascii="Arial CYR" w:hAnsi="Arial CYR" w:cs="Arial CYR"/>
                <w:sz w:val="16"/>
                <w:szCs w:val="16"/>
              </w:rPr>
              <w:t xml:space="preserve">            30.0   </w:t>
            </w:r>
          </w:p>
        </w:tc>
        <w:tc>
          <w:tcPr>
            <w:tcW w:w="478" w:type="pct"/>
            <w:tcBorders>
              <w:top w:val="single" w:sz="4" w:space="0" w:color="auto"/>
              <w:left w:val="nil"/>
              <w:bottom w:val="single" w:sz="4" w:space="0" w:color="auto"/>
              <w:right w:val="single" w:sz="4" w:space="0" w:color="auto"/>
            </w:tcBorders>
            <w:shd w:val="clear" w:color="000000" w:fill="FFFFFF"/>
            <w:vAlign w:val="center"/>
            <w:hideMark/>
          </w:tcPr>
          <w:p w14:paraId="68A8F53F" w14:textId="2637A0D2" w:rsidR="00AF583B" w:rsidRPr="008454E9" w:rsidRDefault="00AF583B" w:rsidP="00AF583B">
            <w:pPr>
              <w:rPr>
                <w:rFonts w:ascii="Sylfaen" w:hAnsi="Sylfaen" w:cs="Calibri"/>
                <w:sz w:val="16"/>
                <w:szCs w:val="16"/>
              </w:rPr>
            </w:pPr>
            <w:r>
              <w:rPr>
                <w:rFonts w:ascii="Arial CYR" w:hAnsi="Arial CYR" w:cs="Arial CYR"/>
                <w:sz w:val="16"/>
                <w:szCs w:val="16"/>
              </w:rPr>
              <w:t xml:space="preserve">            30.0   </w:t>
            </w:r>
          </w:p>
        </w:tc>
      </w:tr>
      <w:tr w:rsidR="0010404F" w:rsidRPr="008454E9" w14:paraId="3A19C728" w14:textId="77777777" w:rsidTr="0010404F">
        <w:trPr>
          <w:trHeight w:val="495"/>
        </w:trPr>
        <w:tc>
          <w:tcPr>
            <w:tcW w:w="7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989B4A"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w:t>
            </w:r>
          </w:p>
        </w:tc>
        <w:tc>
          <w:tcPr>
            <w:tcW w:w="4222" w:type="pct"/>
            <w:gridSpan w:val="8"/>
            <w:tcBorders>
              <w:top w:val="single" w:sz="4" w:space="0" w:color="auto"/>
              <w:left w:val="nil"/>
              <w:bottom w:val="single" w:sz="4" w:space="0" w:color="auto"/>
              <w:right w:val="single" w:sz="8" w:space="0" w:color="000000"/>
            </w:tcBorders>
            <w:shd w:val="clear" w:color="000000" w:fill="FFFFFF"/>
            <w:vAlign w:val="center"/>
            <w:hideMark/>
          </w:tcPr>
          <w:p w14:paraId="348A5634" w14:textId="77777777" w:rsidR="0010404F" w:rsidRPr="00693DC2" w:rsidRDefault="0010404F" w:rsidP="0010404F">
            <w:pPr>
              <w:rPr>
                <w:rFonts w:ascii="Sylfaen" w:hAnsi="Sylfaen" w:cs="Calibri"/>
                <w:b/>
                <w:color w:val="000000"/>
                <w:sz w:val="16"/>
                <w:szCs w:val="16"/>
              </w:rPr>
            </w:pPr>
            <w:r w:rsidRPr="00693DC2">
              <w:rPr>
                <w:rFonts w:ascii="Sylfaen" w:hAnsi="Sylfaen" w:cs="Calibri"/>
                <w:b/>
                <w:color w:val="000000"/>
                <w:sz w:val="16"/>
                <w:szCs w:val="16"/>
              </w:rPr>
              <w:t>განათლების, კულტურის, ძეგლთა დაცვის, სპორტისა და ახალგაზრდობის საქმეთა სამსახური</w:t>
            </w:r>
          </w:p>
        </w:tc>
      </w:tr>
      <w:tr w:rsidR="0010404F" w:rsidRPr="008454E9" w14:paraId="2F5A0E94" w14:textId="77777777" w:rsidTr="0010404F">
        <w:trPr>
          <w:trHeight w:val="730"/>
        </w:trPr>
        <w:tc>
          <w:tcPr>
            <w:tcW w:w="7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9FA2133"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222" w:type="pct"/>
            <w:gridSpan w:val="8"/>
            <w:tcBorders>
              <w:top w:val="nil"/>
              <w:left w:val="single" w:sz="4" w:space="0" w:color="auto"/>
              <w:bottom w:val="single" w:sz="4" w:space="0" w:color="auto"/>
              <w:right w:val="single" w:sz="4" w:space="0" w:color="000000"/>
            </w:tcBorders>
            <w:shd w:val="clear" w:color="000000" w:fill="FFFFFF"/>
            <w:vAlign w:val="center"/>
            <w:hideMark/>
          </w:tcPr>
          <w:p w14:paraId="5BD868EF" w14:textId="77777777" w:rsidR="0010404F" w:rsidRDefault="0010404F" w:rsidP="0010404F">
            <w:pPr>
              <w:rPr>
                <w:rFonts w:ascii="Sylfaen" w:hAnsi="Sylfaen" w:cs="Calibri"/>
                <w:color w:val="000000"/>
                <w:sz w:val="18"/>
                <w:szCs w:val="18"/>
                <w:lang w:val="ka-GE"/>
              </w:rPr>
            </w:pPr>
            <w:r w:rsidRPr="002D0864">
              <w:rPr>
                <w:rFonts w:ascii="Sylfaen" w:hAnsi="Sylfaen" w:cs="Calibri"/>
                <w:color w:val="000000"/>
                <w:sz w:val="18"/>
                <w:szCs w:val="18"/>
              </w:rPr>
              <w:t>პროგრამა ითვალისწინებს ახალგაზრდული ინიციატივების, ადგილობრივი და საერთაშორისო ახალგაზრდული პროექტების ხელშეწყობას, იგი ორიენტირებულია: მასობრივი სპორტის პოპულარიზაციასა და განვითარებაზე, საზოგადოებაში ცხოვრების ჯანსაღი წესის დამკვიდრებაზე, მოსახლეობის მაქსიმალურ ინკლუზიაზე მასობრივ სპორტულ ღონისძიებებში. იგი ასევე გულისხმობს ამბროლაურის მუნიციპალიტეტის მოსწავლე-ახალგაზრდობისთვის ქ.</w:t>
            </w:r>
            <w:r w:rsidRPr="002D0864">
              <w:rPr>
                <w:rFonts w:ascii="Sylfaen" w:hAnsi="Sylfaen" w:cs="Calibri"/>
                <w:color w:val="000000"/>
                <w:sz w:val="18"/>
                <w:szCs w:val="18"/>
                <w:lang w:val="ka-GE"/>
              </w:rPr>
              <w:t xml:space="preserve"> </w:t>
            </w:r>
            <w:r w:rsidRPr="002D0864">
              <w:rPr>
                <w:rFonts w:ascii="Sylfaen" w:hAnsi="Sylfaen" w:cs="Calibri"/>
                <w:color w:val="000000"/>
                <w:sz w:val="18"/>
                <w:szCs w:val="18"/>
              </w:rPr>
              <w:t xml:space="preserve">ამბროლაურში მდებარე სხვადასხვა პროფილის სკოლისგარეშე დაწესებულებების სასწავლო პროგრამებზე თანაბარი წვდომის ხელშეწყობას. </w:t>
            </w:r>
            <w:proofErr w:type="gramStart"/>
            <w:r w:rsidRPr="002D0864">
              <w:rPr>
                <w:rFonts w:ascii="Sylfaen" w:hAnsi="Sylfaen" w:cs="Calibri"/>
                <w:color w:val="000000"/>
                <w:sz w:val="18"/>
                <w:szCs w:val="18"/>
              </w:rPr>
              <w:t>პროგრამის</w:t>
            </w:r>
            <w:proofErr w:type="gramEnd"/>
            <w:r w:rsidRPr="002D0864">
              <w:rPr>
                <w:rFonts w:ascii="Sylfaen" w:hAnsi="Sylfaen" w:cs="Calibri"/>
                <w:color w:val="000000"/>
                <w:sz w:val="18"/>
                <w:szCs w:val="18"/>
              </w:rPr>
              <w:t xml:space="preserve"> ფარგლებში დაგეგმილია ტრანსპორტის მომსახურების</w:t>
            </w:r>
            <w:r>
              <w:rPr>
                <w:rFonts w:ascii="Sylfaen" w:hAnsi="Sylfaen" w:cs="Calibri"/>
                <w:color w:val="000000"/>
                <w:sz w:val="18"/>
                <w:szCs w:val="18"/>
                <w:lang w:val="ka-GE"/>
              </w:rPr>
              <w:t xml:space="preserve"> </w:t>
            </w:r>
            <w:r w:rsidRPr="00AB6AF5">
              <w:rPr>
                <w:rFonts w:ascii="Sylfaen" w:hAnsi="Sylfaen" w:cs="Calibri"/>
                <w:color w:val="000000"/>
                <w:sz w:val="18"/>
                <w:szCs w:val="18"/>
              </w:rPr>
              <w:t xml:space="preserve"> შესყიდვა. ტრანსპორტირება განხორციელდება სამ ძირითად მარშრუტზე</w:t>
            </w:r>
            <w:r>
              <w:rPr>
                <w:rFonts w:ascii="Sylfaen" w:hAnsi="Sylfaen" w:cs="Calibri"/>
                <w:color w:val="000000"/>
                <w:sz w:val="18"/>
                <w:szCs w:val="18"/>
              </w:rPr>
              <w:t xml:space="preserve"> </w:t>
            </w:r>
            <w:r w:rsidRPr="00AB6AF5">
              <w:rPr>
                <w:rFonts w:ascii="Sylfaen" w:hAnsi="Sylfaen" w:cs="Calibri"/>
                <w:color w:val="000000"/>
                <w:sz w:val="18"/>
                <w:szCs w:val="18"/>
              </w:rPr>
              <w:t>სასწავლო პროგრამებში ჩართული ახალგაზრდების გადაადგილების უზრუნველსაყოფად.</w:t>
            </w:r>
            <w:r w:rsidRPr="00AB6AF5">
              <w:rPr>
                <w:rFonts w:ascii="Sylfaen" w:hAnsi="Sylfaen" w:cs="Calibri"/>
                <w:color w:val="000000"/>
                <w:sz w:val="18"/>
                <w:szCs w:val="18"/>
              </w:rPr>
              <w:br/>
              <w:t>პროგრამა ასევე მოიცავს ახალგაზრდებისთვის გასართობი, შემეცნებითი, სპორტული ღონისძიებების პოპულარიზების ხელშეწყობის მიზნით დაგეგმილი აქტივობების მხარდაჭერას. პროგრამის განხორციელებით</w:t>
            </w:r>
            <w:r>
              <w:rPr>
                <w:rFonts w:ascii="Sylfaen" w:hAnsi="Sylfaen" w:cs="Calibri"/>
                <w:color w:val="000000"/>
                <w:sz w:val="18"/>
                <w:szCs w:val="18"/>
              </w:rPr>
              <w:t xml:space="preserve"> </w:t>
            </w:r>
            <w:r w:rsidRPr="00AB6AF5">
              <w:rPr>
                <w:rFonts w:ascii="Sylfaen" w:hAnsi="Sylfaen" w:cs="Calibri"/>
                <w:color w:val="000000"/>
                <w:sz w:val="18"/>
                <w:szCs w:val="18"/>
              </w:rPr>
              <w:t>ახალგაზრდებს საკუთარი უნარების რეალიზებისა და განვითარების</w:t>
            </w:r>
            <w:r>
              <w:rPr>
                <w:rFonts w:ascii="Sylfaen" w:hAnsi="Sylfaen" w:cs="Calibri"/>
                <w:color w:val="000000"/>
                <w:sz w:val="18"/>
                <w:szCs w:val="18"/>
              </w:rPr>
              <w:t xml:space="preserve"> </w:t>
            </w:r>
            <w:r w:rsidRPr="00AB6AF5">
              <w:rPr>
                <w:rFonts w:ascii="Sylfaen" w:hAnsi="Sylfaen" w:cs="Calibri"/>
                <w:color w:val="000000"/>
                <w:sz w:val="18"/>
                <w:szCs w:val="18"/>
              </w:rPr>
              <w:t>შესაძლებლობა მიეცემათ.</w:t>
            </w:r>
            <w:r w:rsidRPr="00AB6AF5">
              <w:rPr>
                <w:rFonts w:ascii="Sylfaen" w:hAnsi="Sylfaen" w:cs="Calibri"/>
                <w:color w:val="000000"/>
                <w:sz w:val="18"/>
                <w:szCs w:val="18"/>
              </w:rPr>
              <w:br/>
              <w:t>პროგრამა შედგება შემდეგი 3 ქვეპროგრამისაგან:</w:t>
            </w:r>
            <w:r w:rsidRPr="00AB6AF5">
              <w:rPr>
                <w:rFonts w:ascii="Sylfaen" w:hAnsi="Sylfaen" w:cs="Calibri"/>
                <w:color w:val="000000"/>
                <w:sz w:val="18"/>
                <w:szCs w:val="18"/>
              </w:rPr>
              <w:br/>
              <w:t>- ახალგაზრდული ღონისძიებების ხელშეწყობის ქვეპროგრამა;</w:t>
            </w:r>
            <w:r w:rsidRPr="00AB6AF5">
              <w:rPr>
                <w:rFonts w:ascii="Sylfaen" w:hAnsi="Sylfaen" w:cs="Calibri"/>
                <w:color w:val="000000"/>
                <w:sz w:val="18"/>
                <w:szCs w:val="18"/>
              </w:rPr>
              <w:br/>
              <w:t>- მასობრივი სპორტული ღონისძიების ორგანიზება, ცხოვრების ჯანსაღი წესის პოპულარ</w:t>
            </w:r>
            <w:r>
              <w:rPr>
                <w:rFonts w:ascii="Sylfaen" w:hAnsi="Sylfaen" w:cs="Calibri"/>
                <w:color w:val="000000"/>
                <w:sz w:val="18"/>
                <w:szCs w:val="18"/>
              </w:rPr>
              <w:t>იზაციის ქვეპროგრამა;</w:t>
            </w:r>
            <w:r>
              <w:rPr>
                <w:rFonts w:ascii="Sylfaen" w:hAnsi="Sylfaen" w:cs="Calibri"/>
                <w:color w:val="000000"/>
                <w:sz w:val="18"/>
                <w:szCs w:val="18"/>
              </w:rPr>
              <w:br/>
              <w:t>- მოსწავლე-</w:t>
            </w:r>
            <w:r w:rsidRPr="00AB6AF5">
              <w:rPr>
                <w:rFonts w:ascii="Sylfaen" w:hAnsi="Sylfaen" w:cs="Calibri"/>
                <w:color w:val="000000"/>
                <w:sz w:val="18"/>
                <w:szCs w:val="18"/>
              </w:rPr>
              <w:t>ახალგაზრდობისთვის სკოლისგარეშე დაწესებულებებზე წვდომის ხელშეწყობის ქვეპროგრამა.</w:t>
            </w:r>
            <w:r w:rsidRPr="00AB6AF5">
              <w:rPr>
                <w:rFonts w:ascii="Sylfaen" w:hAnsi="Sylfaen" w:cs="Calibri"/>
                <w:color w:val="000000"/>
                <w:sz w:val="18"/>
                <w:szCs w:val="18"/>
              </w:rPr>
              <w:br/>
            </w:r>
            <w:r w:rsidRPr="00AB6AF5">
              <w:rPr>
                <w:rFonts w:ascii="Sylfaen" w:hAnsi="Sylfaen" w:cs="Calibri"/>
                <w:color w:val="000000"/>
                <w:sz w:val="18"/>
                <w:szCs w:val="18"/>
              </w:rPr>
              <w:br/>
              <w:t>ახალგაზრდული ღონისძიებების ხელშეწყობის ქვეპროგრამა ითვალისწინებს ქვეყნის მასშტაბით გასამართ სხვადასხვა ახალგაზრდულ ღონისძიებებზე პირის/პირთა ჯგუფის ტრანსპორტირებას, სპორტულ ოლიმპიადებისთვის მონაწილეთა ფორმების შეძენას და მათ დაჯილდოებას, კულტურულ-შემეცნებითი ღონისძიების მოწყობას, სოციალურ-საგანმანათლებლო პროექტებში მონაწილეობას;</w:t>
            </w:r>
            <w:r w:rsidRPr="00AB6AF5">
              <w:rPr>
                <w:rFonts w:ascii="Sylfaen" w:hAnsi="Sylfaen" w:cs="Calibri"/>
                <w:color w:val="000000"/>
                <w:sz w:val="18"/>
                <w:szCs w:val="18"/>
              </w:rPr>
              <w:br/>
            </w:r>
            <w:r w:rsidRPr="00AB6AF5">
              <w:rPr>
                <w:rFonts w:ascii="Sylfaen" w:hAnsi="Sylfaen" w:cs="Calibri"/>
                <w:color w:val="000000"/>
                <w:sz w:val="18"/>
                <w:szCs w:val="18"/>
              </w:rPr>
              <w:br/>
              <w:t>მასობრივი სპორტული ღონისძიების ორგანიზება, ცხოვრების ჯანსაღი წესის პოპულარიზაციის ქვეპროგრამის ფარგლებში გაიმართება მარათონი, ყველა მონაწილეებს გადაეცემათ საიმიჯო მაისური, კეპი, სიგელი. გამარჯვებულებს (</w:t>
            </w:r>
            <w:r>
              <w:rPr>
                <w:rFonts w:ascii="Sylfaen" w:hAnsi="Sylfaen" w:cs="Calibri"/>
                <w:color w:val="000000"/>
                <w:sz w:val="18"/>
                <w:szCs w:val="18"/>
                <w:lang w:val="ka-GE"/>
              </w:rPr>
              <w:t>პირველ, მე-2 და მე-</w:t>
            </w:r>
            <w:r>
              <w:rPr>
                <w:rFonts w:ascii="Sylfaen" w:hAnsi="Sylfaen" w:cs="Calibri"/>
                <w:color w:val="000000"/>
                <w:sz w:val="18"/>
                <w:szCs w:val="18"/>
              </w:rPr>
              <w:t>3</w:t>
            </w:r>
            <w:r w:rsidRPr="00AB6AF5">
              <w:rPr>
                <w:rFonts w:ascii="Sylfaen" w:hAnsi="Sylfaen" w:cs="Calibri"/>
                <w:color w:val="000000"/>
                <w:sz w:val="18"/>
                <w:szCs w:val="18"/>
              </w:rPr>
              <w:t xml:space="preserve"> ადგილოსანი ვაჟი და გოგონა, უხუცესი და ნორჩი მონაწილე) დამატებით გადაეცემათ ფულ</w:t>
            </w:r>
            <w:r>
              <w:rPr>
                <w:rFonts w:ascii="Sylfaen" w:hAnsi="Sylfaen" w:cs="Calibri"/>
                <w:color w:val="000000"/>
                <w:sz w:val="18"/>
                <w:szCs w:val="18"/>
              </w:rPr>
              <w:t>ადი პრიზი (100 ლარი);</w:t>
            </w:r>
            <w:r>
              <w:rPr>
                <w:rFonts w:ascii="Sylfaen" w:hAnsi="Sylfaen" w:cs="Calibri"/>
                <w:color w:val="000000"/>
                <w:sz w:val="18"/>
                <w:szCs w:val="18"/>
              </w:rPr>
              <w:br/>
            </w:r>
            <w:r>
              <w:rPr>
                <w:rFonts w:ascii="Sylfaen" w:hAnsi="Sylfaen" w:cs="Calibri"/>
                <w:color w:val="000000"/>
                <w:sz w:val="18"/>
                <w:szCs w:val="18"/>
              </w:rPr>
              <w:br/>
              <w:t>მოსწავლე-</w:t>
            </w:r>
            <w:r w:rsidRPr="00AB6AF5">
              <w:rPr>
                <w:rFonts w:ascii="Sylfaen" w:hAnsi="Sylfaen" w:cs="Calibri"/>
                <w:color w:val="000000"/>
                <w:sz w:val="18"/>
                <w:szCs w:val="18"/>
              </w:rPr>
              <w:t xml:space="preserve">ახალგაზრდობისთვის სკოლისგარეშე დაწესებულებებზე წვდომის ხელშეწყობის ქვეპროგრამის ფარგლებში </w:t>
            </w:r>
            <w:r w:rsidRPr="00DE090D">
              <w:rPr>
                <w:rFonts w:ascii="Sylfaen" w:hAnsi="Sylfaen" w:cs="Calibri"/>
                <w:color w:val="000000"/>
                <w:sz w:val="18"/>
                <w:szCs w:val="18"/>
              </w:rPr>
              <w:t>დამზადდება უფასო მგზავრობის ბარათები;</w:t>
            </w:r>
            <w:r w:rsidRPr="00AB6AF5">
              <w:rPr>
                <w:rFonts w:ascii="Sylfaen" w:hAnsi="Sylfaen" w:cs="Calibri"/>
                <w:color w:val="000000"/>
                <w:sz w:val="18"/>
                <w:szCs w:val="18"/>
              </w:rPr>
              <w:t xml:space="preserve"> განხორციელდება სატენდერო შესყიდვა ბენეფიციართა ტრანსპორტირებით უზრუნველყოფის მიზნით (200-220 ბენეფიციარის ტრანსპორტირება). </w:t>
            </w:r>
          </w:p>
          <w:p w14:paraId="183E76A3" w14:textId="77777777" w:rsidR="0010404F" w:rsidRPr="008454E9" w:rsidRDefault="0010404F" w:rsidP="0010404F">
            <w:pPr>
              <w:rPr>
                <w:rFonts w:ascii="Sylfaen" w:hAnsi="Sylfaen" w:cs="Calibri"/>
                <w:color w:val="000000"/>
                <w:sz w:val="16"/>
                <w:szCs w:val="16"/>
              </w:rPr>
            </w:pPr>
            <w:r>
              <w:rPr>
                <w:rFonts w:ascii="Sylfaen" w:hAnsi="Sylfaen" w:cs="Calibri"/>
                <w:color w:val="000000"/>
                <w:sz w:val="18"/>
                <w:szCs w:val="18"/>
                <w:lang w:val="ka-GE"/>
              </w:rPr>
              <w:t>პროგრამის ფარგლებში, ფინანსური რესურსის არსებობის შემთხვევაში, შესაძლებელია სხვადასხვა ღონისძიებების განხორციელება.</w:t>
            </w:r>
          </w:p>
        </w:tc>
      </w:tr>
      <w:tr w:rsidR="0010404F" w:rsidRPr="008454E9" w14:paraId="04FEE80C" w14:textId="77777777" w:rsidTr="0010404F">
        <w:trPr>
          <w:trHeight w:val="937"/>
        </w:trPr>
        <w:tc>
          <w:tcPr>
            <w:tcW w:w="7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CEE028F"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მიზანი და მოსალოდნელი შედეგი</w:t>
            </w:r>
          </w:p>
        </w:tc>
        <w:tc>
          <w:tcPr>
            <w:tcW w:w="4222"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1E4E3AB" w14:textId="77777777" w:rsidR="0010404F" w:rsidRPr="008454E9" w:rsidRDefault="0010404F" w:rsidP="0010404F">
            <w:pPr>
              <w:rPr>
                <w:rFonts w:ascii="Sylfaen" w:hAnsi="Sylfaen" w:cs="Calibri"/>
                <w:color w:val="000000"/>
                <w:sz w:val="16"/>
                <w:szCs w:val="16"/>
              </w:rPr>
            </w:pPr>
            <w:r w:rsidRPr="00AB6AF5">
              <w:rPr>
                <w:rFonts w:ascii="Sylfaen" w:hAnsi="Sylfaen" w:cs="Calibri"/>
                <w:color w:val="000000"/>
                <w:sz w:val="18"/>
                <w:szCs w:val="18"/>
              </w:rPr>
              <w:t>სამოქალაქო საზოგადოების მშენებლობაში ახალგაზრდობის ჩართულობის ზრდა;</w:t>
            </w:r>
            <w:r w:rsidRPr="00AB6AF5">
              <w:rPr>
                <w:rFonts w:ascii="Sylfaen" w:hAnsi="Sylfaen" w:cs="Calibri"/>
                <w:color w:val="000000"/>
                <w:sz w:val="18"/>
                <w:szCs w:val="18"/>
              </w:rPr>
              <w:br/>
              <w:t>ახალგაზრდებისთვის სოციალურ-საგანმანათლებლო,</w:t>
            </w:r>
            <w:r>
              <w:rPr>
                <w:rFonts w:ascii="Sylfaen" w:hAnsi="Sylfaen" w:cs="Calibri"/>
                <w:color w:val="000000"/>
                <w:sz w:val="18"/>
                <w:szCs w:val="18"/>
              </w:rPr>
              <w:t xml:space="preserve"> </w:t>
            </w:r>
            <w:r w:rsidRPr="00AB6AF5">
              <w:rPr>
                <w:rFonts w:ascii="Sylfaen" w:hAnsi="Sylfaen" w:cs="Calibri"/>
                <w:color w:val="000000"/>
                <w:sz w:val="18"/>
                <w:szCs w:val="18"/>
              </w:rPr>
              <w:t>გასართობ-შემეცნებით,</w:t>
            </w:r>
            <w:r>
              <w:rPr>
                <w:rFonts w:ascii="Sylfaen" w:hAnsi="Sylfaen" w:cs="Calibri"/>
                <w:color w:val="000000"/>
                <w:sz w:val="18"/>
                <w:szCs w:val="18"/>
              </w:rPr>
              <w:t xml:space="preserve"> </w:t>
            </w:r>
            <w:r w:rsidRPr="00AB6AF5">
              <w:rPr>
                <w:rFonts w:ascii="Sylfaen" w:hAnsi="Sylfaen" w:cs="Calibri"/>
                <w:color w:val="000000"/>
                <w:sz w:val="18"/>
                <w:szCs w:val="18"/>
              </w:rPr>
              <w:t>სპორტულ და სხვა ტიპის ღონისძიებების მოწყობა და მათში</w:t>
            </w:r>
            <w:r>
              <w:rPr>
                <w:rFonts w:ascii="Sylfaen" w:hAnsi="Sylfaen" w:cs="Calibri"/>
                <w:color w:val="000000"/>
                <w:sz w:val="18"/>
                <w:szCs w:val="18"/>
              </w:rPr>
              <w:t xml:space="preserve"> </w:t>
            </w:r>
            <w:r w:rsidRPr="00AB6AF5">
              <w:rPr>
                <w:rFonts w:ascii="Sylfaen" w:hAnsi="Sylfaen" w:cs="Calibri"/>
                <w:color w:val="000000"/>
                <w:sz w:val="18"/>
                <w:szCs w:val="18"/>
              </w:rPr>
              <w:t>მონაწილეობის მიღება;</w:t>
            </w:r>
            <w:r w:rsidRPr="00AB6AF5">
              <w:rPr>
                <w:rFonts w:ascii="Sylfaen" w:hAnsi="Sylfaen" w:cs="Calibri"/>
                <w:color w:val="000000"/>
                <w:sz w:val="18"/>
                <w:szCs w:val="18"/>
              </w:rPr>
              <w:br/>
            </w:r>
            <w:r w:rsidRPr="00AB6AF5">
              <w:rPr>
                <w:rFonts w:ascii="Sylfaen" w:hAnsi="Sylfaen" w:cs="Calibri"/>
                <w:color w:val="000000"/>
                <w:sz w:val="18"/>
                <w:szCs w:val="18"/>
              </w:rPr>
              <w:lastRenderedPageBreak/>
              <w:t>ახალგაზრდებისთვის შეიქმნება შესაბამისი გარემო საკუთარი უნარების განვითარებისა და</w:t>
            </w:r>
            <w:r>
              <w:rPr>
                <w:rFonts w:ascii="Sylfaen" w:hAnsi="Sylfaen" w:cs="Calibri"/>
                <w:color w:val="000000"/>
                <w:sz w:val="18"/>
                <w:szCs w:val="18"/>
              </w:rPr>
              <w:t xml:space="preserve"> </w:t>
            </w:r>
            <w:r w:rsidRPr="00AB6AF5">
              <w:rPr>
                <w:rFonts w:ascii="Sylfaen" w:hAnsi="Sylfaen" w:cs="Calibri"/>
                <w:color w:val="000000"/>
                <w:sz w:val="18"/>
                <w:szCs w:val="18"/>
              </w:rPr>
              <w:t>რეალიზებისათვის.</w:t>
            </w:r>
          </w:p>
        </w:tc>
      </w:tr>
      <w:tr w:rsidR="0010404F" w:rsidRPr="008454E9" w14:paraId="2B920039" w14:textId="77777777" w:rsidTr="0010404F">
        <w:trPr>
          <w:trHeight w:val="1200"/>
        </w:trPr>
        <w:tc>
          <w:tcPr>
            <w:tcW w:w="357" w:type="pct"/>
            <w:tcBorders>
              <w:top w:val="nil"/>
              <w:left w:val="single" w:sz="8" w:space="0" w:color="auto"/>
              <w:bottom w:val="single" w:sz="4" w:space="0" w:color="auto"/>
              <w:right w:val="single" w:sz="4" w:space="0" w:color="auto"/>
            </w:tcBorders>
            <w:shd w:val="clear" w:color="000000" w:fill="FFFFFF"/>
            <w:vAlign w:val="center"/>
            <w:hideMark/>
          </w:tcPr>
          <w:p w14:paraId="4218CE6E"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w:t>
            </w:r>
          </w:p>
        </w:tc>
        <w:tc>
          <w:tcPr>
            <w:tcW w:w="1194" w:type="pct"/>
            <w:gridSpan w:val="2"/>
            <w:tcBorders>
              <w:top w:val="single" w:sz="4" w:space="0" w:color="auto"/>
              <w:left w:val="nil"/>
              <w:bottom w:val="single" w:sz="4" w:space="0" w:color="auto"/>
              <w:right w:val="single" w:sz="4" w:space="0" w:color="auto"/>
            </w:tcBorders>
            <w:shd w:val="clear" w:color="000000" w:fill="FFFFFF"/>
            <w:vAlign w:val="center"/>
            <w:hideMark/>
          </w:tcPr>
          <w:p w14:paraId="4CB42308"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880" w:type="pct"/>
            <w:tcBorders>
              <w:top w:val="nil"/>
              <w:left w:val="nil"/>
              <w:bottom w:val="single" w:sz="4" w:space="0" w:color="auto"/>
              <w:right w:val="single" w:sz="4" w:space="0" w:color="auto"/>
            </w:tcBorders>
            <w:shd w:val="clear" w:color="000000" w:fill="FFFFFF"/>
            <w:vAlign w:val="center"/>
            <w:hideMark/>
          </w:tcPr>
          <w:p w14:paraId="35B0D847"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677" w:type="pct"/>
            <w:gridSpan w:val="2"/>
            <w:tcBorders>
              <w:top w:val="nil"/>
              <w:left w:val="nil"/>
              <w:bottom w:val="single" w:sz="4" w:space="0" w:color="auto"/>
              <w:right w:val="single" w:sz="4" w:space="0" w:color="auto"/>
            </w:tcBorders>
            <w:shd w:val="clear" w:color="000000" w:fill="FFFFFF"/>
            <w:vAlign w:val="center"/>
            <w:hideMark/>
          </w:tcPr>
          <w:p w14:paraId="5C65E49F" w14:textId="34404002"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54" w:type="pct"/>
            <w:tcBorders>
              <w:top w:val="single" w:sz="4" w:space="0" w:color="auto"/>
              <w:left w:val="nil"/>
              <w:bottom w:val="single" w:sz="4" w:space="0" w:color="auto"/>
              <w:right w:val="single" w:sz="4" w:space="0" w:color="000000"/>
            </w:tcBorders>
            <w:shd w:val="clear" w:color="000000" w:fill="FFFFFF"/>
            <w:vAlign w:val="center"/>
            <w:hideMark/>
          </w:tcPr>
          <w:p w14:paraId="4C0096E1" w14:textId="7777777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80" w:type="pct"/>
            <w:tcBorders>
              <w:top w:val="nil"/>
              <w:left w:val="nil"/>
              <w:bottom w:val="single" w:sz="4" w:space="0" w:color="auto"/>
              <w:right w:val="single" w:sz="4" w:space="0" w:color="auto"/>
            </w:tcBorders>
            <w:shd w:val="clear" w:color="000000" w:fill="FFFFFF"/>
            <w:vAlign w:val="center"/>
            <w:hideMark/>
          </w:tcPr>
          <w:p w14:paraId="4DA91DE3" w14:textId="6F8A2606"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6</w:t>
            </w:r>
            <w:r>
              <w:rPr>
                <w:rFonts w:ascii="Sylfaen" w:hAnsi="Sylfaen" w:cs="Calibri"/>
                <w:b/>
                <w:bCs/>
                <w:color w:val="000000"/>
                <w:sz w:val="16"/>
                <w:szCs w:val="16"/>
              </w:rPr>
              <w:t xml:space="preserve"> წელს</w:t>
            </w:r>
          </w:p>
        </w:tc>
        <w:tc>
          <w:tcPr>
            <w:tcW w:w="480" w:type="pct"/>
            <w:tcBorders>
              <w:top w:val="nil"/>
              <w:left w:val="nil"/>
              <w:bottom w:val="single" w:sz="4" w:space="0" w:color="auto"/>
              <w:right w:val="single" w:sz="4" w:space="0" w:color="auto"/>
            </w:tcBorders>
            <w:shd w:val="clear" w:color="000000" w:fill="FFFFFF"/>
            <w:vAlign w:val="center"/>
            <w:hideMark/>
          </w:tcPr>
          <w:p w14:paraId="6BEC79BC" w14:textId="45B7BFE7" w:rsidR="0010404F" w:rsidRPr="008454E9" w:rsidRDefault="0010404F" w:rsidP="0010404F">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478" w:type="pct"/>
            <w:tcBorders>
              <w:top w:val="nil"/>
              <w:left w:val="nil"/>
              <w:bottom w:val="single" w:sz="4" w:space="0" w:color="auto"/>
              <w:right w:val="single" w:sz="8" w:space="0" w:color="auto"/>
            </w:tcBorders>
            <w:shd w:val="clear" w:color="000000" w:fill="FFFFFF"/>
            <w:vAlign w:val="center"/>
            <w:hideMark/>
          </w:tcPr>
          <w:p w14:paraId="6A070D31" w14:textId="5F5DC2C9" w:rsidR="0010404F" w:rsidRPr="008454E9" w:rsidRDefault="0010404F" w:rsidP="0010404F">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10404F" w:rsidRPr="00826A80" w14:paraId="662EFAD2" w14:textId="77777777" w:rsidTr="0010404F">
        <w:trPr>
          <w:trHeight w:val="1035"/>
        </w:trPr>
        <w:tc>
          <w:tcPr>
            <w:tcW w:w="3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1F4202" w14:textId="77777777" w:rsidR="0010404F" w:rsidRPr="00826A80" w:rsidRDefault="0010404F" w:rsidP="0010404F">
            <w:pPr>
              <w:jc w:val="center"/>
              <w:rPr>
                <w:rFonts w:ascii="Sylfaen" w:hAnsi="Sylfaen" w:cs="Calibri"/>
                <w:color w:val="000000"/>
                <w:sz w:val="16"/>
                <w:szCs w:val="16"/>
              </w:rPr>
            </w:pPr>
            <w:r w:rsidRPr="00826A80">
              <w:rPr>
                <w:rFonts w:ascii="Sylfaen" w:hAnsi="Sylfaen" w:cs="Calibri"/>
                <w:color w:val="000000"/>
                <w:sz w:val="18"/>
                <w:szCs w:val="18"/>
              </w:rPr>
              <w:t>1</w:t>
            </w:r>
          </w:p>
        </w:tc>
        <w:tc>
          <w:tcPr>
            <w:tcW w:w="1194" w:type="pct"/>
            <w:gridSpan w:val="2"/>
            <w:tcBorders>
              <w:top w:val="single" w:sz="4" w:space="0" w:color="auto"/>
              <w:left w:val="nil"/>
              <w:bottom w:val="single" w:sz="4" w:space="0" w:color="auto"/>
              <w:right w:val="single" w:sz="4" w:space="0" w:color="auto"/>
            </w:tcBorders>
            <w:shd w:val="clear" w:color="000000" w:fill="FFFFFF"/>
            <w:vAlign w:val="center"/>
            <w:hideMark/>
          </w:tcPr>
          <w:p w14:paraId="1933FC27" w14:textId="77777777" w:rsidR="0010404F" w:rsidRPr="00826A80" w:rsidRDefault="0010404F" w:rsidP="0010404F">
            <w:pPr>
              <w:rPr>
                <w:rFonts w:ascii="Sylfaen" w:hAnsi="Sylfaen" w:cs="Calibri"/>
                <w:sz w:val="16"/>
                <w:szCs w:val="16"/>
              </w:rPr>
            </w:pPr>
            <w:r w:rsidRPr="00826A80">
              <w:rPr>
                <w:rFonts w:ascii="Sylfaen" w:hAnsi="Sylfaen" w:cs="Calibri"/>
                <w:color w:val="000000"/>
                <w:sz w:val="18"/>
                <w:szCs w:val="18"/>
              </w:rPr>
              <w:t xml:space="preserve">ახალგაზრდული ღონისძიებების ხელშეწყობის ქვეპროგრმის ფარგლებში განხორცილებულ აქტივობებში მონაწილეთა რაოდენობა </w:t>
            </w:r>
          </w:p>
        </w:tc>
        <w:tc>
          <w:tcPr>
            <w:tcW w:w="880" w:type="pct"/>
            <w:tcBorders>
              <w:top w:val="single" w:sz="4" w:space="0" w:color="auto"/>
              <w:left w:val="nil"/>
              <w:bottom w:val="single" w:sz="4" w:space="0" w:color="auto"/>
              <w:right w:val="single" w:sz="4" w:space="0" w:color="auto"/>
            </w:tcBorders>
            <w:shd w:val="clear" w:color="000000" w:fill="FFFFFF"/>
            <w:vAlign w:val="center"/>
            <w:hideMark/>
          </w:tcPr>
          <w:p w14:paraId="7A5D2B32" w14:textId="113BD61A" w:rsidR="0010404F" w:rsidRPr="00481970" w:rsidRDefault="0010404F" w:rsidP="0010404F">
            <w:pPr>
              <w:rPr>
                <w:rFonts w:ascii="Sylfaen" w:hAnsi="Sylfaen" w:cs="Calibri"/>
                <w:sz w:val="16"/>
                <w:szCs w:val="16"/>
              </w:rPr>
            </w:pPr>
            <w:r w:rsidRPr="00481970">
              <w:rPr>
                <w:rFonts w:ascii="Sylfaen" w:hAnsi="Sylfaen" w:cs="Calibri"/>
                <w:sz w:val="16"/>
                <w:szCs w:val="16"/>
              </w:rPr>
              <w:t>ქვეპროგრამის ფარგლებში</w:t>
            </w:r>
            <w:r w:rsidRPr="00481970">
              <w:rPr>
                <w:rFonts w:ascii="Sylfaen" w:hAnsi="Sylfaen" w:cs="Calibri"/>
                <w:sz w:val="16"/>
                <w:szCs w:val="16"/>
                <w:lang w:val="ka-GE"/>
              </w:rPr>
              <w:t xml:space="preserve"> ბოლო წლების განმავლობაში </w:t>
            </w:r>
            <w:r w:rsidRPr="00481970">
              <w:rPr>
                <w:rFonts w:ascii="Sylfaen" w:hAnsi="Sylfaen" w:cs="Calibri"/>
                <w:sz w:val="16"/>
                <w:szCs w:val="16"/>
              </w:rPr>
              <w:t xml:space="preserve"> ჩატარდებულ აქტივობებში </w:t>
            </w:r>
            <w:r w:rsidRPr="00481970">
              <w:rPr>
                <w:rFonts w:ascii="Sylfaen" w:hAnsi="Sylfaen" w:cs="Calibri"/>
                <w:sz w:val="16"/>
                <w:szCs w:val="16"/>
                <w:lang w:val="ka-GE"/>
              </w:rPr>
              <w:t xml:space="preserve">ყოველწლიურად </w:t>
            </w:r>
            <w:r w:rsidRPr="00481970">
              <w:rPr>
                <w:rFonts w:ascii="Sylfaen" w:hAnsi="Sylfaen" w:cs="Calibri"/>
                <w:sz w:val="16"/>
                <w:szCs w:val="16"/>
              </w:rPr>
              <w:t>მონაწილეობა</w:t>
            </w:r>
            <w:r w:rsidRPr="00481970">
              <w:rPr>
                <w:rFonts w:ascii="Sylfaen" w:hAnsi="Sylfaen" w:cs="Calibri"/>
                <w:sz w:val="16"/>
                <w:szCs w:val="16"/>
                <w:lang w:val="ka-GE"/>
              </w:rPr>
              <w:t>ს</w:t>
            </w:r>
            <w:r w:rsidRPr="00481970">
              <w:rPr>
                <w:rFonts w:ascii="Sylfaen" w:hAnsi="Sylfaen" w:cs="Calibri"/>
                <w:sz w:val="16"/>
                <w:szCs w:val="16"/>
              </w:rPr>
              <w:t xml:space="preserve"> </w:t>
            </w:r>
            <w:r w:rsidR="00481970" w:rsidRPr="00481970">
              <w:rPr>
                <w:rFonts w:ascii="Sylfaen" w:hAnsi="Sylfaen" w:cs="Calibri"/>
                <w:sz w:val="16"/>
                <w:szCs w:val="16"/>
                <w:lang w:val="ka-GE"/>
              </w:rPr>
              <w:t>იღ</w:t>
            </w:r>
            <w:r w:rsidRPr="00481970">
              <w:rPr>
                <w:rFonts w:ascii="Sylfaen" w:hAnsi="Sylfaen" w:cs="Calibri"/>
                <w:sz w:val="16"/>
                <w:szCs w:val="16"/>
                <w:lang w:val="ka-GE"/>
              </w:rPr>
              <w:t xml:space="preserve">ებდა </w:t>
            </w:r>
            <w:r w:rsidRPr="00481970">
              <w:rPr>
                <w:rFonts w:ascii="Sylfaen" w:hAnsi="Sylfaen" w:cs="Calibri"/>
                <w:sz w:val="16"/>
                <w:szCs w:val="16"/>
              </w:rPr>
              <w:t>100 ახალგაზრდა</w:t>
            </w:r>
          </w:p>
        </w:tc>
        <w:tc>
          <w:tcPr>
            <w:tcW w:w="677" w:type="pct"/>
            <w:gridSpan w:val="2"/>
            <w:tcBorders>
              <w:top w:val="single" w:sz="4" w:space="0" w:color="auto"/>
              <w:left w:val="nil"/>
              <w:bottom w:val="single" w:sz="4" w:space="0" w:color="auto"/>
              <w:right w:val="single" w:sz="4" w:space="0" w:color="auto"/>
            </w:tcBorders>
            <w:shd w:val="clear" w:color="000000" w:fill="FFFFFF"/>
            <w:vAlign w:val="center"/>
            <w:hideMark/>
          </w:tcPr>
          <w:p w14:paraId="634F24DB" w14:textId="06B650C5" w:rsidR="0010404F" w:rsidRPr="00481970" w:rsidRDefault="00AF583B" w:rsidP="0010404F">
            <w:pPr>
              <w:rPr>
                <w:rFonts w:ascii="Sylfaen" w:hAnsi="Sylfaen" w:cs="Calibri"/>
                <w:sz w:val="16"/>
                <w:szCs w:val="16"/>
              </w:rPr>
            </w:pPr>
            <w:r w:rsidRPr="00481970">
              <w:rPr>
                <w:rFonts w:ascii="Sylfaen" w:hAnsi="Sylfaen" w:cs="Calibri"/>
                <w:sz w:val="16"/>
                <w:szCs w:val="16"/>
              </w:rPr>
              <w:t>202</w:t>
            </w:r>
            <w:r w:rsidRPr="00481970">
              <w:rPr>
                <w:rFonts w:ascii="Sylfaen" w:hAnsi="Sylfaen" w:cs="Calibri"/>
                <w:sz w:val="16"/>
                <w:szCs w:val="16"/>
                <w:lang w:val="ka-GE"/>
              </w:rPr>
              <w:t>5</w:t>
            </w:r>
            <w:r w:rsidR="0010404F" w:rsidRPr="00481970">
              <w:rPr>
                <w:rFonts w:ascii="Sylfaen" w:hAnsi="Sylfaen" w:cs="Calibri"/>
                <w:sz w:val="16"/>
                <w:szCs w:val="16"/>
              </w:rPr>
              <w:t xml:space="preserve"> წელს ჩატარებული აქტივობებში მონაწილეობას მიიღებს არანაკლებ 100 ახალგაზრდა</w:t>
            </w:r>
          </w:p>
        </w:tc>
        <w:tc>
          <w:tcPr>
            <w:tcW w:w="454" w:type="pct"/>
            <w:tcBorders>
              <w:top w:val="single" w:sz="4" w:space="0" w:color="auto"/>
              <w:left w:val="nil"/>
              <w:bottom w:val="single" w:sz="4" w:space="0" w:color="auto"/>
              <w:right w:val="single" w:sz="4" w:space="0" w:color="000000"/>
            </w:tcBorders>
            <w:shd w:val="clear" w:color="000000" w:fill="FFFFFF"/>
            <w:vAlign w:val="center"/>
            <w:hideMark/>
          </w:tcPr>
          <w:p w14:paraId="6E45E3F6" w14:textId="77777777" w:rsidR="0010404F" w:rsidRPr="00826A80" w:rsidRDefault="0010404F" w:rsidP="0010404F">
            <w:pPr>
              <w:jc w:val="center"/>
              <w:rPr>
                <w:rFonts w:ascii="Sylfaen" w:hAnsi="Sylfaen" w:cs="Calibri"/>
                <w:color w:val="000000"/>
                <w:sz w:val="16"/>
                <w:szCs w:val="16"/>
              </w:rPr>
            </w:pPr>
            <w:r w:rsidRPr="00826A80">
              <w:rPr>
                <w:rFonts w:ascii="Sylfaen" w:hAnsi="Sylfaen" w:cs="Calibri"/>
                <w:color w:val="000000"/>
                <w:sz w:val="16"/>
                <w:szCs w:val="16"/>
              </w:rPr>
              <w:t>10%</w:t>
            </w:r>
          </w:p>
        </w:tc>
        <w:tc>
          <w:tcPr>
            <w:tcW w:w="480" w:type="pct"/>
            <w:tcBorders>
              <w:top w:val="nil"/>
              <w:left w:val="nil"/>
              <w:bottom w:val="single" w:sz="4" w:space="0" w:color="auto"/>
              <w:right w:val="single" w:sz="4" w:space="0" w:color="auto"/>
            </w:tcBorders>
            <w:shd w:val="clear" w:color="000000" w:fill="FFFFFF"/>
            <w:vAlign w:val="center"/>
            <w:hideMark/>
          </w:tcPr>
          <w:p w14:paraId="0A473E9E" w14:textId="0CF317B2" w:rsidR="0010404F" w:rsidRPr="00826A80" w:rsidRDefault="0010404F" w:rsidP="00AF583B">
            <w:pPr>
              <w:rPr>
                <w:rFonts w:ascii="Sylfaen" w:hAnsi="Sylfaen" w:cs="Calibri"/>
                <w:color w:val="000000"/>
                <w:sz w:val="16"/>
                <w:szCs w:val="16"/>
                <w:lang w:val="ka-GE"/>
              </w:rPr>
            </w:pPr>
            <w:r>
              <w:rPr>
                <w:rFonts w:ascii="Sylfaen" w:hAnsi="Sylfaen" w:cs="Calibri"/>
                <w:color w:val="000000"/>
                <w:sz w:val="16"/>
                <w:szCs w:val="16"/>
                <w:lang w:val="ka-GE"/>
              </w:rPr>
              <w:t xml:space="preserve">არანაკლებ </w:t>
            </w:r>
            <w:r w:rsidRPr="00826A80">
              <w:rPr>
                <w:rFonts w:ascii="Sylfaen" w:hAnsi="Sylfaen" w:cs="Calibri"/>
                <w:color w:val="000000"/>
                <w:sz w:val="16"/>
                <w:szCs w:val="16"/>
                <w:lang w:val="ka-GE"/>
              </w:rPr>
              <w:t>მიზნობრივი მაჩვენებლის შენარჩუნება</w:t>
            </w:r>
          </w:p>
        </w:tc>
        <w:tc>
          <w:tcPr>
            <w:tcW w:w="480" w:type="pct"/>
            <w:tcBorders>
              <w:top w:val="nil"/>
              <w:left w:val="nil"/>
              <w:bottom w:val="single" w:sz="4" w:space="0" w:color="auto"/>
              <w:right w:val="single" w:sz="4" w:space="0" w:color="auto"/>
            </w:tcBorders>
            <w:shd w:val="clear" w:color="000000" w:fill="FFFFFF"/>
            <w:vAlign w:val="center"/>
            <w:hideMark/>
          </w:tcPr>
          <w:p w14:paraId="6A39FCC0" w14:textId="17167306" w:rsidR="0010404F" w:rsidRPr="00826A80" w:rsidRDefault="00AF583B" w:rsidP="0010404F">
            <w:pPr>
              <w:rPr>
                <w:rFonts w:ascii="Sylfaen" w:hAnsi="Sylfaen" w:cs="Calibri"/>
                <w:color w:val="000000"/>
                <w:sz w:val="16"/>
                <w:szCs w:val="16"/>
              </w:rPr>
            </w:pPr>
            <w:r>
              <w:rPr>
                <w:rFonts w:ascii="Sylfaen" w:hAnsi="Sylfaen" w:cs="Calibri"/>
                <w:color w:val="000000"/>
                <w:sz w:val="16"/>
                <w:szCs w:val="16"/>
                <w:lang w:val="ka-GE"/>
              </w:rPr>
              <w:t xml:space="preserve">არანაკლებ </w:t>
            </w:r>
            <w:r w:rsidRPr="00826A80">
              <w:rPr>
                <w:rFonts w:ascii="Sylfaen" w:hAnsi="Sylfaen" w:cs="Calibri"/>
                <w:color w:val="000000"/>
                <w:sz w:val="16"/>
                <w:szCs w:val="16"/>
                <w:lang w:val="ka-GE"/>
              </w:rPr>
              <w:t>მიზნობრივი მაჩვენებლის შენარჩუნება</w:t>
            </w:r>
          </w:p>
        </w:tc>
        <w:tc>
          <w:tcPr>
            <w:tcW w:w="478" w:type="pct"/>
            <w:tcBorders>
              <w:top w:val="nil"/>
              <w:left w:val="nil"/>
              <w:bottom w:val="single" w:sz="4" w:space="0" w:color="auto"/>
              <w:right w:val="single" w:sz="4" w:space="0" w:color="auto"/>
            </w:tcBorders>
            <w:shd w:val="clear" w:color="000000" w:fill="FFFFFF"/>
            <w:vAlign w:val="center"/>
            <w:hideMark/>
          </w:tcPr>
          <w:p w14:paraId="4DA24B48" w14:textId="794F7841" w:rsidR="0010404F" w:rsidRPr="00826A80" w:rsidRDefault="00AF583B" w:rsidP="0010404F">
            <w:pPr>
              <w:rPr>
                <w:rFonts w:ascii="Sylfaen" w:hAnsi="Sylfaen" w:cs="Calibri"/>
                <w:color w:val="000000"/>
                <w:sz w:val="16"/>
                <w:szCs w:val="16"/>
              </w:rPr>
            </w:pPr>
            <w:r>
              <w:rPr>
                <w:rFonts w:ascii="Sylfaen" w:hAnsi="Sylfaen" w:cs="Calibri"/>
                <w:color w:val="000000"/>
                <w:sz w:val="16"/>
                <w:szCs w:val="16"/>
                <w:lang w:val="ka-GE"/>
              </w:rPr>
              <w:t xml:space="preserve">არანაკლებ </w:t>
            </w:r>
            <w:r w:rsidRPr="00826A80">
              <w:rPr>
                <w:rFonts w:ascii="Sylfaen" w:hAnsi="Sylfaen" w:cs="Calibri"/>
                <w:color w:val="000000"/>
                <w:sz w:val="16"/>
                <w:szCs w:val="16"/>
                <w:lang w:val="ka-GE"/>
              </w:rPr>
              <w:t>მიზნობრივი მაჩვენებლის შენარჩუნება</w:t>
            </w:r>
          </w:p>
        </w:tc>
      </w:tr>
      <w:tr w:rsidR="0010404F" w:rsidRPr="00826A80" w14:paraId="771EDD9B" w14:textId="77777777" w:rsidTr="0010404F">
        <w:trPr>
          <w:trHeight w:val="1035"/>
        </w:trPr>
        <w:tc>
          <w:tcPr>
            <w:tcW w:w="357" w:type="pct"/>
            <w:tcBorders>
              <w:top w:val="nil"/>
              <w:left w:val="single" w:sz="4" w:space="0" w:color="auto"/>
              <w:bottom w:val="single" w:sz="4" w:space="0" w:color="auto"/>
              <w:right w:val="single" w:sz="4" w:space="0" w:color="auto"/>
            </w:tcBorders>
            <w:shd w:val="clear" w:color="000000" w:fill="FFFFFF"/>
            <w:vAlign w:val="center"/>
            <w:hideMark/>
          </w:tcPr>
          <w:p w14:paraId="3359392F" w14:textId="77777777" w:rsidR="0010404F" w:rsidRPr="00826A80" w:rsidRDefault="0010404F" w:rsidP="0010404F">
            <w:pPr>
              <w:jc w:val="center"/>
              <w:rPr>
                <w:rFonts w:ascii="Sylfaen" w:hAnsi="Sylfaen" w:cs="Calibri"/>
                <w:color w:val="000000"/>
                <w:sz w:val="16"/>
                <w:szCs w:val="16"/>
              </w:rPr>
            </w:pPr>
            <w:r w:rsidRPr="00826A80">
              <w:rPr>
                <w:rFonts w:ascii="Sylfaen" w:hAnsi="Sylfaen" w:cs="Calibri"/>
                <w:color w:val="000000"/>
                <w:sz w:val="18"/>
                <w:szCs w:val="18"/>
              </w:rPr>
              <w:t>2</w:t>
            </w:r>
          </w:p>
        </w:tc>
        <w:tc>
          <w:tcPr>
            <w:tcW w:w="1194" w:type="pct"/>
            <w:gridSpan w:val="2"/>
            <w:tcBorders>
              <w:top w:val="nil"/>
              <w:left w:val="nil"/>
              <w:bottom w:val="single" w:sz="4" w:space="0" w:color="auto"/>
              <w:right w:val="single" w:sz="4" w:space="0" w:color="auto"/>
            </w:tcBorders>
            <w:shd w:val="clear" w:color="000000" w:fill="FFFFFF"/>
            <w:vAlign w:val="center"/>
            <w:hideMark/>
          </w:tcPr>
          <w:p w14:paraId="00F39353" w14:textId="77777777" w:rsidR="0010404F" w:rsidRPr="00826A80" w:rsidRDefault="0010404F" w:rsidP="0010404F">
            <w:pPr>
              <w:rPr>
                <w:rFonts w:ascii="Sylfaen" w:hAnsi="Sylfaen" w:cs="Calibri"/>
                <w:sz w:val="16"/>
                <w:szCs w:val="16"/>
              </w:rPr>
            </w:pPr>
            <w:r w:rsidRPr="00826A80">
              <w:rPr>
                <w:rFonts w:ascii="Sylfaen" w:hAnsi="Sylfaen" w:cs="Calibri"/>
                <w:color w:val="000000"/>
                <w:sz w:val="18"/>
                <w:szCs w:val="18"/>
              </w:rPr>
              <w:t xml:space="preserve">მასობრივი სპორტული ღონისძიების ორგანიზება, ცხოვრების ჯანსაღი წესის პოპულარიზაციის ქვეპროგრამის ფარგლებში განხორცილებულ აქტივობებში მონაწილეთა რაოდენობა </w:t>
            </w:r>
          </w:p>
        </w:tc>
        <w:tc>
          <w:tcPr>
            <w:tcW w:w="880" w:type="pct"/>
            <w:tcBorders>
              <w:top w:val="nil"/>
              <w:left w:val="nil"/>
              <w:bottom w:val="single" w:sz="4" w:space="0" w:color="auto"/>
              <w:right w:val="single" w:sz="4" w:space="0" w:color="auto"/>
            </w:tcBorders>
            <w:shd w:val="clear" w:color="000000" w:fill="FFFFFF"/>
            <w:vAlign w:val="center"/>
            <w:hideMark/>
          </w:tcPr>
          <w:p w14:paraId="1B678310" w14:textId="77777777" w:rsidR="0010404F" w:rsidRPr="00481970" w:rsidRDefault="0010404F" w:rsidP="0010404F">
            <w:pPr>
              <w:rPr>
                <w:rFonts w:ascii="Sylfaen" w:hAnsi="Sylfaen" w:cs="Calibri"/>
                <w:sz w:val="16"/>
                <w:szCs w:val="16"/>
              </w:rPr>
            </w:pPr>
            <w:r w:rsidRPr="00481970">
              <w:rPr>
                <w:rFonts w:ascii="Sylfaen" w:hAnsi="Sylfaen" w:cs="Calibri"/>
                <w:sz w:val="16"/>
                <w:szCs w:val="16"/>
              </w:rPr>
              <w:t>ქვეპროგრამის ფარგლებში</w:t>
            </w:r>
            <w:r w:rsidRPr="00481970">
              <w:rPr>
                <w:rFonts w:ascii="Sylfaen" w:hAnsi="Sylfaen" w:cs="Calibri"/>
                <w:sz w:val="16"/>
                <w:szCs w:val="16"/>
                <w:lang w:val="ka-GE"/>
              </w:rPr>
              <w:t xml:space="preserve"> ბოლო წლების განმავლობაში </w:t>
            </w:r>
            <w:r w:rsidRPr="00481970">
              <w:rPr>
                <w:rFonts w:ascii="Sylfaen" w:hAnsi="Sylfaen" w:cs="Calibri"/>
                <w:sz w:val="16"/>
                <w:szCs w:val="16"/>
              </w:rPr>
              <w:t xml:space="preserve"> ჩატარდებულ აქტივობებში </w:t>
            </w:r>
            <w:r w:rsidRPr="00481970">
              <w:rPr>
                <w:rFonts w:ascii="Sylfaen" w:hAnsi="Sylfaen" w:cs="Calibri"/>
                <w:sz w:val="16"/>
                <w:szCs w:val="16"/>
                <w:lang w:val="ka-GE"/>
              </w:rPr>
              <w:t xml:space="preserve">ყოველწლიურად </w:t>
            </w:r>
            <w:r w:rsidRPr="00481970">
              <w:rPr>
                <w:rFonts w:ascii="Sylfaen" w:hAnsi="Sylfaen" w:cs="Calibri"/>
                <w:sz w:val="16"/>
                <w:szCs w:val="16"/>
              </w:rPr>
              <w:t>მონაწილეობა</w:t>
            </w:r>
            <w:r w:rsidRPr="00481970">
              <w:rPr>
                <w:rFonts w:ascii="Sylfaen" w:hAnsi="Sylfaen" w:cs="Calibri"/>
                <w:sz w:val="16"/>
                <w:szCs w:val="16"/>
                <w:lang w:val="ka-GE"/>
              </w:rPr>
              <w:t>ს</w:t>
            </w:r>
            <w:r w:rsidRPr="00481970">
              <w:rPr>
                <w:rFonts w:ascii="Sylfaen" w:hAnsi="Sylfaen" w:cs="Calibri"/>
                <w:sz w:val="16"/>
                <w:szCs w:val="16"/>
              </w:rPr>
              <w:t xml:space="preserve"> </w:t>
            </w:r>
            <w:r w:rsidRPr="00481970">
              <w:rPr>
                <w:rFonts w:ascii="Sylfaen" w:hAnsi="Sylfaen" w:cs="Calibri"/>
                <w:sz w:val="16"/>
                <w:szCs w:val="16"/>
                <w:lang w:val="ka-GE"/>
              </w:rPr>
              <w:t xml:space="preserve">ირებდა </w:t>
            </w:r>
            <w:r w:rsidRPr="00481970">
              <w:rPr>
                <w:rFonts w:ascii="Sylfaen" w:hAnsi="Sylfaen" w:cs="Calibri"/>
                <w:sz w:val="16"/>
                <w:szCs w:val="16"/>
              </w:rPr>
              <w:t>1</w:t>
            </w:r>
            <w:r w:rsidRPr="00481970">
              <w:rPr>
                <w:rFonts w:ascii="Sylfaen" w:hAnsi="Sylfaen" w:cs="Calibri"/>
                <w:sz w:val="16"/>
                <w:szCs w:val="16"/>
                <w:lang w:val="ka-GE"/>
              </w:rPr>
              <w:t>5</w:t>
            </w:r>
            <w:r w:rsidRPr="00481970">
              <w:rPr>
                <w:rFonts w:ascii="Sylfaen" w:hAnsi="Sylfaen" w:cs="Calibri"/>
                <w:sz w:val="16"/>
                <w:szCs w:val="16"/>
              </w:rPr>
              <w:t>0 ახალგაზრდა</w:t>
            </w:r>
          </w:p>
        </w:tc>
        <w:tc>
          <w:tcPr>
            <w:tcW w:w="677" w:type="pct"/>
            <w:gridSpan w:val="2"/>
            <w:tcBorders>
              <w:top w:val="nil"/>
              <w:left w:val="nil"/>
              <w:bottom w:val="single" w:sz="4" w:space="0" w:color="auto"/>
              <w:right w:val="single" w:sz="4" w:space="0" w:color="auto"/>
            </w:tcBorders>
            <w:shd w:val="clear" w:color="000000" w:fill="FFFFFF"/>
            <w:vAlign w:val="center"/>
            <w:hideMark/>
          </w:tcPr>
          <w:p w14:paraId="6D1BC139" w14:textId="70D981A3" w:rsidR="0010404F" w:rsidRPr="00481970" w:rsidRDefault="0010404F" w:rsidP="0010404F">
            <w:pPr>
              <w:rPr>
                <w:rFonts w:ascii="Sylfaen" w:hAnsi="Sylfaen" w:cs="Calibri"/>
                <w:sz w:val="16"/>
                <w:szCs w:val="16"/>
              </w:rPr>
            </w:pPr>
            <w:r w:rsidRPr="00481970">
              <w:rPr>
                <w:rFonts w:ascii="Sylfaen" w:hAnsi="Sylfaen" w:cs="Calibri"/>
                <w:sz w:val="16"/>
                <w:szCs w:val="16"/>
              </w:rPr>
              <w:t>20</w:t>
            </w:r>
            <w:r w:rsidR="00AF583B" w:rsidRPr="00481970">
              <w:rPr>
                <w:rFonts w:ascii="Sylfaen" w:hAnsi="Sylfaen" w:cs="Calibri"/>
                <w:sz w:val="16"/>
                <w:szCs w:val="16"/>
                <w:lang w:val="ka-GE"/>
              </w:rPr>
              <w:t>25</w:t>
            </w:r>
            <w:r w:rsidRPr="00481970">
              <w:rPr>
                <w:rFonts w:ascii="Sylfaen" w:hAnsi="Sylfaen" w:cs="Calibri"/>
                <w:sz w:val="16"/>
                <w:szCs w:val="16"/>
              </w:rPr>
              <w:t xml:space="preserve"> წელს ჩატარებული აქტივობებში მონაწილეობას მიიღებს არანაკლებ 200 ახალგაზრდა</w:t>
            </w:r>
          </w:p>
        </w:tc>
        <w:tc>
          <w:tcPr>
            <w:tcW w:w="454" w:type="pct"/>
            <w:tcBorders>
              <w:top w:val="single" w:sz="4" w:space="0" w:color="auto"/>
              <w:left w:val="nil"/>
              <w:bottom w:val="single" w:sz="4" w:space="0" w:color="auto"/>
              <w:right w:val="single" w:sz="4" w:space="0" w:color="000000"/>
            </w:tcBorders>
            <w:shd w:val="clear" w:color="000000" w:fill="FFFFFF"/>
            <w:vAlign w:val="center"/>
            <w:hideMark/>
          </w:tcPr>
          <w:p w14:paraId="5CD086D4" w14:textId="77777777" w:rsidR="0010404F" w:rsidRPr="00826A80" w:rsidRDefault="0010404F" w:rsidP="0010404F">
            <w:pPr>
              <w:jc w:val="center"/>
              <w:rPr>
                <w:rFonts w:ascii="Sylfaen" w:hAnsi="Sylfaen" w:cs="Calibri"/>
                <w:color w:val="000000"/>
                <w:sz w:val="16"/>
                <w:szCs w:val="16"/>
              </w:rPr>
            </w:pPr>
            <w:r w:rsidRPr="00826A80">
              <w:rPr>
                <w:rFonts w:ascii="Sylfaen" w:hAnsi="Sylfaen" w:cs="Calibri"/>
                <w:color w:val="000000"/>
                <w:sz w:val="16"/>
                <w:szCs w:val="16"/>
              </w:rPr>
              <w:t>10%</w:t>
            </w:r>
          </w:p>
        </w:tc>
        <w:tc>
          <w:tcPr>
            <w:tcW w:w="480" w:type="pct"/>
            <w:tcBorders>
              <w:top w:val="nil"/>
              <w:left w:val="nil"/>
              <w:bottom w:val="single" w:sz="4" w:space="0" w:color="auto"/>
              <w:right w:val="single" w:sz="4" w:space="0" w:color="auto"/>
            </w:tcBorders>
            <w:shd w:val="clear" w:color="000000" w:fill="FFFFFF"/>
            <w:vAlign w:val="center"/>
            <w:hideMark/>
          </w:tcPr>
          <w:p w14:paraId="46D15073" w14:textId="77777777" w:rsidR="0010404F" w:rsidRPr="00826A80" w:rsidRDefault="0010404F" w:rsidP="0010404F">
            <w:pPr>
              <w:rPr>
                <w:rFonts w:ascii="Sylfaen" w:hAnsi="Sylfaen" w:cs="Calibri"/>
                <w:color w:val="000000"/>
                <w:sz w:val="16"/>
                <w:szCs w:val="16"/>
              </w:rPr>
            </w:pPr>
            <w:r>
              <w:rPr>
                <w:rFonts w:ascii="Sylfaen" w:hAnsi="Sylfaen" w:cs="Calibri"/>
                <w:color w:val="000000"/>
                <w:sz w:val="16"/>
                <w:szCs w:val="16"/>
                <w:lang w:val="ka-GE"/>
              </w:rPr>
              <w:t>არანაკლებ 2024</w:t>
            </w:r>
            <w:r w:rsidRPr="00826A80">
              <w:rPr>
                <w:rFonts w:ascii="Sylfaen" w:hAnsi="Sylfaen" w:cs="Calibri"/>
                <w:color w:val="000000"/>
                <w:sz w:val="16"/>
                <w:szCs w:val="16"/>
                <w:lang w:val="ka-GE"/>
              </w:rPr>
              <w:t xml:space="preserve"> წლის მიზნობრივი მაჩვენებლის შენარჩუნება</w:t>
            </w:r>
          </w:p>
        </w:tc>
        <w:tc>
          <w:tcPr>
            <w:tcW w:w="480" w:type="pct"/>
            <w:tcBorders>
              <w:top w:val="nil"/>
              <w:left w:val="nil"/>
              <w:bottom w:val="single" w:sz="4" w:space="0" w:color="auto"/>
              <w:right w:val="single" w:sz="4" w:space="0" w:color="auto"/>
            </w:tcBorders>
            <w:shd w:val="clear" w:color="000000" w:fill="FFFFFF"/>
            <w:vAlign w:val="center"/>
            <w:hideMark/>
          </w:tcPr>
          <w:p w14:paraId="67083905" w14:textId="77777777" w:rsidR="0010404F" w:rsidRPr="00826A80" w:rsidRDefault="0010404F" w:rsidP="0010404F">
            <w:pPr>
              <w:rPr>
                <w:rFonts w:ascii="Sylfaen" w:hAnsi="Sylfaen" w:cs="Calibri"/>
                <w:color w:val="000000"/>
                <w:sz w:val="16"/>
                <w:szCs w:val="16"/>
              </w:rPr>
            </w:pPr>
            <w:r w:rsidRPr="00826A80">
              <w:rPr>
                <w:rFonts w:ascii="Sylfaen" w:hAnsi="Sylfaen" w:cs="Calibri"/>
                <w:color w:val="000000"/>
                <w:sz w:val="16"/>
                <w:szCs w:val="16"/>
                <w:lang w:val="ka-GE"/>
              </w:rPr>
              <w:t>არანაკლებ 202</w:t>
            </w:r>
            <w:r>
              <w:rPr>
                <w:rFonts w:ascii="Sylfaen" w:hAnsi="Sylfaen" w:cs="Calibri"/>
                <w:color w:val="000000"/>
                <w:sz w:val="16"/>
                <w:szCs w:val="16"/>
                <w:lang w:val="ka-GE"/>
              </w:rPr>
              <w:t>4</w:t>
            </w:r>
            <w:r w:rsidRPr="00826A80">
              <w:rPr>
                <w:rFonts w:ascii="Sylfaen" w:hAnsi="Sylfaen" w:cs="Calibri"/>
                <w:color w:val="000000"/>
                <w:sz w:val="16"/>
                <w:szCs w:val="16"/>
                <w:lang w:val="ka-GE"/>
              </w:rPr>
              <w:t xml:space="preserve"> წლის მიზნობრივი მაჩვენებლის შენარჩუნება</w:t>
            </w:r>
          </w:p>
        </w:tc>
        <w:tc>
          <w:tcPr>
            <w:tcW w:w="478" w:type="pct"/>
            <w:tcBorders>
              <w:top w:val="nil"/>
              <w:left w:val="nil"/>
              <w:bottom w:val="single" w:sz="4" w:space="0" w:color="auto"/>
              <w:right w:val="single" w:sz="4" w:space="0" w:color="auto"/>
            </w:tcBorders>
            <w:shd w:val="clear" w:color="000000" w:fill="FFFFFF"/>
            <w:vAlign w:val="center"/>
            <w:hideMark/>
          </w:tcPr>
          <w:p w14:paraId="41806E93" w14:textId="42797333" w:rsidR="0010404F" w:rsidRPr="00826A80" w:rsidRDefault="00AF583B" w:rsidP="0010404F">
            <w:pPr>
              <w:rPr>
                <w:rFonts w:ascii="Sylfaen" w:hAnsi="Sylfaen" w:cs="Calibri"/>
                <w:color w:val="000000"/>
                <w:sz w:val="16"/>
                <w:szCs w:val="16"/>
              </w:rPr>
            </w:pPr>
            <w:r>
              <w:rPr>
                <w:rFonts w:ascii="Sylfaen" w:hAnsi="Sylfaen" w:cs="Calibri"/>
                <w:color w:val="000000"/>
                <w:sz w:val="16"/>
                <w:szCs w:val="16"/>
                <w:lang w:val="ka-GE"/>
              </w:rPr>
              <w:t xml:space="preserve">არანაკლებ </w:t>
            </w:r>
            <w:r w:rsidRPr="00826A80">
              <w:rPr>
                <w:rFonts w:ascii="Sylfaen" w:hAnsi="Sylfaen" w:cs="Calibri"/>
                <w:color w:val="000000"/>
                <w:sz w:val="16"/>
                <w:szCs w:val="16"/>
                <w:lang w:val="ka-GE"/>
              </w:rPr>
              <w:t>მიზნობრივი მაჩვენებლის შენარჩუნება</w:t>
            </w:r>
          </w:p>
        </w:tc>
      </w:tr>
      <w:tr w:rsidR="0010404F" w:rsidRPr="008454E9" w14:paraId="52466F62" w14:textId="77777777" w:rsidTr="0010404F">
        <w:trPr>
          <w:trHeight w:val="1035"/>
        </w:trPr>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288C33" w14:textId="77777777" w:rsidR="0010404F" w:rsidRPr="00826A80" w:rsidRDefault="0010404F" w:rsidP="0010404F">
            <w:pPr>
              <w:jc w:val="center"/>
              <w:rPr>
                <w:rFonts w:ascii="Sylfaen" w:hAnsi="Sylfaen" w:cs="Calibri"/>
                <w:color w:val="000000"/>
                <w:sz w:val="16"/>
                <w:szCs w:val="16"/>
              </w:rPr>
            </w:pPr>
            <w:r w:rsidRPr="00826A80">
              <w:rPr>
                <w:rFonts w:ascii="Sylfaen" w:hAnsi="Sylfaen" w:cs="Calibri"/>
                <w:color w:val="000000"/>
                <w:sz w:val="18"/>
                <w:szCs w:val="18"/>
              </w:rPr>
              <w:t>3</w:t>
            </w:r>
          </w:p>
        </w:tc>
        <w:tc>
          <w:tcPr>
            <w:tcW w:w="1194" w:type="pct"/>
            <w:gridSpan w:val="2"/>
            <w:tcBorders>
              <w:top w:val="nil"/>
              <w:left w:val="nil"/>
              <w:bottom w:val="single" w:sz="4" w:space="0" w:color="auto"/>
              <w:right w:val="single" w:sz="4" w:space="0" w:color="auto"/>
            </w:tcBorders>
            <w:shd w:val="clear" w:color="000000" w:fill="FFFFFF"/>
            <w:vAlign w:val="center"/>
            <w:hideMark/>
          </w:tcPr>
          <w:p w14:paraId="0C977B57" w14:textId="77777777" w:rsidR="0010404F" w:rsidRPr="00826A80" w:rsidRDefault="0010404F" w:rsidP="0010404F">
            <w:pPr>
              <w:rPr>
                <w:rFonts w:ascii="Sylfaen" w:hAnsi="Sylfaen" w:cs="Calibri"/>
                <w:sz w:val="16"/>
                <w:szCs w:val="16"/>
              </w:rPr>
            </w:pPr>
            <w:r w:rsidRPr="00826A80">
              <w:rPr>
                <w:rFonts w:ascii="Sylfaen" w:hAnsi="Sylfaen" w:cs="Calibri"/>
                <w:color w:val="000000"/>
                <w:sz w:val="18"/>
                <w:szCs w:val="18"/>
              </w:rPr>
              <w:t>მოსწავლე ახალგაზრდობისთვის სკოლისგარეშე დაწესებულებებზე წვდომის ხელშეწყობის ქვეპროგრამით მოსარგებლე ბენეფიციართა რაოდენობა</w:t>
            </w:r>
          </w:p>
        </w:tc>
        <w:tc>
          <w:tcPr>
            <w:tcW w:w="880" w:type="pct"/>
            <w:tcBorders>
              <w:top w:val="nil"/>
              <w:left w:val="nil"/>
              <w:bottom w:val="single" w:sz="4" w:space="0" w:color="auto"/>
              <w:right w:val="single" w:sz="4" w:space="0" w:color="auto"/>
            </w:tcBorders>
            <w:shd w:val="clear" w:color="000000" w:fill="FFFFFF"/>
            <w:vAlign w:val="center"/>
            <w:hideMark/>
          </w:tcPr>
          <w:p w14:paraId="2A6360FE" w14:textId="77777777" w:rsidR="0010404F" w:rsidRPr="00481970" w:rsidRDefault="0010404F" w:rsidP="0010404F">
            <w:pPr>
              <w:rPr>
                <w:rFonts w:ascii="Sylfaen" w:hAnsi="Sylfaen" w:cs="Calibri"/>
                <w:sz w:val="16"/>
                <w:szCs w:val="16"/>
              </w:rPr>
            </w:pPr>
            <w:r w:rsidRPr="00481970">
              <w:rPr>
                <w:rFonts w:ascii="Sylfaen" w:hAnsi="Sylfaen" w:cs="Calibri"/>
                <w:sz w:val="18"/>
                <w:szCs w:val="18"/>
                <w:lang w:val="ka-GE"/>
              </w:rPr>
              <w:t xml:space="preserve">ბოლო წლების განმავლობაში </w:t>
            </w:r>
            <w:r w:rsidRPr="00481970">
              <w:rPr>
                <w:rFonts w:ascii="Sylfaen" w:hAnsi="Sylfaen" w:cs="Calibri"/>
                <w:sz w:val="18"/>
                <w:szCs w:val="18"/>
              </w:rPr>
              <w:t>ქვეპროგრამის ფარგლებში დამზადებული უფასო მგაზვრობის ბარათებით</w:t>
            </w:r>
            <w:r w:rsidRPr="00481970">
              <w:rPr>
                <w:rFonts w:ascii="Sylfaen" w:hAnsi="Sylfaen" w:cs="Calibri"/>
                <w:sz w:val="18"/>
                <w:szCs w:val="18"/>
                <w:lang w:val="ka-GE"/>
              </w:rPr>
              <w:t xml:space="preserve"> ყოველწლიურად </w:t>
            </w:r>
            <w:r w:rsidRPr="00481970">
              <w:rPr>
                <w:rFonts w:ascii="Sylfaen" w:hAnsi="Sylfaen" w:cs="Calibri"/>
                <w:sz w:val="18"/>
                <w:szCs w:val="18"/>
              </w:rPr>
              <w:t xml:space="preserve"> ისარგებლა </w:t>
            </w:r>
            <w:r w:rsidRPr="00481970">
              <w:rPr>
                <w:rFonts w:ascii="Sylfaen" w:hAnsi="Sylfaen" w:cs="Calibri"/>
                <w:sz w:val="18"/>
                <w:szCs w:val="18"/>
                <w:lang w:val="ka-GE"/>
              </w:rPr>
              <w:t xml:space="preserve">საშუალოდ </w:t>
            </w:r>
            <w:r w:rsidRPr="00481970">
              <w:rPr>
                <w:rFonts w:ascii="Sylfaen" w:hAnsi="Sylfaen" w:cs="Calibri"/>
                <w:sz w:val="18"/>
                <w:szCs w:val="18"/>
              </w:rPr>
              <w:t>200 ახალგაზრდა</w:t>
            </w:r>
          </w:p>
        </w:tc>
        <w:tc>
          <w:tcPr>
            <w:tcW w:w="677" w:type="pct"/>
            <w:gridSpan w:val="2"/>
            <w:tcBorders>
              <w:top w:val="nil"/>
              <w:left w:val="nil"/>
              <w:bottom w:val="single" w:sz="4" w:space="0" w:color="auto"/>
              <w:right w:val="single" w:sz="4" w:space="0" w:color="auto"/>
            </w:tcBorders>
            <w:shd w:val="clear" w:color="000000" w:fill="FFFFFF"/>
            <w:vAlign w:val="center"/>
            <w:hideMark/>
          </w:tcPr>
          <w:p w14:paraId="418CC671" w14:textId="3881C9FF" w:rsidR="0010404F" w:rsidRPr="00481970" w:rsidRDefault="0010404F" w:rsidP="0010404F">
            <w:pPr>
              <w:rPr>
                <w:rFonts w:ascii="Sylfaen" w:hAnsi="Sylfaen" w:cs="Calibri"/>
                <w:sz w:val="16"/>
                <w:szCs w:val="16"/>
              </w:rPr>
            </w:pPr>
            <w:r w:rsidRPr="00481970">
              <w:rPr>
                <w:rFonts w:ascii="Sylfaen" w:hAnsi="Sylfaen" w:cs="Calibri"/>
                <w:sz w:val="16"/>
                <w:szCs w:val="16"/>
              </w:rPr>
              <w:t>202</w:t>
            </w:r>
            <w:r w:rsidR="00AF583B" w:rsidRPr="00481970">
              <w:rPr>
                <w:rFonts w:ascii="Sylfaen" w:hAnsi="Sylfaen" w:cs="Calibri"/>
                <w:sz w:val="16"/>
                <w:szCs w:val="16"/>
                <w:lang w:val="ka-GE"/>
              </w:rPr>
              <w:t>5</w:t>
            </w:r>
            <w:r w:rsidRPr="00481970">
              <w:rPr>
                <w:rFonts w:ascii="Sylfaen" w:hAnsi="Sylfaen" w:cs="Calibri"/>
                <w:sz w:val="16"/>
                <w:szCs w:val="16"/>
              </w:rPr>
              <w:t xml:space="preserve"> წელს ქვეპროგრამის ფარგლებში დამზადებული უფასო მგზავრობის ბარათებით ისარგებლებს არანაკლებ 200 ახალგაზრდა</w:t>
            </w:r>
          </w:p>
        </w:tc>
        <w:tc>
          <w:tcPr>
            <w:tcW w:w="454" w:type="pct"/>
            <w:tcBorders>
              <w:top w:val="single" w:sz="4" w:space="0" w:color="auto"/>
              <w:left w:val="nil"/>
              <w:bottom w:val="single" w:sz="8" w:space="0" w:color="auto"/>
              <w:right w:val="single" w:sz="4" w:space="0" w:color="000000"/>
            </w:tcBorders>
            <w:shd w:val="clear" w:color="000000" w:fill="FFFFFF"/>
            <w:vAlign w:val="center"/>
            <w:hideMark/>
          </w:tcPr>
          <w:p w14:paraId="50A5B28B" w14:textId="77777777" w:rsidR="0010404F" w:rsidRPr="00826A80" w:rsidRDefault="0010404F" w:rsidP="0010404F">
            <w:pPr>
              <w:jc w:val="center"/>
              <w:rPr>
                <w:rFonts w:ascii="Sylfaen" w:hAnsi="Sylfaen" w:cs="Calibri"/>
                <w:color w:val="000000"/>
                <w:sz w:val="16"/>
                <w:szCs w:val="16"/>
              </w:rPr>
            </w:pPr>
            <w:r w:rsidRPr="00826A80">
              <w:rPr>
                <w:rFonts w:ascii="Sylfaen" w:hAnsi="Sylfaen" w:cs="Calibri"/>
                <w:color w:val="000000"/>
                <w:sz w:val="16"/>
                <w:szCs w:val="16"/>
              </w:rPr>
              <w:t>10%</w:t>
            </w:r>
          </w:p>
        </w:tc>
        <w:tc>
          <w:tcPr>
            <w:tcW w:w="480" w:type="pct"/>
            <w:tcBorders>
              <w:top w:val="nil"/>
              <w:left w:val="nil"/>
              <w:bottom w:val="single" w:sz="4" w:space="0" w:color="auto"/>
              <w:right w:val="single" w:sz="4" w:space="0" w:color="auto"/>
            </w:tcBorders>
            <w:shd w:val="clear" w:color="000000" w:fill="FFFFFF"/>
            <w:vAlign w:val="center"/>
            <w:hideMark/>
          </w:tcPr>
          <w:p w14:paraId="7FBF61FF" w14:textId="31C65970" w:rsidR="0010404F" w:rsidRPr="00826A80" w:rsidRDefault="00AF583B" w:rsidP="0010404F">
            <w:pPr>
              <w:rPr>
                <w:rFonts w:ascii="Sylfaen" w:hAnsi="Sylfaen" w:cs="Calibri"/>
                <w:color w:val="000000"/>
                <w:sz w:val="16"/>
                <w:szCs w:val="16"/>
              </w:rPr>
            </w:pPr>
            <w:r>
              <w:rPr>
                <w:rFonts w:ascii="Sylfaen" w:hAnsi="Sylfaen" w:cs="Calibri"/>
                <w:color w:val="000000"/>
                <w:sz w:val="16"/>
                <w:szCs w:val="16"/>
                <w:lang w:val="ka-GE"/>
              </w:rPr>
              <w:t xml:space="preserve">არანაკლებ </w:t>
            </w:r>
            <w:r w:rsidRPr="00826A80">
              <w:rPr>
                <w:rFonts w:ascii="Sylfaen" w:hAnsi="Sylfaen" w:cs="Calibri"/>
                <w:color w:val="000000"/>
                <w:sz w:val="16"/>
                <w:szCs w:val="16"/>
                <w:lang w:val="ka-GE"/>
              </w:rPr>
              <w:t>მიზნობრივი მაჩვენებლის შენარჩუნება</w:t>
            </w:r>
          </w:p>
        </w:tc>
        <w:tc>
          <w:tcPr>
            <w:tcW w:w="480" w:type="pct"/>
            <w:tcBorders>
              <w:top w:val="nil"/>
              <w:left w:val="nil"/>
              <w:bottom w:val="single" w:sz="4" w:space="0" w:color="auto"/>
              <w:right w:val="single" w:sz="4" w:space="0" w:color="auto"/>
            </w:tcBorders>
            <w:shd w:val="clear" w:color="000000" w:fill="FFFFFF"/>
            <w:vAlign w:val="center"/>
            <w:hideMark/>
          </w:tcPr>
          <w:p w14:paraId="6C1F7C3B" w14:textId="2B3167B4" w:rsidR="0010404F" w:rsidRPr="00826A80" w:rsidRDefault="00AF583B" w:rsidP="0010404F">
            <w:pPr>
              <w:rPr>
                <w:rFonts w:ascii="Sylfaen" w:hAnsi="Sylfaen" w:cs="Calibri"/>
                <w:color w:val="000000"/>
                <w:sz w:val="16"/>
                <w:szCs w:val="16"/>
              </w:rPr>
            </w:pPr>
            <w:r>
              <w:rPr>
                <w:rFonts w:ascii="Sylfaen" w:hAnsi="Sylfaen" w:cs="Calibri"/>
                <w:color w:val="000000"/>
                <w:sz w:val="16"/>
                <w:szCs w:val="16"/>
                <w:lang w:val="ka-GE"/>
              </w:rPr>
              <w:t xml:space="preserve">არანაკლებ </w:t>
            </w:r>
            <w:r w:rsidRPr="00826A80">
              <w:rPr>
                <w:rFonts w:ascii="Sylfaen" w:hAnsi="Sylfaen" w:cs="Calibri"/>
                <w:color w:val="000000"/>
                <w:sz w:val="16"/>
                <w:szCs w:val="16"/>
                <w:lang w:val="ka-GE"/>
              </w:rPr>
              <w:t>მიზნობრივი მაჩვენებლის შენარჩუნება</w:t>
            </w:r>
          </w:p>
        </w:tc>
        <w:tc>
          <w:tcPr>
            <w:tcW w:w="478" w:type="pct"/>
            <w:tcBorders>
              <w:top w:val="nil"/>
              <w:left w:val="nil"/>
              <w:bottom w:val="single" w:sz="4" w:space="0" w:color="auto"/>
              <w:right w:val="single" w:sz="4" w:space="0" w:color="auto"/>
            </w:tcBorders>
            <w:shd w:val="clear" w:color="000000" w:fill="FFFFFF"/>
            <w:vAlign w:val="center"/>
            <w:hideMark/>
          </w:tcPr>
          <w:p w14:paraId="0EEDC25F" w14:textId="4BAC5348" w:rsidR="0010404F" w:rsidRPr="00826A80" w:rsidRDefault="00AF583B" w:rsidP="0010404F">
            <w:pPr>
              <w:rPr>
                <w:rFonts w:ascii="Sylfaen" w:hAnsi="Sylfaen" w:cs="Calibri"/>
                <w:color w:val="000000"/>
                <w:sz w:val="16"/>
                <w:szCs w:val="16"/>
              </w:rPr>
            </w:pPr>
            <w:r>
              <w:rPr>
                <w:rFonts w:ascii="Sylfaen" w:hAnsi="Sylfaen" w:cs="Calibri"/>
                <w:color w:val="000000"/>
                <w:sz w:val="16"/>
                <w:szCs w:val="16"/>
                <w:lang w:val="ka-GE"/>
              </w:rPr>
              <w:t xml:space="preserve">არანაკლებ </w:t>
            </w:r>
            <w:r w:rsidRPr="00826A80">
              <w:rPr>
                <w:rFonts w:ascii="Sylfaen" w:hAnsi="Sylfaen" w:cs="Calibri"/>
                <w:color w:val="000000"/>
                <w:sz w:val="16"/>
                <w:szCs w:val="16"/>
                <w:lang w:val="ka-GE"/>
              </w:rPr>
              <w:t>მიზნობრივი მაჩვენებლის შენარჩუნება</w:t>
            </w:r>
          </w:p>
        </w:tc>
      </w:tr>
    </w:tbl>
    <w:p w14:paraId="732BD745" w14:textId="77777777" w:rsidR="0010404F" w:rsidRPr="008454E9" w:rsidRDefault="0010404F" w:rsidP="0010404F">
      <w:pPr>
        <w:rPr>
          <w:rFonts w:ascii="Sylfaen" w:hAnsi="Sylfaen"/>
          <w:b/>
          <w:noProof/>
          <w:color w:val="000000"/>
          <w:sz w:val="16"/>
          <w:szCs w:val="16"/>
          <w:lang w:val="ka-GE"/>
        </w:rPr>
      </w:pPr>
    </w:p>
    <w:p w14:paraId="475F2413" w14:textId="77777777" w:rsidR="000E7AD3" w:rsidRPr="00F274DA" w:rsidRDefault="000E7AD3" w:rsidP="001C1F4F">
      <w:pPr>
        <w:jc w:val="both"/>
        <w:rPr>
          <w:rFonts w:ascii="Sylfaen" w:hAnsi="Sylfaen"/>
        </w:rPr>
      </w:pPr>
    </w:p>
    <w:p w14:paraId="6F7EA3CE" w14:textId="4C22CA58" w:rsidR="000E7AD3" w:rsidRPr="005144D2" w:rsidRDefault="000E7AD3" w:rsidP="001E4E18">
      <w:pPr>
        <w:pStyle w:val="Heading1"/>
        <w:numPr>
          <w:ilvl w:val="0"/>
          <w:numId w:val="0"/>
        </w:numPr>
        <w:rPr>
          <w:rFonts w:ascii="Sylfaen" w:hAnsi="Sylfaen" w:cs="Sylfaen"/>
          <w:bCs/>
          <w:sz w:val="28"/>
          <w:szCs w:val="16"/>
          <w:lang w:val="ka-GE"/>
        </w:rPr>
      </w:pPr>
      <w:bookmarkStart w:id="9" w:name="_Toc531478065"/>
      <w:bookmarkStart w:id="10" w:name="_Toc182410792"/>
      <w:r w:rsidRPr="005144D2">
        <w:rPr>
          <w:rFonts w:ascii="Sylfaen" w:hAnsi="Sylfaen" w:cs="Sylfaen"/>
          <w:bCs/>
          <w:sz w:val="28"/>
          <w:szCs w:val="16"/>
          <w:lang w:val="ka-GE"/>
        </w:rPr>
        <w:t>მოსახლეობის ჯანმრთელობის დაცვა და სოციალური  უზრუნველყოფა</w:t>
      </w:r>
      <w:bookmarkEnd w:id="9"/>
      <w:bookmarkEnd w:id="10"/>
      <w:r w:rsidRPr="005144D2">
        <w:rPr>
          <w:rFonts w:ascii="Sylfaen" w:hAnsi="Sylfaen" w:cs="Sylfaen"/>
          <w:bCs/>
          <w:sz w:val="28"/>
          <w:szCs w:val="16"/>
          <w:lang w:val="ka-GE"/>
        </w:rPr>
        <w:t xml:space="preserve"> </w:t>
      </w:r>
    </w:p>
    <w:p w14:paraId="685F051A" w14:textId="77777777" w:rsidR="000E7AD3" w:rsidRDefault="000E7AD3" w:rsidP="001C1F4F">
      <w:pPr>
        <w:jc w:val="both"/>
        <w:rPr>
          <w:rFonts w:ascii="Sylfaen" w:hAnsi="Sylfaen"/>
          <w:lang w:val="ka-GE"/>
        </w:rPr>
      </w:pPr>
      <w:r w:rsidRPr="00982C7F">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w:t>
      </w:r>
      <w:r>
        <w:rPr>
          <w:rFonts w:ascii="Sylfaen" w:hAnsi="Sylfaen"/>
          <w:lang w:val="ka-GE"/>
        </w:rPr>
        <w:t xml:space="preserve">ას და </w:t>
      </w:r>
      <w:r w:rsidRPr="00982C7F">
        <w:rPr>
          <w:rFonts w:ascii="Sylfaen" w:hAnsi="Sylfaen"/>
          <w:lang w:val="ka-GE"/>
        </w:rPr>
        <w:t>სხვადასხვა  შეღავათები</w:t>
      </w:r>
      <w:r>
        <w:rPr>
          <w:rFonts w:ascii="Sylfaen" w:hAnsi="Sylfaen"/>
          <w:lang w:val="ka-GE"/>
        </w:rPr>
        <w:t>თ</w:t>
      </w:r>
      <w:r w:rsidRPr="00982C7F">
        <w:rPr>
          <w:rFonts w:ascii="Sylfaen" w:hAnsi="Sylfaen"/>
          <w:lang w:val="ka-GE"/>
        </w:rPr>
        <w:t xml:space="preserve">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w:t>
      </w:r>
      <w:r>
        <w:rPr>
          <w:rFonts w:ascii="Sylfaen" w:hAnsi="Sylfaen"/>
          <w:lang w:val="ka-GE"/>
        </w:rPr>
        <w:t>ებ</w:t>
      </w:r>
      <w:r w:rsidRPr="00982C7F">
        <w:rPr>
          <w:rFonts w:ascii="Sylfaen" w:hAnsi="Sylfaen"/>
          <w:lang w:val="ka-GE"/>
        </w:rPr>
        <w:t>ისაგან.</w:t>
      </w:r>
    </w:p>
    <w:p w14:paraId="73953118" w14:textId="736D3FDB" w:rsidR="000E7AD3" w:rsidRDefault="00FB2DF1" w:rsidP="00246DFB">
      <w:pPr>
        <w:pStyle w:val="ListParagraph"/>
        <w:ind w:left="0"/>
        <w:jc w:val="right"/>
        <w:rPr>
          <w:rFonts w:ascii="Sylfaen" w:hAnsi="Sylfaen"/>
          <w:sz w:val="24"/>
        </w:rPr>
      </w:pPr>
      <w:r w:rsidRPr="00FB2DF1">
        <w:rPr>
          <w:rFonts w:ascii="Sylfaen" w:hAnsi="Sylfaen" w:cs="Sylfaen"/>
          <w:b/>
          <w:i/>
          <w:sz w:val="18"/>
          <w:lang w:val="ka-GE"/>
        </w:rPr>
        <w:t>ათას ლარში</w:t>
      </w:r>
    </w:p>
    <w:tbl>
      <w:tblPr>
        <w:tblW w:w="5000" w:type="pct"/>
        <w:tblCellMar>
          <w:left w:w="0" w:type="dxa"/>
          <w:right w:w="0" w:type="dxa"/>
        </w:tblCellMar>
        <w:tblLook w:val="04A0" w:firstRow="1" w:lastRow="0" w:firstColumn="1" w:lastColumn="0" w:noHBand="0" w:noVBand="1"/>
      </w:tblPr>
      <w:tblGrid>
        <w:gridCol w:w="1131"/>
        <w:gridCol w:w="7098"/>
        <w:gridCol w:w="1215"/>
        <w:gridCol w:w="1110"/>
        <w:gridCol w:w="1110"/>
        <w:gridCol w:w="1110"/>
        <w:gridCol w:w="1110"/>
        <w:gridCol w:w="1110"/>
      </w:tblGrid>
      <w:tr w:rsidR="001E4E18" w14:paraId="7FD54A1B" w14:textId="77777777" w:rsidTr="001E4E18">
        <w:trPr>
          <w:trHeight w:val="450"/>
        </w:trPr>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60F0C1" w14:textId="77777777" w:rsidR="001E4E18" w:rsidRDefault="001E4E18">
            <w:pPr>
              <w:jc w:val="center"/>
              <w:rPr>
                <w:rFonts w:ascii="Arial CYR" w:hAnsi="Arial CYR" w:cs="Arial CYR"/>
                <w:b/>
                <w:bCs/>
                <w:sz w:val="16"/>
                <w:szCs w:val="16"/>
              </w:rPr>
            </w:pPr>
            <w:r>
              <w:rPr>
                <w:rFonts w:ascii="Sylfaen" w:hAnsi="Sylfaen" w:cs="Sylfaen"/>
                <w:b/>
                <w:bCs/>
                <w:sz w:val="16"/>
                <w:szCs w:val="16"/>
              </w:rPr>
              <w:lastRenderedPageBreak/>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2367" w:type="pct"/>
            <w:tcBorders>
              <w:top w:val="single" w:sz="4" w:space="0" w:color="auto"/>
              <w:left w:val="nil"/>
              <w:bottom w:val="single" w:sz="4" w:space="0" w:color="auto"/>
              <w:right w:val="single" w:sz="4" w:space="0" w:color="auto"/>
            </w:tcBorders>
            <w:shd w:val="clear" w:color="000000" w:fill="FFFFFF"/>
            <w:vAlign w:val="center"/>
            <w:hideMark/>
          </w:tcPr>
          <w:p w14:paraId="4C00E4B8" w14:textId="77777777" w:rsidR="001E4E18" w:rsidRDefault="001E4E18">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405" w:type="pct"/>
            <w:tcBorders>
              <w:top w:val="single" w:sz="4" w:space="0" w:color="auto"/>
              <w:left w:val="nil"/>
              <w:bottom w:val="single" w:sz="4" w:space="0" w:color="auto"/>
              <w:right w:val="single" w:sz="4" w:space="0" w:color="auto"/>
            </w:tcBorders>
            <w:shd w:val="clear" w:color="000000" w:fill="FFFFFF"/>
            <w:vAlign w:val="center"/>
            <w:hideMark/>
          </w:tcPr>
          <w:p w14:paraId="5953410E" w14:textId="77777777" w:rsidR="001E4E18" w:rsidRDefault="001E4E18">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ფაქტი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69F3AA99" w14:textId="77777777" w:rsidR="001E4E18" w:rsidRDefault="001E4E18">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43E49ABB" w14:textId="77777777" w:rsidR="001E4E18" w:rsidRDefault="001E4E18">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3410C808" w14:textId="77777777" w:rsidR="001E4E18" w:rsidRDefault="001E4E18">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02D6BB6B" w14:textId="77777777" w:rsidR="001E4E18" w:rsidRDefault="001E4E18">
            <w:pPr>
              <w:jc w:val="center"/>
              <w:rPr>
                <w:rFonts w:ascii="Arial CYR" w:hAnsi="Arial CYR" w:cs="Arial CYR"/>
                <w:b/>
                <w:bCs/>
                <w:sz w:val="16"/>
                <w:szCs w:val="16"/>
              </w:rPr>
            </w:pPr>
            <w:r>
              <w:rPr>
                <w:rFonts w:ascii="Arial CYR" w:hAnsi="Arial CYR" w:cs="Arial CYR"/>
                <w:b/>
                <w:bCs/>
                <w:sz w:val="16"/>
                <w:szCs w:val="16"/>
              </w:rPr>
              <w:t xml:space="preserve"> 2027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02E0A98D" w14:textId="77777777" w:rsidR="001E4E18" w:rsidRDefault="001E4E18">
            <w:pPr>
              <w:jc w:val="center"/>
              <w:rPr>
                <w:rFonts w:ascii="Arial CYR" w:hAnsi="Arial CYR" w:cs="Arial CYR"/>
                <w:b/>
                <w:bCs/>
                <w:sz w:val="16"/>
                <w:szCs w:val="16"/>
              </w:rPr>
            </w:pPr>
            <w:r>
              <w:rPr>
                <w:rFonts w:ascii="Arial CYR" w:hAnsi="Arial CYR" w:cs="Arial CYR"/>
                <w:b/>
                <w:bCs/>
                <w:sz w:val="16"/>
                <w:szCs w:val="16"/>
              </w:rPr>
              <w:t xml:space="preserve"> 2028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1E4E18" w14:paraId="30AB4E14" w14:textId="77777777" w:rsidTr="001E4E1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488F460"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06 00 </w:t>
            </w:r>
          </w:p>
        </w:tc>
        <w:tc>
          <w:tcPr>
            <w:tcW w:w="2367" w:type="pct"/>
            <w:tcBorders>
              <w:top w:val="nil"/>
              <w:left w:val="nil"/>
              <w:bottom w:val="single" w:sz="4" w:space="0" w:color="auto"/>
              <w:right w:val="single" w:sz="4" w:space="0" w:color="auto"/>
            </w:tcBorders>
            <w:shd w:val="clear" w:color="000000" w:fill="FFFFFF"/>
            <w:vAlign w:val="center"/>
            <w:hideMark/>
          </w:tcPr>
          <w:p w14:paraId="0513E1EB" w14:textId="77777777" w:rsidR="001E4E18" w:rsidRDefault="001E4E18">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66CE9C15" w14:textId="56EEAD9E" w:rsidR="001E4E18" w:rsidRDefault="001E4E18" w:rsidP="001E4E18">
            <w:pPr>
              <w:jc w:val="center"/>
              <w:rPr>
                <w:rFonts w:ascii="Arial CYR" w:hAnsi="Arial CYR" w:cs="Arial CYR"/>
                <w:b/>
                <w:bCs/>
                <w:sz w:val="16"/>
                <w:szCs w:val="16"/>
              </w:rPr>
            </w:pPr>
            <w:r>
              <w:rPr>
                <w:rFonts w:ascii="Arial CYR" w:hAnsi="Arial CYR" w:cs="Arial CYR"/>
                <w:b/>
                <w:bCs/>
                <w:sz w:val="16"/>
                <w:szCs w:val="16"/>
              </w:rPr>
              <w:t>923.3</w:t>
            </w:r>
          </w:p>
        </w:tc>
        <w:tc>
          <w:tcPr>
            <w:tcW w:w="370" w:type="pct"/>
            <w:tcBorders>
              <w:top w:val="nil"/>
              <w:left w:val="nil"/>
              <w:bottom w:val="single" w:sz="4" w:space="0" w:color="auto"/>
              <w:right w:val="single" w:sz="4" w:space="0" w:color="auto"/>
            </w:tcBorders>
            <w:shd w:val="clear" w:color="000000" w:fill="FFFFFF"/>
            <w:vAlign w:val="center"/>
            <w:hideMark/>
          </w:tcPr>
          <w:p w14:paraId="1F46B5CF" w14:textId="702197B2" w:rsidR="001E4E18" w:rsidRDefault="001E4E18" w:rsidP="001E4E18">
            <w:pPr>
              <w:jc w:val="center"/>
              <w:rPr>
                <w:rFonts w:ascii="Arial CYR" w:hAnsi="Arial CYR" w:cs="Arial CYR"/>
                <w:b/>
                <w:bCs/>
                <w:sz w:val="16"/>
                <w:szCs w:val="16"/>
              </w:rPr>
            </w:pPr>
            <w:r>
              <w:rPr>
                <w:rFonts w:ascii="Arial CYR" w:hAnsi="Arial CYR" w:cs="Arial CYR"/>
                <w:b/>
                <w:bCs/>
                <w:sz w:val="16"/>
                <w:szCs w:val="16"/>
              </w:rPr>
              <w:t>1,269.3</w:t>
            </w:r>
          </w:p>
        </w:tc>
        <w:tc>
          <w:tcPr>
            <w:tcW w:w="370" w:type="pct"/>
            <w:tcBorders>
              <w:top w:val="nil"/>
              <w:left w:val="nil"/>
              <w:bottom w:val="single" w:sz="4" w:space="0" w:color="auto"/>
              <w:right w:val="single" w:sz="4" w:space="0" w:color="auto"/>
            </w:tcBorders>
            <w:shd w:val="clear" w:color="000000" w:fill="FFFFFF"/>
            <w:vAlign w:val="center"/>
            <w:hideMark/>
          </w:tcPr>
          <w:p w14:paraId="76B99A6A" w14:textId="5BBDC42F" w:rsidR="001E4E18" w:rsidRDefault="001E4E18" w:rsidP="001E4E18">
            <w:pPr>
              <w:jc w:val="center"/>
              <w:rPr>
                <w:rFonts w:ascii="Arial CYR" w:hAnsi="Arial CYR" w:cs="Arial CYR"/>
                <w:b/>
                <w:bCs/>
                <w:sz w:val="16"/>
                <w:szCs w:val="16"/>
              </w:rPr>
            </w:pPr>
            <w:r>
              <w:rPr>
                <w:rFonts w:ascii="Arial CYR" w:hAnsi="Arial CYR" w:cs="Arial CYR"/>
                <w:b/>
                <w:bCs/>
                <w:sz w:val="16"/>
                <w:szCs w:val="16"/>
              </w:rPr>
              <w:t>1,287.1</w:t>
            </w:r>
          </w:p>
        </w:tc>
        <w:tc>
          <w:tcPr>
            <w:tcW w:w="370" w:type="pct"/>
            <w:tcBorders>
              <w:top w:val="nil"/>
              <w:left w:val="nil"/>
              <w:bottom w:val="single" w:sz="4" w:space="0" w:color="auto"/>
              <w:right w:val="single" w:sz="4" w:space="0" w:color="auto"/>
            </w:tcBorders>
            <w:shd w:val="clear" w:color="000000" w:fill="FFFFFF"/>
            <w:vAlign w:val="center"/>
            <w:hideMark/>
          </w:tcPr>
          <w:p w14:paraId="4965DB01" w14:textId="46729276" w:rsidR="001E4E18" w:rsidRDefault="001E4E18" w:rsidP="001E4E18">
            <w:pPr>
              <w:jc w:val="center"/>
              <w:rPr>
                <w:rFonts w:ascii="Arial CYR" w:hAnsi="Arial CYR" w:cs="Arial CYR"/>
                <w:b/>
                <w:bCs/>
                <w:sz w:val="16"/>
                <w:szCs w:val="16"/>
              </w:rPr>
            </w:pPr>
            <w:r>
              <w:rPr>
                <w:rFonts w:ascii="Arial CYR" w:hAnsi="Arial CYR" w:cs="Arial CYR"/>
                <w:b/>
                <w:bCs/>
                <w:sz w:val="16"/>
                <w:szCs w:val="16"/>
              </w:rPr>
              <w:t>1,342.1</w:t>
            </w:r>
          </w:p>
        </w:tc>
        <w:tc>
          <w:tcPr>
            <w:tcW w:w="370" w:type="pct"/>
            <w:tcBorders>
              <w:top w:val="nil"/>
              <w:left w:val="nil"/>
              <w:bottom w:val="single" w:sz="4" w:space="0" w:color="auto"/>
              <w:right w:val="single" w:sz="4" w:space="0" w:color="auto"/>
            </w:tcBorders>
            <w:shd w:val="clear" w:color="000000" w:fill="FFFFFF"/>
            <w:vAlign w:val="center"/>
            <w:hideMark/>
          </w:tcPr>
          <w:p w14:paraId="638F9100" w14:textId="4EC3F73B" w:rsidR="001E4E18" w:rsidRDefault="001E4E18" w:rsidP="001E4E18">
            <w:pPr>
              <w:jc w:val="center"/>
              <w:rPr>
                <w:rFonts w:ascii="Arial CYR" w:hAnsi="Arial CYR" w:cs="Arial CYR"/>
                <w:b/>
                <w:bCs/>
                <w:sz w:val="16"/>
                <w:szCs w:val="16"/>
              </w:rPr>
            </w:pPr>
            <w:r>
              <w:rPr>
                <w:rFonts w:ascii="Arial CYR" w:hAnsi="Arial CYR" w:cs="Arial CYR"/>
                <w:b/>
                <w:bCs/>
                <w:sz w:val="16"/>
                <w:szCs w:val="16"/>
              </w:rPr>
              <w:t>1,342.1</w:t>
            </w:r>
          </w:p>
        </w:tc>
        <w:tc>
          <w:tcPr>
            <w:tcW w:w="370" w:type="pct"/>
            <w:tcBorders>
              <w:top w:val="nil"/>
              <w:left w:val="nil"/>
              <w:bottom w:val="single" w:sz="4" w:space="0" w:color="auto"/>
              <w:right w:val="single" w:sz="4" w:space="0" w:color="auto"/>
            </w:tcBorders>
            <w:shd w:val="clear" w:color="000000" w:fill="FFFFFF"/>
            <w:vAlign w:val="center"/>
            <w:hideMark/>
          </w:tcPr>
          <w:p w14:paraId="15BA8C76" w14:textId="78F2258A" w:rsidR="001E4E18" w:rsidRDefault="001E4E18" w:rsidP="001E4E18">
            <w:pPr>
              <w:jc w:val="center"/>
              <w:rPr>
                <w:rFonts w:ascii="Arial CYR" w:hAnsi="Arial CYR" w:cs="Arial CYR"/>
                <w:b/>
                <w:bCs/>
                <w:sz w:val="16"/>
                <w:szCs w:val="16"/>
              </w:rPr>
            </w:pPr>
            <w:r>
              <w:rPr>
                <w:rFonts w:ascii="Arial CYR" w:hAnsi="Arial CYR" w:cs="Arial CYR"/>
                <w:b/>
                <w:bCs/>
                <w:sz w:val="16"/>
                <w:szCs w:val="16"/>
              </w:rPr>
              <w:t>1,342.1</w:t>
            </w:r>
          </w:p>
        </w:tc>
      </w:tr>
      <w:tr w:rsidR="001E4E18" w14:paraId="10D5C17C" w14:textId="77777777" w:rsidTr="001E4E1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6DF2C7C"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06 01 </w:t>
            </w:r>
          </w:p>
        </w:tc>
        <w:tc>
          <w:tcPr>
            <w:tcW w:w="2367" w:type="pct"/>
            <w:tcBorders>
              <w:top w:val="nil"/>
              <w:left w:val="nil"/>
              <w:bottom w:val="single" w:sz="4" w:space="0" w:color="auto"/>
              <w:right w:val="single" w:sz="4" w:space="0" w:color="auto"/>
            </w:tcBorders>
            <w:shd w:val="clear" w:color="000000" w:fill="FFFFFF"/>
            <w:vAlign w:val="center"/>
            <w:hideMark/>
          </w:tcPr>
          <w:p w14:paraId="2ABA5502"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ჯანმრთელობის</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495BFDE6" w14:textId="48F981B0" w:rsidR="001E4E18" w:rsidRDefault="001E4E18" w:rsidP="001E4E18">
            <w:pPr>
              <w:jc w:val="center"/>
              <w:rPr>
                <w:rFonts w:ascii="Arial CYR" w:hAnsi="Arial CYR" w:cs="Arial CYR"/>
                <w:sz w:val="16"/>
                <w:szCs w:val="16"/>
              </w:rPr>
            </w:pPr>
            <w:r>
              <w:rPr>
                <w:rFonts w:ascii="Arial CYR" w:hAnsi="Arial CYR" w:cs="Arial CYR"/>
                <w:sz w:val="16"/>
                <w:szCs w:val="16"/>
              </w:rPr>
              <w:t>370.8</w:t>
            </w:r>
          </w:p>
        </w:tc>
        <w:tc>
          <w:tcPr>
            <w:tcW w:w="370" w:type="pct"/>
            <w:tcBorders>
              <w:top w:val="nil"/>
              <w:left w:val="nil"/>
              <w:bottom w:val="single" w:sz="4" w:space="0" w:color="auto"/>
              <w:right w:val="single" w:sz="4" w:space="0" w:color="auto"/>
            </w:tcBorders>
            <w:shd w:val="clear" w:color="000000" w:fill="FFFFFF"/>
            <w:vAlign w:val="center"/>
            <w:hideMark/>
          </w:tcPr>
          <w:p w14:paraId="69284807" w14:textId="0837B6A9" w:rsidR="001E4E18" w:rsidRDefault="001E4E18" w:rsidP="001E4E18">
            <w:pPr>
              <w:jc w:val="center"/>
              <w:rPr>
                <w:rFonts w:ascii="Arial CYR" w:hAnsi="Arial CYR" w:cs="Arial CYR"/>
                <w:sz w:val="16"/>
                <w:szCs w:val="16"/>
              </w:rPr>
            </w:pPr>
            <w:r>
              <w:rPr>
                <w:rFonts w:ascii="Arial CYR" w:hAnsi="Arial CYR" w:cs="Arial CYR"/>
                <w:sz w:val="16"/>
                <w:szCs w:val="16"/>
              </w:rPr>
              <w:t>495.0</w:t>
            </w:r>
          </w:p>
        </w:tc>
        <w:tc>
          <w:tcPr>
            <w:tcW w:w="370" w:type="pct"/>
            <w:tcBorders>
              <w:top w:val="nil"/>
              <w:left w:val="nil"/>
              <w:bottom w:val="single" w:sz="4" w:space="0" w:color="auto"/>
              <w:right w:val="single" w:sz="4" w:space="0" w:color="auto"/>
            </w:tcBorders>
            <w:shd w:val="clear" w:color="000000" w:fill="FFFFFF"/>
            <w:vAlign w:val="center"/>
            <w:hideMark/>
          </w:tcPr>
          <w:p w14:paraId="49602ED3" w14:textId="7D01050A" w:rsidR="001E4E18" w:rsidRDefault="001E4E18" w:rsidP="001E4E18">
            <w:pPr>
              <w:jc w:val="center"/>
              <w:rPr>
                <w:rFonts w:ascii="Arial CYR" w:hAnsi="Arial CYR" w:cs="Arial CYR"/>
                <w:sz w:val="16"/>
                <w:szCs w:val="16"/>
              </w:rPr>
            </w:pPr>
            <w:r>
              <w:rPr>
                <w:rFonts w:ascii="Arial CYR" w:hAnsi="Arial CYR" w:cs="Arial CYR"/>
                <w:sz w:val="16"/>
                <w:szCs w:val="16"/>
              </w:rPr>
              <w:t>509.0</w:t>
            </w:r>
          </w:p>
        </w:tc>
        <w:tc>
          <w:tcPr>
            <w:tcW w:w="370" w:type="pct"/>
            <w:tcBorders>
              <w:top w:val="nil"/>
              <w:left w:val="nil"/>
              <w:bottom w:val="single" w:sz="4" w:space="0" w:color="auto"/>
              <w:right w:val="single" w:sz="4" w:space="0" w:color="auto"/>
            </w:tcBorders>
            <w:shd w:val="clear" w:color="000000" w:fill="FFFFFF"/>
            <w:vAlign w:val="center"/>
            <w:hideMark/>
          </w:tcPr>
          <w:p w14:paraId="09F13F47" w14:textId="39A05E48" w:rsidR="001E4E18" w:rsidRDefault="001E4E18" w:rsidP="001E4E18">
            <w:pPr>
              <w:jc w:val="center"/>
              <w:rPr>
                <w:rFonts w:ascii="Arial CYR" w:hAnsi="Arial CYR" w:cs="Arial CYR"/>
                <w:sz w:val="16"/>
                <w:szCs w:val="16"/>
              </w:rPr>
            </w:pPr>
            <w:r>
              <w:rPr>
                <w:rFonts w:ascii="Arial CYR" w:hAnsi="Arial CYR" w:cs="Arial CYR"/>
                <w:sz w:val="16"/>
                <w:szCs w:val="16"/>
              </w:rPr>
              <w:t>179.0</w:t>
            </w:r>
          </w:p>
        </w:tc>
        <w:tc>
          <w:tcPr>
            <w:tcW w:w="370" w:type="pct"/>
            <w:tcBorders>
              <w:top w:val="nil"/>
              <w:left w:val="nil"/>
              <w:bottom w:val="single" w:sz="4" w:space="0" w:color="auto"/>
              <w:right w:val="single" w:sz="4" w:space="0" w:color="auto"/>
            </w:tcBorders>
            <w:shd w:val="clear" w:color="000000" w:fill="FFFFFF"/>
            <w:vAlign w:val="center"/>
            <w:hideMark/>
          </w:tcPr>
          <w:p w14:paraId="07154C7B" w14:textId="38B8CAED" w:rsidR="001E4E18" w:rsidRDefault="001E4E18" w:rsidP="001E4E18">
            <w:pPr>
              <w:jc w:val="center"/>
              <w:rPr>
                <w:rFonts w:ascii="Arial CYR" w:hAnsi="Arial CYR" w:cs="Arial CYR"/>
                <w:sz w:val="16"/>
                <w:szCs w:val="16"/>
              </w:rPr>
            </w:pPr>
            <w:r>
              <w:rPr>
                <w:rFonts w:ascii="Arial CYR" w:hAnsi="Arial CYR" w:cs="Arial CYR"/>
                <w:sz w:val="16"/>
                <w:szCs w:val="16"/>
              </w:rPr>
              <w:t>509.0</w:t>
            </w:r>
          </w:p>
        </w:tc>
        <w:tc>
          <w:tcPr>
            <w:tcW w:w="370" w:type="pct"/>
            <w:tcBorders>
              <w:top w:val="nil"/>
              <w:left w:val="nil"/>
              <w:bottom w:val="single" w:sz="4" w:space="0" w:color="auto"/>
              <w:right w:val="single" w:sz="4" w:space="0" w:color="auto"/>
            </w:tcBorders>
            <w:shd w:val="clear" w:color="000000" w:fill="FFFFFF"/>
            <w:vAlign w:val="center"/>
            <w:hideMark/>
          </w:tcPr>
          <w:p w14:paraId="5723BB50" w14:textId="536AA725" w:rsidR="001E4E18" w:rsidRDefault="001E4E18" w:rsidP="001E4E18">
            <w:pPr>
              <w:jc w:val="center"/>
              <w:rPr>
                <w:rFonts w:ascii="Arial CYR" w:hAnsi="Arial CYR" w:cs="Arial CYR"/>
                <w:sz w:val="16"/>
                <w:szCs w:val="16"/>
              </w:rPr>
            </w:pPr>
            <w:r>
              <w:rPr>
                <w:rFonts w:ascii="Arial CYR" w:hAnsi="Arial CYR" w:cs="Arial CYR"/>
                <w:sz w:val="16"/>
                <w:szCs w:val="16"/>
              </w:rPr>
              <w:t>509.0</w:t>
            </w:r>
          </w:p>
        </w:tc>
      </w:tr>
      <w:tr w:rsidR="001E4E18" w14:paraId="63AF7EBA" w14:textId="77777777" w:rsidTr="001E4E18">
        <w:trPr>
          <w:trHeight w:val="27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36C6838"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06 01 01 </w:t>
            </w:r>
          </w:p>
        </w:tc>
        <w:tc>
          <w:tcPr>
            <w:tcW w:w="2367" w:type="pct"/>
            <w:tcBorders>
              <w:top w:val="nil"/>
              <w:left w:val="nil"/>
              <w:bottom w:val="single" w:sz="4" w:space="0" w:color="auto"/>
              <w:right w:val="single" w:sz="4" w:space="0" w:color="auto"/>
            </w:tcBorders>
            <w:shd w:val="clear" w:color="000000" w:fill="FFFFFF"/>
            <w:vAlign w:val="center"/>
            <w:hideMark/>
          </w:tcPr>
          <w:p w14:paraId="20E712B3"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ჯანმრთელობისა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უსაფრთხო</w:t>
            </w:r>
            <w:r>
              <w:rPr>
                <w:rFonts w:ascii="Arial CYR" w:hAnsi="Arial CYR" w:cs="Arial CYR"/>
                <w:sz w:val="16"/>
                <w:szCs w:val="16"/>
              </w:rPr>
              <w:t xml:space="preserve"> </w:t>
            </w:r>
            <w:r>
              <w:rPr>
                <w:rFonts w:ascii="Sylfaen" w:hAnsi="Sylfaen" w:cs="Sylfaen"/>
                <w:sz w:val="16"/>
                <w:szCs w:val="16"/>
              </w:rPr>
              <w:t>გარემოს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5BC5154C" w14:textId="048F6082" w:rsidR="001E4E18" w:rsidRDefault="001E4E18" w:rsidP="001E4E18">
            <w:pPr>
              <w:jc w:val="center"/>
              <w:rPr>
                <w:rFonts w:ascii="Arial CYR" w:hAnsi="Arial CYR" w:cs="Arial CYR"/>
                <w:sz w:val="16"/>
                <w:szCs w:val="16"/>
              </w:rPr>
            </w:pPr>
            <w:r>
              <w:rPr>
                <w:rFonts w:ascii="Arial CYR" w:hAnsi="Arial CYR" w:cs="Arial CYR"/>
                <w:sz w:val="16"/>
                <w:szCs w:val="16"/>
              </w:rPr>
              <w:t>105.2</w:t>
            </w:r>
          </w:p>
        </w:tc>
        <w:tc>
          <w:tcPr>
            <w:tcW w:w="370" w:type="pct"/>
            <w:tcBorders>
              <w:top w:val="nil"/>
              <w:left w:val="nil"/>
              <w:bottom w:val="single" w:sz="4" w:space="0" w:color="auto"/>
              <w:right w:val="single" w:sz="4" w:space="0" w:color="auto"/>
            </w:tcBorders>
            <w:shd w:val="clear" w:color="000000" w:fill="FFFFFF"/>
            <w:vAlign w:val="center"/>
            <w:hideMark/>
          </w:tcPr>
          <w:p w14:paraId="32CEEE42" w14:textId="4B21C0EF" w:rsidR="001E4E18" w:rsidRDefault="001E4E18" w:rsidP="001E4E18">
            <w:pPr>
              <w:jc w:val="center"/>
              <w:rPr>
                <w:rFonts w:ascii="Arial CYR" w:hAnsi="Arial CYR" w:cs="Arial CYR"/>
                <w:sz w:val="16"/>
                <w:szCs w:val="16"/>
              </w:rPr>
            </w:pPr>
            <w:r>
              <w:rPr>
                <w:rFonts w:ascii="Arial CYR" w:hAnsi="Arial CYR" w:cs="Arial CYR"/>
                <w:sz w:val="16"/>
                <w:szCs w:val="16"/>
              </w:rPr>
              <w:t>179.0</w:t>
            </w:r>
          </w:p>
        </w:tc>
        <w:tc>
          <w:tcPr>
            <w:tcW w:w="370" w:type="pct"/>
            <w:tcBorders>
              <w:top w:val="nil"/>
              <w:left w:val="nil"/>
              <w:bottom w:val="single" w:sz="4" w:space="0" w:color="auto"/>
              <w:right w:val="single" w:sz="4" w:space="0" w:color="auto"/>
            </w:tcBorders>
            <w:shd w:val="clear" w:color="000000" w:fill="FFFFFF"/>
            <w:vAlign w:val="center"/>
            <w:hideMark/>
          </w:tcPr>
          <w:p w14:paraId="47973829" w14:textId="5CA07551" w:rsidR="001E4E18" w:rsidRDefault="001E4E18" w:rsidP="001E4E18">
            <w:pPr>
              <w:jc w:val="center"/>
              <w:rPr>
                <w:rFonts w:ascii="Arial CYR" w:hAnsi="Arial CYR" w:cs="Arial CYR"/>
                <w:sz w:val="16"/>
                <w:szCs w:val="16"/>
              </w:rPr>
            </w:pPr>
            <w:r>
              <w:rPr>
                <w:rFonts w:ascii="Arial CYR" w:hAnsi="Arial CYR" w:cs="Arial CYR"/>
                <w:sz w:val="16"/>
                <w:szCs w:val="16"/>
              </w:rPr>
              <w:t>179.0</w:t>
            </w:r>
          </w:p>
        </w:tc>
        <w:tc>
          <w:tcPr>
            <w:tcW w:w="370" w:type="pct"/>
            <w:tcBorders>
              <w:top w:val="nil"/>
              <w:left w:val="nil"/>
              <w:bottom w:val="single" w:sz="4" w:space="0" w:color="auto"/>
              <w:right w:val="single" w:sz="4" w:space="0" w:color="auto"/>
            </w:tcBorders>
            <w:shd w:val="clear" w:color="000000" w:fill="FFFFFF"/>
            <w:vAlign w:val="center"/>
            <w:hideMark/>
          </w:tcPr>
          <w:p w14:paraId="0F52631A" w14:textId="2732048E" w:rsidR="001E4E18" w:rsidRDefault="001E4E18" w:rsidP="001E4E18">
            <w:pPr>
              <w:jc w:val="center"/>
              <w:rPr>
                <w:rFonts w:ascii="Arial CYR" w:hAnsi="Arial CYR" w:cs="Arial CYR"/>
                <w:sz w:val="16"/>
                <w:szCs w:val="16"/>
              </w:rPr>
            </w:pPr>
            <w:r>
              <w:rPr>
                <w:rFonts w:ascii="Arial CYR" w:hAnsi="Arial CYR" w:cs="Arial CYR"/>
                <w:sz w:val="16"/>
                <w:szCs w:val="16"/>
              </w:rPr>
              <w:t>179.0</w:t>
            </w:r>
          </w:p>
        </w:tc>
        <w:tc>
          <w:tcPr>
            <w:tcW w:w="370" w:type="pct"/>
            <w:tcBorders>
              <w:top w:val="nil"/>
              <w:left w:val="nil"/>
              <w:bottom w:val="single" w:sz="4" w:space="0" w:color="auto"/>
              <w:right w:val="single" w:sz="4" w:space="0" w:color="auto"/>
            </w:tcBorders>
            <w:shd w:val="clear" w:color="000000" w:fill="FFFFFF"/>
            <w:vAlign w:val="center"/>
            <w:hideMark/>
          </w:tcPr>
          <w:p w14:paraId="66B086A1" w14:textId="32389B19" w:rsidR="001E4E18" w:rsidRDefault="001E4E18" w:rsidP="001E4E18">
            <w:pPr>
              <w:jc w:val="center"/>
              <w:rPr>
                <w:rFonts w:ascii="Arial CYR" w:hAnsi="Arial CYR" w:cs="Arial CYR"/>
                <w:sz w:val="16"/>
                <w:szCs w:val="16"/>
              </w:rPr>
            </w:pPr>
            <w:r>
              <w:rPr>
                <w:rFonts w:ascii="Arial CYR" w:hAnsi="Arial CYR" w:cs="Arial CYR"/>
                <w:sz w:val="16"/>
                <w:szCs w:val="16"/>
              </w:rPr>
              <w:t>179.0</w:t>
            </w:r>
          </w:p>
        </w:tc>
        <w:tc>
          <w:tcPr>
            <w:tcW w:w="370" w:type="pct"/>
            <w:tcBorders>
              <w:top w:val="nil"/>
              <w:left w:val="nil"/>
              <w:bottom w:val="single" w:sz="4" w:space="0" w:color="auto"/>
              <w:right w:val="single" w:sz="4" w:space="0" w:color="auto"/>
            </w:tcBorders>
            <w:shd w:val="clear" w:color="000000" w:fill="FFFFFF"/>
            <w:vAlign w:val="center"/>
            <w:hideMark/>
          </w:tcPr>
          <w:p w14:paraId="1D29B272" w14:textId="40162F0B" w:rsidR="001E4E18" w:rsidRDefault="001E4E18" w:rsidP="001E4E18">
            <w:pPr>
              <w:jc w:val="center"/>
              <w:rPr>
                <w:rFonts w:ascii="Arial CYR" w:hAnsi="Arial CYR" w:cs="Arial CYR"/>
                <w:sz w:val="16"/>
                <w:szCs w:val="16"/>
              </w:rPr>
            </w:pPr>
            <w:r>
              <w:rPr>
                <w:rFonts w:ascii="Arial CYR" w:hAnsi="Arial CYR" w:cs="Arial CYR"/>
                <w:sz w:val="16"/>
                <w:szCs w:val="16"/>
              </w:rPr>
              <w:t>179.0</w:t>
            </w:r>
          </w:p>
        </w:tc>
      </w:tr>
      <w:tr w:rsidR="001E4E18" w14:paraId="07750133" w14:textId="77777777" w:rsidTr="001E4E18">
        <w:trPr>
          <w:trHeight w:val="67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E9D9211"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06 01 03 </w:t>
            </w:r>
          </w:p>
        </w:tc>
        <w:tc>
          <w:tcPr>
            <w:tcW w:w="2367" w:type="pct"/>
            <w:tcBorders>
              <w:top w:val="nil"/>
              <w:left w:val="nil"/>
              <w:bottom w:val="single" w:sz="4" w:space="0" w:color="auto"/>
              <w:right w:val="single" w:sz="4" w:space="0" w:color="auto"/>
            </w:tcBorders>
            <w:shd w:val="clear" w:color="000000" w:fill="FFFFFF"/>
            <w:vAlign w:val="center"/>
            <w:hideMark/>
          </w:tcPr>
          <w:p w14:paraId="5DF9709D"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ხანგრძლივად</w:t>
            </w:r>
            <w:r>
              <w:rPr>
                <w:rFonts w:ascii="Arial CYR" w:hAnsi="Arial CYR" w:cs="Arial CYR"/>
                <w:sz w:val="16"/>
                <w:szCs w:val="16"/>
              </w:rPr>
              <w:t xml:space="preserve"> </w:t>
            </w:r>
            <w:r>
              <w:rPr>
                <w:rFonts w:ascii="Sylfaen" w:hAnsi="Sylfaen" w:cs="Sylfaen"/>
                <w:sz w:val="16"/>
                <w:szCs w:val="16"/>
              </w:rPr>
              <w:t>მოავადე</w:t>
            </w:r>
            <w:r>
              <w:rPr>
                <w:rFonts w:ascii="Arial CYR" w:hAnsi="Arial CYR" w:cs="Arial CYR"/>
                <w:sz w:val="16"/>
                <w:szCs w:val="16"/>
              </w:rPr>
              <w:t xml:space="preserve"> </w:t>
            </w:r>
            <w:r>
              <w:rPr>
                <w:rFonts w:ascii="Sylfaen" w:hAnsi="Sylfaen" w:cs="Sylfaen"/>
                <w:sz w:val="16"/>
                <w:szCs w:val="16"/>
              </w:rPr>
              <w:t>პაციენტთა</w:t>
            </w:r>
            <w:r>
              <w:rPr>
                <w:rFonts w:ascii="Arial CYR" w:hAnsi="Arial CYR" w:cs="Arial CYR"/>
                <w:sz w:val="16"/>
                <w:szCs w:val="16"/>
              </w:rPr>
              <w:t xml:space="preserve"> </w:t>
            </w:r>
            <w:r>
              <w:rPr>
                <w:rFonts w:ascii="Sylfaen" w:hAnsi="Sylfaen" w:cs="Sylfaen"/>
                <w:sz w:val="16"/>
                <w:szCs w:val="16"/>
              </w:rPr>
              <w:t>სამედიცინო</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მედიკამენტური</w:t>
            </w:r>
            <w:r>
              <w:rPr>
                <w:rFonts w:ascii="Arial CYR" w:hAnsi="Arial CYR" w:cs="Arial CYR"/>
                <w:sz w:val="16"/>
                <w:szCs w:val="16"/>
              </w:rPr>
              <w:t xml:space="preserve"> </w:t>
            </w:r>
            <w:r>
              <w:rPr>
                <w:rFonts w:ascii="Sylfaen" w:hAnsi="Sylfaen" w:cs="Sylfaen"/>
                <w:sz w:val="16"/>
                <w:szCs w:val="16"/>
              </w:rPr>
              <w:t>მკურნალობა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ფენილკეტონურიით</w:t>
            </w:r>
            <w:r>
              <w:rPr>
                <w:rFonts w:ascii="Arial CYR" w:hAnsi="Arial CYR" w:cs="Arial CYR"/>
                <w:sz w:val="16"/>
                <w:szCs w:val="16"/>
              </w:rPr>
              <w:t xml:space="preserve"> </w:t>
            </w:r>
            <w:r>
              <w:rPr>
                <w:rFonts w:ascii="Sylfaen" w:hAnsi="Sylfaen" w:cs="Sylfaen"/>
                <w:sz w:val="16"/>
                <w:szCs w:val="16"/>
              </w:rPr>
              <w:t>დაავადებულ</w:t>
            </w:r>
            <w:r>
              <w:rPr>
                <w:rFonts w:ascii="Arial CYR" w:hAnsi="Arial CYR" w:cs="Arial CYR"/>
                <w:sz w:val="16"/>
                <w:szCs w:val="16"/>
              </w:rPr>
              <w:t xml:space="preserve"> </w:t>
            </w:r>
            <w:r>
              <w:rPr>
                <w:rFonts w:ascii="Sylfaen" w:hAnsi="Sylfaen" w:cs="Sylfaen"/>
                <w:sz w:val="16"/>
                <w:szCs w:val="16"/>
              </w:rPr>
              <w:t>ბავშვთა</w:t>
            </w:r>
            <w:r>
              <w:rPr>
                <w:rFonts w:ascii="Arial CYR" w:hAnsi="Arial CYR" w:cs="Arial CYR"/>
                <w:sz w:val="16"/>
                <w:szCs w:val="16"/>
              </w:rPr>
              <w:t xml:space="preserve"> </w:t>
            </w:r>
            <w:r>
              <w:rPr>
                <w:rFonts w:ascii="Sylfaen" w:hAnsi="Sylfaen" w:cs="Sylfaen"/>
                <w:sz w:val="16"/>
                <w:szCs w:val="16"/>
              </w:rPr>
              <w:t>დიეტური</w:t>
            </w:r>
            <w:r>
              <w:rPr>
                <w:rFonts w:ascii="Arial CYR" w:hAnsi="Arial CYR" w:cs="Arial CYR"/>
                <w:sz w:val="16"/>
                <w:szCs w:val="16"/>
              </w:rPr>
              <w:t xml:space="preserve"> </w:t>
            </w:r>
            <w:r>
              <w:rPr>
                <w:rFonts w:ascii="Sylfaen" w:hAnsi="Sylfaen" w:cs="Sylfaen"/>
                <w:sz w:val="16"/>
                <w:szCs w:val="16"/>
              </w:rPr>
              <w:t>კვებით</w:t>
            </w:r>
            <w:r>
              <w:rPr>
                <w:rFonts w:ascii="Arial CYR" w:hAnsi="Arial CYR" w:cs="Arial CYR"/>
                <w:sz w:val="16"/>
                <w:szCs w:val="16"/>
              </w:rPr>
              <w:t xml:space="preserve"> </w:t>
            </w:r>
            <w:r>
              <w:rPr>
                <w:rFonts w:ascii="Sylfaen" w:hAnsi="Sylfaen" w:cs="Sylfaen"/>
                <w:sz w:val="16"/>
                <w:szCs w:val="16"/>
              </w:rPr>
              <w:t>მკურნალობის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45621A17" w14:textId="57BCA0AF" w:rsidR="001E4E18" w:rsidRDefault="001E4E18" w:rsidP="001E4E18">
            <w:pPr>
              <w:jc w:val="center"/>
              <w:rPr>
                <w:rFonts w:ascii="Arial CYR" w:hAnsi="Arial CYR" w:cs="Arial CYR"/>
                <w:sz w:val="16"/>
                <w:szCs w:val="16"/>
              </w:rPr>
            </w:pPr>
            <w:r>
              <w:rPr>
                <w:rFonts w:ascii="Arial CYR" w:hAnsi="Arial CYR" w:cs="Arial CYR"/>
                <w:sz w:val="16"/>
                <w:szCs w:val="16"/>
              </w:rPr>
              <w:t>32.2</w:t>
            </w:r>
          </w:p>
        </w:tc>
        <w:tc>
          <w:tcPr>
            <w:tcW w:w="370" w:type="pct"/>
            <w:tcBorders>
              <w:top w:val="nil"/>
              <w:left w:val="nil"/>
              <w:bottom w:val="single" w:sz="4" w:space="0" w:color="auto"/>
              <w:right w:val="single" w:sz="4" w:space="0" w:color="auto"/>
            </w:tcBorders>
            <w:shd w:val="clear" w:color="000000" w:fill="FFFFFF"/>
            <w:vAlign w:val="center"/>
            <w:hideMark/>
          </w:tcPr>
          <w:p w14:paraId="5F8FC323" w14:textId="4A519B91" w:rsidR="001E4E18" w:rsidRDefault="001E4E18" w:rsidP="001E4E18">
            <w:pPr>
              <w:jc w:val="center"/>
              <w:rPr>
                <w:rFonts w:ascii="Arial CYR" w:hAnsi="Arial CYR" w:cs="Arial CYR"/>
                <w:sz w:val="16"/>
                <w:szCs w:val="16"/>
              </w:rPr>
            </w:pPr>
            <w:r>
              <w:rPr>
                <w:rFonts w:ascii="Arial CYR" w:hAnsi="Arial CYR" w:cs="Arial CYR"/>
                <w:sz w:val="16"/>
                <w:szCs w:val="16"/>
              </w:rPr>
              <w:t>35.0</w:t>
            </w:r>
          </w:p>
        </w:tc>
        <w:tc>
          <w:tcPr>
            <w:tcW w:w="370" w:type="pct"/>
            <w:tcBorders>
              <w:top w:val="nil"/>
              <w:left w:val="nil"/>
              <w:bottom w:val="single" w:sz="4" w:space="0" w:color="auto"/>
              <w:right w:val="single" w:sz="4" w:space="0" w:color="auto"/>
            </w:tcBorders>
            <w:shd w:val="clear" w:color="000000" w:fill="FFFFFF"/>
            <w:vAlign w:val="center"/>
            <w:hideMark/>
          </w:tcPr>
          <w:p w14:paraId="293E0D4D" w14:textId="58F5FBEE" w:rsidR="001E4E18" w:rsidRDefault="001E4E18" w:rsidP="001E4E18">
            <w:pPr>
              <w:jc w:val="center"/>
              <w:rPr>
                <w:rFonts w:ascii="Arial CYR" w:hAnsi="Arial CYR" w:cs="Arial CYR"/>
                <w:sz w:val="16"/>
                <w:szCs w:val="16"/>
              </w:rPr>
            </w:pPr>
            <w:r>
              <w:rPr>
                <w:rFonts w:ascii="Arial CYR" w:hAnsi="Arial CYR" w:cs="Arial CYR"/>
                <w:sz w:val="16"/>
                <w:szCs w:val="16"/>
              </w:rPr>
              <w:t>35.0</w:t>
            </w:r>
          </w:p>
        </w:tc>
        <w:tc>
          <w:tcPr>
            <w:tcW w:w="370" w:type="pct"/>
            <w:tcBorders>
              <w:top w:val="nil"/>
              <w:left w:val="nil"/>
              <w:bottom w:val="single" w:sz="4" w:space="0" w:color="auto"/>
              <w:right w:val="single" w:sz="4" w:space="0" w:color="auto"/>
            </w:tcBorders>
            <w:shd w:val="clear" w:color="000000" w:fill="FFFFFF"/>
            <w:vAlign w:val="center"/>
            <w:hideMark/>
          </w:tcPr>
          <w:p w14:paraId="4C9118EA" w14:textId="6C5BED9E" w:rsidR="001E4E18" w:rsidRDefault="001E4E18" w:rsidP="001E4E18">
            <w:pPr>
              <w:jc w:val="center"/>
              <w:rPr>
                <w:rFonts w:ascii="Arial CYR" w:hAnsi="Arial CYR" w:cs="Arial CYR"/>
                <w:sz w:val="16"/>
                <w:szCs w:val="16"/>
              </w:rPr>
            </w:pPr>
            <w:r>
              <w:rPr>
                <w:rFonts w:ascii="Arial CYR" w:hAnsi="Arial CYR" w:cs="Arial CYR"/>
                <w:sz w:val="16"/>
                <w:szCs w:val="16"/>
              </w:rPr>
              <w:t>35.0</w:t>
            </w:r>
          </w:p>
        </w:tc>
        <w:tc>
          <w:tcPr>
            <w:tcW w:w="370" w:type="pct"/>
            <w:tcBorders>
              <w:top w:val="nil"/>
              <w:left w:val="nil"/>
              <w:bottom w:val="single" w:sz="4" w:space="0" w:color="auto"/>
              <w:right w:val="single" w:sz="4" w:space="0" w:color="auto"/>
            </w:tcBorders>
            <w:shd w:val="clear" w:color="000000" w:fill="FFFFFF"/>
            <w:vAlign w:val="center"/>
            <w:hideMark/>
          </w:tcPr>
          <w:p w14:paraId="7575AFF5" w14:textId="2DFA5751" w:rsidR="001E4E18" w:rsidRDefault="001E4E18" w:rsidP="001E4E18">
            <w:pPr>
              <w:jc w:val="center"/>
              <w:rPr>
                <w:rFonts w:ascii="Arial CYR" w:hAnsi="Arial CYR" w:cs="Arial CYR"/>
                <w:sz w:val="16"/>
                <w:szCs w:val="16"/>
              </w:rPr>
            </w:pPr>
            <w:r>
              <w:rPr>
                <w:rFonts w:ascii="Arial CYR" w:hAnsi="Arial CYR" w:cs="Arial CYR"/>
                <w:sz w:val="16"/>
                <w:szCs w:val="16"/>
              </w:rPr>
              <w:t>35.0</w:t>
            </w:r>
          </w:p>
        </w:tc>
        <w:tc>
          <w:tcPr>
            <w:tcW w:w="370" w:type="pct"/>
            <w:tcBorders>
              <w:top w:val="nil"/>
              <w:left w:val="nil"/>
              <w:bottom w:val="single" w:sz="4" w:space="0" w:color="auto"/>
              <w:right w:val="single" w:sz="4" w:space="0" w:color="auto"/>
            </w:tcBorders>
            <w:shd w:val="clear" w:color="000000" w:fill="FFFFFF"/>
            <w:vAlign w:val="center"/>
            <w:hideMark/>
          </w:tcPr>
          <w:p w14:paraId="3EEC39DF" w14:textId="78C810D1" w:rsidR="001E4E18" w:rsidRDefault="001E4E18" w:rsidP="001E4E18">
            <w:pPr>
              <w:jc w:val="center"/>
              <w:rPr>
                <w:rFonts w:ascii="Arial CYR" w:hAnsi="Arial CYR" w:cs="Arial CYR"/>
                <w:sz w:val="16"/>
                <w:szCs w:val="16"/>
              </w:rPr>
            </w:pPr>
            <w:r>
              <w:rPr>
                <w:rFonts w:ascii="Arial CYR" w:hAnsi="Arial CYR" w:cs="Arial CYR"/>
                <w:sz w:val="16"/>
                <w:szCs w:val="16"/>
              </w:rPr>
              <w:t>35.0</w:t>
            </w:r>
          </w:p>
        </w:tc>
      </w:tr>
      <w:tr w:rsidR="001E4E18" w14:paraId="3B649086"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EBBA532"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06 01 04 </w:t>
            </w:r>
          </w:p>
        </w:tc>
        <w:tc>
          <w:tcPr>
            <w:tcW w:w="2367" w:type="pct"/>
            <w:tcBorders>
              <w:top w:val="nil"/>
              <w:left w:val="nil"/>
              <w:bottom w:val="single" w:sz="4" w:space="0" w:color="auto"/>
              <w:right w:val="single" w:sz="4" w:space="0" w:color="auto"/>
            </w:tcBorders>
            <w:shd w:val="clear" w:color="000000" w:fill="FFFFFF"/>
            <w:vAlign w:val="center"/>
            <w:hideMark/>
          </w:tcPr>
          <w:p w14:paraId="6FBD3452"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ონკოლოგიური</w:t>
            </w:r>
            <w:r>
              <w:rPr>
                <w:rFonts w:ascii="Arial CYR" w:hAnsi="Arial CYR" w:cs="Arial CYR"/>
                <w:sz w:val="16"/>
                <w:szCs w:val="16"/>
              </w:rPr>
              <w:t>/</w:t>
            </w:r>
            <w:r>
              <w:rPr>
                <w:rFonts w:ascii="Sylfaen" w:hAnsi="Sylfaen" w:cs="Sylfaen"/>
                <w:sz w:val="16"/>
                <w:szCs w:val="16"/>
              </w:rPr>
              <w:t>სიმსივნური</w:t>
            </w:r>
            <w:r>
              <w:rPr>
                <w:rFonts w:ascii="Arial CYR" w:hAnsi="Arial CYR" w:cs="Arial CYR"/>
                <w:sz w:val="16"/>
                <w:szCs w:val="16"/>
              </w:rPr>
              <w:t xml:space="preserve"> </w:t>
            </w:r>
            <w:r>
              <w:rPr>
                <w:rFonts w:ascii="Sylfaen" w:hAnsi="Sylfaen" w:cs="Sylfaen"/>
                <w:sz w:val="16"/>
                <w:szCs w:val="16"/>
              </w:rPr>
              <w:t>დაავადების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w:t>
            </w:r>
            <w:r>
              <w:rPr>
                <w:rFonts w:ascii="Sylfaen" w:hAnsi="Sylfaen" w:cs="Sylfaen"/>
                <w:sz w:val="16"/>
                <w:szCs w:val="16"/>
              </w:rPr>
              <w:t>პაციენტთა</w:t>
            </w:r>
            <w:r>
              <w:rPr>
                <w:rFonts w:ascii="Arial CYR" w:hAnsi="Arial CYR" w:cs="Arial CYR"/>
                <w:sz w:val="16"/>
                <w:szCs w:val="16"/>
              </w:rPr>
              <w:t xml:space="preserve"> </w:t>
            </w:r>
            <w:r>
              <w:rPr>
                <w:rFonts w:ascii="Sylfaen" w:hAnsi="Sylfaen" w:cs="Sylfaen"/>
                <w:sz w:val="16"/>
                <w:szCs w:val="16"/>
              </w:rPr>
              <w:t>დაფინანსების</w:t>
            </w:r>
            <w:r>
              <w:rPr>
                <w:rFonts w:ascii="Arial CYR" w:hAnsi="Arial CYR" w:cs="Arial CYR"/>
                <w:sz w:val="16"/>
                <w:szCs w:val="16"/>
              </w:rPr>
              <w:t>/</w:t>
            </w:r>
            <w:r>
              <w:rPr>
                <w:rFonts w:ascii="Sylfaen" w:hAnsi="Sylfaen" w:cs="Sylfaen"/>
                <w:sz w:val="16"/>
                <w:szCs w:val="16"/>
              </w:rPr>
              <w:t>თანადაფინანსების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488D20BB" w14:textId="08784F83" w:rsidR="001E4E18" w:rsidRDefault="001E4E18" w:rsidP="001E4E18">
            <w:pPr>
              <w:jc w:val="center"/>
              <w:rPr>
                <w:rFonts w:ascii="Arial CYR" w:hAnsi="Arial CYR" w:cs="Arial CYR"/>
                <w:sz w:val="16"/>
                <w:szCs w:val="16"/>
              </w:rPr>
            </w:pPr>
            <w:r>
              <w:rPr>
                <w:rFonts w:ascii="Arial CYR" w:hAnsi="Arial CYR" w:cs="Arial CYR"/>
                <w:sz w:val="16"/>
                <w:szCs w:val="16"/>
              </w:rPr>
              <w:t>148.5</w:t>
            </w:r>
          </w:p>
        </w:tc>
        <w:tc>
          <w:tcPr>
            <w:tcW w:w="370" w:type="pct"/>
            <w:tcBorders>
              <w:top w:val="nil"/>
              <w:left w:val="nil"/>
              <w:bottom w:val="single" w:sz="4" w:space="0" w:color="auto"/>
              <w:right w:val="single" w:sz="4" w:space="0" w:color="auto"/>
            </w:tcBorders>
            <w:shd w:val="clear" w:color="000000" w:fill="FFFFFF"/>
            <w:vAlign w:val="center"/>
            <w:hideMark/>
          </w:tcPr>
          <w:p w14:paraId="692D71FC" w14:textId="2E3D8E71" w:rsidR="001E4E18" w:rsidRDefault="001E4E18" w:rsidP="001E4E18">
            <w:pPr>
              <w:jc w:val="center"/>
              <w:rPr>
                <w:rFonts w:ascii="Arial CYR" w:hAnsi="Arial CYR" w:cs="Arial CYR"/>
                <w:sz w:val="16"/>
                <w:szCs w:val="16"/>
              </w:rPr>
            </w:pPr>
            <w:r>
              <w:rPr>
                <w:rFonts w:ascii="Arial CYR" w:hAnsi="Arial CYR" w:cs="Arial CYR"/>
                <w:sz w:val="16"/>
                <w:szCs w:val="16"/>
              </w:rPr>
              <w:t>130.0</w:t>
            </w:r>
          </w:p>
        </w:tc>
        <w:tc>
          <w:tcPr>
            <w:tcW w:w="370" w:type="pct"/>
            <w:tcBorders>
              <w:top w:val="nil"/>
              <w:left w:val="nil"/>
              <w:bottom w:val="single" w:sz="4" w:space="0" w:color="auto"/>
              <w:right w:val="single" w:sz="4" w:space="0" w:color="auto"/>
            </w:tcBorders>
            <w:shd w:val="clear" w:color="000000" w:fill="FFFFFF"/>
            <w:vAlign w:val="center"/>
            <w:hideMark/>
          </w:tcPr>
          <w:p w14:paraId="0F7AB867" w14:textId="103D60A3" w:rsidR="001E4E18" w:rsidRDefault="001E4E18" w:rsidP="001E4E18">
            <w:pPr>
              <w:jc w:val="center"/>
              <w:rPr>
                <w:rFonts w:ascii="Arial CYR" w:hAnsi="Arial CYR" w:cs="Arial CYR"/>
                <w:sz w:val="16"/>
                <w:szCs w:val="16"/>
              </w:rPr>
            </w:pPr>
            <w:r>
              <w:rPr>
                <w:rFonts w:ascii="Arial CYR" w:hAnsi="Arial CYR" w:cs="Arial CYR"/>
                <w:sz w:val="16"/>
                <w:szCs w:val="16"/>
              </w:rPr>
              <w:t>140.0</w:t>
            </w:r>
          </w:p>
        </w:tc>
        <w:tc>
          <w:tcPr>
            <w:tcW w:w="370" w:type="pct"/>
            <w:tcBorders>
              <w:top w:val="nil"/>
              <w:left w:val="nil"/>
              <w:bottom w:val="single" w:sz="4" w:space="0" w:color="auto"/>
              <w:right w:val="single" w:sz="4" w:space="0" w:color="auto"/>
            </w:tcBorders>
            <w:shd w:val="clear" w:color="000000" w:fill="FFFFFF"/>
            <w:vAlign w:val="center"/>
            <w:hideMark/>
          </w:tcPr>
          <w:p w14:paraId="7200F173" w14:textId="2A8E36CF" w:rsidR="001E4E18" w:rsidRDefault="001E4E18" w:rsidP="001E4E18">
            <w:pPr>
              <w:jc w:val="center"/>
              <w:rPr>
                <w:rFonts w:ascii="Arial CYR" w:hAnsi="Arial CYR" w:cs="Arial CYR"/>
                <w:sz w:val="16"/>
                <w:szCs w:val="16"/>
              </w:rPr>
            </w:pPr>
            <w:r>
              <w:rPr>
                <w:rFonts w:ascii="Arial CYR" w:hAnsi="Arial CYR" w:cs="Arial CYR"/>
                <w:sz w:val="16"/>
                <w:szCs w:val="16"/>
              </w:rPr>
              <w:t>140.0</w:t>
            </w:r>
          </w:p>
        </w:tc>
        <w:tc>
          <w:tcPr>
            <w:tcW w:w="370" w:type="pct"/>
            <w:tcBorders>
              <w:top w:val="nil"/>
              <w:left w:val="nil"/>
              <w:bottom w:val="single" w:sz="4" w:space="0" w:color="auto"/>
              <w:right w:val="single" w:sz="4" w:space="0" w:color="auto"/>
            </w:tcBorders>
            <w:shd w:val="clear" w:color="000000" w:fill="FFFFFF"/>
            <w:vAlign w:val="center"/>
            <w:hideMark/>
          </w:tcPr>
          <w:p w14:paraId="293BC529" w14:textId="2EBE58E2" w:rsidR="001E4E18" w:rsidRDefault="001E4E18" w:rsidP="001E4E18">
            <w:pPr>
              <w:jc w:val="center"/>
              <w:rPr>
                <w:rFonts w:ascii="Arial CYR" w:hAnsi="Arial CYR" w:cs="Arial CYR"/>
                <w:sz w:val="16"/>
                <w:szCs w:val="16"/>
              </w:rPr>
            </w:pPr>
            <w:r>
              <w:rPr>
                <w:rFonts w:ascii="Arial CYR" w:hAnsi="Arial CYR" w:cs="Arial CYR"/>
                <w:sz w:val="16"/>
                <w:szCs w:val="16"/>
              </w:rPr>
              <w:t>140.0</w:t>
            </w:r>
          </w:p>
        </w:tc>
        <w:tc>
          <w:tcPr>
            <w:tcW w:w="370" w:type="pct"/>
            <w:tcBorders>
              <w:top w:val="nil"/>
              <w:left w:val="nil"/>
              <w:bottom w:val="single" w:sz="4" w:space="0" w:color="auto"/>
              <w:right w:val="single" w:sz="4" w:space="0" w:color="auto"/>
            </w:tcBorders>
            <w:shd w:val="clear" w:color="000000" w:fill="FFFFFF"/>
            <w:vAlign w:val="center"/>
            <w:hideMark/>
          </w:tcPr>
          <w:p w14:paraId="75077D73" w14:textId="4BA1EF07" w:rsidR="001E4E18" w:rsidRDefault="001E4E18" w:rsidP="001E4E18">
            <w:pPr>
              <w:jc w:val="center"/>
              <w:rPr>
                <w:rFonts w:ascii="Arial CYR" w:hAnsi="Arial CYR" w:cs="Arial CYR"/>
                <w:sz w:val="16"/>
                <w:szCs w:val="16"/>
              </w:rPr>
            </w:pPr>
            <w:r>
              <w:rPr>
                <w:rFonts w:ascii="Arial CYR" w:hAnsi="Arial CYR" w:cs="Arial CYR"/>
                <w:sz w:val="16"/>
                <w:szCs w:val="16"/>
              </w:rPr>
              <w:t>140.0</w:t>
            </w:r>
          </w:p>
        </w:tc>
      </w:tr>
      <w:tr w:rsidR="001E4E18" w14:paraId="76227CD2"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C094650"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06 01 06 </w:t>
            </w:r>
          </w:p>
        </w:tc>
        <w:tc>
          <w:tcPr>
            <w:tcW w:w="2367" w:type="pct"/>
            <w:tcBorders>
              <w:top w:val="nil"/>
              <w:left w:val="nil"/>
              <w:bottom w:val="single" w:sz="4" w:space="0" w:color="auto"/>
              <w:right w:val="single" w:sz="4" w:space="0" w:color="auto"/>
            </w:tcBorders>
            <w:shd w:val="clear" w:color="000000" w:fill="FFFFFF"/>
            <w:vAlign w:val="center"/>
            <w:hideMark/>
          </w:tcPr>
          <w:p w14:paraId="2ADB388A"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ამბულატორიულ</w:t>
            </w:r>
            <w:r>
              <w:rPr>
                <w:rFonts w:ascii="Arial CYR" w:hAnsi="Arial CYR" w:cs="Arial CYR"/>
                <w:sz w:val="16"/>
                <w:szCs w:val="16"/>
              </w:rPr>
              <w:t>-</w:t>
            </w:r>
            <w:r>
              <w:rPr>
                <w:rFonts w:ascii="Sylfaen" w:hAnsi="Sylfaen" w:cs="Sylfaen"/>
                <w:sz w:val="16"/>
                <w:szCs w:val="16"/>
              </w:rPr>
              <w:t>მაღალტექნოლოგიურ</w:t>
            </w:r>
            <w:r>
              <w:rPr>
                <w:rFonts w:ascii="Arial CYR" w:hAnsi="Arial CYR" w:cs="Arial CYR"/>
                <w:sz w:val="16"/>
                <w:szCs w:val="16"/>
              </w:rPr>
              <w:t xml:space="preserve"> </w:t>
            </w:r>
            <w:r>
              <w:rPr>
                <w:rFonts w:ascii="Sylfaen" w:hAnsi="Sylfaen" w:cs="Sylfaen"/>
                <w:sz w:val="16"/>
                <w:szCs w:val="16"/>
              </w:rPr>
              <w:t>სამედიცინო</w:t>
            </w:r>
            <w:r>
              <w:rPr>
                <w:rFonts w:ascii="Arial CYR" w:hAnsi="Arial CYR" w:cs="Arial CYR"/>
                <w:sz w:val="16"/>
                <w:szCs w:val="16"/>
              </w:rPr>
              <w:t xml:space="preserve"> </w:t>
            </w:r>
            <w:r>
              <w:rPr>
                <w:rFonts w:ascii="Sylfaen" w:hAnsi="Sylfaen" w:cs="Sylfaen"/>
                <w:sz w:val="16"/>
                <w:szCs w:val="16"/>
              </w:rPr>
              <w:t>მომსახურებაზე</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ხელმისაწვდომობის</w:t>
            </w:r>
            <w:r>
              <w:rPr>
                <w:rFonts w:ascii="Arial CYR" w:hAnsi="Arial CYR" w:cs="Arial CYR"/>
                <w:sz w:val="16"/>
                <w:szCs w:val="16"/>
              </w:rPr>
              <w:t xml:space="preserve"> </w:t>
            </w:r>
            <w:r>
              <w:rPr>
                <w:rFonts w:ascii="Sylfaen" w:hAnsi="Sylfaen" w:cs="Sylfaen"/>
                <w:sz w:val="16"/>
                <w:szCs w:val="16"/>
              </w:rPr>
              <w:t>უზრუნველყოფის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714D8EE" w14:textId="3DB8EF3C" w:rsidR="001E4E18" w:rsidRDefault="001E4E18" w:rsidP="001E4E18">
            <w:pPr>
              <w:jc w:val="center"/>
              <w:rPr>
                <w:rFonts w:ascii="Arial CYR" w:hAnsi="Arial CYR" w:cs="Arial CYR"/>
                <w:sz w:val="16"/>
                <w:szCs w:val="16"/>
              </w:rPr>
            </w:pPr>
            <w:r>
              <w:rPr>
                <w:rFonts w:ascii="Arial CYR" w:hAnsi="Arial CYR" w:cs="Arial CYR"/>
                <w:sz w:val="16"/>
                <w:szCs w:val="16"/>
              </w:rPr>
              <w:t>29.8</w:t>
            </w:r>
          </w:p>
        </w:tc>
        <w:tc>
          <w:tcPr>
            <w:tcW w:w="370" w:type="pct"/>
            <w:tcBorders>
              <w:top w:val="nil"/>
              <w:left w:val="nil"/>
              <w:bottom w:val="single" w:sz="4" w:space="0" w:color="auto"/>
              <w:right w:val="single" w:sz="4" w:space="0" w:color="auto"/>
            </w:tcBorders>
            <w:shd w:val="clear" w:color="000000" w:fill="FFFFFF"/>
            <w:vAlign w:val="center"/>
            <w:hideMark/>
          </w:tcPr>
          <w:p w14:paraId="35D2F149" w14:textId="7E09F360" w:rsidR="001E4E18" w:rsidRDefault="001E4E18" w:rsidP="001E4E18">
            <w:pPr>
              <w:jc w:val="center"/>
              <w:rPr>
                <w:rFonts w:ascii="Arial CYR" w:hAnsi="Arial CYR" w:cs="Arial CYR"/>
                <w:sz w:val="16"/>
                <w:szCs w:val="16"/>
              </w:rPr>
            </w:pPr>
            <w:r>
              <w:rPr>
                <w:rFonts w:ascii="Arial CYR" w:hAnsi="Arial CYR" w:cs="Arial CYR"/>
                <w:sz w:val="16"/>
                <w:szCs w:val="16"/>
              </w:rPr>
              <w:t>41.0</w:t>
            </w:r>
          </w:p>
        </w:tc>
        <w:tc>
          <w:tcPr>
            <w:tcW w:w="370" w:type="pct"/>
            <w:tcBorders>
              <w:top w:val="nil"/>
              <w:left w:val="nil"/>
              <w:bottom w:val="single" w:sz="4" w:space="0" w:color="auto"/>
              <w:right w:val="single" w:sz="4" w:space="0" w:color="auto"/>
            </w:tcBorders>
            <w:shd w:val="clear" w:color="000000" w:fill="FFFFFF"/>
            <w:vAlign w:val="center"/>
            <w:hideMark/>
          </w:tcPr>
          <w:p w14:paraId="787F5AA7" w14:textId="21F0FBBC" w:rsidR="001E4E18" w:rsidRDefault="001E4E18" w:rsidP="001E4E18">
            <w:pPr>
              <w:jc w:val="center"/>
              <w:rPr>
                <w:rFonts w:ascii="Arial CYR" w:hAnsi="Arial CYR" w:cs="Arial CYR"/>
                <w:sz w:val="16"/>
                <w:szCs w:val="16"/>
              </w:rPr>
            </w:pPr>
            <w:r>
              <w:rPr>
                <w:rFonts w:ascii="Arial CYR" w:hAnsi="Arial CYR" w:cs="Arial CYR"/>
                <w:sz w:val="16"/>
                <w:szCs w:val="16"/>
              </w:rPr>
              <w:t>45.0</w:t>
            </w:r>
          </w:p>
        </w:tc>
        <w:tc>
          <w:tcPr>
            <w:tcW w:w="370" w:type="pct"/>
            <w:tcBorders>
              <w:top w:val="nil"/>
              <w:left w:val="nil"/>
              <w:bottom w:val="single" w:sz="4" w:space="0" w:color="auto"/>
              <w:right w:val="single" w:sz="4" w:space="0" w:color="auto"/>
            </w:tcBorders>
            <w:shd w:val="clear" w:color="000000" w:fill="FFFFFF"/>
            <w:vAlign w:val="center"/>
            <w:hideMark/>
          </w:tcPr>
          <w:p w14:paraId="48C5B067" w14:textId="636CFC61" w:rsidR="001E4E18" w:rsidRDefault="001E4E18" w:rsidP="001E4E18">
            <w:pPr>
              <w:jc w:val="center"/>
              <w:rPr>
                <w:rFonts w:ascii="Arial CYR" w:hAnsi="Arial CYR" w:cs="Arial CYR"/>
                <w:sz w:val="16"/>
                <w:szCs w:val="16"/>
              </w:rPr>
            </w:pPr>
            <w:r>
              <w:rPr>
                <w:rFonts w:ascii="Arial CYR" w:hAnsi="Arial CYR" w:cs="Arial CYR"/>
                <w:sz w:val="16"/>
                <w:szCs w:val="16"/>
              </w:rPr>
              <w:t>45.0</w:t>
            </w:r>
          </w:p>
        </w:tc>
        <w:tc>
          <w:tcPr>
            <w:tcW w:w="370" w:type="pct"/>
            <w:tcBorders>
              <w:top w:val="nil"/>
              <w:left w:val="nil"/>
              <w:bottom w:val="single" w:sz="4" w:space="0" w:color="auto"/>
              <w:right w:val="single" w:sz="4" w:space="0" w:color="auto"/>
            </w:tcBorders>
            <w:shd w:val="clear" w:color="000000" w:fill="FFFFFF"/>
            <w:vAlign w:val="center"/>
            <w:hideMark/>
          </w:tcPr>
          <w:p w14:paraId="630D4372" w14:textId="1001FC0D" w:rsidR="001E4E18" w:rsidRDefault="001E4E18" w:rsidP="001E4E18">
            <w:pPr>
              <w:jc w:val="center"/>
              <w:rPr>
                <w:rFonts w:ascii="Arial CYR" w:hAnsi="Arial CYR" w:cs="Arial CYR"/>
                <w:sz w:val="16"/>
                <w:szCs w:val="16"/>
              </w:rPr>
            </w:pPr>
            <w:r>
              <w:rPr>
                <w:rFonts w:ascii="Arial CYR" w:hAnsi="Arial CYR" w:cs="Arial CYR"/>
                <w:sz w:val="16"/>
                <w:szCs w:val="16"/>
              </w:rPr>
              <w:t>45.0</w:t>
            </w:r>
          </w:p>
        </w:tc>
        <w:tc>
          <w:tcPr>
            <w:tcW w:w="370" w:type="pct"/>
            <w:tcBorders>
              <w:top w:val="nil"/>
              <w:left w:val="nil"/>
              <w:bottom w:val="single" w:sz="4" w:space="0" w:color="auto"/>
              <w:right w:val="single" w:sz="4" w:space="0" w:color="auto"/>
            </w:tcBorders>
            <w:shd w:val="clear" w:color="000000" w:fill="FFFFFF"/>
            <w:vAlign w:val="center"/>
            <w:hideMark/>
          </w:tcPr>
          <w:p w14:paraId="0EE15910" w14:textId="2B26A35C" w:rsidR="001E4E18" w:rsidRDefault="001E4E18" w:rsidP="001E4E18">
            <w:pPr>
              <w:jc w:val="center"/>
              <w:rPr>
                <w:rFonts w:ascii="Arial CYR" w:hAnsi="Arial CYR" w:cs="Arial CYR"/>
                <w:sz w:val="16"/>
                <w:szCs w:val="16"/>
              </w:rPr>
            </w:pPr>
            <w:r>
              <w:rPr>
                <w:rFonts w:ascii="Arial CYR" w:hAnsi="Arial CYR" w:cs="Arial CYR"/>
                <w:sz w:val="16"/>
                <w:szCs w:val="16"/>
              </w:rPr>
              <w:t>45.0</w:t>
            </w:r>
          </w:p>
        </w:tc>
      </w:tr>
      <w:tr w:rsidR="001E4E18" w14:paraId="69A91309"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41B8578"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06 01 07 </w:t>
            </w:r>
          </w:p>
        </w:tc>
        <w:tc>
          <w:tcPr>
            <w:tcW w:w="2367" w:type="pct"/>
            <w:tcBorders>
              <w:top w:val="nil"/>
              <w:left w:val="nil"/>
              <w:bottom w:val="single" w:sz="4" w:space="0" w:color="auto"/>
              <w:right w:val="single" w:sz="4" w:space="0" w:color="auto"/>
            </w:tcBorders>
            <w:shd w:val="clear" w:color="000000" w:fill="FFFFFF"/>
            <w:vAlign w:val="center"/>
            <w:hideMark/>
          </w:tcPr>
          <w:p w14:paraId="4EDC05C3"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ქირურგიული</w:t>
            </w:r>
            <w:r>
              <w:rPr>
                <w:rFonts w:ascii="Arial CYR" w:hAnsi="Arial CYR" w:cs="Arial CYR"/>
                <w:sz w:val="16"/>
                <w:szCs w:val="16"/>
              </w:rPr>
              <w:t xml:space="preserve"> </w:t>
            </w:r>
            <w:r>
              <w:rPr>
                <w:rFonts w:ascii="Sylfaen" w:hAnsi="Sylfaen" w:cs="Sylfaen"/>
                <w:sz w:val="16"/>
                <w:szCs w:val="16"/>
              </w:rPr>
              <w:t>ოპერაციების</w:t>
            </w:r>
            <w:r>
              <w:rPr>
                <w:rFonts w:ascii="Arial CYR" w:hAnsi="Arial CYR" w:cs="Arial CYR"/>
                <w:sz w:val="16"/>
                <w:szCs w:val="16"/>
              </w:rPr>
              <w:t xml:space="preserve"> </w:t>
            </w:r>
            <w:r>
              <w:rPr>
                <w:rFonts w:ascii="Sylfaen" w:hAnsi="Sylfaen" w:cs="Sylfaen"/>
                <w:sz w:val="16"/>
                <w:szCs w:val="16"/>
              </w:rPr>
              <w:t>საჭიროების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w:t>
            </w:r>
            <w:r>
              <w:rPr>
                <w:rFonts w:ascii="Sylfaen" w:hAnsi="Sylfaen" w:cs="Sylfaen"/>
                <w:sz w:val="16"/>
                <w:szCs w:val="16"/>
              </w:rPr>
              <w:t>პაციენტთა</w:t>
            </w:r>
            <w:r>
              <w:rPr>
                <w:rFonts w:ascii="Arial CYR" w:hAnsi="Arial CYR" w:cs="Arial CYR"/>
                <w:sz w:val="16"/>
                <w:szCs w:val="16"/>
              </w:rPr>
              <w:t xml:space="preserve"> </w:t>
            </w:r>
            <w:r>
              <w:rPr>
                <w:rFonts w:ascii="Sylfaen" w:hAnsi="Sylfaen" w:cs="Sylfaen"/>
                <w:sz w:val="16"/>
                <w:szCs w:val="16"/>
              </w:rPr>
              <w:t>თანადაფინანსების</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69D5FA61" w14:textId="6CD3EBD0" w:rsidR="001E4E18" w:rsidRDefault="001E4E18" w:rsidP="001E4E18">
            <w:pPr>
              <w:jc w:val="center"/>
              <w:rPr>
                <w:rFonts w:ascii="Arial CYR" w:hAnsi="Arial CYR" w:cs="Arial CYR"/>
                <w:sz w:val="16"/>
                <w:szCs w:val="16"/>
              </w:rPr>
            </w:pPr>
            <w:r>
              <w:rPr>
                <w:rFonts w:ascii="Arial CYR" w:hAnsi="Arial CYR" w:cs="Arial CYR"/>
                <w:sz w:val="16"/>
                <w:szCs w:val="16"/>
              </w:rPr>
              <w:t>55.1</w:t>
            </w:r>
          </w:p>
        </w:tc>
        <w:tc>
          <w:tcPr>
            <w:tcW w:w="370" w:type="pct"/>
            <w:tcBorders>
              <w:top w:val="nil"/>
              <w:left w:val="nil"/>
              <w:bottom w:val="single" w:sz="4" w:space="0" w:color="auto"/>
              <w:right w:val="single" w:sz="4" w:space="0" w:color="auto"/>
            </w:tcBorders>
            <w:shd w:val="clear" w:color="000000" w:fill="FFFFFF"/>
            <w:vAlign w:val="center"/>
            <w:hideMark/>
          </w:tcPr>
          <w:p w14:paraId="50F354B2" w14:textId="3FA92A82" w:rsidR="001E4E18" w:rsidRDefault="001E4E18" w:rsidP="001E4E18">
            <w:pPr>
              <w:jc w:val="center"/>
              <w:rPr>
                <w:rFonts w:ascii="Arial CYR" w:hAnsi="Arial CYR" w:cs="Arial CYR"/>
                <w:sz w:val="16"/>
                <w:szCs w:val="16"/>
              </w:rPr>
            </w:pPr>
            <w:r>
              <w:rPr>
                <w:rFonts w:ascii="Arial CYR" w:hAnsi="Arial CYR" w:cs="Arial CYR"/>
                <w:sz w:val="16"/>
                <w:szCs w:val="16"/>
              </w:rPr>
              <w:t>110.0</w:t>
            </w:r>
          </w:p>
        </w:tc>
        <w:tc>
          <w:tcPr>
            <w:tcW w:w="370" w:type="pct"/>
            <w:tcBorders>
              <w:top w:val="nil"/>
              <w:left w:val="nil"/>
              <w:bottom w:val="single" w:sz="4" w:space="0" w:color="auto"/>
              <w:right w:val="single" w:sz="4" w:space="0" w:color="auto"/>
            </w:tcBorders>
            <w:shd w:val="clear" w:color="000000" w:fill="FFFFFF"/>
            <w:vAlign w:val="center"/>
            <w:hideMark/>
          </w:tcPr>
          <w:p w14:paraId="22051B5D" w14:textId="75017E38" w:rsidR="001E4E18" w:rsidRDefault="001E4E18" w:rsidP="001E4E18">
            <w:pPr>
              <w:jc w:val="center"/>
              <w:rPr>
                <w:rFonts w:ascii="Arial CYR" w:hAnsi="Arial CYR" w:cs="Arial CYR"/>
                <w:sz w:val="16"/>
                <w:szCs w:val="16"/>
              </w:rPr>
            </w:pPr>
            <w:r>
              <w:rPr>
                <w:rFonts w:ascii="Arial CYR" w:hAnsi="Arial CYR" w:cs="Arial CYR"/>
                <w:sz w:val="16"/>
                <w:szCs w:val="16"/>
              </w:rPr>
              <w:t>110.0</w:t>
            </w:r>
          </w:p>
        </w:tc>
        <w:tc>
          <w:tcPr>
            <w:tcW w:w="370" w:type="pct"/>
            <w:tcBorders>
              <w:top w:val="nil"/>
              <w:left w:val="nil"/>
              <w:bottom w:val="single" w:sz="4" w:space="0" w:color="auto"/>
              <w:right w:val="single" w:sz="4" w:space="0" w:color="auto"/>
            </w:tcBorders>
            <w:shd w:val="clear" w:color="000000" w:fill="FFFFFF"/>
            <w:vAlign w:val="center"/>
            <w:hideMark/>
          </w:tcPr>
          <w:p w14:paraId="38F78B70" w14:textId="1921EC56" w:rsidR="001E4E18" w:rsidRDefault="001E4E18" w:rsidP="001E4E18">
            <w:pPr>
              <w:jc w:val="center"/>
              <w:rPr>
                <w:rFonts w:ascii="Arial CYR" w:hAnsi="Arial CYR" w:cs="Arial CYR"/>
                <w:sz w:val="16"/>
                <w:szCs w:val="16"/>
              </w:rPr>
            </w:pPr>
            <w:r>
              <w:rPr>
                <w:rFonts w:ascii="Arial CYR" w:hAnsi="Arial CYR" w:cs="Arial CYR"/>
                <w:sz w:val="16"/>
                <w:szCs w:val="16"/>
              </w:rPr>
              <w:t>110.0</w:t>
            </w:r>
          </w:p>
        </w:tc>
        <w:tc>
          <w:tcPr>
            <w:tcW w:w="370" w:type="pct"/>
            <w:tcBorders>
              <w:top w:val="nil"/>
              <w:left w:val="nil"/>
              <w:bottom w:val="single" w:sz="4" w:space="0" w:color="auto"/>
              <w:right w:val="single" w:sz="4" w:space="0" w:color="auto"/>
            </w:tcBorders>
            <w:shd w:val="clear" w:color="000000" w:fill="FFFFFF"/>
            <w:vAlign w:val="center"/>
            <w:hideMark/>
          </w:tcPr>
          <w:p w14:paraId="0BAD1A90" w14:textId="1B84C3C9" w:rsidR="001E4E18" w:rsidRDefault="001E4E18" w:rsidP="001E4E18">
            <w:pPr>
              <w:jc w:val="center"/>
              <w:rPr>
                <w:rFonts w:ascii="Arial CYR" w:hAnsi="Arial CYR" w:cs="Arial CYR"/>
                <w:sz w:val="16"/>
                <w:szCs w:val="16"/>
              </w:rPr>
            </w:pPr>
            <w:r>
              <w:rPr>
                <w:rFonts w:ascii="Arial CYR" w:hAnsi="Arial CYR" w:cs="Arial CYR"/>
                <w:sz w:val="16"/>
                <w:szCs w:val="16"/>
              </w:rPr>
              <w:t>110.0</w:t>
            </w:r>
          </w:p>
        </w:tc>
        <w:tc>
          <w:tcPr>
            <w:tcW w:w="370" w:type="pct"/>
            <w:tcBorders>
              <w:top w:val="nil"/>
              <w:left w:val="nil"/>
              <w:bottom w:val="single" w:sz="4" w:space="0" w:color="auto"/>
              <w:right w:val="single" w:sz="4" w:space="0" w:color="auto"/>
            </w:tcBorders>
            <w:shd w:val="clear" w:color="000000" w:fill="FFFFFF"/>
            <w:vAlign w:val="center"/>
            <w:hideMark/>
          </w:tcPr>
          <w:p w14:paraId="0AE0B5BF" w14:textId="71789A05" w:rsidR="001E4E18" w:rsidRDefault="001E4E18" w:rsidP="001E4E18">
            <w:pPr>
              <w:jc w:val="center"/>
              <w:rPr>
                <w:rFonts w:ascii="Arial CYR" w:hAnsi="Arial CYR" w:cs="Arial CYR"/>
                <w:sz w:val="16"/>
                <w:szCs w:val="16"/>
              </w:rPr>
            </w:pPr>
            <w:r>
              <w:rPr>
                <w:rFonts w:ascii="Arial CYR" w:hAnsi="Arial CYR" w:cs="Arial CYR"/>
                <w:sz w:val="16"/>
                <w:szCs w:val="16"/>
              </w:rPr>
              <w:t>110.0</w:t>
            </w:r>
          </w:p>
        </w:tc>
      </w:tr>
      <w:tr w:rsidR="001E4E18" w14:paraId="144581D3" w14:textId="77777777" w:rsidTr="001E4E1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64C3862"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w:t>
            </w:r>
          </w:p>
        </w:tc>
        <w:tc>
          <w:tcPr>
            <w:tcW w:w="2367" w:type="pct"/>
            <w:tcBorders>
              <w:top w:val="nil"/>
              <w:left w:val="nil"/>
              <w:bottom w:val="single" w:sz="4" w:space="0" w:color="auto"/>
              <w:right w:val="single" w:sz="4" w:space="0" w:color="auto"/>
            </w:tcBorders>
            <w:shd w:val="clear" w:color="000000" w:fill="FFFFFF"/>
            <w:vAlign w:val="center"/>
            <w:hideMark/>
          </w:tcPr>
          <w:p w14:paraId="051BC19A"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14DED4B0" w14:textId="01035ABD" w:rsidR="001E4E18" w:rsidRDefault="001E4E18" w:rsidP="001E4E18">
            <w:pPr>
              <w:jc w:val="center"/>
              <w:rPr>
                <w:rFonts w:ascii="Arial CYR" w:hAnsi="Arial CYR" w:cs="Arial CYR"/>
                <w:sz w:val="16"/>
                <w:szCs w:val="16"/>
              </w:rPr>
            </w:pPr>
            <w:r>
              <w:rPr>
                <w:rFonts w:ascii="Arial CYR" w:hAnsi="Arial CYR" w:cs="Arial CYR"/>
                <w:sz w:val="16"/>
                <w:szCs w:val="16"/>
              </w:rPr>
              <w:t>552.6</w:t>
            </w:r>
          </w:p>
        </w:tc>
        <w:tc>
          <w:tcPr>
            <w:tcW w:w="370" w:type="pct"/>
            <w:tcBorders>
              <w:top w:val="nil"/>
              <w:left w:val="nil"/>
              <w:bottom w:val="single" w:sz="4" w:space="0" w:color="auto"/>
              <w:right w:val="single" w:sz="4" w:space="0" w:color="auto"/>
            </w:tcBorders>
            <w:shd w:val="clear" w:color="000000" w:fill="FFFFFF"/>
            <w:vAlign w:val="center"/>
            <w:hideMark/>
          </w:tcPr>
          <w:p w14:paraId="43923011" w14:textId="78A3A2E6" w:rsidR="001E4E18" w:rsidRDefault="001E4E18" w:rsidP="001E4E18">
            <w:pPr>
              <w:jc w:val="center"/>
              <w:rPr>
                <w:rFonts w:ascii="Arial CYR" w:hAnsi="Arial CYR" w:cs="Arial CYR"/>
                <w:sz w:val="16"/>
                <w:szCs w:val="16"/>
              </w:rPr>
            </w:pPr>
            <w:r>
              <w:rPr>
                <w:rFonts w:ascii="Arial CYR" w:hAnsi="Arial CYR" w:cs="Arial CYR"/>
                <w:sz w:val="16"/>
                <w:szCs w:val="16"/>
              </w:rPr>
              <w:t>774.3</w:t>
            </w:r>
          </w:p>
        </w:tc>
        <w:tc>
          <w:tcPr>
            <w:tcW w:w="370" w:type="pct"/>
            <w:tcBorders>
              <w:top w:val="nil"/>
              <w:left w:val="nil"/>
              <w:bottom w:val="single" w:sz="4" w:space="0" w:color="auto"/>
              <w:right w:val="single" w:sz="4" w:space="0" w:color="auto"/>
            </w:tcBorders>
            <w:shd w:val="clear" w:color="000000" w:fill="FFFFFF"/>
            <w:vAlign w:val="center"/>
            <w:hideMark/>
          </w:tcPr>
          <w:p w14:paraId="5A4AC4A1" w14:textId="68327EBE" w:rsidR="001E4E18" w:rsidRDefault="001E4E18" w:rsidP="001E4E18">
            <w:pPr>
              <w:jc w:val="center"/>
              <w:rPr>
                <w:rFonts w:ascii="Arial CYR" w:hAnsi="Arial CYR" w:cs="Arial CYR"/>
                <w:sz w:val="16"/>
                <w:szCs w:val="16"/>
              </w:rPr>
            </w:pPr>
            <w:r>
              <w:rPr>
                <w:rFonts w:ascii="Arial CYR" w:hAnsi="Arial CYR" w:cs="Arial CYR"/>
                <w:sz w:val="16"/>
                <w:szCs w:val="16"/>
              </w:rPr>
              <w:t>778.1</w:t>
            </w:r>
          </w:p>
        </w:tc>
        <w:tc>
          <w:tcPr>
            <w:tcW w:w="370" w:type="pct"/>
            <w:tcBorders>
              <w:top w:val="nil"/>
              <w:left w:val="nil"/>
              <w:bottom w:val="single" w:sz="4" w:space="0" w:color="auto"/>
              <w:right w:val="single" w:sz="4" w:space="0" w:color="auto"/>
            </w:tcBorders>
            <w:shd w:val="clear" w:color="000000" w:fill="FFFFFF"/>
            <w:vAlign w:val="center"/>
            <w:hideMark/>
          </w:tcPr>
          <w:p w14:paraId="01664722" w14:textId="39AD86E8" w:rsidR="001E4E18" w:rsidRDefault="001E4E18" w:rsidP="001E4E18">
            <w:pPr>
              <w:jc w:val="center"/>
              <w:rPr>
                <w:rFonts w:ascii="Arial CYR" w:hAnsi="Arial CYR" w:cs="Arial CYR"/>
                <w:sz w:val="16"/>
                <w:szCs w:val="16"/>
              </w:rPr>
            </w:pPr>
            <w:r>
              <w:rPr>
                <w:rFonts w:ascii="Arial CYR" w:hAnsi="Arial CYR" w:cs="Arial CYR"/>
                <w:sz w:val="16"/>
                <w:szCs w:val="16"/>
              </w:rPr>
              <w:t>833.1</w:t>
            </w:r>
          </w:p>
        </w:tc>
        <w:tc>
          <w:tcPr>
            <w:tcW w:w="370" w:type="pct"/>
            <w:tcBorders>
              <w:top w:val="nil"/>
              <w:left w:val="nil"/>
              <w:bottom w:val="single" w:sz="4" w:space="0" w:color="auto"/>
              <w:right w:val="single" w:sz="4" w:space="0" w:color="auto"/>
            </w:tcBorders>
            <w:shd w:val="clear" w:color="000000" w:fill="FFFFFF"/>
            <w:vAlign w:val="center"/>
            <w:hideMark/>
          </w:tcPr>
          <w:p w14:paraId="4BC39361" w14:textId="6BBED5C7" w:rsidR="001E4E18" w:rsidRDefault="001E4E18" w:rsidP="001E4E18">
            <w:pPr>
              <w:jc w:val="center"/>
              <w:rPr>
                <w:rFonts w:ascii="Arial CYR" w:hAnsi="Arial CYR" w:cs="Arial CYR"/>
                <w:sz w:val="16"/>
                <w:szCs w:val="16"/>
              </w:rPr>
            </w:pPr>
            <w:r>
              <w:rPr>
                <w:rFonts w:ascii="Arial CYR" w:hAnsi="Arial CYR" w:cs="Arial CYR"/>
                <w:sz w:val="16"/>
                <w:szCs w:val="16"/>
              </w:rPr>
              <w:t>833.1</w:t>
            </w:r>
          </w:p>
        </w:tc>
        <w:tc>
          <w:tcPr>
            <w:tcW w:w="370" w:type="pct"/>
            <w:tcBorders>
              <w:top w:val="nil"/>
              <w:left w:val="nil"/>
              <w:bottom w:val="single" w:sz="4" w:space="0" w:color="auto"/>
              <w:right w:val="single" w:sz="4" w:space="0" w:color="auto"/>
            </w:tcBorders>
            <w:shd w:val="clear" w:color="000000" w:fill="FFFFFF"/>
            <w:vAlign w:val="center"/>
            <w:hideMark/>
          </w:tcPr>
          <w:p w14:paraId="28F9DAA4" w14:textId="38360BD2" w:rsidR="001E4E18" w:rsidRDefault="001E4E18" w:rsidP="001E4E18">
            <w:pPr>
              <w:jc w:val="center"/>
              <w:rPr>
                <w:rFonts w:ascii="Arial CYR" w:hAnsi="Arial CYR" w:cs="Arial CYR"/>
                <w:sz w:val="16"/>
                <w:szCs w:val="16"/>
              </w:rPr>
            </w:pPr>
            <w:r>
              <w:rPr>
                <w:rFonts w:ascii="Arial CYR" w:hAnsi="Arial CYR" w:cs="Arial CYR"/>
                <w:sz w:val="16"/>
                <w:szCs w:val="16"/>
              </w:rPr>
              <w:t>833.1</w:t>
            </w:r>
          </w:p>
        </w:tc>
      </w:tr>
      <w:tr w:rsidR="001E4E18" w14:paraId="53793422"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99230A0"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06 02 01 </w:t>
            </w:r>
          </w:p>
        </w:tc>
        <w:tc>
          <w:tcPr>
            <w:tcW w:w="2367" w:type="pct"/>
            <w:tcBorders>
              <w:top w:val="nil"/>
              <w:left w:val="nil"/>
              <w:bottom w:val="single" w:sz="4" w:space="0" w:color="auto"/>
              <w:right w:val="single" w:sz="4" w:space="0" w:color="auto"/>
            </w:tcBorders>
            <w:shd w:val="clear" w:color="000000" w:fill="FFFFFF"/>
            <w:vAlign w:val="center"/>
            <w:hideMark/>
          </w:tcPr>
          <w:p w14:paraId="08605414"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სოციალურად</w:t>
            </w:r>
            <w:r>
              <w:rPr>
                <w:rFonts w:ascii="Arial CYR" w:hAnsi="Arial CYR" w:cs="Arial CYR"/>
                <w:sz w:val="16"/>
                <w:szCs w:val="16"/>
              </w:rPr>
              <w:t xml:space="preserve"> </w:t>
            </w:r>
            <w:r>
              <w:rPr>
                <w:rFonts w:ascii="Sylfaen" w:hAnsi="Sylfaen" w:cs="Sylfaen"/>
                <w:sz w:val="16"/>
                <w:szCs w:val="16"/>
              </w:rPr>
              <w:t>დაუცველი</w:t>
            </w:r>
            <w:r>
              <w:rPr>
                <w:rFonts w:ascii="Arial CYR" w:hAnsi="Arial CYR" w:cs="Arial CYR"/>
                <w:sz w:val="16"/>
                <w:szCs w:val="16"/>
              </w:rPr>
              <w:t xml:space="preserve"> </w:t>
            </w:r>
            <w:r>
              <w:rPr>
                <w:rFonts w:ascii="Sylfaen" w:hAnsi="Sylfaen" w:cs="Sylfaen"/>
                <w:sz w:val="16"/>
                <w:szCs w:val="16"/>
              </w:rPr>
              <w:t>მოსახლეობის</w:t>
            </w:r>
            <w:r>
              <w:rPr>
                <w:rFonts w:ascii="Arial CYR" w:hAnsi="Arial CYR" w:cs="Arial CYR"/>
                <w:sz w:val="16"/>
                <w:szCs w:val="16"/>
              </w:rPr>
              <w:t xml:space="preserve"> </w:t>
            </w:r>
            <w:r>
              <w:rPr>
                <w:rFonts w:ascii="Sylfaen" w:hAnsi="Sylfaen" w:cs="Sylfaen"/>
                <w:sz w:val="16"/>
                <w:szCs w:val="16"/>
              </w:rPr>
              <w:t>ყოველდღიური</w:t>
            </w:r>
            <w:r>
              <w:rPr>
                <w:rFonts w:ascii="Arial CYR" w:hAnsi="Arial CYR" w:cs="Arial CYR"/>
                <w:sz w:val="16"/>
                <w:szCs w:val="16"/>
              </w:rPr>
              <w:t xml:space="preserve"> </w:t>
            </w:r>
            <w:r>
              <w:rPr>
                <w:rFonts w:ascii="Sylfaen" w:hAnsi="Sylfaen" w:cs="Sylfaen"/>
                <w:sz w:val="16"/>
                <w:szCs w:val="16"/>
              </w:rPr>
              <w:t>უფასო</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კვება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საახალწლო</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სააღდგომო</w:t>
            </w:r>
            <w:r>
              <w:rPr>
                <w:rFonts w:ascii="Arial CYR" w:hAnsi="Arial CYR" w:cs="Arial CYR"/>
                <w:sz w:val="16"/>
                <w:szCs w:val="16"/>
              </w:rPr>
              <w:t xml:space="preserve"> </w:t>
            </w:r>
            <w:r>
              <w:rPr>
                <w:rFonts w:ascii="Sylfaen" w:hAnsi="Sylfaen" w:cs="Sylfaen"/>
                <w:sz w:val="16"/>
                <w:szCs w:val="16"/>
              </w:rPr>
              <w:t>სასურსათო</w:t>
            </w:r>
            <w:r>
              <w:rPr>
                <w:rFonts w:ascii="Arial CYR" w:hAnsi="Arial CYR" w:cs="Arial CYR"/>
                <w:sz w:val="16"/>
                <w:szCs w:val="16"/>
              </w:rPr>
              <w:t xml:space="preserve"> </w:t>
            </w:r>
            <w:r>
              <w:rPr>
                <w:rFonts w:ascii="Sylfaen" w:hAnsi="Sylfaen" w:cs="Sylfaen"/>
                <w:sz w:val="16"/>
                <w:szCs w:val="16"/>
              </w:rPr>
              <w:t>პაკეტით</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72863098" w14:textId="4AF0DBA7" w:rsidR="001E4E18" w:rsidRDefault="001E4E18" w:rsidP="001E4E18">
            <w:pPr>
              <w:jc w:val="center"/>
              <w:rPr>
                <w:rFonts w:ascii="Arial CYR" w:hAnsi="Arial CYR" w:cs="Arial CYR"/>
                <w:sz w:val="16"/>
                <w:szCs w:val="16"/>
              </w:rPr>
            </w:pPr>
            <w:r>
              <w:rPr>
                <w:rFonts w:ascii="Arial CYR" w:hAnsi="Arial CYR" w:cs="Arial CYR"/>
                <w:sz w:val="16"/>
                <w:szCs w:val="16"/>
              </w:rPr>
              <w:t>46.8</w:t>
            </w:r>
          </w:p>
        </w:tc>
        <w:tc>
          <w:tcPr>
            <w:tcW w:w="370" w:type="pct"/>
            <w:tcBorders>
              <w:top w:val="nil"/>
              <w:left w:val="nil"/>
              <w:bottom w:val="single" w:sz="4" w:space="0" w:color="auto"/>
              <w:right w:val="single" w:sz="4" w:space="0" w:color="auto"/>
            </w:tcBorders>
            <w:shd w:val="clear" w:color="000000" w:fill="FFFFFF"/>
            <w:vAlign w:val="center"/>
            <w:hideMark/>
          </w:tcPr>
          <w:p w14:paraId="2103334D" w14:textId="259CF803" w:rsidR="001E4E18" w:rsidRDefault="001E4E18" w:rsidP="001E4E18">
            <w:pPr>
              <w:jc w:val="center"/>
              <w:rPr>
                <w:rFonts w:ascii="Arial CYR" w:hAnsi="Arial CYR" w:cs="Arial CYR"/>
                <w:sz w:val="16"/>
                <w:szCs w:val="16"/>
              </w:rPr>
            </w:pPr>
            <w:r>
              <w:rPr>
                <w:rFonts w:ascii="Arial CYR" w:hAnsi="Arial CYR" w:cs="Arial CYR"/>
                <w:sz w:val="16"/>
                <w:szCs w:val="16"/>
              </w:rPr>
              <w:t>45.7</w:t>
            </w:r>
          </w:p>
        </w:tc>
        <w:tc>
          <w:tcPr>
            <w:tcW w:w="370" w:type="pct"/>
            <w:tcBorders>
              <w:top w:val="nil"/>
              <w:left w:val="nil"/>
              <w:bottom w:val="single" w:sz="4" w:space="0" w:color="auto"/>
              <w:right w:val="single" w:sz="4" w:space="0" w:color="auto"/>
            </w:tcBorders>
            <w:shd w:val="clear" w:color="000000" w:fill="FFFFFF"/>
            <w:vAlign w:val="center"/>
            <w:hideMark/>
          </w:tcPr>
          <w:p w14:paraId="12D3E306" w14:textId="58651582" w:rsidR="001E4E18" w:rsidRDefault="001E4E18" w:rsidP="001E4E18">
            <w:pPr>
              <w:jc w:val="center"/>
              <w:rPr>
                <w:rFonts w:ascii="Arial CYR" w:hAnsi="Arial CYR" w:cs="Arial CYR"/>
                <w:sz w:val="16"/>
                <w:szCs w:val="16"/>
              </w:rPr>
            </w:pPr>
            <w:r>
              <w:rPr>
                <w:rFonts w:ascii="Arial CYR" w:hAnsi="Arial CYR" w:cs="Arial CYR"/>
                <w:sz w:val="16"/>
                <w:szCs w:val="16"/>
              </w:rPr>
              <w:t>55.0</w:t>
            </w:r>
          </w:p>
        </w:tc>
        <w:tc>
          <w:tcPr>
            <w:tcW w:w="370" w:type="pct"/>
            <w:tcBorders>
              <w:top w:val="nil"/>
              <w:left w:val="nil"/>
              <w:bottom w:val="single" w:sz="4" w:space="0" w:color="auto"/>
              <w:right w:val="single" w:sz="4" w:space="0" w:color="auto"/>
            </w:tcBorders>
            <w:shd w:val="clear" w:color="000000" w:fill="FFFFFF"/>
            <w:vAlign w:val="center"/>
            <w:hideMark/>
          </w:tcPr>
          <w:p w14:paraId="65B90CAF" w14:textId="757B99A5" w:rsidR="001E4E18" w:rsidRDefault="001E4E18" w:rsidP="001E4E18">
            <w:pPr>
              <w:jc w:val="center"/>
              <w:rPr>
                <w:rFonts w:ascii="Arial CYR" w:hAnsi="Arial CYR" w:cs="Arial CYR"/>
                <w:sz w:val="16"/>
                <w:szCs w:val="16"/>
              </w:rPr>
            </w:pPr>
            <w:r>
              <w:rPr>
                <w:rFonts w:ascii="Arial CYR" w:hAnsi="Arial CYR" w:cs="Arial CYR"/>
                <w:sz w:val="16"/>
                <w:szCs w:val="16"/>
              </w:rPr>
              <w:t>50.0</w:t>
            </w:r>
          </w:p>
        </w:tc>
        <w:tc>
          <w:tcPr>
            <w:tcW w:w="370" w:type="pct"/>
            <w:tcBorders>
              <w:top w:val="nil"/>
              <w:left w:val="nil"/>
              <w:bottom w:val="single" w:sz="4" w:space="0" w:color="auto"/>
              <w:right w:val="single" w:sz="4" w:space="0" w:color="auto"/>
            </w:tcBorders>
            <w:shd w:val="clear" w:color="000000" w:fill="FFFFFF"/>
            <w:vAlign w:val="center"/>
            <w:hideMark/>
          </w:tcPr>
          <w:p w14:paraId="07287590" w14:textId="3751A588" w:rsidR="001E4E18" w:rsidRDefault="001E4E18" w:rsidP="001E4E18">
            <w:pPr>
              <w:jc w:val="center"/>
              <w:rPr>
                <w:rFonts w:ascii="Arial CYR" w:hAnsi="Arial CYR" w:cs="Arial CYR"/>
                <w:sz w:val="16"/>
                <w:szCs w:val="16"/>
              </w:rPr>
            </w:pPr>
            <w:r>
              <w:rPr>
                <w:rFonts w:ascii="Arial CYR" w:hAnsi="Arial CYR" w:cs="Arial CYR"/>
                <w:sz w:val="16"/>
                <w:szCs w:val="16"/>
              </w:rPr>
              <w:t>50.0</w:t>
            </w:r>
          </w:p>
        </w:tc>
        <w:tc>
          <w:tcPr>
            <w:tcW w:w="370" w:type="pct"/>
            <w:tcBorders>
              <w:top w:val="nil"/>
              <w:left w:val="nil"/>
              <w:bottom w:val="single" w:sz="4" w:space="0" w:color="auto"/>
              <w:right w:val="single" w:sz="4" w:space="0" w:color="auto"/>
            </w:tcBorders>
            <w:shd w:val="clear" w:color="000000" w:fill="FFFFFF"/>
            <w:vAlign w:val="center"/>
            <w:hideMark/>
          </w:tcPr>
          <w:p w14:paraId="3632BC93" w14:textId="329783EF" w:rsidR="001E4E18" w:rsidRDefault="001E4E18" w:rsidP="001E4E18">
            <w:pPr>
              <w:jc w:val="center"/>
              <w:rPr>
                <w:rFonts w:ascii="Arial CYR" w:hAnsi="Arial CYR" w:cs="Arial CYR"/>
                <w:sz w:val="16"/>
                <w:szCs w:val="16"/>
              </w:rPr>
            </w:pPr>
            <w:r>
              <w:rPr>
                <w:rFonts w:ascii="Arial CYR" w:hAnsi="Arial CYR" w:cs="Arial CYR"/>
                <w:sz w:val="16"/>
                <w:szCs w:val="16"/>
              </w:rPr>
              <w:t>50.0</w:t>
            </w:r>
          </w:p>
        </w:tc>
      </w:tr>
      <w:tr w:rsidR="001E4E18" w14:paraId="3968E55B" w14:textId="77777777" w:rsidTr="001E4E1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BD1E94C"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06 02 02 </w:t>
            </w:r>
          </w:p>
        </w:tc>
        <w:tc>
          <w:tcPr>
            <w:tcW w:w="2367" w:type="pct"/>
            <w:tcBorders>
              <w:top w:val="nil"/>
              <w:left w:val="nil"/>
              <w:bottom w:val="single" w:sz="4" w:space="0" w:color="auto"/>
              <w:right w:val="single" w:sz="4" w:space="0" w:color="auto"/>
            </w:tcBorders>
            <w:shd w:val="clear" w:color="000000" w:fill="FFFFFF"/>
            <w:vAlign w:val="center"/>
            <w:hideMark/>
          </w:tcPr>
          <w:p w14:paraId="6EEFE67E"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ახალშობილთა</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46A608B" w14:textId="06EDC63C" w:rsidR="001E4E18" w:rsidRDefault="001E4E18" w:rsidP="001E4E18">
            <w:pPr>
              <w:jc w:val="center"/>
              <w:rPr>
                <w:rFonts w:ascii="Arial CYR" w:hAnsi="Arial CYR" w:cs="Arial CYR"/>
                <w:sz w:val="16"/>
                <w:szCs w:val="16"/>
              </w:rPr>
            </w:pPr>
            <w:r>
              <w:rPr>
                <w:rFonts w:ascii="Arial CYR" w:hAnsi="Arial CYR" w:cs="Arial CYR"/>
                <w:sz w:val="16"/>
                <w:szCs w:val="16"/>
              </w:rPr>
              <w:t>43.9</w:t>
            </w:r>
          </w:p>
        </w:tc>
        <w:tc>
          <w:tcPr>
            <w:tcW w:w="370" w:type="pct"/>
            <w:tcBorders>
              <w:top w:val="nil"/>
              <w:left w:val="nil"/>
              <w:bottom w:val="single" w:sz="4" w:space="0" w:color="auto"/>
              <w:right w:val="single" w:sz="4" w:space="0" w:color="auto"/>
            </w:tcBorders>
            <w:shd w:val="clear" w:color="000000" w:fill="FFFFFF"/>
            <w:vAlign w:val="center"/>
            <w:hideMark/>
          </w:tcPr>
          <w:p w14:paraId="00067636" w14:textId="610E873D" w:rsidR="001E4E18" w:rsidRDefault="001E4E18" w:rsidP="001E4E18">
            <w:pPr>
              <w:jc w:val="center"/>
              <w:rPr>
                <w:rFonts w:ascii="Arial CYR" w:hAnsi="Arial CYR" w:cs="Arial CYR"/>
                <w:sz w:val="16"/>
                <w:szCs w:val="16"/>
              </w:rPr>
            </w:pPr>
            <w:r>
              <w:rPr>
                <w:rFonts w:ascii="Arial CYR" w:hAnsi="Arial CYR" w:cs="Arial CYR"/>
                <w:sz w:val="16"/>
                <w:szCs w:val="16"/>
              </w:rPr>
              <w:t>48.0</w:t>
            </w:r>
          </w:p>
        </w:tc>
        <w:tc>
          <w:tcPr>
            <w:tcW w:w="370" w:type="pct"/>
            <w:tcBorders>
              <w:top w:val="nil"/>
              <w:left w:val="nil"/>
              <w:bottom w:val="single" w:sz="4" w:space="0" w:color="auto"/>
              <w:right w:val="single" w:sz="4" w:space="0" w:color="auto"/>
            </w:tcBorders>
            <w:shd w:val="clear" w:color="000000" w:fill="FFFFFF"/>
            <w:vAlign w:val="center"/>
            <w:hideMark/>
          </w:tcPr>
          <w:p w14:paraId="12F1B48F" w14:textId="5CA318BD" w:rsidR="001E4E18" w:rsidRDefault="001E4E18" w:rsidP="001E4E18">
            <w:pPr>
              <w:jc w:val="center"/>
              <w:rPr>
                <w:rFonts w:ascii="Arial CYR" w:hAnsi="Arial CYR" w:cs="Arial CYR"/>
                <w:sz w:val="16"/>
                <w:szCs w:val="16"/>
              </w:rPr>
            </w:pPr>
            <w:r>
              <w:rPr>
                <w:rFonts w:ascii="Arial CYR" w:hAnsi="Arial CYR" w:cs="Arial CYR"/>
                <w:sz w:val="16"/>
                <w:szCs w:val="16"/>
              </w:rPr>
              <w:t>48.0</w:t>
            </w:r>
          </w:p>
        </w:tc>
        <w:tc>
          <w:tcPr>
            <w:tcW w:w="370" w:type="pct"/>
            <w:tcBorders>
              <w:top w:val="nil"/>
              <w:left w:val="nil"/>
              <w:bottom w:val="single" w:sz="4" w:space="0" w:color="auto"/>
              <w:right w:val="single" w:sz="4" w:space="0" w:color="auto"/>
            </w:tcBorders>
            <w:shd w:val="clear" w:color="000000" w:fill="FFFFFF"/>
            <w:vAlign w:val="center"/>
            <w:hideMark/>
          </w:tcPr>
          <w:p w14:paraId="5DA89B9B" w14:textId="2673655C" w:rsidR="001E4E18" w:rsidRDefault="001E4E18" w:rsidP="001E4E18">
            <w:pPr>
              <w:jc w:val="center"/>
              <w:rPr>
                <w:rFonts w:ascii="Arial CYR" w:hAnsi="Arial CYR" w:cs="Arial CYR"/>
                <w:sz w:val="16"/>
                <w:szCs w:val="16"/>
              </w:rPr>
            </w:pPr>
            <w:r>
              <w:rPr>
                <w:rFonts w:ascii="Arial CYR" w:hAnsi="Arial CYR" w:cs="Arial CYR"/>
                <w:sz w:val="16"/>
                <w:szCs w:val="16"/>
              </w:rPr>
              <w:t>48.0</w:t>
            </w:r>
          </w:p>
        </w:tc>
        <w:tc>
          <w:tcPr>
            <w:tcW w:w="370" w:type="pct"/>
            <w:tcBorders>
              <w:top w:val="nil"/>
              <w:left w:val="nil"/>
              <w:bottom w:val="single" w:sz="4" w:space="0" w:color="auto"/>
              <w:right w:val="single" w:sz="4" w:space="0" w:color="auto"/>
            </w:tcBorders>
            <w:shd w:val="clear" w:color="000000" w:fill="FFFFFF"/>
            <w:vAlign w:val="center"/>
            <w:hideMark/>
          </w:tcPr>
          <w:p w14:paraId="28665FA5" w14:textId="1FF71B81" w:rsidR="001E4E18" w:rsidRDefault="001E4E18" w:rsidP="001E4E18">
            <w:pPr>
              <w:jc w:val="center"/>
              <w:rPr>
                <w:rFonts w:ascii="Arial CYR" w:hAnsi="Arial CYR" w:cs="Arial CYR"/>
                <w:sz w:val="16"/>
                <w:szCs w:val="16"/>
              </w:rPr>
            </w:pPr>
            <w:r>
              <w:rPr>
                <w:rFonts w:ascii="Arial CYR" w:hAnsi="Arial CYR" w:cs="Arial CYR"/>
                <w:sz w:val="16"/>
                <w:szCs w:val="16"/>
              </w:rPr>
              <w:t>48.0</w:t>
            </w:r>
          </w:p>
        </w:tc>
        <w:tc>
          <w:tcPr>
            <w:tcW w:w="370" w:type="pct"/>
            <w:tcBorders>
              <w:top w:val="nil"/>
              <w:left w:val="nil"/>
              <w:bottom w:val="single" w:sz="4" w:space="0" w:color="auto"/>
              <w:right w:val="single" w:sz="4" w:space="0" w:color="auto"/>
            </w:tcBorders>
            <w:shd w:val="clear" w:color="000000" w:fill="FFFFFF"/>
            <w:vAlign w:val="center"/>
            <w:hideMark/>
          </w:tcPr>
          <w:p w14:paraId="7A701880" w14:textId="66301BA2" w:rsidR="001E4E18" w:rsidRDefault="001E4E18" w:rsidP="001E4E18">
            <w:pPr>
              <w:jc w:val="center"/>
              <w:rPr>
                <w:rFonts w:ascii="Arial CYR" w:hAnsi="Arial CYR" w:cs="Arial CYR"/>
                <w:sz w:val="16"/>
                <w:szCs w:val="16"/>
              </w:rPr>
            </w:pPr>
            <w:r>
              <w:rPr>
                <w:rFonts w:ascii="Arial CYR" w:hAnsi="Arial CYR" w:cs="Arial CYR"/>
                <w:sz w:val="16"/>
                <w:szCs w:val="16"/>
              </w:rPr>
              <w:t>48.0</w:t>
            </w:r>
          </w:p>
        </w:tc>
      </w:tr>
      <w:tr w:rsidR="001E4E18" w14:paraId="16F93FAE" w14:textId="77777777" w:rsidTr="001E4E1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8339B78"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06 02 03 </w:t>
            </w:r>
          </w:p>
        </w:tc>
        <w:tc>
          <w:tcPr>
            <w:tcW w:w="2367" w:type="pct"/>
            <w:tcBorders>
              <w:top w:val="nil"/>
              <w:left w:val="nil"/>
              <w:bottom w:val="single" w:sz="4" w:space="0" w:color="auto"/>
              <w:right w:val="single" w:sz="4" w:space="0" w:color="auto"/>
            </w:tcBorders>
            <w:shd w:val="clear" w:color="000000" w:fill="FFFFFF"/>
            <w:vAlign w:val="center"/>
            <w:hideMark/>
          </w:tcPr>
          <w:p w14:paraId="3EE0020B"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მიცვალებულთა</w:t>
            </w:r>
            <w:r>
              <w:rPr>
                <w:rFonts w:ascii="Arial CYR" w:hAnsi="Arial CYR" w:cs="Arial CYR"/>
                <w:sz w:val="16"/>
                <w:szCs w:val="16"/>
              </w:rPr>
              <w:t xml:space="preserve"> </w:t>
            </w:r>
            <w:r>
              <w:rPr>
                <w:rFonts w:ascii="Sylfaen" w:hAnsi="Sylfaen" w:cs="Sylfaen"/>
                <w:sz w:val="16"/>
                <w:szCs w:val="16"/>
              </w:rPr>
              <w:t>სარიტუალო</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2BB235C" w14:textId="6408F211" w:rsidR="001E4E18" w:rsidRDefault="001E4E18" w:rsidP="001E4E18">
            <w:pPr>
              <w:jc w:val="center"/>
              <w:rPr>
                <w:rFonts w:ascii="Arial CYR" w:hAnsi="Arial CYR" w:cs="Arial CYR"/>
                <w:sz w:val="16"/>
                <w:szCs w:val="16"/>
              </w:rPr>
            </w:pPr>
            <w:r>
              <w:rPr>
                <w:rFonts w:ascii="Arial CYR" w:hAnsi="Arial CYR" w:cs="Arial CYR"/>
                <w:sz w:val="16"/>
                <w:szCs w:val="16"/>
              </w:rPr>
              <w:t>1.3</w:t>
            </w:r>
          </w:p>
        </w:tc>
        <w:tc>
          <w:tcPr>
            <w:tcW w:w="370" w:type="pct"/>
            <w:tcBorders>
              <w:top w:val="nil"/>
              <w:left w:val="nil"/>
              <w:bottom w:val="single" w:sz="4" w:space="0" w:color="auto"/>
              <w:right w:val="single" w:sz="4" w:space="0" w:color="auto"/>
            </w:tcBorders>
            <w:shd w:val="clear" w:color="000000" w:fill="FFFFFF"/>
            <w:vAlign w:val="center"/>
            <w:hideMark/>
          </w:tcPr>
          <w:p w14:paraId="50483F36" w14:textId="70A10B46" w:rsidR="001E4E18" w:rsidRDefault="001E4E18" w:rsidP="001E4E18">
            <w:pPr>
              <w:jc w:val="center"/>
              <w:rPr>
                <w:rFonts w:ascii="Arial CYR" w:hAnsi="Arial CYR" w:cs="Arial CYR"/>
                <w:sz w:val="16"/>
                <w:szCs w:val="16"/>
              </w:rPr>
            </w:pPr>
            <w:r>
              <w:rPr>
                <w:rFonts w:ascii="Arial CYR" w:hAnsi="Arial CYR" w:cs="Arial CYR"/>
                <w:sz w:val="16"/>
                <w:szCs w:val="16"/>
              </w:rPr>
              <w:t>1.5</w:t>
            </w:r>
          </w:p>
        </w:tc>
        <w:tc>
          <w:tcPr>
            <w:tcW w:w="370" w:type="pct"/>
            <w:tcBorders>
              <w:top w:val="nil"/>
              <w:left w:val="nil"/>
              <w:bottom w:val="single" w:sz="4" w:space="0" w:color="auto"/>
              <w:right w:val="single" w:sz="4" w:space="0" w:color="auto"/>
            </w:tcBorders>
            <w:shd w:val="clear" w:color="000000" w:fill="FFFFFF"/>
            <w:vAlign w:val="center"/>
            <w:hideMark/>
          </w:tcPr>
          <w:p w14:paraId="7EADDCB2" w14:textId="7370D6C6" w:rsidR="001E4E18" w:rsidRDefault="001E4E18" w:rsidP="001E4E18">
            <w:pPr>
              <w:jc w:val="center"/>
              <w:rPr>
                <w:rFonts w:ascii="Arial CYR" w:hAnsi="Arial CYR" w:cs="Arial CYR"/>
                <w:sz w:val="16"/>
                <w:szCs w:val="16"/>
              </w:rPr>
            </w:pPr>
            <w:r>
              <w:rPr>
                <w:rFonts w:ascii="Arial CYR" w:hAnsi="Arial CYR" w:cs="Arial CYR"/>
                <w:sz w:val="16"/>
                <w:szCs w:val="16"/>
              </w:rPr>
              <w:t>1.5</w:t>
            </w:r>
          </w:p>
        </w:tc>
        <w:tc>
          <w:tcPr>
            <w:tcW w:w="370" w:type="pct"/>
            <w:tcBorders>
              <w:top w:val="nil"/>
              <w:left w:val="nil"/>
              <w:bottom w:val="single" w:sz="4" w:space="0" w:color="auto"/>
              <w:right w:val="single" w:sz="4" w:space="0" w:color="auto"/>
            </w:tcBorders>
            <w:shd w:val="clear" w:color="000000" w:fill="FFFFFF"/>
            <w:vAlign w:val="center"/>
            <w:hideMark/>
          </w:tcPr>
          <w:p w14:paraId="6EF88FF3" w14:textId="69D5F5ED" w:rsidR="001E4E18" w:rsidRDefault="001E4E18" w:rsidP="001E4E18">
            <w:pPr>
              <w:jc w:val="center"/>
              <w:rPr>
                <w:rFonts w:ascii="Arial CYR" w:hAnsi="Arial CYR" w:cs="Arial CYR"/>
                <w:sz w:val="16"/>
                <w:szCs w:val="16"/>
              </w:rPr>
            </w:pPr>
            <w:r>
              <w:rPr>
                <w:rFonts w:ascii="Arial CYR" w:hAnsi="Arial CYR" w:cs="Arial CYR"/>
                <w:sz w:val="16"/>
                <w:szCs w:val="16"/>
              </w:rPr>
              <w:t>1.5</w:t>
            </w:r>
          </w:p>
        </w:tc>
        <w:tc>
          <w:tcPr>
            <w:tcW w:w="370" w:type="pct"/>
            <w:tcBorders>
              <w:top w:val="nil"/>
              <w:left w:val="nil"/>
              <w:bottom w:val="single" w:sz="4" w:space="0" w:color="auto"/>
              <w:right w:val="single" w:sz="4" w:space="0" w:color="auto"/>
            </w:tcBorders>
            <w:shd w:val="clear" w:color="000000" w:fill="FFFFFF"/>
            <w:vAlign w:val="center"/>
            <w:hideMark/>
          </w:tcPr>
          <w:p w14:paraId="50B73DB6" w14:textId="055A78C0" w:rsidR="001E4E18" w:rsidRDefault="001E4E18" w:rsidP="001E4E18">
            <w:pPr>
              <w:jc w:val="center"/>
              <w:rPr>
                <w:rFonts w:ascii="Arial CYR" w:hAnsi="Arial CYR" w:cs="Arial CYR"/>
                <w:sz w:val="16"/>
                <w:szCs w:val="16"/>
              </w:rPr>
            </w:pPr>
            <w:r>
              <w:rPr>
                <w:rFonts w:ascii="Arial CYR" w:hAnsi="Arial CYR" w:cs="Arial CYR"/>
                <w:sz w:val="16"/>
                <w:szCs w:val="16"/>
              </w:rPr>
              <w:t>1.5</w:t>
            </w:r>
          </w:p>
        </w:tc>
        <w:tc>
          <w:tcPr>
            <w:tcW w:w="370" w:type="pct"/>
            <w:tcBorders>
              <w:top w:val="nil"/>
              <w:left w:val="nil"/>
              <w:bottom w:val="single" w:sz="4" w:space="0" w:color="auto"/>
              <w:right w:val="single" w:sz="4" w:space="0" w:color="auto"/>
            </w:tcBorders>
            <w:shd w:val="clear" w:color="000000" w:fill="FFFFFF"/>
            <w:vAlign w:val="center"/>
            <w:hideMark/>
          </w:tcPr>
          <w:p w14:paraId="20C74044" w14:textId="258C28F6" w:rsidR="001E4E18" w:rsidRDefault="001E4E18" w:rsidP="001E4E18">
            <w:pPr>
              <w:jc w:val="center"/>
              <w:rPr>
                <w:rFonts w:ascii="Arial CYR" w:hAnsi="Arial CYR" w:cs="Arial CYR"/>
                <w:sz w:val="16"/>
                <w:szCs w:val="16"/>
              </w:rPr>
            </w:pPr>
            <w:r>
              <w:rPr>
                <w:rFonts w:ascii="Arial CYR" w:hAnsi="Arial CYR" w:cs="Arial CYR"/>
                <w:sz w:val="16"/>
                <w:szCs w:val="16"/>
              </w:rPr>
              <w:t>1.5</w:t>
            </w:r>
          </w:p>
        </w:tc>
      </w:tr>
      <w:tr w:rsidR="001E4E18" w14:paraId="29D4719D" w14:textId="77777777" w:rsidTr="001E4E18">
        <w:trPr>
          <w:trHeight w:val="79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30CBAEB"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06 02 04 </w:t>
            </w:r>
          </w:p>
        </w:tc>
        <w:tc>
          <w:tcPr>
            <w:tcW w:w="2367" w:type="pct"/>
            <w:tcBorders>
              <w:top w:val="nil"/>
              <w:left w:val="nil"/>
              <w:bottom w:val="single" w:sz="4" w:space="0" w:color="auto"/>
              <w:right w:val="single" w:sz="4" w:space="0" w:color="auto"/>
            </w:tcBorders>
            <w:shd w:val="clear" w:color="000000" w:fill="FFFFFF"/>
            <w:vAlign w:val="center"/>
            <w:hideMark/>
          </w:tcPr>
          <w:p w14:paraId="4A6BB8DD"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შეზღუდული</w:t>
            </w:r>
            <w:r>
              <w:rPr>
                <w:rFonts w:ascii="Arial CYR" w:hAnsi="Arial CYR" w:cs="Arial CYR"/>
                <w:sz w:val="16"/>
                <w:szCs w:val="16"/>
              </w:rPr>
              <w:t xml:space="preserve"> </w:t>
            </w:r>
            <w:r>
              <w:rPr>
                <w:rFonts w:ascii="Sylfaen" w:hAnsi="Sylfaen" w:cs="Sylfaen"/>
                <w:sz w:val="16"/>
                <w:szCs w:val="16"/>
              </w:rPr>
              <w:t>შესაძლებლობის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0 </w:t>
            </w:r>
            <w:r>
              <w:rPr>
                <w:rFonts w:ascii="Sylfaen" w:hAnsi="Sylfaen" w:cs="Sylfaen"/>
                <w:sz w:val="16"/>
                <w:szCs w:val="16"/>
              </w:rPr>
              <w:t>დან</w:t>
            </w:r>
            <w:r>
              <w:rPr>
                <w:rFonts w:ascii="Arial CYR" w:hAnsi="Arial CYR" w:cs="Arial CYR"/>
                <w:sz w:val="16"/>
                <w:szCs w:val="16"/>
              </w:rPr>
              <w:t xml:space="preserve"> 18 </w:t>
            </w:r>
            <w:r>
              <w:rPr>
                <w:rFonts w:ascii="Sylfaen" w:hAnsi="Sylfaen" w:cs="Sylfaen"/>
                <w:sz w:val="16"/>
                <w:szCs w:val="16"/>
              </w:rPr>
              <w:t>წლამდე</w:t>
            </w:r>
            <w:r>
              <w:rPr>
                <w:rFonts w:ascii="Arial CYR" w:hAnsi="Arial CYR" w:cs="Arial CYR"/>
                <w:sz w:val="16"/>
                <w:szCs w:val="16"/>
              </w:rPr>
              <w:t xml:space="preserve">  </w:t>
            </w:r>
            <w:r>
              <w:rPr>
                <w:rFonts w:ascii="Sylfaen" w:hAnsi="Sylfaen" w:cs="Sylfaen"/>
                <w:sz w:val="16"/>
                <w:szCs w:val="16"/>
              </w:rPr>
              <w:t>ასაკის</w:t>
            </w:r>
            <w:r>
              <w:rPr>
                <w:rFonts w:ascii="Arial CYR" w:hAnsi="Arial CYR" w:cs="Arial CYR"/>
                <w:sz w:val="16"/>
                <w:szCs w:val="16"/>
              </w:rPr>
              <w:t xml:space="preserve"> </w:t>
            </w:r>
            <w:r>
              <w:rPr>
                <w:rFonts w:ascii="Sylfaen" w:hAnsi="Sylfaen" w:cs="Sylfaen"/>
                <w:sz w:val="16"/>
                <w:szCs w:val="16"/>
              </w:rPr>
              <w:t>ბავშვების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r>
              <w:rPr>
                <w:rFonts w:ascii="Sylfaen" w:hAnsi="Sylfaen" w:cs="Sylfaen"/>
                <w:sz w:val="16"/>
                <w:szCs w:val="16"/>
              </w:rPr>
              <w:t>შშმ</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ზრუნვის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r>
              <w:rPr>
                <w:rFonts w:ascii="Sylfaen" w:hAnsi="Sylfaen" w:cs="Sylfaen"/>
                <w:sz w:val="16"/>
                <w:szCs w:val="16"/>
              </w:rPr>
              <w:t>დიალიზი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თირკმლის</w:t>
            </w:r>
            <w:r>
              <w:rPr>
                <w:rFonts w:ascii="Arial CYR" w:hAnsi="Arial CYR" w:cs="Arial CYR"/>
                <w:sz w:val="16"/>
                <w:szCs w:val="16"/>
              </w:rPr>
              <w:t xml:space="preserve"> </w:t>
            </w:r>
            <w:r>
              <w:rPr>
                <w:rFonts w:ascii="Sylfaen" w:hAnsi="Sylfaen" w:cs="Sylfaen"/>
                <w:sz w:val="16"/>
                <w:szCs w:val="16"/>
              </w:rPr>
              <w:t>ტრანსპლანტაციის</w:t>
            </w:r>
            <w:r>
              <w:rPr>
                <w:rFonts w:ascii="Arial CYR" w:hAnsi="Arial CYR" w:cs="Arial CYR"/>
                <w:sz w:val="16"/>
                <w:szCs w:val="16"/>
              </w:rPr>
              <w:t xml:space="preserve"> </w:t>
            </w:r>
            <w:r>
              <w:rPr>
                <w:rFonts w:ascii="Sylfaen" w:hAnsi="Sylfaen" w:cs="Sylfaen"/>
                <w:sz w:val="16"/>
                <w:szCs w:val="16"/>
              </w:rPr>
              <w:t>სახელმწიფო</w:t>
            </w:r>
            <w:r>
              <w:rPr>
                <w:rFonts w:ascii="Arial CYR" w:hAnsi="Arial CYR" w:cs="Arial CYR"/>
                <w:sz w:val="16"/>
                <w:szCs w:val="16"/>
              </w:rPr>
              <w:t xml:space="preserve"> </w:t>
            </w:r>
            <w:r>
              <w:rPr>
                <w:rFonts w:ascii="Sylfaen" w:hAnsi="Sylfaen" w:cs="Sylfaen"/>
                <w:sz w:val="16"/>
                <w:szCs w:val="16"/>
              </w:rPr>
              <w:t>პროგრამით</w:t>
            </w:r>
            <w:r>
              <w:rPr>
                <w:rFonts w:ascii="Arial CYR" w:hAnsi="Arial CYR" w:cs="Arial CYR"/>
                <w:sz w:val="16"/>
                <w:szCs w:val="16"/>
              </w:rPr>
              <w:t xml:space="preserve"> </w:t>
            </w:r>
            <w:r>
              <w:rPr>
                <w:rFonts w:ascii="Sylfaen" w:hAnsi="Sylfaen" w:cs="Sylfaen"/>
                <w:sz w:val="16"/>
                <w:szCs w:val="16"/>
              </w:rPr>
              <w:t>მოსარგებლეთა</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219FDAEB" w14:textId="2985AA11" w:rsidR="001E4E18" w:rsidRDefault="001E4E18" w:rsidP="001E4E18">
            <w:pPr>
              <w:jc w:val="center"/>
              <w:rPr>
                <w:rFonts w:ascii="Arial CYR" w:hAnsi="Arial CYR" w:cs="Arial CYR"/>
                <w:sz w:val="16"/>
                <w:szCs w:val="16"/>
              </w:rPr>
            </w:pPr>
            <w:r>
              <w:rPr>
                <w:rFonts w:ascii="Arial CYR" w:hAnsi="Arial CYR" w:cs="Arial CYR"/>
                <w:sz w:val="16"/>
                <w:szCs w:val="16"/>
              </w:rPr>
              <w:t>151.2</w:t>
            </w:r>
          </w:p>
        </w:tc>
        <w:tc>
          <w:tcPr>
            <w:tcW w:w="370" w:type="pct"/>
            <w:tcBorders>
              <w:top w:val="nil"/>
              <w:left w:val="nil"/>
              <w:bottom w:val="single" w:sz="4" w:space="0" w:color="auto"/>
              <w:right w:val="single" w:sz="4" w:space="0" w:color="auto"/>
            </w:tcBorders>
            <w:shd w:val="clear" w:color="000000" w:fill="FFFFFF"/>
            <w:vAlign w:val="center"/>
            <w:hideMark/>
          </w:tcPr>
          <w:p w14:paraId="0C9E1AAD" w14:textId="53F0D925" w:rsidR="001E4E18" w:rsidRDefault="001E4E18" w:rsidP="001E4E18">
            <w:pPr>
              <w:jc w:val="center"/>
              <w:rPr>
                <w:rFonts w:ascii="Arial CYR" w:hAnsi="Arial CYR" w:cs="Arial CYR"/>
                <w:sz w:val="16"/>
                <w:szCs w:val="16"/>
              </w:rPr>
            </w:pPr>
            <w:r>
              <w:rPr>
                <w:rFonts w:ascii="Arial CYR" w:hAnsi="Arial CYR" w:cs="Arial CYR"/>
                <w:sz w:val="16"/>
                <w:szCs w:val="16"/>
              </w:rPr>
              <w:t>196.0</w:t>
            </w:r>
          </w:p>
        </w:tc>
        <w:tc>
          <w:tcPr>
            <w:tcW w:w="370" w:type="pct"/>
            <w:tcBorders>
              <w:top w:val="nil"/>
              <w:left w:val="nil"/>
              <w:bottom w:val="single" w:sz="4" w:space="0" w:color="auto"/>
              <w:right w:val="single" w:sz="4" w:space="0" w:color="auto"/>
            </w:tcBorders>
            <w:shd w:val="clear" w:color="000000" w:fill="FFFFFF"/>
            <w:vAlign w:val="center"/>
            <w:hideMark/>
          </w:tcPr>
          <w:p w14:paraId="28722642" w14:textId="4E5B0810" w:rsidR="001E4E18" w:rsidRDefault="001E4E18" w:rsidP="001E4E18">
            <w:pPr>
              <w:jc w:val="center"/>
              <w:rPr>
                <w:rFonts w:ascii="Arial CYR" w:hAnsi="Arial CYR" w:cs="Arial CYR"/>
                <w:sz w:val="16"/>
                <w:szCs w:val="16"/>
              </w:rPr>
            </w:pPr>
            <w:r>
              <w:rPr>
                <w:rFonts w:ascii="Arial CYR" w:hAnsi="Arial CYR" w:cs="Arial CYR"/>
                <w:sz w:val="16"/>
                <w:szCs w:val="16"/>
              </w:rPr>
              <w:t>200.0</w:t>
            </w:r>
          </w:p>
        </w:tc>
        <w:tc>
          <w:tcPr>
            <w:tcW w:w="370" w:type="pct"/>
            <w:tcBorders>
              <w:top w:val="nil"/>
              <w:left w:val="nil"/>
              <w:bottom w:val="single" w:sz="4" w:space="0" w:color="auto"/>
              <w:right w:val="single" w:sz="4" w:space="0" w:color="auto"/>
            </w:tcBorders>
            <w:shd w:val="clear" w:color="000000" w:fill="FFFFFF"/>
            <w:vAlign w:val="center"/>
            <w:hideMark/>
          </w:tcPr>
          <w:p w14:paraId="3E32696D" w14:textId="68FD1A36" w:rsidR="001E4E18" w:rsidRDefault="001E4E18" w:rsidP="001E4E18">
            <w:pPr>
              <w:jc w:val="center"/>
              <w:rPr>
                <w:rFonts w:ascii="Arial CYR" w:hAnsi="Arial CYR" w:cs="Arial CYR"/>
                <w:sz w:val="16"/>
                <w:szCs w:val="16"/>
              </w:rPr>
            </w:pPr>
            <w:r>
              <w:rPr>
                <w:rFonts w:ascii="Arial CYR" w:hAnsi="Arial CYR" w:cs="Arial CYR"/>
                <w:sz w:val="16"/>
                <w:szCs w:val="16"/>
              </w:rPr>
              <w:t>200.0</w:t>
            </w:r>
          </w:p>
        </w:tc>
        <w:tc>
          <w:tcPr>
            <w:tcW w:w="370" w:type="pct"/>
            <w:tcBorders>
              <w:top w:val="nil"/>
              <w:left w:val="nil"/>
              <w:bottom w:val="single" w:sz="4" w:space="0" w:color="auto"/>
              <w:right w:val="single" w:sz="4" w:space="0" w:color="auto"/>
            </w:tcBorders>
            <w:shd w:val="clear" w:color="000000" w:fill="FFFFFF"/>
            <w:vAlign w:val="center"/>
            <w:hideMark/>
          </w:tcPr>
          <w:p w14:paraId="2F033DF6" w14:textId="432E1A57" w:rsidR="001E4E18" w:rsidRDefault="001E4E18" w:rsidP="001E4E18">
            <w:pPr>
              <w:jc w:val="center"/>
              <w:rPr>
                <w:rFonts w:ascii="Arial CYR" w:hAnsi="Arial CYR" w:cs="Arial CYR"/>
                <w:sz w:val="16"/>
                <w:szCs w:val="16"/>
              </w:rPr>
            </w:pPr>
            <w:r>
              <w:rPr>
                <w:rFonts w:ascii="Arial CYR" w:hAnsi="Arial CYR" w:cs="Arial CYR"/>
                <w:sz w:val="16"/>
                <w:szCs w:val="16"/>
              </w:rPr>
              <w:t>200.0</w:t>
            </w:r>
          </w:p>
        </w:tc>
        <w:tc>
          <w:tcPr>
            <w:tcW w:w="370" w:type="pct"/>
            <w:tcBorders>
              <w:top w:val="nil"/>
              <w:left w:val="nil"/>
              <w:bottom w:val="single" w:sz="4" w:space="0" w:color="auto"/>
              <w:right w:val="single" w:sz="4" w:space="0" w:color="auto"/>
            </w:tcBorders>
            <w:shd w:val="clear" w:color="000000" w:fill="FFFFFF"/>
            <w:vAlign w:val="center"/>
            <w:hideMark/>
          </w:tcPr>
          <w:p w14:paraId="2A6CC529" w14:textId="7C256ADB" w:rsidR="001E4E18" w:rsidRDefault="001E4E18" w:rsidP="001E4E18">
            <w:pPr>
              <w:jc w:val="center"/>
              <w:rPr>
                <w:rFonts w:ascii="Arial CYR" w:hAnsi="Arial CYR" w:cs="Arial CYR"/>
                <w:sz w:val="16"/>
                <w:szCs w:val="16"/>
              </w:rPr>
            </w:pPr>
            <w:r>
              <w:rPr>
                <w:rFonts w:ascii="Arial CYR" w:hAnsi="Arial CYR" w:cs="Arial CYR"/>
                <w:sz w:val="16"/>
                <w:szCs w:val="16"/>
              </w:rPr>
              <w:t>200.0</w:t>
            </w:r>
          </w:p>
        </w:tc>
      </w:tr>
      <w:tr w:rsidR="001E4E18" w14:paraId="45737666"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61764F5"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06 02 05 </w:t>
            </w:r>
          </w:p>
        </w:tc>
        <w:tc>
          <w:tcPr>
            <w:tcW w:w="2367" w:type="pct"/>
            <w:tcBorders>
              <w:top w:val="nil"/>
              <w:left w:val="nil"/>
              <w:bottom w:val="single" w:sz="4" w:space="0" w:color="auto"/>
              <w:right w:val="single" w:sz="4" w:space="0" w:color="auto"/>
            </w:tcBorders>
            <w:shd w:val="clear" w:color="000000" w:fill="FFFFFF"/>
            <w:vAlign w:val="center"/>
            <w:hideMark/>
          </w:tcPr>
          <w:p w14:paraId="5A88EB6F"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ხანძრის</w:t>
            </w:r>
            <w:r>
              <w:rPr>
                <w:rFonts w:ascii="Arial CYR" w:hAnsi="Arial CYR" w:cs="Arial CYR"/>
                <w:sz w:val="16"/>
                <w:szCs w:val="16"/>
              </w:rPr>
              <w:t xml:space="preserve"> </w:t>
            </w:r>
            <w:r>
              <w:rPr>
                <w:rFonts w:ascii="Sylfaen" w:hAnsi="Sylfaen" w:cs="Sylfaen"/>
                <w:sz w:val="16"/>
                <w:szCs w:val="16"/>
              </w:rPr>
              <w:t>შედეგად</w:t>
            </w:r>
            <w:r>
              <w:rPr>
                <w:rFonts w:ascii="Arial CYR" w:hAnsi="Arial CYR" w:cs="Arial CYR"/>
                <w:sz w:val="16"/>
                <w:szCs w:val="16"/>
              </w:rPr>
              <w:t xml:space="preserve"> (</w:t>
            </w:r>
            <w:r>
              <w:rPr>
                <w:rFonts w:ascii="Sylfaen" w:hAnsi="Sylfaen" w:cs="Sylfaen"/>
                <w:sz w:val="16"/>
                <w:szCs w:val="16"/>
              </w:rPr>
              <w:t>საცხოვრებელ</w:t>
            </w:r>
            <w:r>
              <w:rPr>
                <w:rFonts w:ascii="Arial CYR" w:hAnsi="Arial CYR" w:cs="Arial CYR"/>
                <w:sz w:val="16"/>
                <w:szCs w:val="16"/>
              </w:rPr>
              <w:t xml:space="preserve"> </w:t>
            </w:r>
            <w:r>
              <w:rPr>
                <w:rFonts w:ascii="Sylfaen" w:hAnsi="Sylfaen" w:cs="Sylfaen"/>
                <w:sz w:val="16"/>
                <w:szCs w:val="16"/>
              </w:rPr>
              <w:t>სახლზე</w:t>
            </w:r>
            <w:r>
              <w:rPr>
                <w:rFonts w:ascii="Arial CYR" w:hAnsi="Arial CYR" w:cs="Arial CYR"/>
                <w:sz w:val="16"/>
                <w:szCs w:val="16"/>
              </w:rPr>
              <w:t xml:space="preserve">) </w:t>
            </w:r>
            <w:r>
              <w:rPr>
                <w:rFonts w:ascii="Sylfaen" w:hAnsi="Sylfaen" w:cs="Sylfaen"/>
                <w:sz w:val="16"/>
                <w:szCs w:val="16"/>
              </w:rPr>
              <w:t>დაზარალებული</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51BCF8C2" w14:textId="74CDC4B9" w:rsidR="001E4E18" w:rsidRDefault="001E4E18" w:rsidP="001E4E18">
            <w:pPr>
              <w:jc w:val="center"/>
              <w:rPr>
                <w:rFonts w:ascii="Arial CYR" w:hAnsi="Arial CYR" w:cs="Arial CYR"/>
                <w:sz w:val="16"/>
                <w:szCs w:val="16"/>
              </w:rPr>
            </w:pPr>
            <w:r>
              <w:rPr>
                <w:rFonts w:ascii="Arial CYR" w:hAnsi="Arial CYR" w:cs="Arial CYR"/>
                <w:sz w:val="16"/>
                <w:szCs w:val="16"/>
              </w:rPr>
              <w:t>35.9</w:t>
            </w:r>
          </w:p>
        </w:tc>
        <w:tc>
          <w:tcPr>
            <w:tcW w:w="370" w:type="pct"/>
            <w:tcBorders>
              <w:top w:val="nil"/>
              <w:left w:val="nil"/>
              <w:bottom w:val="single" w:sz="4" w:space="0" w:color="auto"/>
              <w:right w:val="single" w:sz="4" w:space="0" w:color="auto"/>
            </w:tcBorders>
            <w:shd w:val="clear" w:color="000000" w:fill="FFFFFF"/>
            <w:vAlign w:val="center"/>
            <w:hideMark/>
          </w:tcPr>
          <w:p w14:paraId="59A018D8" w14:textId="60054270" w:rsidR="001E4E18" w:rsidRDefault="001E4E18" w:rsidP="001E4E18">
            <w:pPr>
              <w:jc w:val="center"/>
              <w:rPr>
                <w:rFonts w:ascii="Arial CYR" w:hAnsi="Arial CYR" w:cs="Arial CYR"/>
                <w:sz w:val="16"/>
                <w:szCs w:val="16"/>
              </w:rPr>
            </w:pPr>
            <w:r>
              <w:rPr>
                <w:rFonts w:ascii="Arial CYR" w:hAnsi="Arial CYR" w:cs="Arial CYR"/>
                <w:sz w:val="16"/>
                <w:szCs w:val="16"/>
              </w:rPr>
              <w:t>60.0</w:t>
            </w:r>
          </w:p>
        </w:tc>
        <w:tc>
          <w:tcPr>
            <w:tcW w:w="370" w:type="pct"/>
            <w:tcBorders>
              <w:top w:val="nil"/>
              <w:left w:val="nil"/>
              <w:bottom w:val="single" w:sz="4" w:space="0" w:color="auto"/>
              <w:right w:val="single" w:sz="4" w:space="0" w:color="auto"/>
            </w:tcBorders>
            <w:shd w:val="clear" w:color="000000" w:fill="FFFFFF"/>
            <w:vAlign w:val="center"/>
            <w:hideMark/>
          </w:tcPr>
          <w:p w14:paraId="6DE605A9" w14:textId="6232B187" w:rsidR="001E4E18" w:rsidRDefault="001E4E18" w:rsidP="001E4E18">
            <w:pPr>
              <w:jc w:val="center"/>
              <w:rPr>
                <w:rFonts w:ascii="Arial CYR" w:hAnsi="Arial CYR" w:cs="Arial CYR"/>
                <w:sz w:val="16"/>
                <w:szCs w:val="16"/>
              </w:rPr>
            </w:pPr>
            <w:r>
              <w:rPr>
                <w:rFonts w:ascii="Arial CYR" w:hAnsi="Arial CYR" w:cs="Arial CYR"/>
                <w:sz w:val="16"/>
                <w:szCs w:val="16"/>
              </w:rPr>
              <w:t>30.0</w:t>
            </w:r>
          </w:p>
        </w:tc>
        <w:tc>
          <w:tcPr>
            <w:tcW w:w="370" w:type="pct"/>
            <w:tcBorders>
              <w:top w:val="nil"/>
              <w:left w:val="nil"/>
              <w:bottom w:val="single" w:sz="4" w:space="0" w:color="auto"/>
              <w:right w:val="single" w:sz="4" w:space="0" w:color="auto"/>
            </w:tcBorders>
            <w:shd w:val="clear" w:color="000000" w:fill="FFFFFF"/>
            <w:vAlign w:val="center"/>
            <w:hideMark/>
          </w:tcPr>
          <w:p w14:paraId="2C741384" w14:textId="772BAFAC" w:rsidR="001E4E18" w:rsidRDefault="001E4E18" w:rsidP="001E4E18">
            <w:pPr>
              <w:jc w:val="center"/>
              <w:rPr>
                <w:rFonts w:ascii="Arial CYR" w:hAnsi="Arial CYR" w:cs="Arial CYR"/>
                <w:sz w:val="16"/>
                <w:szCs w:val="16"/>
              </w:rPr>
            </w:pPr>
            <w:r>
              <w:rPr>
                <w:rFonts w:ascii="Arial CYR" w:hAnsi="Arial CYR" w:cs="Arial CYR"/>
                <w:sz w:val="16"/>
                <w:szCs w:val="16"/>
              </w:rPr>
              <w:t>45.0</w:t>
            </w:r>
          </w:p>
        </w:tc>
        <w:tc>
          <w:tcPr>
            <w:tcW w:w="370" w:type="pct"/>
            <w:tcBorders>
              <w:top w:val="nil"/>
              <w:left w:val="nil"/>
              <w:bottom w:val="single" w:sz="4" w:space="0" w:color="auto"/>
              <w:right w:val="single" w:sz="4" w:space="0" w:color="auto"/>
            </w:tcBorders>
            <w:shd w:val="clear" w:color="000000" w:fill="FFFFFF"/>
            <w:vAlign w:val="center"/>
            <w:hideMark/>
          </w:tcPr>
          <w:p w14:paraId="7C1D70D0" w14:textId="1B1532CA" w:rsidR="001E4E18" w:rsidRDefault="001E4E18" w:rsidP="001E4E18">
            <w:pPr>
              <w:jc w:val="center"/>
              <w:rPr>
                <w:rFonts w:ascii="Arial CYR" w:hAnsi="Arial CYR" w:cs="Arial CYR"/>
                <w:sz w:val="16"/>
                <w:szCs w:val="16"/>
              </w:rPr>
            </w:pPr>
            <w:r>
              <w:rPr>
                <w:rFonts w:ascii="Arial CYR" w:hAnsi="Arial CYR" w:cs="Arial CYR"/>
                <w:sz w:val="16"/>
                <w:szCs w:val="16"/>
              </w:rPr>
              <w:t>45.0</w:t>
            </w:r>
          </w:p>
        </w:tc>
        <w:tc>
          <w:tcPr>
            <w:tcW w:w="370" w:type="pct"/>
            <w:tcBorders>
              <w:top w:val="nil"/>
              <w:left w:val="nil"/>
              <w:bottom w:val="single" w:sz="4" w:space="0" w:color="auto"/>
              <w:right w:val="single" w:sz="4" w:space="0" w:color="auto"/>
            </w:tcBorders>
            <w:shd w:val="clear" w:color="000000" w:fill="FFFFFF"/>
            <w:vAlign w:val="center"/>
            <w:hideMark/>
          </w:tcPr>
          <w:p w14:paraId="107DCECE" w14:textId="141F2CF7" w:rsidR="001E4E18" w:rsidRDefault="001E4E18" w:rsidP="001E4E18">
            <w:pPr>
              <w:jc w:val="center"/>
              <w:rPr>
                <w:rFonts w:ascii="Arial CYR" w:hAnsi="Arial CYR" w:cs="Arial CYR"/>
                <w:sz w:val="16"/>
                <w:szCs w:val="16"/>
              </w:rPr>
            </w:pPr>
            <w:r>
              <w:rPr>
                <w:rFonts w:ascii="Arial CYR" w:hAnsi="Arial CYR" w:cs="Arial CYR"/>
                <w:sz w:val="16"/>
                <w:szCs w:val="16"/>
              </w:rPr>
              <w:t>45.0</w:t>
            </w:r>
          </w:p>
        </w:tc>
      </w:tr>
      <w:tr w:rsidR="001E4E18" w14:paraId="365BBF12"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991FE6B"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06 02 06 </w:t>
            </w:r>
          </w:p>
        </w:tc>
        <w:tc>
          <w:tcPr>
            <w:tcW w:w="2367" w:type="pct"/>
            <w:tcBorders>
              <w:top w:val="nil"/>
              <w:left w:val="nil"/>
              <w:bottom w:val="single" w:sz="4" w:space="0" w:color="auto"/>
              <w:right w:val="single" w:sz="4" w:space="0" w:color="auto"/>
            </w:tcBorders>
            <w:shd w:val="clear" w:color="000000" w:fill="FFFFFF"/>
            <w:vAlign w:val="center"/>
            <w:hideMark/>
          </w:tcPr>
          <w:p w14:paraId="70DA4721"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მრავალშვილიან</w:t>
            </w:r>
            <w:r>
              <w:rPr>
                <w:rFonts w:ascii="Arial CYR" w:hAnsi="Arial CYR" w:cs="Arial CYR"/>
                <w:sz w:val="16"/>
                <w:szCs w:val="16"/>
              </w:rPr>
              <w:t xml:space="preserve"> (</w:t>
            </w:r>
            <w:r>
              <w:rPr>
                <w:rFonts w:ascii="Sylfaen" w:hAnsi="Sylfaen" w:cs="Sylfaen"/>
                <w:sz w:val="16"/>
                <w:szCs w:val="16"/>
              </w:rPr>
              <w:t>სამი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მეტი</w:t>
            </w:r>
            <w:r>
              <w:rPr>
                <w:rFonts w:ascii="Arial CYR" w:hAnsi="Arial CYR" w:cs="Arial CYR"/>
                <w:sz w:val="16"/>
                <w:szCs w:val="16"/>
              </w:rPr>
              <w:t xml:space="preserve">  18 </w:t>
            </w:r>
            <w:r>
              <w:rPr>
                <w:rFonts w:ascii="Sylfaen" w:hAnsi="Sylfaen" w:cs="Sylfaen"/>
                <w:sz w:val="16"/>
                <w:szCs w:val="16"/>
              </w:rPr>
              <w:t>წლამდე</w:t>
            </w:r>
            <w:r>
              <w:rPr>
                <w:rFonts w:ascii="Arial CYR" w:hAnsi="Arial CYR" w:cs="Arial CYR"/>
                <w:sz w:val="16"/>
                <w:szCs w:val="16"/>
              </w:rPr>
              <w:t xml:space="preserve"> </w:t>
            </w:r>
            <w:r>
              <w:rPr>
                <w:rFonts w:ascii="Sylfaen" w:hAnsi="Sylfaen" w:cs="Sylfaen"/>
                <w:sz w:val="16"/>
                <w:szCs w:val="16"/>
              </w:rPr>
              <w:t>ასაკის</w:t>
            </w:r>
            <w:r>
              <w:rPr>
                <w:rFonts w:ascii="Arial CYR" w:hAnsi="Arial CYR" w:cs="Arial CYR"/>
                <w:sz w:val="16"/>
                <w:szCs w:val="16"/>
              </w:rPr>
              <w:t xml:space="preserve"> </w:t>
            </w:r>
            <w:r>
              <w:rPr>
                <w:rFonts w:ascii="Sylfaen" w:hAnsi="Sylfaen" w:cs="Sylfaen"/>
                <w:sz w:val="16"/>
                <w:szCs w:val="16"/>
              </w:rPr>
              <w:t>შვილი</w:t>
            </w:r>
            <w:r>
              <w:rPr>
                <w:rFonts w:ascii="Arial CYR" w:hAnsi="Arial CYR" w:cs="Arial CYR"/>
                <w:sz w:val="16"/>
                <w:szCs w:val="16"/>
              </w:rPr>
              <w:t xml:space="preserve">)  </w:t>
            </w:r>
            <w:r>
              <w:rPr>
                <w:rFonts w:ascii="Sylfaen" w:hAnsi="Sylfaen" w:cs="Sylfaen"/>
                <w:sz w:val="16"/>
                <w:szCs w:val="16"/>
              </w:rPr>
              <w:t>ოჯახზე</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00E7AB5D" w14:textId="025A9D63" w:rsidR="001E4E18" w:rsidRDefault="001E4E18" w:rsidP="001E4E18">
            <w:pPr>
              <w:jc w:val="center"/>
              <w:rPr>
                <w:rFonts w:ascii="Arial CYR" w:hAnsi="Arial CYR" w:cs="Arial CYR"/>
                <w:sz w:val="16"/>
                <w:szCs w:val="16"/>
              </w:rPr>
            </w:pPr>
            <w:r>
              <w:rPr>
                <w:rFonts w:ascii="Arial CYR" w:hAnsi="Arial CYR" w:cs="Arial CYR"/>
                <w:sz w:val="16"/>
                <w:szCs w:val="16"/>
              </w:rPr>
              <w:t>82.4</w:t>
            </w:r>
          </w:p>
        </w:tc>
        <w:tc>
          <w:tcPr>
            <w:tcW w:w="370" w:type="pct"/>
            <w:tcBorders>
              <w:top w:val="nil"/>
              <w:left w:val="nil"/>
              <w:bottom w:val="single" w:sz="4" w:space="0" w:color="auto"/>
              <w:right w:val="single" w:sz="4" w:space="0" w:color="auto"/>
            </w:tcBorders>
            <w:shd w:val="clear" w:color="000000" w:fill="FFFFFF"/>
            <w:vAlign w:val="center"/>
            <w:hideMark/>
          </w:tcPr>
          <w:p w14:paraId="52A5B154" w14:textId="6A07874E" w:rsidR="001E4E18" w:rsidRDefault="001E4E18" w:rsidP="001E4E18">
            <w:pPr>
              <w:jc w:val="center"/>
              <w:rPr>
                <w:rFonts w:ascii="Arial CYR" w:hAnsi="Arial CYR" w:cs="Arial CYR"/>
                <w:sz w:val="16"/>
                <w:szCs w:val="16"/>
              </w:rPr>
            </w:pPr>
            <w:r>
              <w:rPr>
                <w:rFonts w:ascii="Arial CYR" w:hAnsi="Arial CYR" w:cs="Arial CYR"/>
                <w:sz w:val="16"/>
                <w:szCs w:val="16"/>
              </w:rPr>
              <w:t>79.0</w:t>
            </w:r>
          </w:p>
        </w:tc>
        <w:tc>
          <w:tcPr>
            <w:tcW w:w="370" w:type="pct"/>
            <w:tcBorders>
              <w:top w:val="nil"/>
              <w:left w:val="nil"/>
              <w:bottom w:val="single" w:sz="4" w:space="0" w:color="auto"/>
              <w:right w:val="single" w:sz="4" w:space="0" w:color="auto"/>
            </w:tcBorders>
            <w:shd w:val="clear" w:color="000000" w:fill="FFFFFF"/>
            <w:vAlign w:val="center"/>
            <w:hideMark/>
          </w:tcPr>
          <w:p w14:paraId="3990B33E" w14:textId="20F09B4C" w:rsidR="001E4E18" w:rsidRDefault="001E4E18" w:rsidP="001E4E18">
            <w:pPr>
              <w:jc w:val="center"/>
              <w:rPr>
                <w:rFonts w:ascii="Arial CYR" w:hAnsi="Arial CYR" w:cs="Arial CYR"/>
                <w:sz w:val="16"/>
                <w:szCs w:val="16"/>
              </w:rPr>
            </w:pPr>
            <w:r>
              <w:rPr>
                <w:rFonts w:ascii="Arial CYR" w:hAnsi="Arial CYR" w:cs="Arial CYR"/>
                <w:sz w:val="16"/>
                <w:szCs w:val="16"/>
              </w:rPr>
              <w:t>79.0</w:t>
            </w:r>
          </w:p>
        </w:tc>
        <w:tc>
          <w:tcPr>
            <w:tcW w:w="370" w:type="pct"/>
            <w:tcBorders>
              <w:top w:val="nil"/>
              <w:left w:val="nil"/>
              <w:bottom w:val="single" w:sz="4" w:space="0" w:color="auto"/>
              <w:right w:val="single" w:sz="4" w:space="0" w:color="auto"/>
            </w:tcBorders>
            <w:shd w:val="clear" w:color="000000" w:fill="FFFFFF"/>
            <w:vAlign w:val="center"/>
            <w:hideMark/>
          </w:tcPr>
          <w:p w14:paraId="7F391AA6" w14:textId="2A3CEF8C" w:rsidR="001E4E18" w:rsidRDefault="001E4E18" w:rsidP="001E4E18">
            <w:pPr>
              <w:jc w:val="center"/>
              <w:rPr>
                <w:rFonts w:ascii="Arial CYR" w:hAnsi="Arial CYR" w:cs="Arial CYR"/>
                <w:sz w:val="16"/>
                <w:szCs w:val="16"/>
              </w:rPr>
            </w:pPr>
            <w:r>
              <w:rPr>
                <w:rFonts w:ascii="Arial CYR" w:hAnsi="Arial CYR" w:cs="Arial CYR"/>
                <w:sz w:val="16"/>
                <w:szCs w:val="16"/>
              </w:rPr>
              <w:t>79.0</w:t>
            </w:r>
          </w:p>
        </w:tc>
        <w:tc>
          <w:tcPr>
            <w:tcW w:w="370" w:type="pct"/>
            <w:tcBorders>
              <w:top w:val="nil"/>
              <w:left w:val="nil"/>
              <w:bottom w:val="single" w:sz="4" w:space="0" w:color="auto"/>
              <w:right w:val="single" w:sz="4" w:space="0" w:color="auto"/>
            </w:tcBorders>
            <w:shd w:val="clear" w:color="000000" w:fill="FFFFFF"/>
            <w:vAlign w:val="center"/>
            <w:hideMark/>
          </w:tcPr>
          <w:p w14:paraId="4CC05D4C" w14:textId="6EAB03F2" w:rsidR="001E4E18" w:rsidRDefault="001E4E18" w:rsidP="001E4E18">
            <w:pPr>
              <w:jc w:val="center"/>
              <w:rPr>
                <w:rFonts w:ascii="Arial CYR" w:hAnsi="Arial CYR" w:cs="Arial CYR"/>
                <w:sz w:val="16"/>
                <w:szCs w:val="16"/>
              </w:rPr>
            </w:pPr>
            <w:r>
              <w:rPr>
                <w:rFonts w:ascii="Arial CYR" w:hAnsi="Arial CYR" w:cs="Arial CYR"/>
                <w:sz w:val="16"/>
                <w:szCs w:val="16"/>
              </w:rPr>
              <w:t>79.0</w:t>
            </w:r>
          </w:p>
        </w:tc>
        <w:tc>
          <w:tcPr>
            <w:tcW w:w="370" w:type="pct"/>
            <w:tcBorders>
              <w:top w:val="nil"/>
              <w:left w:val="nil"/>
              <w:bottom w:val="single" w:sz="4" w:space="0" w:color="auto"/>
              <w:right w:val="single" w:sz="4" w:space="0" w:color="auto"/>
            </w:tcBorders>
            <w:shd w:val="clear" w:color="000000" w:fill="FFFFFF"/>
            <w:vAlign w:val="center"/>
            <w:hideMark/>
          </w:tcPr>
          <w:p w14:paraId="0AC8045B" w14:textId="2B0A87FF" w:rsidR="001E4E18" w:rsidRDefault="001E4E18" w:rsidP="001E4E18">
            <w:pPr>
              <w:jc w:val="center"/>
              <w:rPr>
                <w:rFonts w:ascii="Arial CYR" w:hAnsi="Arial CYR" w:cs="Arial CYR"/>
                <w:sz w:val="16"/>
                <w:szCs w:val="16"/>
              </w:rPr>
            </w:pPr>
            <w:r>
              <w:rPr>
                <w:rFonts w:ascii="Arial CYR" w:hAnsi="Arial CYR" w:cs="Arial CYR"/>
                <w:sz w:val="16"/>
                <w:szCs w:val="16"/>
              </w:rPr>
              <w:t>79.0</w:t>
            </w:r>
          </w:p>
        </w:tc>
      </w:tr>
      <w:tr w:rsidR="001E4E18" w14:paraId="73B90B91" w14:textId="77777777" w:rsidTr="001E4E1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8BDEF3A"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06 02 07 </w:t>
            </w:r>
          </w:p>
        </w:tc>
        <w:tc>
          <w:tcPr>
            <w:tcW w:w="2367" w:type="pct"/>
            <w:tcBorders>
              <w:top w:val="nil"/>
              <w:left w:val="nil"/>
              <w:bottom w:val="single" w:sz="4" w:space="0" w:color="auto"/>
              <w:right w:val="single" w:sz="4" w:space="0" w:color="auto"/>
            </w:tcBorders>
            <w:shd w:val="clear" w:color="000000" w:fill="FFFFFF"/>
            <w:vAlign w:val="center"/>
            <w:hideMark/>
          </w:tcPr>
          <w:p w14:paraId="298F6E2C"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მარჩენალდაკარგული</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7E824940" w14:textId="592C1DD0" w:rsidR="001E4E18" w:rsidRDefault="001E4E18" w:rsidP="001E4E18">
            <w:pPr>
              <w:jc w:val="center"/>
              <w:rPr>
                <w:rFonts w:ascii="Arial CYR" w:hAnsi="Arial CYR" w:cs="Arial CYR"/>
                <w:sz w:val="16"/>
                <w:szCs w:val="16"/>
              </w:rPr>
            </w:pPr>
            <w:r>
              <w:rPr>
                <w:rFonts w:ascii="Arial CYR" w:hAnsi="Arial CYR" w:cs="Arial CYR"/>
                <w:sz w:val="16"/>
                <w:szCs w:val="16"/>
              </w:rPr>
              <w:t>23.8</w:t>
            </w:r>
          </w:p>
        </w:tc>
        <w:tc>
          <w:tcPr>
            <w:tcW w:w="370" w:type="pct"/>
            <w:tcBorders>
              <w:top w:val="nil"/>
              <w:left w:val="nil"/>
              <w:bottom w:val="single" w:sz="4" w:space="0" w:color="auto"/>
              <w:right w:val="single" w:sz="4" w:space="0" w:color="auto"/>
            </w:tcBorders>
            <w:shd w:val="clear" w:color="000000" w:fill="FFFFFF"/>
            <w:vAlign w:val="center"/>
            <w:hideMark/>
          </w:tcPr>
          <w:p w14:paraId="67411016" w14:textId="3C84A457" w:rsidR="001E4E18" w:rsidRDefault="001E4E18" w:rsidP="001E4E18">
            <w:pPr>
              <w:jc w:val="center"/>
              <w:rPr>
                <w:rFonts w:ascii="Arial CYR" w:hAnsi="Arial CYR" w:cs="Arial CYR"/>
                <w:sz w:val="16"/>
                <w:szCs w:val="16"/>
              </w:rPr>
            </w:pPr>
            <w:r>
              <w:rPr>
                <w:rFonts w:ascii="Arial CYR" w:hAnsi="Arial CYR" w:cs="Arial CYR"/>
                <w:sz w:val="16"/>
                <w:szCs w:val="16"/>
              </w:rPr>
              <w:t>36.0</w:t>
            </w:r>
          </w:p>
        </w:tc>
        <w:tc>
          <w:tcPr>
            <w:tcW w:w="370" w:type="pct"/>
            <w:tcBorders>
              <w:top w:val="nil"/>
              <w:left w:val="nil"/>
              <w:bottom w:val="single" w:sz="4" w:space="0" w:color="auto"/>
              <w:right w:val="single" w:sz="4" w:space="0" w:color="auto"/>
            </w:tcBorders>
            <w:shd w:val="clear" w:color="000000" w:fill="FFFFFF"/>
            <w:vAlign w:val="center"/>
            <w:hideMark/>
          </w:tcPr>
          <w:p w14:paraId="4613154D" w14:textId="150EE904" w:rsidR="001E4E18" w:rsidRDefault="001E4E18" w:rsidP="001E4E18">
            <w:pPr>
              <w:jc w:val="center"/>
              <w:rPr>
                <w:rFonts w:ascii="Arial CYR" w:hAnsi="Arial CYR" w:cs="Arial CYR"/>
                <w:sz w:val="16"/>
                <w:szCs w:val="16"/>
              </w:rPr>
            </w:pPr>
            <w:r>
              <w:rPr>
                <w:rFonts w:ascii="Arial CYR" w:hAnsi="Arial CYR" w:cs="Arial CYR"/>
                <w:sz w:val="16"/>
                <w:szCs w:val="16"/>
              </w:rPr>
              <w:t>36.0</w:t>
            </w:r>
          </w:p>
        </w:tc>
        <w:tc>
          <w:tcPr>
            <w:tcW w:w="370" w:type="pct"/>
            <w:tcBorders>
              <w:top w:val="nil"/>
              <w:left w:val="nil"/>
              <w:bottom w:val="single" w:sz="4" w:space="0" w:color="auto"/>
              <w:right w:val="single" w:sz="4" w:space="0" w:color="auto"/>
            </w:tcBorders>
            <w:shd w:val="clear" w:color="000000" w:fill="FFFFFF"/>
            <w:vAlign w:val="center"/>
            <w:hideMark/>
          </w:tcPr>
          <w:p w14:paraId="652507BB" w14:textId="4BE153CB" w:rsidR="001E4E18" w:rsidRDefault="001E4E18" w:rsidP="001E4E18">
            <w:pPr>
              <w:jc w:val="center"/>
              <w:rPr>
                <w:rFonts w:ascii="Arial CYR" w:hAnsi="Arial CYR" w:cs="Arial CYR"/>
                <w:sz w:val="16"/>
                <w:szCs w:val="16"/>
              </w:rPr>
            </w:pPr>
            <w:r>
              <w:rPr>
                <w:rFonts w:ascii="Arial CYR" w:hAnsi="Arial CYR" w:cs="Arial CYR"/>
                <w:sz w:val="16"/>
                <w:szCs w:val="16"/>
              </w:rPr>
              <w:t>36.0</w:t>
            </w:r>
          </w:p>
        </w:tc>
        <w:tc>
          <w:tcPr>
            <w:tcW w:w="370" w:type="pct"/>
            <w:tcBorders>
              <w:top w:val="nil"/>
              <w:left w:val="nil"/>
              <w:bottom w:val="single" w:sz="4" w:space="0" w:color="auto"/>
              <w:right w:val="single" w:sz="4" w:space="0" w:color="auto"/>
            </w:tcBorders>
            <w:shd w:val="clear" w:color="000000" w:fill="FFFFFF"/>
            <w:vAlign w:val="center"/>
            <w:hideMark/>
          </w:tcPr>
          <w:p w14:paraId="58A68C30" w14:textId="42D17693" w:rsidR="001E4E18" w:rsidRDefault="001E4E18" w:rsidP="001E4E18">
            <w:pPr>
              <w:jc w:val="center"/>
              <w:rPr>
                <w:rFonts w:ascii="Arial CYR" w:hAnsi="Arial CYR" w:cs="Arial CYR"/>
                <w:sz w:val="16"/>
                <w:szCs w:val="16"/>
              </w:rPr>
            </w:pPr>
            <w:r>
              <w:rPr>
                <w:rFonts w:ascii="Arial CYR" w:hAnsi="Arial CYR" w:cs="Arial CYR"/>
                <w:sz w:val="16"/>
                <w:szCs w:val="16"/>
              </w:rPr>
              <w:t>36.0</w:t>
            </w:r>
          </w:p>
        </w:tc>
        <w:tc>
          <w:tcPr>
            <w:tcW w:w="370" w:type="pct"/>
            <w:tcBorders>
              <w:top w:val="nil"/>
              <w:left w:val="nil"/>
              <w:bottom w:val="single" w:sz="4" w:space="0" w:color="auto"/>
              <w:right w:val="single" w:sz="4" w:space="0" w:color="auto"/>
            </w:tcBorders>
            <w:shd w:val="clear" w:color="000000" w:fill="FFFFFF"/>
            <w:vAlign w:val="center"/>
            <w:hideMark/>
          </w:tcPr>
          <w:p w14:paraId="085D05ED" w14:textId="4AE9261B" w:rsidR="001E4E18" w:rsidRDefault="001E4E18" w:rsidP="001E4E18">
            <w:pPr>
              <w:jc w:val="center"/>
              <w:rPr>
                <w:rFonts w:ascii="Arial CYR" w:hAnsi="Arial CYR" w:cs="Arial CYR"/>
                <w:sz w:val="16"/>
                <w:szCs w:val="16"/>
              </w:rPr>
            </w:pPr>
            <w:r>
              <w:rPr>
                <w:rFonts w:ascii="Arial CYR" w:hAnsi="Arial CYR" w:cs="Arial CYR"/>
                <w:sz w:val="16"/>
                <w:szCs w:val="16"/>
              </w:rPr>
              <w:t>36.0</w:t>
            </w:r>
          </w:p>
        </w:tc>
      </w:tr>
      <w:tr w:rsidR="001E4E18" w14:paraId="44971951"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CFDBBE7"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06 02 08 </w:t>
            </w:r>
          </w:p>
        </w:tc>
        <w:tc>
          <w:tcPr>
            <w:tcW w:w="2367" w:type="pct"/>
            <w:tcBorders>
              <w:top w:val="nil"/>
              <w:left w:val="nil"/>
              <w:bottom w:val="single" w:sz="4" w:space="0" w:color="auto"/>
              <w:right w:val="single" w:sz="4" w:space="0" w:color="auto"/>
            </w:tcBorders>
            <w:shd w:val="clear" w:color="000000" w:fill="FFFFFF"/>
            <w:vAlign w:val="center"/>
            <w:hideMark/>
          </w:tcPr>
          <w:p w14:paraId="4D1E5B11"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უსახლკარო</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საცხოვრებელი</w:t>
            </w:r>
            <w:r>
              <w:rPr>
                <w:rFonts w:ascii="Arial CYR" w:hAnsi="Arial CYR" w:cs="Arial CYR"/>
                <w:sz w:val="16"/>
                <w:szCs w:val="16"/>
              </w:rPr>
              <w:t xml:space="preserve"> </w:t>
            </w:r>
            <w:r>
              <w:rPr>
                <w:rFonts w:ascii="Sylfaen" w:hAnsi="Sylfaen" w:cs="Sylfaen"/>
                <w:sz w:val="16"/>
                <w:szCs w:val="16"/>
              </w:rPr>
              <w:t>ბინის</w:t>
            </w:r>
            <w:r>
              <w:rPr>
                <w:rFonts w:ascii="Arial CYR" w:hAnsi="Arial CYR" w:cs="Arial CYR"/>
                <w:sz w:val="16"/>
                <w:szCs w:val="16"/>
              </w:rPr>
              <w:t xml:space="preserve"> </w:t>
            </w:r>
            <w:r>
              <w:rPr>
                <w:rFonts w:ascii="Sylfaen" w:hAnsi="Sylfaen" w:cs="Sylfaen"/>
                <w:sz w:val="16"/>
                <w:szCs w:val="16"/>
              </w:rPr>
              <w:t>ყოველთვიური</w:t>
            </w:r>
            <w:r>
              <w:rPr>
                <w:rFonts w:ascii="Arial CYR" w:hAnsi="Arial CYR" w:cs="Arial CYR"/>
                <w:sz w:val="16"/>
                <w:szCs w:val="16"/>
              </w:rPr>
              <w:t xml:space="preserve"> </w:t>
            </w:r>
            <w:r>
              <w:rPr>
                <w:rFonts w:ascii="Sylfaen" w:hAnsi="Sylfaen" w:cs="Sylfaen"/>
                <w:sz w:val="16"/>
                <w:szCs w:val="16"/>
              </w:rPr>
              <w:t>ქირით</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20988653" w14:textId="3F3E2F26" w:rsidR="001E4E18" w:rsidRDefault="001E4E18" w:rsidP="001E4E18">
            <w:pPr>
              <w:jc w:val="center"/>
              <w:rPr>
                <w:rFonts w:ascii="Arial CYR" w:hAnsi="Arial CYR" w:cs="Arial CYR"/>
                <w:sz w:val="16"/>
                <w:szCs w:val="16"/>
              </w:rPr>
            </w:pPr>
            <w:r>
              <w:rPr>
                <w:rFonts w:ascii="Arial CYR" w:hAnsi="Arial CYR" w:cs="Arial CYR"/>
                <w:sz w:val="16"/>
                <w:szCs w:val="16"/>
              </w:rPr>
              <w:t>15.6</w:t>
            </w:r>
          </w:p>
        </w:tc>
        <w:tc>
          <w:tcPr>
            <w:tcW w:w="370" w:type="pct"/>
            <w:tcBorders>
              <w:top w:val="nil"/>
              <w:left w:val="nil"/>
              <w:bottom w:val="single" w:sz="4" w:space="0" w:color="auto"/>
              <w:right w:val="single" w:sz="4" w:space="0" w:color="auto"/>
            </w:tcBorders>
            <w:shd w:val="clear" w:color="000000" w:fill="FFFFFF"/>
            <w:vAlign w:val="center"/>
            <w:hideMark/>
          </w:tcPr>
          <w:p w14:paraId="1665EE41" w14:textId="520CFCFE" w:rsidR="001E4E18" w:rsidRDefault="001E4E18" w:rsidP="001E4E18">
            <w:pPr>
              <w:jc w:val="center"/>
              <w:rPr>
                <w:rFonts w:ascii="Arial CYR" w:hAnsi="Arial CYR" w:cs="Arial CYR"/>
                <w:sz w:val="16"/>
                <w:szCs w:val="16"/>
              </w:rPr>
            </w:pPr>
            <w:r>
              <w:rPr>
                <w:rFonts w:ascii="Arial CYR" w:hAnsi="Arial CYR" w:cs="Arial CYR"/>
                <w:sz w:val="16"/>
                <w:szCs w:val="16"/>
              </w:rPr>
              <w:t>144.5</w:t>
            </w:r>
          </w:p>
        </w:tc>
        <w:tc>
          <w:tcPr>
            <w:tcW w:w="370" w:type="pct"/>
            <w:tcBorders>
              <w:top w:val="nil"/>
              <w:left w:val="nil"/>
              <w:bottom w:val="single" w:sz="4" w:space="0" w:color="auto"/>
              <w:right w:val="single" w:sz="4" w:space="0" w:color="auto"/>
            </w:tcBorders>
            <w:shd w:val="clear" w:color="000000" w:fill="FFFFFF"/>
            <w:vAlign w:val="center"/>
            <w:hideMark/>
          </w:tcPr>
          <w:p w14:paraId="5F71EDC2" w14:textId="1413AAFB" w:rsidR="001E4E18" w:rsidRDefault="001E4E18" w:rsidP="001E4E18">
            <w:pPr>
              <w:jc w:val="center"/>
              <w:rPr>
                <w:rFonts w:ascii="Arial CYR" w:hAnsi="Arial CYR" w:cs="Arial CYR"/>
                <w:sz w:val="16"/>
                <w:szCs w:val="16"/>
              </w:rPr>
            </w:pPr>
            <w:r>
              <w:rPr>
                <w:rFonts w:ascii="Arial CYR" w:hAnsi="Arial CYR" w:cs="Arial CYR"/>
                <w:sz w:val="16"/>
                <w:szCs w:val="16"/>
              </w:rPr>
              <w:t>160.0</w:t>
            </w:r>
          </w:p>
        </w:tc>
        <w:tc>
          <w:tcPr>
            <w:tcW w:w="370" w:type="pct"/>
            <w:tcBorders>
              <w:top w:val="nil"/>
              <w:left w:val="nil"/>
              <w:bottom w:val="single" w:sz="4" w:space="0" w:color="auto"/>
              <w:right w:val="single" w:sz="4" w:space="0" w:color="auto"/>
            </w:tcBorders>
            <w:shd w:val="clear" w:color="000000" w:fill="FFFFFF"/>
            <w:vAlign w:val="center"/>
            <w:hideMark/>
          </w:tcPr>
          <w:p w14:paraId="30BB0385" w14:textId="1655FFFF" w:rsidR="001E4E18" w:rsidRDefault="001E4E18" w:rsidP="001E4E18">
            <w:pPr>
              <w:jc w:val="center"/>
              <w:rPr>
                <w:rFonts w:ascii="Arial CYR" w:hAnsi="Arial CYR" w:cs="Arial CYR"/>
                <w:sz w:val="16"/>
                <w:szCs w:val="16"/>
              </w:rPr>
            </w:pPr>
            <w:r>
              <w:rPr>
                <w:rFonts w:ascii="Arial CYR" w:hAnsi="Arial CYR" w:cs="Arial CYR"/>
                <w:sz w:val="16"/>
                <w:szCs w:val="16"/>
              </w:rPr>
              <w:t>210.0</w:t>
            </w:r>
          </w:p>
        </w:tc>
        <w:tc>
          <w:tcPr>
            <w:tcW w:w="370" w:type="pct"/>
            <w:tcBorders>
              <w:top w:val="nil"/>
              <w:left w:val="nil"/>
              <w:bottom w:val="single" w:sz="4" w:space="0" w:color="auto"/>
              <w:right w:val="single" w:sz="4" w:space="0" w:color="auto"/>
            </w:tcBorders>
            <w:shd w:val="clear" w:color="000000" w:fill="FFFFFF"/>
            <w:vAlign w:val="center"/>
            <w:hideMark/>
          </w:tcPr>
          <w:p w14:paraId="1182C934" w14:textId="526DAAB5" w:rsidR="001E4E18" w:rsidRDefault="001E4E18" w:rsidP="001E4E18">
            <w:pPr>
              <w:jc w:val="center"/>
              <w:rPr>
                <w:rFonts w:ascii="Arial CYR" w:hAnsi="Arial CYR" w:cs="Arial CYR"/>
                <w:sz w:val="16"/>
                <w:szCs w:val="16"/>
              </w:rPr>
            </w:pPr>
            <w:r>
              <w:rPr>
                <w:rFonts w:ascii="Arial CYR" w:hAnsi="Arial CYR" w:cs="Arial CYR"/>
                <w:sz w:val="16"/>
                <w:szCs w:val="16"/>
              </w:rPr>
              <w:t>210.0</w:t>
            </w:r>
          </w:p>
        </w:tc>
        <w:tc>
          <w:tcPr>
            <w:tcW w:w="370" w:type="pct"/>
            <w:tcBorders>
              <w:top w:val="nil"/>
              <w:left w:val="nil"/>
              <w:bottom w:val="single" w:sz="4" w:space="0" w:color="auto"/>
              <w:right w:val="single" w:sz="4" w:space="0" w:color="auto"/>
            </w:tcBorders>
            <w:shd w:val="clear" w:color="000000" w:fill="FFFFFF"/>
            <w:vAlign w:val="center"/>
            <w:hideMark/>
          </w:tcPr>
          <w:p w14:paraId="616D9918" w14:textId="6D7D7967" w:rsidR="001E4E18" w:rsidRDefault="001E4E18" w:rsidP="001E4E18">
            <w:pPr>
              <w:jc w:val="center"/>
              <w:rPr>
                <w:rFonts w:ascii="Arial CYR" w:hAnsi="Arial CYR" w:cs="Arial CYR"/>
                <w:sz w:val="16"/>
                <w:szCs w:val="16"/>
              </w:rPr>
            </w:pPr>
            <w:r>
              <w:rPr>
                <w:rFonts w:ascii="Arial CYR" w:hAnsi="Arial CYR" w:cs="Arial CYR"/>
                <w:sz w:val="16"/>
                <w:szCs w:val="16"/>
              </w:rPr>
              <w:t>210.0</w:t>
            </w:r>
          </w:p>
        </w:tc>
      </w:tr>
      <w:tr w:rsidR="001E4E18" w14:paraId="56679A5A" w14:textId="77777777" w:rsidTr="001E4E1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3B30BF8"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06 02 09 </w:t>
            </w:r>
          </w:p>
        </w:tc>
        <w:tc>
          <w:tcPr>
            <w:tcW w:w="2367" w:type="pct"/>
            <w:tcBorders>
              <w:top w:val="nil"/>
              <w:left w:val="nil"/>
              <w:bottom w:val="single" w:sz="4" w:space="0" w:color="auto"/>
              <w:right w:val="single" w:sz="4" w:space="0" w:color="auto"/>
            </w:tcBorders>
            <w:shd w:val="clear" w:color="000000" w:fill="FFFFFF"/>
            <w:vAlign w:val="center"/>
            <w:hideMark/>
          </w:tcPr>
          <w:p w14:paraId="36DF173D"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მარტოხელა</w:t>
            </w:r>
            <w:r>
              <w:rPr>
                <w:rFonts w:ascii="Arial CYR" w:hAnsi="Arial CYR" w:cs="Arial CYR"/>
                <w:sz w:val="16"/>
                <w:szCs w:val="16"/>
              </w:rPr>
              <w:t xml:space="preserve"> </w:t>
            </w:r>
            <w:r>
              <w:rPr>
                <w:rFonts w:ascii="Sylfaen" w:hAnsi="Sylfaen" w:cs="Sylfaen"/>
                <w:sz w:val="16"/>
                <w:szCs w:val="16"/>
              </w:rPr>
              <w:t>მშობლის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278B599A" w14:textId="0D8CBC5B" w:rsidR="001E4E18" w:rsidRDefault="001E4E18" w:rsidP="001E4E18">
            <w:pPr>
              <w:jc w:val="center"/>
              <w:rPr>
                <w:rFonts w:ascii="Arial CYR" w:hAnsi="Arial CYR" w:cs="Arial CYR"/>
                <w:sz w:val="16"/>
                <w:szCs w:val="16"/>
              </w:rPr>
            </w:pPr>
            <w:r>
              <w:rPr>
                <w:rFonts w:ascii="Arial CYR" w:hAnsi="Arial CYR" w:cs="Arial CYR"/>
                <w:sz w:val="16"/>
                <w:szCs w:val="16"/>
              </w:rPr>
              <w:t>4.8</w:t>
            </w:r>
          </w:p>
        </w:tc>
        <w:tc>
          <w:tcPr>
            <w:tcW w:w="370" w:type="pct"/>
            <w:tcBorders>
              <w:top w:val="nil"/>
              <w:left w:val="nil"/>
              <w:bottom w:val="single" w:sz="4" w:space="0" w:color="auto"/>
              <w:right w:val="single" w:sz="4" w:space="0" w:color="auto"/>
            </w:tcBorders>
            <w:shd w:val="clear" w:color="000000" w:fill="FFFFFF"/>
            <w:vAlign w:val="center"/>
            <w:hideMark/>
          </w:tcPr>
          <w:p w14:paraId="27F925A4" w14:textId="2DD2FBA3" w:rsidR="001E4E18" w:rsidRDefault="001E4E18" w:rsidP="001E4E18">
            <w:pPr>
              <w:jc w:val="center"/>
              <w:rPr>
                <w:rFonts w:ascii="Arial CYR" w:hAnsi="Arial CYR" w:cs="Arial CYR"/>
                <w:sz w:val="16"/>
                <w:szCs w:val="16"/>
              </w:rPr>
            </w:pPr>
            <w:r>
              <w:rPr>
                <w:rFonts w:ascii="Arial CYR" w:hAnsi="Arial CYR" w:cs="Arial CYR"/>
                <w:sz w:val="16"/>
                <w:szCs w:val="16"/>
              </w:rPr>
              <w:t>8.6</w:t>
            </w:r>
          </w:p>
        </w:tc>
        <w:tc>
          <w:tcPr>
            <w:tcW w:w="370" w:type="pct"/>
            <w:tcBorders>
              <w:top w:val="nil"/>
              <w:left w:val="nil"/>
              <w:bottom w:val="single" w:sz="4" w:space="0" w:color="auto"/>
              <w:right w:val="single" w:sz="4" w:space="0" w:color="auto"/>
            </w:tcBorders>
            <w:shd w:val="clear" w:color="000000" w:fill="FFFFFF"/>
            <w:vAlign w:val="center"/>
            <w:hideMark/>
          </w:tcPr>
          <w:p w14:paraId="1C25BD00" w14:textId="035EC5A8" w:rsidR="001E4E18" w:rsidRDefault="001E4E18" w:rsidP="001E4E18">
            <w:pPr>
              <w:jc w:val="center"/>
              <w:rPr>
                <w:rFonts w:ascii="Arial CYR" w:hAnsi="Arial CYR" w:cs="Arial CYR"/>
                <w:sz w:val="16"/>
                <w:szCs w:val="16"/>
              </w:rPr>
            </w:pPr>
            <w:r>
              <w:rPr>
                <w:rFonts w:ascii="Arial CYR" w:hAnsi="Arial CYR" w:cs="Arial CYR"/>
                <w:sz w:val="16"/>
                <w:szCs w:val="16"/>
              </w:rPr>
              <w:t>8.6</w:t>
            </w:r>
          </w:p>
        </w:tc>
        <w:tc>
          <w:tcPr>
            <w:tcW w:w="370" w:type="pct"/>
            <w:tcBorders>
              <w:top w:val="nil"/>
              <w:left w:val="nil"/>
              <w:bottom w:val="single" w:sz="4" w:space="0" w:color="auto"/>
              <w:right w:val="single" w:sz="4" w:space="0" w:color="auto"/>
            </w:tcBorders>
            <w:shd w:val="clear" w:color="000000" w:fill="FFFFFF"/>
            <w:vAlign w:val="center"/>
            <w:hideMark/>
          </w:tcPr>
          <w:p w14:paraId="6ED07A38" w14:textId="3157FEBE" w:rsidR="001E4E18" w:rsidRDefault="001E4E18" w:rsidP="001E4E18">
            <w:pPr>
              <w:jc w:val="center"/>
              <w:rPr>
                <w:rFonts w:ascii="Arial CYR" w:hAnsi="Arial CYR" w:cs="Arial CYR"/>
                <w:sz w:val="16"/>
                <w:szCs w:val="16"/>
              </w:rPr>
            </w:pPr>
            <w:r>
              <w:rPr>
                <w:rFonts w:ascii="Arial CYR" w:hAnsi="Arial CYR" w:cs="Arial CYR"/>
                <w:sz w:val="16"/>
                <w:szCs w:val="16"/>
              </w:rPr>
              <w:t>8.6</w:t>
            </w:r>
          </w:p>
        </w:tc>
        <w:tc>
          <w:tcPr>
            <w:tcW w:w="370" w:type="pct"/>
            <w:tcBorders>
              <w:top w:val="nil"/>
              <w:left w:val="nil"/>
              <w:bottom w:val="single" w:sz="4" w:space="0" w:color="auto"/>
              <w:right w:val="single" w:sz="4" w:space="0" w:color="auto"/>
            </w:tcBorders>
            <w:shd w:val="clear" w:color="000000" w:fill="FFFFFF"/>
            <w:vAlign w:val="center"/>
            <w:hideMark/>
          </w:tcPr>
          <w:p w14:paraId="4EEDB2A6" w14:textId="4EB1CDB8" w:rsidR="001E4E18" w:rsidRDefault="001E4E18" w:rsidP="001E4E18">
            <w:pPr>
              <w:jc w:val="center"/>
              <w:rPr>
                <w:rFonts w:ascii="Arial CYR" w:hAnsi="Arial CYR" w:cs="Arial CYR"/>
                <w:sz w:val="16"/>
                <w:szCs w:val="16"/>
              </w:rPr>
            </w:pPr>
            <w:r>
              <w:rPr>
                <w:rFonts w:ascii="Arial CYR" w:hAnsi="Arial CYR" w:cs="Arial CYR"/>
                <w:sz w:val="16"/>
                <w:szCs w:val="16"/>
              </w:rPr>
              <w:t>8.6</w:t>
            </w:r>
          </w:p>
        </w:tc>
        <w:tc>
          <w:tcPr>
            <w:tcW w:w="370" w:type="pct"/>
            <w:tcBorders>
              <w:top w:val="nil"/>
              <w:left w:val="nil"/>
              <w:bottom w:val="single" w:sz="4" w:space="0" w:color="auto"/>
              <w:right w:val="single" w:sz="4" w:space="0" w:color="auto"/>
            </w:tcBorders>
            <w:shd w:val="clear" w:color="000000" w:fill="FFFFFF"/>
            <w:vAlign w:val="center"/>
            <w:hideMark/>
          </w:tcPr>
          <w:p w14:paraId="0FEB7156" w14:textId="7BDC64B5" w:rsidR="001E4E18" w:rsidRDefault="001E4E18" w:rsidP="001E4E18">
            <w:pPr>
              <w:jc w:val="center"/>
              <w:rPr>
                <w:rFonts w:ascii="Arial CYR" w:hAnsi="Arial CYR" w:cs="Arial CYR"/>
                <w:sz w:val="16"/>
                <w:szCs w:val="16"/>
              </w:rPr>
            </w:pPr>
            <w:r>
              <w:rPr>
                <w:rFonts w:ascii="Arial CYR" w:hAnsi="Arial CYR" w:cs="Arial CYR"/>
                <w:sz w:val="16"/>
                <w:szCs w:val="16"/>
              </w:rPr>
              <w:t>8.6</w:t>
            </w:r>
          </w:p>
        </w:tc>
      </w:tr>
      <w:tr w:rsidR="001E4E18" w14:paraId="3DC55CD5"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F994BAE"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06 02 10 </w:t>
            </w:r>
          </w:p>
        </w:tc>
        <w:tc>
          <w:tcPr>
            <w:tcW w:w="2367" w:type="pct"/>
            <w:tcBorders>
              <w:top w:val="nil"/>
              <w:left w:val="nil"/>
              <w:bottom w:val="single" w:sz="4" w:space="0" w:color="auto"/>
              <w:right w:val="single" w:sz="4" w:space="0" w:color="auto"/>
            </w:tcBorders>
            <w:shd w:val="clear" w:color="000000" w:fill="FFFFFF"/>
            <w:vAlign w:val="center"/>
            <w:hideMark/>
          </w:tcPr>
          <w:p w14:paraId="16F93C03"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ომისა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სამხედრო</w:t>
            </w:r>
            <w:r>
              <w:rPr>
                <w:rFonts w:ascii="Arial CYR" w:hAnsi="Arial CYR" w:cs="Arial CYR"/>
                <w:sz w:val="16"/>
                <w:szCs w:val="16"/>
              </w:rPr>
              <w:t xml:space="preserve"> </w:t>
            </w:r>
            <w:r>
              <w:rPr>
                <w:rFonts w:ascii="Sylfaen" w:hAnsi="Sylfaen" w:cs="Sylfaen"/>
                <w:sz w:val="16"/>
                <w:szCs w:val="16"/>
              </w:rPr>
              <w:t>ძალების</w:t>
            </w:r>
            <w:r>
              <w:rPr>
                <w:rFonts w:ascii="Arial CYR" w:hAnsi="Arial CYR" w:cs="Arial CYR"/>
                <w:sz w:val="16"/>
                <w:szCs w:val="16"/>
              </w:rPr>
              <w:t xml:space="preserve"> </w:t>
            </w:r>
            <w:r>
              <w:rPr>
                <w:rFonts w:ascii="Sylfaen" w:hAnsi="Sylfaen" w:cs="Sylfaen"/>
                <w:sz w:val="16"/>
                <w:szCs w:val="16"/>
              </w:rPr>
              <w:t>ვეტერანთა</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728004D8" w14:textId="7C0174FE" w:rsidR="001E4E18" w:rsidRDefault="001E4E18" w:rsidP="001E4E18">
            <w:pPr>
              <w:jc w:val="center"/>
              <w:rPr>
                <w:rFonts w:ascii="Arial CYR" w:hAnsi="Arial CYR" w:cs="Arial CYR"/>
                <w:sz w:val="16"/>
                <w:szCs w:val="16"/>
              </w:rPr>
            </w:pPr>
            <w:r>
              <w:rPr>
                <w:rFonts w:ascii="Arial CYR" w:hAnsi="Arial CYR" w:cs="Arial CYR"/>
                <w:sz w:val="16"/>
                <w:szCs w:val="16"/>
              </w:rPr>
              <w:t>21.0</w:t>
            </w:r>
          </w:p>
        </w:tc>
        <w:tc>
          <w:tcPr>
            <w:tcW w:w="370" w:type="pct"/>
            <w:tcBorders>
              <w:top w:val="nil"/>
              <w:left w:val="nil"/>
              <w:bottom w:val="single" w:sz="4" w:space="0" w:color="auto"/>
              <w:right w:val="single" w:sz="4" w:space="0" w:color="auto"/>
            </w:tcBorders>
            <w:shd w:val="clear" w:color="000000" w:fill="FFFFFF"/>
            <w:vAlign w:val="center"/>
            <w:hideMark/>
          </w:tcPr>
          <w:p w14:paraId="3446D6CB" w14:textId="0D721708" w:rsidR="001E4E18" w:rsidRDefault="001E4E18" w:rsidP="001E4E18">
            <w:pPr>
              <w:jc w:val="center"/>
              <w:rPr>
                <w:rFonts w:ascii="Arial CYR" w:hAnsi="Arial CYR" w:cs="Arial CYR"/>
                <w:sz w:val="16"/>
                <w:szCs w:val="16"/>
              </w:rPr>
            </w:pPr>
            <w:r>
              <w:rPr>
                <w:rFonts w:ascii="Arial CYR" w:hAnsi="Arial CYR" w:cs="Arial CYR"/>
                <w:sz w:val="16"/>
                <w:szCs w:val="16"/>
              </w:rPr>
              <w:t>20.0</w:t>
            </w:r>
          </w:p>
        </w:tc>
        <w:tc>
          <w:tcPr>
            <w:tcW w:w="370" w:type="pct"/>
            <w:tcBorders>
              <w:top w:val="nil"/>
              <w:left w:val="nil"/>
              <w:bottom w:val="single" w:sz="4" w:space="0" w:color="auto"/>
              <w:right w:val="single" w:sz="4" w:space="0" w:color="auto"/>
            </w:tcBorders>
            <w:shd w:val="clear" w:color="000000" w:fill="FFFFFF"/>
            <w:vAlign w:val="center"/>
            <w:hideMark/>
          </w:tcPr>
          <w:p w14:paraId="1CAAFB32" w14:textId="7467A0EA" w:rsidR="001E4E18" w:rsidRDefault="001E4E18" w:rsidP="001E4E18">
            <w:pPr>
              <w:jc w:val="center"/>
              <w:rPr>
                <w:rFonts w:ascii="Arial CYR" w:hAnsi="Arial CYR" w:cs="Arial CYR"/>
                <w:sz w:val="16"/>
                <w:szCs w:val="16"/>
              </w:rPr>
            </w:pPr>
            <w:r>
              <w:rPr>
                <w:rFonts w:ascii="Arial CYR" w:hAnsi="Arial CYR" w:cs="Arial CYR"/>
                <w:sz w:val="16"/>
                <w:szCs w:val="16"/>
              </w:rPr>
              <w:t>20.0</w:t>
            </w:r>
          </w:p>
        </w:tc>
        <w:tc>
          <w:tcPr>
            <w:tcW w:w="370" w:type="pct"/>
            <w:tcBorders>
              <w:top w:val="nil"/>
              <w:left w:val="nil"/>
              <w:bottom w:val="single" w:sz="4" w:space="0" w:color="auto"/>
              <w:right w:val="single" w:sz="4" w:space="0" w:color="auto"/>
            </w:tcBorders>
            <w:shd w:val="clear" w:color="000000" w:fill="FFFFFF"/>
            <w:vAlign w:val="center"/>
            <w:hideMark/>
          </w:tcPr>
          <w:p w14:paraId="667371A6" w14:textId="6249107C" w:rsidR="001E4E18" w:rsidRDefault="001E4E18" w:rsidP="001E4E18">
            <w:pPr>
              <w:jc w:val="center"/>
              <w:rPr>
                <w:rFonts w:ascii="Arial CYR" w:hAnsi="Arial CYR" w:cs="Arial CYR"/>
                <w:sz w:val="16"/>
                <w:szCs w:val="16"/>
              </w:rPr>
            </w:pPr>
            <w:r>
              <w:rPr>
                <w:rFonts w:ascii="Arial CYR" w:hAnsi="Arial CYR" w:cs="Arial CYR"/>
                <w:sz w:val="16"/>
                <w:szCs w:val="16"/>
              </w:rPr>
              <w:t>20.0</w:t>
            </w:r>
          </w:p>
        </w:tc>
        <w:tc>
          <w:tcPr>
            <w:tcW w:w="370" w:type="pct"/>
            <w:tcBorders>
              <w:top w:val="nil"/>
              <w:left w:val="nil"/>
              <w:bottom w:val="single" w:sz="4" w:space="0" w:color="auto"/>
              <w:right w:val="single" w:sz="4" w:space="0" w:color="auto"/>
            </w:tcBorders>
            <w:shd w:val="clear" w:color="000000" w:fill="FFFFFF"/>
            <w:vAlign w:val="center"/>
            <w:hideMark/>
          </w:tcPr>
          <w:p w14:paraId="75DBC7E4" w14:textId="311A8297" w:rsidR="001E4E18" w:rsidRDefault="001E4E18" w:rsidP="001E4E18">
            <w:pPr>
              <w:jc w:val="center"/>
              <w:rPr>
                <w:rFonts w:ascii="Arial CYR" w:hAnsi="Arial CYR" w:cs="Arial CYR"/>
                <w:sz w:val="16"/>
                <w:szCs w:val="16"/>
              </w:rPr>
            </w:pPr>
            <w:r>
              <w:rPr>
                <w:rFonts w:ascii="Arial CYR" w:hAnsi="Arial CYR" w:cs="Arial CYR"/>
                <w:sz w:val="16"/>
                <w:szCs w:val="16"/>
              </w:rPr>
              <w:t>20.0</w:t>
            </w:r>
          </w:p>
        </w:tc>
        <w:tc>
          <w:tcPr>
            <w:tcW w:w="370" w:type="pct"/>
            <w:tcBorders>
              <w:top w:val="nil"/>
              <w:left w:val="nil"/>
              <w:bottom w:val="single" w:sz="4" w:space="0" w:color="auto"/>
              <w:right w:val="single" w:sz="4" w:space="0" w:color="auto"/>
            </w:tcBorders>
            <w:shd w:val="clear" w:color="000000" w:fill="FFFFFF"/>
            <w:vAlign w:val="center"/>
            <w:hideMark/>
          </w:tcPr>
          <w:p w14:paraId="0B9066D3" w14:textId="54423844" w:rsidR="001E4E18" w:rsidRDefault="001E4E18" w:rsidP="001E4E18">
            <w:pPr>
              <w:jc w:val="center"/>
              <w:rPr>
                <w:rFonts w:ascii="Arial CYR" w:hAnsi="Arial CYR" w:cs="Arial CYR"/>
                <w:sz w:val="16"/>
                <w:szCs w:val="16"/>
              </w:rPr>
            </w:pPr>
            <w:r>
              <w:rPr>
                <w:rFonts w:ascii="Arial CYR" w:hAnsi="Arial CYR" w:cs="Arial CYR"/>
                <w:sz w:val="16"/>
                <w:szCs w:val="16"/>
              </w:rPr>
              <w:t>20.0</w:t>
            </w:r>
          </w:p>
        </w:tc>
      </w:tr>
      <w:tr w:rsidR="001E4E18" w14:paraId="60ABD883"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7872959" w14:textId="77777777" w:rsidR="001E4E18" w:rsidRDefault="001E4E18">
            <w:pPr>
              <w:jc w:val="center"/>
              <w:rPr>
                <w:rFonts w:ascii="Arial CYR" w:hAnsi="Arial CYR" w:cs="Arial CYR"/>
                <w:sz w:val="16"/>
                <w:szCs w:val="16"/>
              </w:rPr>
            </w:pPr>
            <w:r>
              <w:rPr>
                <w:rFonts w:ascii="Arial CYR" w:hAnsi="Arial CYR" w:cs="Arial CYR"/>
                <w:sz w:val="16"/>
                <w:szCs w:val="16"/>
              </w:rPr>
              <w:lastRenderedPageBreak/>
              <w:t xml:space="preserve"> 06 02 11 </w:t>
            </w:r>
          </w:p>
        </w:tc>
        <w:tc>
          <w:tcPr>
            <w:tcW w:w="2367" w:type="pct"/>
            <w:tcBorders>
              <w:top w:val="nil"/>
              <w:left w:val="nil"/>
              <w:bottom w:val="single" w:sz="4" w:space="0" w:color="auto"/>
              <w:right w:val="single" w:sz="4" w:space="0" w:color="auto"/>
            </w:tcBorders>
            <w:shd w:val="clear" w:color="000000" w:fill="FFFFFF"/>
            <w:vAlign w:val="center"/>
            <w:hideMark/>
          </w:tcPr>
          <w:p w14:paraId="774A3097"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სოციალურად</w:t>
            </w:r>
            <w:r>
              <w:rPr>
                <w:rFonts w:ascii="Arial CYR" w:hAnsi="Arial CYR" w:cs="Arial CYR"/>
                <w:sz w:val="16"/>
                <w:szCs w:val="16"/>
              </w:rPr>
              <w:t xml:space="preserve"> </w:t>
            </w:r>
            <w:r>
              <w:rPr>
                <w:rFonts w:ascii="Sylfaen" w:hAnsi="Sylfaen" w:cs="Sylfaen"/>
                <w:sz w:val="16"/>
                <w:szCs w:val="16"/>
              </w:rPr>
              <w:t>დაუცველი</w:t>
            </w:r>
            <w:r>
              <w:rPr>
                <w:rFonts w:ascii="Arial CYR" w:hAnsi="Arial CYR" w:cs="Arial CYR"/>
                <w:sz w:val="16"/>
                <w:szCs w:val="16"/>
              </w:rPr>
              <w:t xml:space="preserve"> </w:t>
            </w:r>
            <w:r>
              <w:rPr>
                <w:rFonts w:ascii="Sylfaen" w:hAnsi="Sylfaen" w:cs="Sylfaen"/>
                <w:sz w:val="16"/>
                <w:szCs w:val="16"/>
              </w:rPr>
              <w:t>მოსახლეობის</w:t>
            </w:r>
            <w:r>
              <w:rPr>
                <w:rFonts w:ascii="Arial CYR" w:hAnsi="Arial CYR" w:cs="Arial CYR"/>
                <w:sz w:val="16"/>
                <w:szCs w:val="16"/>
              </w:rPr>
              <w:t xml:space="preserve"> </w:t>
            </w:r>
            <w:r>
              <w:rPr>
                <w:rFonts w:ascii="Sylfaen" w:hAnsi="Sylfaen" w:cs="Sylfaen"/>
                <w:sz w:val="16"/>
                <w:szCs w:val="16"/>
              </w:rPr>
              <w:t>ზამთრის</w:t>
            </w:r>
            <w:r>
              <w:rPr>
                <w:rFonts w:ascii="Arial CYR" w:hAnsi="Arial CYR" w:cs="Arial CYR"/>
                <w:sz w:val="16"/>
                <w:szCs w:val="16"/>
              </w:rPr>
              <w:t xml:space="preserve"> </w:t>
            </w:r>
            <w:r>
              <w:rPr>
                <w:rFonts w:ascii="Sylfaen" w:hAnsi="Sylfaen" w:cs="Sylfaen"/>
                <w:sz w:val="16"/>
                <w:szCs w:val="16"/>
              </w:rPr>
              <w:t>თბობისთვის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ფულადი</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74371B52" w14:textId="30132E86" w:rsidR="001E4E18" w:rsidRDefault="001E4E18" w:rsidP="001E4E18">
            <w:pPr>
              <w:jc w:val="center"/>
              <w:rPr>
                <w:rFonts w:ascii="Arial CYR" w:hAnsi="Arial CYR" w:cs="Arial CYR"/>
                <w:sz w:val="16"/>
                <w:szCs w:val="16"/>
              </w:rPr>
            </w:pPr>
            <w:r>
              <w:rPr>
                <w:rFonts w:ascii="Arial CYR" w:hAnsi="Arial CYR" w:cs="Arial CYR"/>
                <w:sz w:val="16"/>
                <w:szCs w:val="16"/>
              </w:rPr>
              <w:t>72.9</w:t>
            </w:r>
          </w:p>
        </w:tc>
        <w:tc>
          <w:tcPr>
            <w:tcW w:w="370" w:type="pct"/>
            <w:tcBorders>
              <w:top w:val="nil"/>
              <w:left w:val="nil"/>
              <w:bottom w:val="single" w:sz="4" w:space="0" w:color="auto"/>
              <w:right w:val="single" w:sz="4" w:space="0" w:color="auto"/>
            </w:tcBorders>
            <w:shd w:val="clear" w:color="000000" w:fill="FFFFFF"/>
            <w:vAlign w:val="center"/>
            <w:hideMark/>
          </w:tcPr>
          <w:p w14:paraId="01200C68" w14:textId="12EEF9D0" w:rsidR="001E4E18" w:rsidRDefault="001E4E18" w:rsidP="001E4E18">
            <w:pPr>
              <w:jc w:val="center"/>
              <w:rPr>
                <w:rFonts w:ascii="Arial CYR" w:hAnsi="Arial CYR" w:cs="Arial CYR"/>
                <w:sz w:val="16"/>
                <w:szCs w:val="16"/>
              </w:rPr>
            </w:pPr>
            <w:r>
              <w:rPr>
                <w:rFonts w:ascii="Arial CYR" w:hAnsi="Arial CYR" w:cs="Arial CYR"/>
                <w:sz w:val="16"/>
                <w:szCs w:val="16"/>
              </w:rPr>
              <w:t>80.0</w:t>
            </w:r>
          </w:p>
        </w:tc>
        <w:tc>
          <w:tcPr>
            <w:tcW w:w="370" w:type="pct"/>
            <w:tcBorders>
              <w:top w:val="nil"/>
              <w:left w:val="nil"/>
              <w:bottom w:val="single" w:sz="4" w:space="0" w:color="auto"/>
              <w:right w:val="single" w:sz="4" w:space="0" w:color="auto"/>
            </w:tcBorders>
            <w:shd w:val="clear" w:color="000000" w:fill="FFFFFF"/>
            <w:vAlign w:val="center"/>
            <w:hideMark/>
          </w:tcPr>
          <w:p w14:paraId="4588AFBF" w14:textId="0E8C20F3" w:rsidR="001E4E18" w:rsidRDefault="001E4E18" w:rsidP="001E4E18">
            <w:pPr>
              <w:jc w:val="center"/>
              <w:rPr>
                <w:rFonts w:ascii="Arial CYR" w:hAnsi="Arial CYR" w:cs="Arial CYR"/>
                <w:sz w:val="16"/>
                <w:szCs w:val="16"/>
              </w:rPr>
            </w:pPr>
            <w:r>
              <w:rPr>
                <w:rFonts w:ascii="Arial CYR" w:hAnsi="Arial CYR" w:cs="Arial CYR"/>
                <w:sz w:val="16"/>
                <w:szCs w:val="16"/>
              </w:rPr>
              <w:t>80.0</w:t>
            </w:r>
          </w:p>
        </w:tc>
        <w:tc>
          <w:tcPr>
            <w:tcW w:w="370" w:type="pct"/>
            <w:tcBorders>
              <w:top w:val="nil"/>
              <w:left w:val="nil"/>
              <w:bottom w:val="single" w:sz="4" w:space="0" w:color="auto"/>
              <w:right w:val="single" w:sz="4" w:space="0" w:color="auto"/>
            </w:tcBorders>
            <w:shd w:val="clear" w:color="000000" w:fill="FFFFFF"/>
            <w:vAlign w:val="center"/>
            <w:hideMark/>
          </w:tcPr>
          <w:p w14:paraId="27CB148C" w14:textId="03FA7D8D" w:rsidR="001E4E18" w:rsidRDefault="001E4E18" w:rsidP="001E4E18">
            <w:pPr>
              <w:jc w:val="center"/>
              <w:rPr>
                <w:rFonts w:ascii="Arial CYR" w:hAnsi="Arial CYR" w:cs="Arial CYR"/>
                <w:sz w:val="16"/>
                <w:szCs w:val="16"/>
              </w:rPr>
            </w:pPr>
            <w:r>
              <w:rPr>
                <w:rFonts w:ascii="Arial CYR" w:hAnsi="Arial CYR" w:cs="Arial CYR"/>
                <w:sz w:val="16"/>
                <w:szCs w:val="16"/>
              </w:rPr>
              <w:t>80.0</w:t>
            </w:r>
          </w:p>
        </w:tc>
        <w:tc>
          <w:tcPr>
            <w:tcW w:w="370" w:type="pct"/>
            <w:tcBorders>
              <w:top w:val="nil"/>
              <w:left w:val="nil"/>
              <w:bottom w:val="single" w:sz="4" w:space="0" w:color="auto"/>
              <w:right w:val="single" w:sz="4" w:space="0" w:color="auto"/>
            </w:tcBorders>
            <w:shd w:val="clear" w:color="000000" w:fill="FFFFFF"/>
            <w:vAlign w:val="center"/>
            <w:hideMark/>
          </w:tcPr>
          <w:p w14:paraId="34DFFBDA" w14:textId="4C4394AF" w:rsidR="001E4E18" w:rsidRDefault="001E4E18" w:rsidP="001E4E18">
            <w:pPr>
              <w:jc w:val="center"/>
              <w:rPr>
                <w:rFonts w:ascii="Arial CYR" w:hAnsi="Arial CYR" w:cs="Arial CYR"/>
                <w:sz w:val="16"/>
                <w:szCs w:val="16"/>
              </w:rPr>
            </w:pPr>
            <w:r>
              <w:rPr>
                <w:rFonts w:ascii="Arial CYR" w:hAnsi="Arial CYR" w:cs="Arial CYR"/>
                <w:sz w:val="16"/>
                <w:szCs w:val="16"/>
              </w:rPr>
              <w:t>80.0</w:t>
            </w:r>
          </w:p>
        </w:tc>
        <w:tc>
          <w:tcPr>
            <w:tcW w:w="370" w:type="pct"/>
            <w:tcBorders>
              <w:top w:val="nil"/>
              <w:left w:val="nil"/>
              <w:bottom w:val="single" w:sz="4" w:space="0" w:color="auto"/>
              <w:right w:val="single" w:sz="4" w:space="0" w:color="auto"/>
            </w:tcBorders>
            <w:shd w:val="clear" w:color="000000" w:fill="FFFFFF"/>
            <w:vAlign w:val="center"/>
            <w:hideMark/>
          </w:tcPr>
          <w:p w14:paraId="0FCDAE7E" w14:textId="753D5D25" w:rsidR="001E4E18" w:rsidRDefault="001E4E18" w:rsidP="001E4E18">
            <w:pPr>
              <w:jc w:val="center"/>
              <w:rPr>
                <w:rFonts w:ascii="Arial CYR" w:hAnsi="Arial CYR" w:cs="Arial CYR"/>
                <w:sz w:val="16"/>
                <w:szCs w:val="16"/>
              </w:rPr>
            </w:pPr>
            <w:r>
              <w:rPr>
                <w:rFonts w:ascii="Arial CYR" w:hAnsi="Arial CYR" w:cs="Arial CYR"/>
                <w:sz w:val="16"/>
                <w:szCs w:val="16"/>
              </w:rPr>
              <w:t>80.0</w:t>
            </w:r>
          </w:p>
        </w:tc>
      </w:tr>
      <w:tr w:rsidR="001E4E18" w14:paraId="75F3C6DA" w14:textId="77777777" w:rsidTr="001E4E18">
        <w:trPr>
          <w:trHeight w:val="45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B9DF108" w14:textId="77777777" w:rsidR="001E4E18" w:rsidRDefault="001E4E18">
            <w:pPr>
              <w:jc w:val="center"/>
              <w:rPr>
                <w:rFonts w:ascii="Arial CYR" w:hAnsi="Arial CYR" w:cs="Arial CYR"/>
                <w:sz w:val="16"/>
                <w:szCs w:val="16"/>
              </w:rPr>
            </w:pPr>
            <w:r>
              <w:rPr>
                <w:rFonts w:ascii="Arial CYR" w:hAnsi="Arial CYR" w:cs="Arial CYR"/>
                <w:sz w:val="16"/>
                <w:szCs w:val="16"/>
              </w:rPr>
              <w:t xml:space="preserve"> 06 02 13 </w:t>
            </w:r>
          </w:p>
        </w:tc>
        <w:tc>
          <w:tcPr>
            <w:tcW w:w="2367" w:type="pct"/>
            <w:tcBorders>
              <w:top w:val="nil"/>
              <w:left w:val="nil"/>
              <w:bottom w:val="single" w:sz="4" w:space="0" w:color="auto"/>
              <w:right w:val="single" w:sz="4" w:space="0" w:color="auto"/>
            </w:tcBorders>
            <w:shd w:val="clear" w:color="000000" w:fill="FFFFFF"/>
            <w:vAlign w:val="center"/>
            <w:hideMark/>
          </w:tcPr>
          <w:p w14:paraId="353498C6" w14:textId="77777777" w:rsidR="001E4E18" w:rsidRDefault="001E4E1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ამბროლაურის</w:t>
            </w:r>
            <w:r>
              <w:rPr>
                <w:rFonts w:ascii="Arial CYR" w:hAnsi="Arial CYR" w:cs="Arial CYR"/>
                <w:sz w:val="16"/>
                <w:szCs w:val="16"/>
              </w:rPr>
              <w:t xml:space="preserve">  </w:t>
            </w:r>
            <w:r>
              <w:rPr>
                <w:rFonts w:ascii="Sylfaen" w:hAnsi="Sylfaen" w:cs="Sylfaen"/>
                <w:sz w:val="16"/>
                <w:szCs w:val="16"/>
              </w:rPr>
              <w:t>მუნიციპალიტეტში</w:t>
            </w:r>
            <w:r>
              <w:rPr>
                <w:rFonts w:ascii="Arial CYR" w:hAnsi="Arial CYR" w:cs="Arial CYR"/>
                <w:sz w:val="16"/>
                <w:szCs w:val="16"/>
              </w:rPr>
              <w:t xml:space="preserve"> </w:t>
            </w:r>
            <w:r>
              <w:rPr>
                <w:rFonts w:ascii="Sylfaen" w:hAnsi="Sylfaen" w:cs="Sylfaen"/>
                <w:sz w:val="16"/>
                <w:szCs w:val="16"/>
              </w:rPr>
              <w:t>მცხოვრები</w:t>
            </w:r>
            <w:r>
              <w:rPr>
                <w:rFonts w:ascii="Arial CYR" w:hAnsi="Arial CYR" w:cs="Arial CYR"/>
                <w:sz w:val="16"/>
                <w:szCs w:val="16"/>
              </w:rPr>
              <w:t xml:space="preserve"> </w:t>
            </w:r>
            <w:r>
              <w:rPr>
                <w:rFonts w:ascii="Sylfaen" w:hAnsi="Sylfaen" w:cs="Sylfaen"/>
                <w:sz w:val="16"/>
                <w:szCs w:val="16"/>
              </w:rPr>
              <w:t>სოციალურად</w:t>
            </w:r>
            <w:r>
              <w:rPr>
                <w:rFonts w:ascii="Arial CYR" w:hAnsi="Arial CYR" w:cs="Arial CYR"/>
                <w:sz w:val="16"/>
                <w:szCs w:val="16"/>
              </w:rPr>
              <w:t xml:space="preserve"> </w:t>
            </w:r>
            <w:r>
              <w:rPr>
                <w:rFonts w:ascii="Sylfaen" w:hAnsi="Sylfaen" w:cs="Sylfaen"/>
                <w:sz w:val="16"/>
                <w:szCs w:val="16"/>
              </w:rPr>
              <w:t>დაუცველი</w:t>
            </w:r>
            <w:r>
              <w:rPr>
                <w:rFonts w:ascii="Arial CYR" w:hAnsi="Arial CYR" w:cs="Arial CYR"/>
                <w:sz w:val="16"/>
                <w:szCs w:val="16"/>
              </w:rPr>
              <w:t xml:space="preserve"> </w:t>
            </w:r>
            <w:r>
              <w:rPr>
                <w:rFonts w:ascii="Sylfaen" w:hAnsi="Sylfaen" w:cs="Sylfaen"/>
                <w:sz w:val="16"/>
                <w:szCs w:val="16"/>
              </w:rPr>
              <w:t>მოსწავლეების</w:t>
            </w:r>
            <w:r>
              <w:rPr>
                <w:rFonts w:ascii="Arial CYR" w:hAnsi="Arial CYR" w:cs="Arial CYR"/>
                <w:sz w:val="16"/>
                <w:szCs w:val="16"/>
              </w:rPr>
              <w:t xml:space="preserve"> </w:t>
            </w:r>
            <w:r>
              <w:rPr>
                <w:rFonts w:ascii="Sylfaen" w:hAnsi="Sylfaen" w:cs="Sylfaen"/>
                <w:sz w:val="16"/>
                <w:szCs w:val="16"/>
              </w:rPr>
              <w:t>ბანაკში</w:t>
            </w:r>
            <w:r>
              <w:rPr>
                <w:rFonts w:ascii="Arial CYR" w:hAnsi="Arial CYR" w:cs="Arial CYR"/>
                <w:sz w:val="16"/>
                <w:szCs w:val="16"/>
              </w:rPr>
              <w:t xml:space="preserve"> </w:t>
            </w:r>
            <w:r>
              <w:rPr>
                <w:rFonts w:ascii="Sylfaen" w:hAnsi="Sylfaen" w:cs="Sylfaen"/>
                <w:sz w:val="16"/>
                <w:szCs w:val="16"/>
              </w:rPr>
              <w:t>დასვენების</w:t>
            </w:r>
            <w:r>
              <w:rPr>
                <w:rFonts w:ascii="Arial CYR" w:hAnsi="Arial CYR" w:cs="Arial CYR"/>
                <w:sz w:val="16"/>
                <w:szCs w:val="16"/>
              </w:rPr>
              <w:t xml:space="preserve"> </w:t>
            </w:r>
            <w:r>
              <w:rPr>
                <w:rFonts w:ascii="Sylfaen" w:hAnsi="Sylfaen" w:cs="Sylfaen"/>
                <w:sz w:val="16"/>
                <w:szCs w:val="16"/>
              </w:rPr>
              <w:t>მუნიციპალური</w:t>
            </w:r>
            <w:r>
              <w:rPr>
                <w:rFonts w:ascii="Arial CYR" w:hAnsi="Arial CYR" w:cs="Arial CYR"/>
                <w:sz w:val="16"/>
                <w:szCs w:val="16"/>
              </w:rPr>
              <w:t xml:space="preserve"> </w:t>
            </w:r>
            <w:r>
              <w:rPr>
                <w:rFonts w:ascii="Sylfaen" w:hAnsi="Sylfaen" w:cs="Sylfaen"/>
                <w:sz w:val="16"/>
                <w:szCs w:val="16"/>
              </w:rPr>
              <w:t>ქვეპროგრამა</w:t>
            </w:r>
            <w:r>
              <w:rPr>
                <w:rFonts w:ascii="Arial CYR" w:hAnsi="Arial CYR" w:cs="Arial CYR"/>
                <w:sz w:val="16"/>
                <w:szCs w:val="16"/>
              </w:rPr>
              <w:t xml:space="preserve"> </w:t>
            </w:r>
          </w:p>
        </w:tc>
        <w:tc>
          <w:tcPr>
            <w:tcW w:w="405" w:type="pct"/>
            <w:tcBorders>
              <w:top w:val="nil"/>
              <w:left w:val="nil"/>
              <w:bottom w:val="single" w:sz="4" w:space="0" w:color="auto"/>
              <w:right w:val="single" w:sz="4" w:space="0" w:color="auto"/>
            </w:tcBorders>
            <w:shd w:val="clear" w:color="000000" w:fill="FFFFFF"/>
            <w:vAlign w:val="center"/>
            <w:hideMark/>
          </w:tcPr>
          <w:p w14:paraId="3DD5A7BE" w14:textId="6CFF6AD8" w:rsidR="001E4E18" w:rsidRDefault="001E4E18" w:rsidP="001E4E18">
            <w:pPr>
              <w:jc w:val="center"/>
              <w:rPr>
                <w:rFonts w:ascii="Arial CYR" w:hAnsi="Arial CYR" w:cs="Arial CYR"/>
                <w:sz w:val="16"/>
                <w:szCs w:val="16"/>
              </w:rPr>
            </w:pPr>
            <w:r>
              <w:rPr>
                <w:rFonts w:ascii="Arial CYR" w:hAnsi="Arial CYR" w:cs="Arial CYR"/>
                <w:sz w:val="16"/>
                <w:szCs w:val="16"/>
              </w:rPr>
              <w:t>53.0</w:t>
            </w:r>
          </w:p>
        </w:tc>
        <w:tc>
          <w:tcPr>
            <w:tcW w:w="370" w:type="pct"/>
            <w:tcBorders>
              <w:top w:val="nil"/>
              <w:left w:val="nil"/>
              <w:bottom w:val="single" w:sz="4" w:space="0" w:color="auto"/>
              <w:right w:val="single" w:sz="4" w:space="0" w:color="auto"/>
            </w:tcBorders>
            <w:shd w:val="clear" w:color="000000" w:fill="FFFFFF"/>
            <w:vAlign w:val="center"/>
            <w:hideMark/>
          </w:tcPr>
          <w:p w14:paraId="4890E643" w14:textId="70D26A21" w:rsidR="001E4E18" w:rsidRDefault="001E4E18" w:rsidP="001E4E18">
            <w:pPr>
              <w:jc w:val="center"/>
              <w:rPr>
                <w:rFonts w:ascii="Arial CYR" w:hAnsi="Arial CYR" w:cs="Arial CYR"/>
                <w:sz w:val="16"/>
                <w:szCs w:val="16"/>
              </w:rPr>
            </w:pPr>
            <w:r>
              <w:rPr>
                <w:rFonts w:ascii="Arial CYR" w:hAnsi="Arial CYR" w:cs="Arial CYR"/>
                <w:sz w:val="16"/>
                <w:szCs w:val="16"/>
              </w:rPr>
              <w:t>55.0</w:t>
            </w:r>
          </w:p>
        </w:tc>
        <w:tc>
          <w:tcPr>
            <w:tcW w:w="370" w:type="pct"/>
            <w:tcBorders>
              <w:top w:val="nil"/>
              <w:left w:val="nil"/>
              <w:bottom w:val="single" w:sz="4" w:space="0" w:color="auto"/>
              <w:right w:val="single" w:sz="4" w:space="0" w:color="auto"/>
            </w:tcBorders>
            <w:shd w:val="clear" w:color="000000" w:fill="FFFFFF"/>
            <w:vAlign w:val="center"/>
            <w:hideMark/>
          </w:tcPr>
          <w:p w14:paraId="79DE61B1" w14:textId="1D8672ED" w:rsidR="001E4E18" w:rsidRDefault="001E4E18" w:rsidP="001E4E18">
            <w:pPr>
              <w:jc w:val="center"/>
              <w:rPr>
                <w:rFonts w:ascii="Arial CYR" w:hAnsi="Arial CYR" w:cs="Arial CYR"/>
                <w:sz w:val="16"/>
                <w:szCs w:val="16"/>
              </w:rPr>
            </w:pPr>
            <w:r>
              <w:rPr>
                <w:rFonts w:ascii="Arial CYR" w:hAnsi="Arial CYR" w:cs="Arial CYR"/>
                <w:sz w:val="16"/>
                <w:szCs w:val="16"/>
              </w:rPr>
              <w:t>60.0</w:t>
            </w:r>
          </w:p>
        </w:tc>
        <w:tc>
          <w:tcPr>
            <w:tcW w:w="370" w:type="pct"/>
            <w:tcBorders>
              <w:top w:val="nil"/>
              <w:left w:val="nil"/>
              <w:bottom w:val="single" w:sz="4" w:space="0" w:color="auto"/>
              <w:right w:val="single" w:sz="4" w:space="0" w:color="auto"/>
            </w:tcBorders>
            <w:shd w:val="clear" w:color="000000" w:fill="FFFFFF"/>
            <w:vAlign w:val="center"/>
            <w:hideMark/>
          </w:tcPr>
          <w:p w14:paraId="6356BCD5" w14:textId="26E2C407" w:rsidR="001E4E18" w:rsidRDefault="001E4E18" w:rsidP="001E4E18">
            <w:pPr>
              <w:jc w:val="center"/>
              <w:rPr>
                <w:rFonts w:ascii="Arial CYR" w:hAnsi="Arial CYR" w:cs="Arial CYR"/>
                <w:sz w:val="16"/>
                <w:szCs w:val="16"/>
              </w:rPr>
            </w:pPr>
            <w:r>
              <w:rPr>
                <w:rFonts w:ascii="Arial CYR" w:hAnsi="Arial CYR" w:cs="Arial CYR"/>
                <w:sz w:val="16"/>
                <w:szCs w:val="16"/>
              </w:rPr>
              <w:t>55.0</w:t>
            </w:r>
          </w:p>
        </w:tc>
        <w:tc>
          <w:tcPr>
            <w:tcW w:w="370" w:type="pct"/>
            <w:tcBorders>
              <w:top w:val="nil"/>
              <w:left w:val="nil"/>
              <w:bottom w:val="single" w:sz="4" w:space="0" w:color="auto"/>
              <w:right w:val="single" w:sz="4" w:space="0" w:color="auto"/>
            </w:tcBorders>
            <w:shd w:val="clear" w:color="000000" w:fill="FFFFFF"/>
            <w:vAlign w:val="center"/>
            <w:hideMark/>
          </w:tcPr>
          <w:p w14:paraId="11972933" w14:textId="2AB079F2" w:rsidR="001E4E18" w:rsidRDefault="001E4E18" w:rsidP="001E4E18">
            <w:pPr>
              <w:jc w:val="center"/>
              <w:rPr>
                <w:rFonts w:ascii="Arial CYR" w:hAnsi="Arial CYR" w:cs="Arial CYR"/>
                <w:sz w:val="16"/>
                <w:szCs w:val="16"/>
              </w:rPr>
            </w:pPr>
            <w:r>
              <w:rPr>
                <w:rFonts w:ascii="Arial CYR" w:hAnsi="Arial CYR" w:cs="Arial CYR"/>
                <w:sz w:val="16"/>
                <w:szCs w:val="16"/>
              </w:rPr>
              <w:t>55.0</w:t>
            </w:r>
          </w:p>
        </w:tc>
        <w:tc>
          <w:tcPr>
            <w:tcW w:w="370" w:type="pct"/>
            <w:tcBorders>
              <w:top w:val="nil"/>
              <w:left w:val="nil"/>
              <w:bottom w:val="single" w:sz="4" w:space="0" w:color="auto"/>
              <w:right w:val="single" w:sz="4" w:space="0" w:color="auto"/>
            </w:tcBorders>
            <w:shd w:val="clear" w:color="000000" w:fill="FFFFFF"/>
            <w:vAlign w:val="center"/>
            <w:hideMark/>
          </w:tcPr>
          <w:p w14:paraId="6F1439A1" w14:textId="5611A2E3" w:rsidR="001E4E18" w:rsidRDefault="001E4E18" w:rsidP="001E4E18">
            <w:pPr>
              <w:jc w:val="center"/>
              <w:rPr>
                <w:rFonts w:ascii="Arial CYR" w:hAnsi="Arial CYR" w:cs="Arial CYR"/>
                <w:sz w:val="16"/>
                <w:szCs w:val="16"/>
              </w:rPr>
            </w:pPr>
            <w:r>
              <w:rPr>
                <w:rFonts w:ascii="Arial CYR" w:hAnsi="Arial CYR" w:cs="Arial CYR"/>
                <w:sz w:val="16"/>
                <w:szCs w:val="16"/>
              </w:rPr>
              <w:t>55.0</w:t>
            </w:r>
          </w:p>
        </w:tc>
      </w:tr>
    </w:tbl>
    <w:p w14:paraId="7A1FF79C" w14:textId="4D4C7660" w:rsidR="00FB2DF1" w:rsidRDefault="00FB2DF1" w:rsidP="001E4E18">
      <w:pPr>
        <w:pStyle w:val="ListParagraph"/>
        <w:ind w:left="0"/>
        <w:jc w:val="both"/>
        <w:rPr>
          <w:rFonts w:ascii="Sylfaen" w:hAnsi="Sylfaen"/>
          <w:sz w:val="24"/>
        </w:rPr>
      </w:pPr>
    </w:p>
    <w:p w14:paraId="1E00FB06" w14:textId="77777777" w:rsidR="007618F2" w:rsidRPr="008454E9" w:rsidRDefault="007618F2" w:rsidP="007618F2">
      <w:pPr>
        <w:rPr>
          <w:rFonts w:ascii="Sylfaen" w:hAnsi="Sylfaen"/>
          <w:b/>
          <w:noProof/>
          <w:color w:val="000000"/>
          <w:sz w:val="16"/>
          <w:szCs w:val="16"/>
          <w:lang w:val="ka-GE"/>
        </w:rPr>
      </w:pPr>
      <w:bookmarkStart w:id="11" w:name="_Toc531478066"/>
    </w:p>
    <w:tbl>
      <w:tblPr>
        <w:tblW w:w="5006" w:type="pct"/>
        <w:tblLook w:val="04A0" w:firstRow="1" w:lastRow="0" w:firstColumn="1" w:lastColumn="0" w:noHBand="0" w:noVBand="1"/>
      </w:tblPr>
      <w:tblGrid>
        <w:gridCol w:w="717"/>
        <w:gridCol w:w="1342"/>
        <w:gridCol w:w="1172"/>
        <w:gridCol w:w="3019"/>
        <w:gridCol w:w="2980"/>
        <w:gridCol w:w="341"/>
        <w:gridCol w:w="1318"/>
        <w:gridCol w:w="1443"/>
        <w:gridCol w:w="1443"/>
        <w:gridCol w:w="1443"/>
      </w:tblGrid>
      <w:tr w:rsidR="002E2CE7" w:rsidRPr="008454E9" w14:paraId="638E609A" w14:textId="77777777" w:rsidTr="007618F2">
        <w:trPr>
          <w:trHeight w:val="780"/>
        </w:trPr>
        <w:tc>
          <w:tcPr>
            <w:tcW w:w="236"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26AADF83"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4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44D5F43"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დასახელება </w:t>
            </w:r>
          </w:p>
        </w:tc>
        <w:tc>
          <w:tcPr>
            <w:tcW w:w="2468"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74C496F" w14:textId="77777777" w:rsidR="002E2CE7" w:rsidRPr="008454E9" w:rsidRDefault="002E2CE7" w:rsidP="002E2CE7">
            <w:pPr>
              <w:jc w:val="center"/>
              <w:rPr>
                <w:rFonts w:ascii="Sylfaen" w:hAnsi="Sylfaen" w:cs="Calibri"/>
                <w:b/>
                <w:bCs/>
                <w:color w:val="000000"/>
                <w:sz w:val="16"/>
                <w:szCs w:val="16"/>
              </w:rPr>
            </w:pPr>
            <w:r w:rsidRPr="00C5681A">
              <w:rPr>
                <w:rFonts w:ascii="Sylfaen" w:hAnsi="Sylfaen" w:cs="Calibri"/>
                <w:b/>
                <w:bCs/>
                <w:color w:val="000000"/>
                <w:sz w:val="16"/>
                <w:szCs w:val="16"/>
              </w:rPr>
              <w:t>საზოგადოებრივი ჯანმრთელობისა და უსაფრთხო გარემოს უზრუნველყოფა</w:t>
            </w:r>
          </w:p>
        </w:tc>
        <w:tc>
          <w:tcPr>
            <w:tcW w:w="433" w:type="pct"/>
            <w:tcBorders>
              <w:top w:val="single" w:sz="8" w:space="0" w:color="auto"/>
              <w:left w:val="nil"/>
              <w:bottom w:val="single" w:sz="4" w:space="0" w:color="auto"/>
              <w:right w:val="single" w:sz="4" w:space="0" w:color="auto"/>
            </w:tcBorders>
            <w:shd w:val="clear" w:color="000000" w:fill="FFFFFF"/>
            <w:vAlign w:val="center"/>
            <w:hideMark/>
          </w:tcPr>
          <w:p w14:paraId="34A9F4BA" w14:textId="2472E731"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74" w:type="pct"/>
            <w:tcBorders>
              <w:top w:val="single" w:sz="8" w:space="0" w:color="auto"/>
              <w:left w:val="nil"/>
              <w:bottom w:val="single" w:sz="4" w:space="0" w:color="auto"/>
              <w:right w:val="single" w:sz="4" w:space="0" w:color="auto"/>
            </w:tcBorders>
            <w:shd w:val="clear" w:color="000000" w:fill="FFFFFF"/>
            <w:vAlign w:val="center"/>
            <w:hideMark/>
          </w:tcPr>
          <w:p w14:paraId="771E4F65" w14:textId="3AB7B172"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74" w:type="pct"/>
            <w:tcBorders>
              <w:top w:val="single" w:sz="8" w:space="0" w:color="auto"/>
              <w:left w:val="nil"/>
              <w:bottom w:val="single" w:sz="4" w:space="0" w:color="auto"/>
              <w:right w:val="single" w:sz="4" w:space="0" w:color="auto"/>
            </w:tcBorders>
            <w:shd w:val="clear" w:color="000000" w:fill="FFFFFF"/>
            <w:vAlign w:val="center"/>
            <w:hideMark/>
          </w:tcPr>
          <w:p w14:paraId="60D8CF00" w14:textId="2ACAD8A5"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474" w:type="pct"/>
            <w:tcBorders>
              <w:top w:val="single" w:sz="8" w:space="0" w:color="auto"/>
              <w:left w:val="nil"/>
              <w:bottom w:val="single" w:sz="4" w:space="0" w:color="auto"/>
              <w:right w:val="single" w:sz="8" w:space="0" w:color="auto"/>
            </w:tcBorders>
            <w:shd w:val="clear" w:color="000000" w:fill="FFFFFF"/>
            <w:vAlign w:val="center"/>
            <w:hideMark/>
          </w:tcPr>
          <w:p w14:paraId="788A0FD5" w14:textId="0AC412D8"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44548C" w:rsidRPr="008454E9" w14:paraId="2D60F890" w14:textId="77777777" w:rsidTr="00AB4DE6">
        <w:trPr>
          <w:trHeight w:val="144"/>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681CE875" w14:textId="77777777" w:rsidR="0044548C" w:rsidRPr="008454E9" w:rsidRDefault="0044548C" w:rsidP="0044548C">
            <w:pPr>
              <w:jc w:val="center"/>
              <w:rPr>
                <w:rFonts w:ascii="Sylfaen" w:hAnsi="Sylfaen" w:cs="Calibri"/>
                <w:b/>
                <w:bCs/>
                <w:color w:val="000000"/>
                <w:sz w:val="16"/>
                <w:szCs w:val="16"/>
              </w:rPr>
            </w:pPr>
            <w:r w:rsidRPr="008454E9">
              <w:rPr>
                <w:rFonts w:ascii="Sylfaen" w:hAnsi="Sylfaen" w:cs="Calibri"/>
                <w:b/>
                <w:bCs/>
                <w:color w:val="000000"/>
                <w:sz w:val="16"/>
                <w:szCs w:val="16"/>
              </w:rPr>
              <w:t>06 01</w:t>
            </w:r>
            <w:r>
              <w:rPr>
                <w:rFonts w:ascii="Sylfaen" w:hAnsi="Sylfaen" w:cs="Calibri"/>
                <w:b/>
                <w:bCs/>
                <w:color w:val="000000"/>
                <w:sz w:val="16"/>
                <w:szCs w:val="16"/>
                <w:lang w:val="ka-GE"/>
              </w:rPr>
              <w:t xml:space="preserve"> 01</w:t>
            </w:r>
            <w:r w:rsidRPr="008454E9">
              <w:rPr>
                <w:rFonts w:ascii="Sylfaen" w:hAnsi="Sylfaen" w:cs="Calibri"/>
                <w:b/>
                <w:bCs/>
                <w:color w:val="000000"/>
                <w:sz w:val="16"/>
                <w:szCs w:val="16"/>
              </w:rPr>
              <w:t xml:space="preserve"> </w:t>
            </w:r>
          </w:p>
        </w:tc>
        <w:tc>
          <w:tcPr>
            <w:tcW w:w="441" w:type="pct"/>
            <w:vMerge/>
            <w:tcBorders>
              <w:top w:val="single" w:sz="8" w:space="0" w:color="auto"/>
              <w:left w:val="single" w:sz="4" w:space="0" w:color="auto"/>
              <w:bottom w:val="single" w:sz="4" w:space="0" w:color="auto"/>
              <w:right w:val="single" w:sz="4" w:space="0" w:color="auto"/>
            </w:tcBorders>
            <w:vAlign w:val="center"/>
            <w:hideMark/>
          </w:tcPr>
          <w:p w14:paraId="380EBBA7" w14:textId="77777777" w:rsidR="0044548C" w:rsidRPr="008454E9" w:rsidRDefault="0044548C" w:rsidP="0044548C">
            <w:pPr>
              <w:rPr>
                <w:rFonts w:ascii="Sylfaen" w:hAnsi="Sylfaen" w:cs="Calibri"/>
                <w:b/>
                <w:bCs/>
                <w:color w:val="000000"/>
                <w:sz w:val="16"/>
                <w:szCs w:val="16"/>
              </w:rPr>
            </w:pPr>
          </w:p>
        </w:tc>
        <w:tc>
          <w:tcPr>
            <w:tcW w:w="2468" w:type="pct"/>
            <w:gridSpan w:val="4"/>
            <w:vMerge/>
            <w:tcBorders>
              <w:top w:val="single" w:sz="8" w:space="0" w:color="auto"/>
              <w:left w:val="single" w:sz="4" w:space="0" w:color="auto"/>
              <w:bottom w:val="single" w:sz="4" w:space="0" w:color="auto"/>
              <w:right w:val="single" w:sz="4" w:space="0" w:color="auto"/>
            </w:tcBorders>
            <w:vAlign w:val="center"/>
            <w:hideMark/>
          </w:tcPr>
          <w:p w14:paraId="2841C5C5" w14:textId="77777777" w:rsidR="0044548C" w:rsidRPr="008454E9" w:rsidRDefault="0044548C" w:rsidP="0044548C">
            <w:pPr>
              <w:rPr>
                <w:rFonts w:ascii="Sylfaen" w:hAnsi="Sylfaen" w:cs="Calibri"/>
                <w:b/>
                <w:bCs/>
                <w:color w:val="000000"/>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CD0B5" w14:textId="12CDD681" w:rsidR="0044548C" w:rsidRPr="00DB66A7" w:rsidRDefault="0044548C" w:rsidP="0044548C">
            <w:pPr>
              <w:rPr>
                <w:rFonts w:ascii="Sylfaen" w:hAnsi="Sylfaen" w:cs="Calibri"/>
                <w:sz w:val="16"/>
                <w:szCs w:val="16"/>
                <w:highlight w:val="green"/>
              </w:rPr>
            </w:pPr>
            <w:r>
              <w:rPr>
                <w:rFonts w:ascii="Arial CYR" w:hAnsi="Arial CYR" w:cs="Arial CYR"/>
                <w:sz w:val="16"/>
                <w:szCs w:val="16"/>
              </w:rPr>
              <w:t xml:space="preserve">          179.0   </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14:paraId="63EFAE28" w14:textId="1DE64DFE" w:rsidR="0044548C" w:rsidRPr="00DB66A7" w:rsidRDefault="0044548C" w:rsidP="0044548C">
            <w:pPr>
              <w:rPr>
                <w:rFonts w:ascii="Sylfaen" w:hAnsi="Sylfaen" w:cs="Calibri"/>
                <w:sz w:val="16"/>
                <w:szCs w:val="16"/>
                <w:highlight w:val="green"/>
              </w:rPr>
            </w:pPr>
            <w:r>
              <w:rPr>
                <w:rFonts w:ascii="Arial CYR" w:hAnsi="Arial CYR" w:cs="Arial CYR"/>
                <w:sz w:val="16"/>
                <w:szCs w:val="16"/>
              </w:rPr>
              <w:t xml:space="preserve">          179.0   </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14:paraId="7CF91EDA" w14:textId="7B150DF3" w:rsidR="0044548C" w:rsidRPr="00DB66A7" w:rsidRDefault="0044548C" w:rsidP="0044548C">
            <w:pPr>
              <w:rPr>
                <w:rFonts w:ascii="Sylfaen" w:hAnsi="Sylfaen" w:cs="Calibri"/>
                <w:sz w:val="16"/>
                <w:szCs w:val="16"/>
                <w:highlight w:val="green"/>
              </w:rPr>
            </w:pPr>
            <w:r>
              <w:rPr>
                <w:rFonts w:ascii="Arial CYR" w:hAnsi="Arial CYR" w:cs="Arial CYR"/>
                <w:sz w:val="16"/>
                <w:szCs w:val="16"/>
              </w:rPr>
              <w:t xml:space="preserve">          179.0   </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14:paraId="7C2187BB" w14:textId="33D4ED16" w:rsidR="0044548C" w:rsidRPr="00DB66A7" w:rsidRDefault="0044548C" w:rsidP="0044548C">
            <w:pPr>
              <w:rPr>
                <w:rFonts w:ascii="Sylfaen" w:hAnsi="Sylfaen" w:cs="Calibri"/>
                <w:sz w:val="16"/>
                <w:szCs w:val="16"/>
                <w:highlight w:val="green"/>
              </w:rPr>
            </w:pPr>
            <w:r>
              <w:rPr>
                <w:rFonts w:ascii="Arial CYR" w:hAnsi="Arial CYR" w:cs="Arial CYR"/>
                <w:sz w:val="16"/>
                <w:szCs w:val="16"/>
              </w:rPr>
              <w:t xml:space="preserve">          179.0   </w:t>
            </w:r>
          </w:p>
        </w:tc>
      </w:tr>
      <w:tr w:rsidR="007618F2" w:rsidRPr="008454E9" w14:paraId="06CE90D2" w14:textId="77777777" w:rsidTr="007618F2">
        <w:trPr>
          <w:trHeight w:val="780"/>
        </w:trPr>
        <w:tc>
          <w:tcPr>
            <w:tcW w:w="6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C2C67E1"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პროგრამის განმახორციელებელი სამსახური</w:t>
            </w:r>
          </w:p>
        </w:tc>
        <w:tc>
          <w:tcPr>
            <w:tcW w:w="4323" w:type="pct"/>
            <w:gridSpan w:val="8"/>
            <w:tcBorders>
              <w:top w:val="single" w:sz="4" w:space="0" w:color="auto"/>
              <w:left w:val="nil"/>
              <w:bottom w:val="single" w:sz="4" w:space="0" w:color="auto"/>
              <w:right w:val="single" w:sz="4" w:space="0" w:color="auto"/>
            </w:tcBorders>
            <w:shd w:val="clear" w:color="000000" w:fill="FFFFFF"/>
            <w:vAlign w:val="center"/>
            <w:hideMark/>
          </w:tcPr>
          <w:p w14:paraId="4E9A0C16" w14:textId="77777777" w:rsidR="007618F2" w:rsidRPr="008454E9" w:rsidRDefault="007618F2" w:rsidP="007618F2">
            <w:pPr>
              <w:rPr>
                <w:rFonts w:ascii="Sylfaen" w:hAnsi="Sylfaen" w:cs="Calibri"/>
                <w:b/>
                <w:bCs/>
                <w:color w:val="000000"/>
                <w:sz w:val="16"/>
                <w:szCs w:val="16"/>
              </w:rPr>
            </w:pPr>
            <w:r w:rsidRPr="00AB6AF5">
              <w:rPr>
                <w:rFonts w:ascii="Sylfaen" w:hAnsi="Sylfaen" w:cs="Calibri"/>
                <w:b/>
                <w:bCs/>
                <w:color w:val="000000"/>
                <w:sz w:val="18"/>
                <w:szCs w:val="18"/>
              </w:rPr>
              <w:t xml:space="preserve">ა(ა)იპ </w:t>
            </w:r>
            <w:r>
              <w:rPr>
                <w:rFonts w:ascii="Sylfaen" w:hAnsi="Sylfaen" w:cs="Calibri"/>
                <w:b/>
                <w:bCs/>
                <w:color w:val="000000"/>
                <w:sz w:val="18"/>
                <w:szCs w:val="18"/>
                <w:lang w:val="ka-GE"/>
              </w:rPr>
              <w:t>„</w:t>
            </w:r>
            <w:r w:rsidRPr="00AB6AF5">
              <w:rPr>
                <w:rFonts w:ascii="Sylfaen" w:hAnsi="Sylfaen" w:cs="Calibri"/>
                <w:b/>
                <w:bCs/>
                <w:color w:val="000000"/>
                <w:sz w:val="18"/>
                <w:szCs w:val="18"/>
              </w:rPr>
              <w:t>ამბროლაურის ერთიანი ადგილობრივი საზოგადოებრივი ჯანდაცვის ცენტრი</w:t>
            </w:r>
            <w:r>
              <w:rPr>
                <w:rFonts w:ascii="Sylfaen" w:hAnsi="Sylfaen" w:cs="Calibri"/>
                <w:b/>
                <w:bCs/>
                <w:color w:val="000000"/>
                <w:sz w:val="18"/>
                <w:szCs w:val="18"/>
                <w:lang w:val="ka-GE"/>
              </w:rPr>
              <w:t>“</w:t>
            </w:r>
          </w:p>
        </w:tc>
      </w:tr>
      <w:tr w:rsidR="007618F2" w:rsidRPr="008454E9" w14:paraId="7759E4EF" w14:textId="77777777" w:rsidTr="007618F2">
        <w:trPr>
          <w:trHeight w:val="640"/>
        </w:trPr>
        <w:tc>
          <w:tcPr>
            <w:tcW w:w="6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D968030"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პროგრამის აღწერა </w:t>
            </w:r>
          </w:p>
        </w:tc>
        <w:tc>
          <w:tcPr>
            <w:tcW w:w="4323" w:type="pct"/>
            <w:gridSpan w:val="8"/>
            <w:tcBorders>
              <w:top w:val="single" w:sz="4" w:space="0" w:color="auto"/>
              <w:left w:val="nil"/>
              <w:bottom w:val="single" w:sz="4" w:space="0" w:color="auto"/>
              <w:right w:val="single" w:sz="4" w:space="0" w:color="auto"/>
            </w:tcBorders>
            <w:shd w:val="clear" w:color="000000" w:fill="FFFFFF"/>
            <w:vAlign w:val="center"/>
            <w:hideMark/>
          </w:tcPr>
          <w:p w14:paraId="51C0783E" w14:textId="77777777" w:rsidR="007618F2" w:rsidRDefault="007618F2" w:rsidP="007618F2">
            <w:pPr>
              <w:rPr>
                <w:rFonts w:ascii="Sylfaen" w:hAnsi="Sylfaen" w:cs="Calibri"/>
                <w:color w:val="000000"/>
                <w:sz w:val="18"/>
                <w:szCs w:val="18"/>
                <w:lang w:val="ka-GE"/>
              </w:rPr>
            </w:pPr>
            <w:r w:rsidRPr="00AB6AF5">
              <w:rPr>
                <w:rFonts w:ascii="Sylfaen" w:hAnsi="Sylfaen" w:cs="Calibri"/>
                <w:color w:val="000000"/>
                <w:sz w:val="18"/>
                <w:szCs w:val="18"/>
              </w:rPr>
              <w:t>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w:t>
            </w:r>
            <w:r>
              <w:rPr>
                <w:rFonts w:ascii="Sylfaen" w:hAnsi="Sylfaen" w:cs="Calibri"/>
                <w:color w:val="000000"/>
                <w:sz w:val="18"/>
                <w:szCs w:val="18"/>
                <w:lang w:val="ka-GE"/>
              </w:rPr>
              <w:t>ფ</w:t>
            </w:r>
            <w:r w:rsidRPr="00AB6AF5">
              <w:rPr>
                <w:rFonts w:ascii="Sylfaen" w:hAnsi="Sylfaen" w:cs="Calibri"/>
                <w:color w:val="000000"/>
                <w:sz w:val="18"/>
                <w:szCs w:val="18"/>
              </w:rPr>
              <w:t>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w:t>
            </w:r>
            <w:r>
              <w:rPr>
                <w:rFonts w:ascii="Sylfaen" w:hAnsi="Sylfaen" w:cs="Calibri"/>
                <w:color w:val="000000"/>
                <w:sz w:val="18"/>
                <w:szCs w:val="18"/>
                <w:lang w:val="ka-GE"/>
              </w:rPr>
              <w:t>ც</w:t>
            </w:r>
            <w:r w:rsidRPr="00AB6AF5">
              <w:rPr>
                <w:rFonts w:ascii="Sylfaen" w:hAnsi="Sylfaen" w:cs="Calibri"/>
                <w:color w:val="000000"/>
                <w:sz w:val="18"/>
                <w:szCs w:val="18"/>
              </w:rPr>
              <w:t>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w:t>
            </w:r>
            <w:r>
              <w:rPr>
                <w:rFonts w:ascii="Sylfaen" w:hAnsi="Sylfaen" w:cs="Calibri"/>
                <w:color w:val="000000"/>
                <w:sz w:val="18"/>
                <w:szCs w:val="18"/>
              </w:rPr>
              <w:t xml:space="preserve"> </w:t>
            </w:r>
            <w:r w:rsidRPr="00AB6AF5">
              <w:rPr>
                <w:rFonts w:ascii="Sylfaen" w:hAnsi="Sylfaen" w:cs="Calibri"/>
                <w:color w:val="000000"/>
                <w:sz w:val="18"/>
                <w:szCs w:val="18"/>
              </w:rPr>
              <w:t xml:space="preserve">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w:t>
            </w:r>
            <w:r w:rsidRPr="00AB6AF5">
              <w:rPr>
                <w:rFonts w:ascii="Sylfaen" w:hAnsi="Sylfaen" w:cs="Calibri"/>
                <w:color w:val="000000"/>
                <w:sz w:val="18"/>
                <w:szCs w:val="18"/>
              </w:rPr>
              <w:br/>
              <w:t>პროგრამის ფარგლებში ამბროლაურის ერთიანი ადგილობრივი ჯანდაცვის ცენტრი ძირითადად ახორციელებს შემდეგ ღონისძიებებს:</w:t>
            </w:r>
            <w:r w:rsidRPr="00AB6AF5">
              <w:rPr>
                <w:rFonts w:ascii="Sylfaen" w:hAnsi="Sylfaen" w:cs="Calibri"/>
                <w:color w:val="000000"/>
                <w:sz w:val="18"/>
                <w:szCs w:val="18"/>
              </w:rPr>
              <w:br/>
              <w:t>1</w:t>
            </w:r>
            <w:r>
              <w:rPr>
                <w:rFonts w:ascii="Sylfaen" w:hAnsi="Sylfaen" w:cs="Calibri"/>
                <w:color w:val="000000"/>
                <w:sz w:val="18"/>
                <w:szCs w:val="18"/>
                <w:lang w:val="ka-GE"/>
              </w:rPr>
              <w:t>.</w:t>
            </w:r>
            <w:r w:rsidRPr="00AB6AF5">
              <w:rPr>
                <w:rFonts w:ascii="Sylfaen" w:hAnsi="Sylfaen" w:cs="Calibri"/>
                <w:color w:val="000000"/>
                <w:sz w:val="18"/>
                <w:szCs w:val="18"/>
              </w:rPr>
              <w:t xml:space="preserve"> ეპიდზედამხედველობა (მათ შორის ტუბერკულოზის კონტროლი)</w:t>
            </w:r>
            <w:r>
              <w:rPr>
                <w:rFonts w:ascii="Sylfaen" w:hAnsi="Sylfaen" w:cs="Calibri"/>
                <w:color w:val="000000"/>
                <w:sz w:val="18"/>
                <w:szCs w:val="18"/>
                <w:lang w:val="ka-GE"/>
              </w:rPr>
              <w:t>;</w:t>
            </w:r>
            <w:r w:rsidRPr="00AB6AF5">
              <w:rPr>
                <w:rFonts w:ascii="Sylfaen" w:hAnsi="Sylfaen" w:cs="Calibri"/>
                <w:color w:val="000000"/>
                <w:sz w:val="18"/>
                <w:szCs w:val="18"/>
              </w:rPr>
              <w:t xml:space="preserve"> </w:t>
            </w:r>
            <w:r w:rsidRPr="00AB6AF5">
              <w:rPr>
                <w:rFonts w:ascii="Sylfaen" w:hAnsi="Sylfaen" w:cs="Calibri"/>
                <w:color w:val="000000"/>
                <w:sz w:val="18"/>
                <w:szCs w:val="18"/>
              </w:rPr>
              <w:br/>
              <w:t>2</w:t>
            </w:r>
            <w:r>
              <w:rPr>
                <w:rFonts w:ascii="Sylfaen" w:hAnsi="Sylfaen" w:cs="Calibri"/>
                <w:color w:val="000000"/>
                <w:sz w:val="18"/>
                <w:szCs w:val="18"/>
                <w:lang w:val="ka-GE"/>
              </w:rPr>
              <w:t>.</w:t>
            </w:r>
            <w:r>
              <w:rPr>
                <w:rFonts w:ascii="Sylfaen" w:hAnsi="Sylfaen" w:cs="Calibri"/>
                <w:color w:val="000000"/>
                <w:sz w:val="18"/>
                <w:szCs w:val="18"/>
              </w:rPr>
              <w:t xml:space="preserve"> იმუნიზაცია;</w:t>
            </w:r>
            <w:r w:rsidRPr="00AB6AF5">
              <w:rPr>
                <w:rFonts w:ascii="Sylfaen" w:hAnsi="Sylfaen" w:cs="Calibri"/>
                <w:color w:val="000000"/>
                <w:sz w:val="18"/>
                <w:szCs w:val="18"/>
              </w:rPr>
              <w:br/>
              <w:t>3</w:t>
            </w:r>
            <w:r>
              <w:rPr>
                <w:rFonts w:ascii="Sylfaen" w:hAnsi="Sylfaen" w:cs="Calibri"/>
                <w:color w:val="000000"/>
                <w:sz w:val="18"/>
                <w:szCs w:val="18"/>
                <w:lang w:val="ka-GE"/>
              </w:rPr>
              <w:t>.</w:t>
            </w:r>
            <w:r w:rsidRPr="00AB6AF5">
              <w:rPr>
                <w:rFonts w:ascii="Sylfaen" w:hAnsi="Sylfaen" w:cs="Calibri"/>
                <w:color w:val="000000"/>
                <w:sz w:val="18"/>
                <w:szCs w:val="18"/>
              </w:rPr>
              <w:t xml:space="preserve"> ცხოვრების ჯანსაღი წესის განვითარების ხელშეწყობა</w:t>
            </w:r>
            <w:r>
              <w:rPr>
                <w:rFonts w:ascii="Sylfaen" w:hAnsi="Sylfaen" w:cs="Calibri"/>
                <w:color w:val="000000"/>
                <w:sz w:val="18"/>
                <w:szCs w:val="18"/>
                <w:lang w:val="ka-GE"/>
              </w:rPr>
              <w:t>;</w:t>
            </w:r>
            <w:r w:rsidRPr="00AB6AF5">
              <w:rPr>
                <w:rFonts w:ascii="Sylfaen" w:hAnsi="Sylfaen" w:cs="Calibri"/>
                <w:color w:val="000000"/>
                <w:sz w:val="18"/>
                <w:szCs w:val="18"/>
              </w:rPr>
              <w:br/>
              <w:t xml:space="preserve">4 </w:t>
            </w:r>
            <w:r>
              <w:rPr>
                <w:rFonts w:ascii="Sylfaen" w:hAnsi="Sylfaen" w:cs="Calibri"/>
                <w:color w:val="000000"/>
                <w:sz w:val="18"/>
                <w:szCs w:val="18"/>
                <w:lang w:val="ka-GE"/>
              </w:rPr>
              <w:t xml:space="preserve">. </w:t>
            </w:r>
            <w:r w:rsidRPr="00AB6AF5">
              <w:rPr>
                <w:rFonts w:ascii="Sylfaen" w:hAnsi="Sylfaen" w:cs="Calibri"/>
                <w:color w:val="000000"/>
                <w:sz w:val="18"/>
                <w:szCs w:val="18"/>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w:t>
            </w:r>
          </w:p>
          <w:p w14:paraId="0136B41F" w14:textId="77777777" w:rsidR="003972DB" w:rsidRDefault="007618F2" w:rsidP="003972DB">
            <w:pPr>
              <w:rPr>
                <w:rFonts w:ascii="Sylfaen" w:hAnsi="Sylfaen" w:cs="Calibri"/>
                <w:color w:val="000000"/>
                <w:sz w:val="18"/>
                <w:szCs w:val="18"/>
                <w:lang w:val="ka-GE"/>
              </w:rPr>
            </w:pPr>
            <w:r>
              <w:rPr>
                <w:rFonts w:ascii="Sylfaen" w:hAnsi="Sylfaen" w:cs="Calibri"/>
                <w:color w:val="000000"/>
                <w:sz w:val="18"/>
                <w:szCs w:val="18"/>
                <w:lang w:val="ka-GE"/>
              </w:rPr>
              <w:t xml:space="preserve">5. </w:t>
            </w:r>
            <w:r w:rsidR="003972DB" w:rsidRPr="003972DB">
              <w:rPr>
                <w:rFonts w:ascii="Sylfaen" w:hAnsi="Sylfaen" w:cs="Calibri"/>
                <w:color w:val="000000"/>
                <w:sz w:val="18"/>
                <w:szCs w:val="18"/>
                <w:lang w:val="ka-GE"/>
              </w:rPr>
              <w:t>თამბაქოს მოწევის აკრძალვის მონიტორინგი;</w:t>
            </w:r>
          </w:p>
          <w:p w14:paraId="358CD87C" w14:textId="2AA8C714" w:rsidR="007618F2" w:rsidRPr="008454E9" w:rsidRDefault="007618F2" w:rsidP="003972DB">
            <w:pPr>
              <w:rPr>
                <w:rFonts w:ascii="Sylfaen" w:hAnsi="Sylfaen" w:cs="Calibri"/>
                <w:color w:val="000000"/>
                <w:sz w:val="16"/>
                <w:szCs w:val="16"/>
              </w:rPr>
            </w:pPr>
            <w:r>
              <w:rPr>
                <w:rFonts w:ascii="Sylfaen" w:hAnsi="Sylfaen" w:cs="Calibri"/>
                <w:color w:val="000000"/>
                <w:sz w:val="18"/>
                <w:szCs w:val="18"/>
                <w:lang w:val="ka-GE"/>
              </w:rPr>
              <w:t xml:space="preserve">7. მუნიციპალიტეტში მცხოვრები  </w:t>
            </w:r>
            <w:r>
              <w:rPr>
                <w:rFonts w:ascii="Sylfaen" w:hAnsi="Sylfaen" w:cs="Calibri"/>
                <w:color w:val="000000"/>
                <w:sz w:val="18"/>
                <w:szCs w:val="18"/>
              </w:rPr>
              <w:t xml:space="preserve">C </w:t>
            </w:r>
            <w:r>
              <w:rPr>
                <w:rFonts w:ascii="Sylfaen" w:hAnsi="Sylfaen" w:cs="Calibri"/>
                <w:color w:val="000000"/>
                <w:sz w:val="18"/>
                <w:szCs w:val="18"/>
                <w:lang w:val="ka-GE"/>
              </w:rPr>
              <w:t xml:space="preserve">ჰეპატიტზე სკრინინგით დადებითი ბენეფიციარების მოძიებისა და შემდგომ კონფირმაციულ კვლევებში ჩართვის </w:t>
            </w:r>
            <w:r>
              <w:rPr>
                <w:rFonts w:ascii="Sylfaen" w:hAnsi="Sylfaen" w:cs="Calibri"/>
                <w:color w:val="000000"/>
                <w:sz w:val="18"/>
                <w:szCs w:val="18"/>
                <w:lang w:val="ka-GE"/>
              </w:rPr>
              <w:lastRenderedPageBreak/>
              <w:t>პროგრამა.</w:t>
            </w:r>
          </w:p>
        </w:tc>
      </w:tr>
      <w:tr w:rsidR="007618F2" w:rsidRPr="008454E9" w14:paraId="02A8F0C4" w14:textId="77777777" w:rsidTr="007618F2">
        <w:trPr>
          <w:trHeight w:val="1035"/>
        </w:trPr>
        <w:tc>
          <w:tcPr>
            <w:tcW w:w="67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EB0A780"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პროგრამის მიზანი და მოსალოდნელი შედეგი</w:t>
            </w:r>
          </w:p>
        </w:tc>
        <w:tc>
          <w:tcPr>
            <w:tcW w:w="4323" w:type="pct"/>
            <w:gridSpan w:val="8"/>
            <w:tcBorders>
              <w:top w:val="single" w:sz="4" w:space="0" w:color="auto"/>
              <w:left w:val="nil"/>
              <w:bottom w:val="single" w:sz="4" w:space="0" w:color="auto"/>
              <w:right w:val="single" w:sz="4" w:space="0" w:color="000000"/>
            </w:tcBorders>
            <w:shd w:val="clear" w:color="000000" w:fill="FFFFFF"/>
            <w:vAlign w:val="center"/>
            <w:hideMark/>
          </w:tcPr>
          <w:p w14:paraId="6A16AAF2" w14:textId="77777777" w:rsidR="007618F2" w:rsidRPr="008454E9" w:rsidRDefault="007618F2" w:rsidP="007618F2">
            <w:pPr>
              <w:rPr>
                <w:rFonts w:ascii="Sylfaen" w:hAnsi="Sylfaen" w:cs="Calibri"/>
                <w:color w:val="000000"/>
                <w:sz w:val="16"/>
                <w:szCs w:val="16"/>
              </w:rPr>
            </w:pPr>
            <w:r w:rsidRPr="00AB6AF5">
              <w:rPr>
                <w:rFonts w:ascii="Sylfaen" w:hAnsi="Sylfaen" w:cs="Calibri"/>
                <w:color w:val="000000"/>
                <w:sz w:val="18"/>
                <w:szCs w:val="18"/>
              </w:rPr>
              <w:t xml:space="preserve">პროგრამის მიზანია: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w:t>
            </w:r>
            <w:r w:rsidRPr="00AB6AF5">
              <w:rPr>
                <w:rFonts w:ascii="Sylfaen" w:hAnsi="Sylfaen" w:cs="Calibri"/>
                <w:color w:val="000000"/>
                <w:sz w:val="18"/>
                <w:szCs w:val="18"/>
              </w:rPr>
              <w:br/>
              <w:t xml:space="preserve">მოსალოდნელი შეგედი: მოსახლეობის ჯანმრთელობის შენარჩუნება და საგანგებო სიტუაციების ლოკალიზება </w:t>
            </w:r>
            <w:r>
              <w:rPr>
                <w:rFonts w:ascii="Sylfaen" w:hAnsi="Sylfaen" w:cs="Calibri"/>
                <w:color w:val="000000"/>
                <w:sz w:val="18"/>
                <w:szCs w:val="18"/>
              </w:rPr>
              <w:t>.</w:t>
            </w:r>
          </w:p>
        </w:tc>
      </w:tr>
      <w:tr w:rsidR="007618F2" w:rsidRPr="008454E9" w14:paraId="0C41ED54" w14:textId="77777777" w:rsidTr="007618F2">
        <w:trPr>
          <w:trHeight w:val="1035"/>
        </w:trPr>
        <w:tc>
          <w:tcPr>
            <w:tcW w:w="236" w:type="pct"/>
            <w:tcBorders>
              <w:top w:val="nil"/>
              <w:left w:val="single" w:sz="8" w:space="0" w:color="auto"/>
              <w:bottom w:val="single" w:sz="4" w:space="0" w:color="auto"/>
              <w:right w:val="single" w:sz="4" w:space="0" w:color="auto"/>
            </w:tcBorders>
            <w:shd w:val="clear" w:color="000000" w:fill="FFFFFF"/>
            <w:vAlign w:val="center"/>
            <w:hideMark/>
          </w:tcPr>
          <w:p w14:paraId="2629436E"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26" w:type="pct"/>
            <w:gridSpan w:val="2"/>
            <w:tcBorders>
              <w:top w:val="single" w:sz="4" w:space="0" w:color="auto"/>
              <w:left w:val="nil"/>
              <w:bottom w:val="single" w:sz="4" w:space="0" w:color="auto"/>
              <w:right w:val="single" w:sz="4" w:space="0" w:color="auto"/>
            </w:tcBorders>
            <w:shd w:val="clear" w:color="000000" w:fill="FFFFFF"/>
            <w:vAlign w:val="center"/>
            <w:hideMark/>
          </w:tcPr>
          <w:p w14:paraId="180C9D98"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992" w:type="pct"/>
            <w:tcBorders>
              <w:top w:val="nil"/>
              <w:left w:val="nil"/>
              <w:bottom w:val="single" w:sz="4" w:space="0" w:color="auto"/>
              <w:right w:val="single" w:sz="4" w:space="0" w:color="auto"/>
            </w:tcBorders>
            <w:shd w:val="clear" w:color="000000" w:fill="FFFFFF"/>
            <w:vAlign w:val="center"/>
            <w:hideMark/>
          </w:tcPr>
          <w:p w14:paraId="37069767"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979" w:type="pct"/>
            <w:tcBorders>
              <w:top w:val="nil"/>
              <w:left w:val="nil"/>
              <w:bottom w:val="single" w:sz="4" w:space="0" w:color="auto"/>
              <w:right w:val="single" w:sz="4" w:space="0" w:color="auto"/>
            </w:tcBorders>
            <w:shd w:val="clear" w:color="000000" w:fill="FFFFFF"/>
            <w:vAlign w:val="center"/>
            <w:hideMark/>
          </w:tcPr>
          <w:p w14:paraId="12EB1354" w14:textId="41911A96"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545" w:type="pct"/>
            <w:gridSpan w:val="2"/>
            <w:tcBorders>
              <w:top w:val="single" w:sz="4" w:space="0" w:color="auto"/>
              <w:left w:val="nil"/>
              <w:bottom w:val="single" w:sz="4" w:space="0" w:color="auto"/>
              <w:right w:val="single" w:sz="4" w:space="0" w:color="000000"/>
            </w:tcBorders>
            <w:shd w:val="clear" w:color="000000" w:fill="FFFFFF"/>
            <w:vAlign w:val="center"/>
            <w:hideMark/>
          </w:tcPr>
          <w:p w14:paraId="5F5126E0" w14:textId="34393710"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74" w:type="pct"/>
            <w:tcBorders>
              <w:top w:val="nil"/>
              <w:left w:val="nil"/>
              <w:bottom w:val="single" w:sz="4" w:space="0" w:color="auto"/>
              <w:right w:val="single" w:sz="4" w:space="0" w:color="auto"/>
            </w:tcBorders>
            <w:shd w:val="clear" w:color="000000" w:fill="FFFFFF"/>
            <w:vAlign w:val="center"/>
            <w:hideMark/>
          </w:tcPr>
          <w:p w14:paraId="474D4367" w14:textId="7AA22990"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474" w:type="pct"/>
            <w:tcBorders>
              <w:top w:val="nil"/>
              <w:left w:val="nil"/>
              <w:bottom w:val="single" w:sz="4" w:space="0" w:color="auto"/>
              <w:right w:val="single" w:sz="4" w:space="0" w:color="auto"/>
            </w:tcBorders>
            <w:shd w:val="clear" w:color="000000" w:fill="FFFFFF"/>
            <w:vAlign w:val="center"/>
            <w:hideMark/>
          </w:tcPr>
          <w:p w14:paraId="7A1FB310" w14:textId="2D79BA28"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474" w:type="pct"/>
            <w:tcBorders>
              <w:top w:val="nil"/>
              <w:left w:val="nil"/>
              <w:bottom w:val="single" w:sz="4" w:space="0" w:color="auto"/>
              <w:right w:val="single" w:sz="8" w:space="0" w:color="auto"/>
            </w:tcBorders>
            <w:shd w:val="clear" w:color="000000" w:fill="FFFFFF"/>
            <w:vAlign w:val="center"/>
            <w:hideMark/>
          </w:tcPr>
          <w:p w14:paraId="2D255530" w14:textId="11ACE0F1"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6FF0C9BD" w14:textId="77777777" w:rsidTr="007618F2">
        <w:trPr>
          <w:trHeight w:val="840"/>
        </w:trPr>
        <w:tc>
          <w:tcPr>
            <w:tcW w:w="236" w:type="pct"/>
            <w:tcBorders>
              <w:top w:val="single" w:sz="4" w:space="0" w:color="auto"/>
              <w:left w:val="single" w:sz="4" w:space="0" w:color="auto"/>
              <w:bottom w:val="nil"/>
              <w:right w:val="single" w:sz="4" w:space="0" w:color="auto"/>
            </w:tcBorders>
            <w:shd w:val="clear" w:color="000000" w:fill="FFFFFF"/>
            <w:vAlign w:val="center"/>
            <w:hideMark/>
          </w:tcPr>
          <w:p w14:paraId="583A6FA7" w14:textId="77777777" w:rsidR="007618F2" w:rsidRPr="00C5681A" w:rsidRDefault="007618F2" w:rsidP="007618F2">
            <w:pPr>
              <w:jc w:val="center"/>
              <w:rPr>
                <w:rFonts w:ascii="Sylfaen" w:hAnsi="Sylfaen" w:cs="Calibri"/>
                <w:color w:val="000000"/>
                <w:sz w:val="16"/>
                <w:szCs w:val="16"/>
                <w:highlight w:val="yellow"/>
              </w:rPr>
            </w:pPr>
            <w:r>
              <w:rPr>
                <w:rFonts w:ascii="Calibri" w:hAnsi="Calibri" w:cs="Calibri"/>
                <w:color w:val="000000"/>
                <w:sz w:val="18"/>
                <w:szCs w:val="18"/>
              </w:rPr>
              <w:t>1</w:t>
            </w:r>
          </w:p>
        </w:tc>
        <w:tc>
          <w:tcPr>
            <w:tcW w:w="826" w:type="pct"/>
            <w:gridSpan w:val="2"/>
            <w:tcBorders>
              <w:top w:val="single" w:sz="4" w:space="0" w:color="auto"/>
              <w:left w:val="nil"/>
              <w:bottom w:val="single" w:sz="4" w:space="0" w:color="auto"/>
              <w:right w:val="single" w:sz="4" w:space="0" w:color="auto"/>
            </w:tcBorders>
            <w:shd w:val="clear" w:color="000000" w:fill="FFFFFF"/>
            <w:vAlign w:val="center"/>
            <w:hideMark/>
          </w:tcPr>
          <w:p w14:paraId="54DA4617" w14:textId="77777777" w:rsidR="007618F2" w:rsidRPr="00BC3D99" w:rsidRDefault="007618F2" w:rsidP="007618F2">
            <w:pPr>
              <w:rPr>
                <w:rFonts w:ascii="Sylfaen" w:hAnsi="Sylfaen" w:cs="Calibri"/>
                <w:sz w:val="16"/>
                <w:szCs w:val="16"/>
                <w:highlight w:val="yellow"/>
              </w:rPr>
            </w:pPr>
            <w:r w:rsidRPr="00BC3D99">
              <w:rPr>
                <w:rFonts w:ascii="Sylfaen" w:hAnsi="Sylfaen" w:cs="Calibri"/>
                <w:color w:val="000000"/>
                <w:sz w:val="18"/>
                <w:szCs w:val="18"/>
              </w:rPr>
              <w:t>იმუნიზაციის ღინისძიებები (აცრები)</w:t>
            </w:r>
          </w:p>
        </w:tc>
        <w:tc>
          <w:tcPr>
            <w:tcW w:w="992" w:type="pct"/>
            <w:tcBorders>
              <w:top w:val="single" w:sz="4" w:space="0" w:color="auto"/>
              <w:left w:val="nil"/>
              <w:bottom w:val="single" w:sz="4" w:space="0" w:color="auto"/>
              <w:right w:val="single" w:sz="4" w:space="0" w:color="auto"/>
            </w:tcBorders>
            <w:shd w:val="clear" w:color="000000" w:fill="FFFFFF"/>
            <w:vAlign w:val="center"/>
            <w:hideMark/>
          </w:tcPr>
          <w:p w14:paraId="54BFB3D3" w14:textId="168016F6" w:rsidR="007618F2" w:rsidRPr="003972DB" w:rsidRDefault="0044548C" w:rsidP="007618F2">
            <w:pPr>
              <w:jc w:val="center"/>
              <w:rPr>
                <w:rFonts w:ascii="Sylfaen" w:hAnsi="Sylfaen" w:cs="Calibri"/>
                <w:sz w:val="16"/>
                <w:szCs w:val="16"/>
              </w:rPr>
            </w:pPr>
            <w:r w:rsidRPr="003972DB">
              <w:rPr>
                <w:rFonts w:ascii="Sylfaen" w:hAnsi="Sylfaen" w:cs="Calibri"/>
                <w:color w:val="000000"/>
                <w:sz w:val="16"/>
                <w:szCs w:val="16"/>
              </w:rPr>
              <w:t>202</w:t>
            </w:r>
            <w:r w:rsidRPr="003972DB">
              <w:rPr>
                <w:rFonts w:ascii="Sylfaen" w:hAnsi="Sylfaen" w:cs="Calibri"/>
                <w:color w:val="000000"/>
                <w:sz w:val="16"/>
                <w:szCs w:val="16"/>
                <w:lang w:val="ka-GE"/>
              </w:rPr>
              <w:t>4</w:t>
            </w:r>
            <w:r w:rsidR="007618F2" w:rsidRPr="003972DB">
              <w:rPr>
                <w:rFonts w:ascii="Sylfaen" w:hAnsi="Sylfaen" w:cs="Calibri"/>
                <w:color w:val="000000"/>
                <w:sz w:val="16"/>
                <w:szCs w:val="16"/>
              </w:rPr>
              <w:t xml:space="preserve"> წელს ჯამში დაგეგმილია 1</w:t>
            </w:r>
            <w:r w:rsidR="007618F2" w:rsidRPr="003972DB">
              <w:rPr>
                <w:rFonts w:ascii="Sylfaen" w:hAnsi="Sylfaen" w:cs="Calibri"/>
                <w:color w:val="000000"/>
                <w:sz w:val="16"/>
                <w:szCs w:val="16"/>
                <w:lang w:val="ka-GE"/>
              </w:rPr>
              <w:t>500</w:t>
            </w:r>
            <w:r w:rsidR="007618F2" w:rsidRPr="003972DB">
              <w:rPr>
                <w:rFonts w:ascii="Sylfaen" w:hAnsi="Sylfaen" w:cs="Calibri"/>
                <w:color w:val="000000"/>
                <w:sz w:val="16"/>
                <w:szCs w:val="16"/>
              </w:rPr>
              <w:t xml:space="preserve"> გეგმიური პროფილაქტიკური აცრის ჩატარება</w:t>
            </w:r>
          </w:p>
        </w:tc>
        <w:tc>
          <w:tcPr>
            <w:tcW w:w="979" w:type="pct"/>
            <w:tcBorders>
              <w:top w:val="single" w:sz="4" w:space="0" w:color="auto"/>
              <w:left w:val="nil"/>
              <w:bottom w:val="single" w:sz="4" w:space="0" w:color="auto"/>
              <w:right w:val="single" w:sz="4" w:space="0" w:color="auto"/>
            </w:tcBorders>
            <w:shd w:val="clear" w:color="000000" w:fill="FFFFFF"/>
            <w:vAlign w:val="center"/>
            <w:hideMark/>
          </w:tcPr>
          <w:p w14:paraId="59628CD4" w14:textId="38BCE6CE" w:rsidR="007618F2" w:rsidRPr="003972DB" w:rsidRDefault="007618F2" w:rsidP="0044548C">
            <w:pPr>
              <w:jc w:val="center"/>
              <w:rPr>
                <w:rFonts w:ascii="Sylfaen" w:hAnsi="Sylfaen" w:cs="Calibri"/>
                <w:sz w:val="16"/>
                <w:szCs w:val="16"/>
              </w:rPr>
            </w:pPr>
            <w:r w:rsidRPr="003972DB">
              <w:rPr>
                <w:rFonts w:ascii="Sylfaen" w:hAnsi="Sylfaen" w:cs="Calibri"/>
                <w:color w:val="000000"/>
                <w:sz w:val="16"/>
                <w:szCs w:val="16"/>
              </w:rPr>
              <w:t>202</w:t>
            </w:r>
            <w:r w:rsidR="0044548C" w:rsidRPr="003972DB">
              <w:rPr>
                <w:rFonts w:ascii="Sylfaen" w:hAnsi="Sylfaen" w:cs="Calibri"/>
                <w:color w:val="000000"/>
                <w:sz w:val="16"/>
                <w:szCs w:val="16"/>
                <w:lang w:val="ka-GE"/>
              </w:rPr>
              <w:t>5</w:t>
            </w:r>
            <w:r w:rsidRPr="003972DB">
              <w:rPr>
                <w:rFonts w:ascii="Sylfaen" w:hAnsi="Sylfaen" w:cs="Calibri"/>
                <w:color w:val="000000"/>
                <w:sz w:val="16"/>
                <w:szCs w:val="16"/>
              </w:rPr>
              <w:t xml:space="preserve"> წელს დაგეგმილია ჩატარდეს არანაკლებ 20</w:t>
            </w:r>
            <w:r w:rsidRPr="003972DB">
              <w:rPr>
                <w:rFonts w:ascii="Sylfaen" w:hAnsi="Sylfaen" w:cs="Calibri"/>
                <w:color w:val="000000"/>
                <w:sz w:val="16"/>
                <w:szCs w:val="16"/>
                <w:lang w:val="ka-GE"/>
              </w:rPr>
              <w:t>2</w:t>
            </w:r>
            <w:r w:rsidR="0044548C" w:rsidRPr="003972DB">
              <w:rPr>
                <w:rFonts w:ascii="Sylfaen" w:hAnsi="Sylfaen" w:cs="Calibri"/>
                <w:color w:val="000000"/>
                <w:sz w:val="16"/>
                <w:szCs w:val="16"/>
                <w:lang w:val="ka-GE"/>
              </w:rPr>
              <w:t>4</w:t>
            </w:r>
            <w:r w:rsidRPr="003972DB">
              <w:rPr>
                <w:rFonts w:ascii="Sylfaen" w:hAnsi="Sylfaen" w:cs="Calibri"/>
                <w:color w:val="000000"/>
                <w:sz w:val="16"/>
                <w:szCs w:val="16"/>
              </w:rPr>
              <w:t xml:space="preserve"> წელს გაბხორციელებული აცრისა</w:t>
            </w:r>
          </w:p>
        </w:tc>
        <w:tc>
          <w:tcPr>
            <w:tcW w:w="545" w:type="pct"/>
            <w:gridSpan w:val="2"/>
            <w:tcBorders>
              <w:top w:val="single" w:sz="4" w:space="0" w:color="auto"/>
              <w:left w:val="nil"/>
              <w:bottom w:val="single" w:sz="4" w:space="0" w:color="auto"/>
              <w:right w:val="single" w:sz="4" w:space="0" w:color="auto"/>
            </w:tcBorders>
            <w:shd w:val="clear" w:color="000000" w:fill="FFFFFF"/>
            <w:vAlign w:val="center"/>
            <w:hideMark/>
          </w:tcPr>
          <w:p w14:paraId="34C17F6D" w14:textId="77777777" w:rsidR="007618F2" w:rsidRPr="00C5681A" w:rsidRDefault="007618F2" w:rsidP="007618F2">
            <w:pPr>
              <w:jc w:val="center"/>
              <w:rPr>
                <w:rFonts w:ascii="Sylfaen" w:hAnsi="Sylfaen" w:cs="Calibri"/>
                <w:sz w:val="16"/>
                <w:szCs w:val="16"/>
                <w:highlight w:val="yellow"/>
              </w:rPr>
            </w:pPr>
            <w:r>
              <w:rPr>
                <w:rFonts w:ascii="Calibri" w:hAnsi="Calibri" w:cs="Calibri"/>
                <w:color w:val="000000"/>
                <w:sz w:val="16"/>
                <w:szCs w:val="16"/>
              </w:rPr>
              <w:t>5%</w:t>
            </w:r>
          </w:p>
        </w:tc>
        <w:tc>
          <w:tcPr>
            <w:tcW w:w="474" w:type="pct"/>
            <w:tcBorders>
              <w:top w:val="nil"/>
              <w:left w:val="nil"/>
              <w:bottom w:val="single" w:sz="4" w:space="0" w:color="auto"/>
              <w:right w:val="single" w:sz="4" w:space="0" w:color="auto"/>
            </w:tcBorders>
            <w:shd w:val="clear" w:color="000000" w:fill="FFFFFF"/>
            <w:vAlign w:val="center"/>
            <w:hideMark/>
          </w:tcPr>
          <w:p w14:paraId="7E424D57" w14:textId="77777777" w:rsidR="007618F2" w:rsidRPr="00EF355A" w:rsidRDefault="007618F2" w:rsidP="007618F2">
            <w:pPr>
              <w:jc w:val="center"/>
              <w:rPr>
                <w:rFonts w:ascii="Sylfaen" w:hAnsi="Sylfaen" w:cs="Calibri"/>
                <w:sz w:val="16"/>
                <w:szCs w:val="16"/>
              </w:rPr>
            </w:pPr>
            <w:r w:rsidRPr="00EF355A">
              <w:rPr>
                <w:rFonts w:ascii="Sylfaen" w:hAnsi="Sylfaen" w:cs="Calibri"/>
                <w:sz w:val="16"/>
                <w:szCs w:val="16"/>
              </w:rPr>
              <w:t>არანაკლებ საბაზისო მაჩვენებლისა</w:t>
            </w:r>
          </w:p>
        </w:tc>
        <w:tc>
          <w:tcPr>
            <w:tcW w:w="474" w:type="pct"/>
            <w:tcBorders>
              <w:top w:val="nil"/>
              <w:left w:val="nil"/>
              <w:bottom w:val="single" w:sz="4" w:space="0" w:color="auto"/>
              <w:right w:val="single" w:sz="4" w:space="0" w:color="auto"/>
            </w:tcBorders>
            <w:shd w:val="clear" w:color="000000" w:fill="FFFFFF"/>
            <w:vAlign w:val="center"/>
            <w:hideMark/>
          </w:tcPr>
          <w:p w14:paraId="509DED27" w14:textId="77777777" w:rsidR="007618F2" w:rsidRPr="00EF355A" w:rsidRDefault="007618F2" w:rsidP="007618F2">
            <w:pPr>
              <w:jc w:val="center"/>
              <w:rPr>
                <w:rFonts w:ascii="Sylfaen" w:hAnsi="Sylfaen" w:cs="Calibri"/>
                <w:sz w:val="16"/>
                <w:szCs w:val="16"/>
              </w:rPr>
            </w:pPr>
            <w:r w:rsidRPr="00EF355A">
              <w:rPr>
                <w:rFonts w:ascii="Sylfaen" w:hAnsi="Sylfaen" w:cs="Calibri"/>
                <w:sz w:val="16"/>
                <w:szCs w:val="16"/>
              </w:rPr>
              <w:t>არანაკლებ საბაზისო მაჩვენებლისა</w:t>
            </w:r>
          </w:p>
        </w:tc>
        <w:tc>
          <w:tcPr>
            <w:tcW w:w="474" w:type="pct"/>
            <w:tcBorders>
              <w:top w:val="nil"/>
              <w:left w:val="nil"/>
              <w:bottom w:val="single" w:sz="4" w:space="0" w:color="auto"/>
              <w:right w:val="single" w:sz="4" w:space="0" w:color="auto"/>
            </w:tcBorders>
            <w:shd w:val="clear" w:color="000000" w:fill="FFFFFF"/>
            <w:vAlign w:val="center"/>
            <w:hideMark/>
          </w:tcPr>
          <w:p w14:paraId="559FD665" w14:textId="77777777" w:rsidR="007618F2" w:rsidRPr="00EF355A" w:rsidRDefault="007618F2" w:rsidP="007618F2">
            <w:pPr>
              <w:jc w:val="center"/>
              <w:rPr>
                <w:rFonts w:ascii="Sylfaen" w:hAnsi="Sylfaen" w:cs="Calibri"/>
                <w:sz w:val="16"/>
                <w:szCs w:val="16"/>
              </w:rPr>
            </w:pPr>
            <w:r w:rsidRPr="00EF355A">
              <w:rPr>
                <w:rFonts w:ascii="Sylfaen" w:hAnsi="Sylfaen" w:cs="Calibri"/>
                <w:sz w:val="16"/>
                <w:szCs w:val="16"/>
              </w:rPr>
              <w:t>არანაკლებ საბაზისო მაჩვენებლისა</w:t>
            </w:r>
          </w:p>
        </w:tc>
      </w:tr>
      <w:tr w:rsidR="007618F2" w:rsidRPr="008454E9" w14:paraId="319CFA84" w14:textId="77777777" w:rsidTr="007618F2">
        <w:trPr>
          <w:trHeight w:val="1170"/>
        </w:trPr>
        <w:tc>
          <w:tcPr>
            <w:tcW w:w="236" w:type="pct"/>
            <w:tcBorders>
              <w:top w:val="single" w:sz="4" w:space="0" w:color="auto"/>
              <w:left w:val="single" w:sz="4" w:space="0" w:color="auto"/>
              <w:bottom w:val="single" w:sz="4" w:space="0" w:color="auto"/>
              <w:right w:val="nil"/>
            </w:tcBorders>
            <w:shd w:val="clear" w:color="000000" w:fill="FFFFFF"/>
            <w:vAlign w:val="center"/>
            <w:hideMark/>
          </w:tcPr>
          <w:p w14:paraId="03784AD4" w14:textId="77777777" w:rsidR="007618F2" w:rsidRPr="00C5681A" w:rsidRDefault="007618F2" w:rsidP="007618F2">
            <w:pPr>
              <w:jc w:val="center"/>
              <w:rPr>
                <w:rFonts w:ascii="Sylfaen" w:hAnsi="Sylfaen" w:cs="Calibri"/>
                <w:color w:val="000000"/>
                <w:sz w:val="16"/>
                <w:szCs w:val="16"/>
                <w:highlight w:val="yellow"/>
              </w:rPr>
            </w:pPr>
            <w:r>
              <w:rPr>
                <w:rFonts w:ascii="Calibri" w:hAnsi="Calibri" w:cs="Calibri"/>
                <w:color w:val="000000"/>
                <w:sz w:val="18"/>
                <w:szCs w:val="18"/>
              </w:rPr>
              <w:t>2</w:t>
            </w:r>
          </w:p>
        </w:tc>
        <w:tc>
          <w:tcPr>
            <w:tcW w:w="826" w:type="pct"/>
            <w:gridSpan w:val="2"/>
            <w:tcBorders>
              <w:top w:val="nil"/>
              <w:left w:val="single" w:sz="4" w:space="0" w:color="auto"/>
              <w:bottom w:val="single" w:sz="4" w:space="0" w:color="auto"/>
              <w:right w:val="single" w:sz="4" w:space="0" w:color="auto"/>
            </w:tcBorders>
            <w:shd w:val="clear" w:color="000000" w:fill="FFFFFF"/>
            <w:vAlign w:val="center"/>
            <w:hideMark/>
          </w:tcPr>
          <w:p w14:paraId="38DB6189" w14:textId="77777777" w:rsidR="007618F2" w:rsidRPr="00BC3D99" w:rsidRDefault="007618F2" w:rsidP="007618F2">
            <w:pPr>
              <w:rPr>
                <w:rFonts w:ascii="Sylfaen" w:hAnsi="Sylfaen" w:cs="Calibri"/>
                <w:sz w:val="16"/>
                <w:szCs w:val="16"/>
                <w:highlight w:val="yellow"/>
              </w:rPr>
            </w:pPr>
            <w:r w:rsidRPr="00BC3D99">
              <w:rPr>
                <w:rFonts w:ascii="Sylfaen" w:hAnsi="Sylfaen" w:cs="Calibri"/>
                <w:color w:val="000000"/>
                <w:sz w:val="18"/>
                <w:szCs w:val="18"/>
              </w:rPr>
              <w:t>მუნიციპალიტეტის ტერიტორიაზე არსებულ ობიექტებში სანიტარული ნორმების  ზედამხედველობა</w:t>
            </w:r>
          </w:p>
        </w:tc>
        <w:tc>
          <w:tcPr>
            <w:tcW w:w="992" w:type="pct"/>
            <w:tcBorders>
              <w:top w:val="nil"/>
              <w:left w:val="nil"/>
              <w:bottom w:val="single" w:sz="4" w:space="0" w:color="auto"/>
              <w:right w:val="single" w:sz="4" w:space="0" w:color="auto"/>
            </w:tcBorders>
            <w:shd w:val="clear" w:color="000000" w:fill="FFFFFF"/>
            <w:vAlign w:val="center"/>
            <w:hideMark/>
          </w:tcPr>
          <w:p w14:paraId="5339994A" w14:textId="0505C838" w:rsidR="007618F2" w:rsidRPr="003972DB" w:rsidRDefault="0044548C" w:rsidP="007618F2">
            <w:pPr>
              <w:jc w:val="center"/>
              <w:rPr>
                <w:rFonts w:ascii="Sylfaen" w:hAnsi="Sylfaen" w:cs="Calibri"/>
                <w:sz w:val="16"/>
                <w:szCs w:val="16"/>
              </w:rPr>
            </w:pPr>
            <w:r w:rsidRPr="003972DB">
              <w:rPr>
                <w:rFonts w:ascii="Sylfaen" w:hAnsi="Sylfaen" w:cs="Calibri"/>
                <w:color w:val="000000"/>
                <w:sz w:val="16"/>
                <w:szCs w:val="16"/>
              </w:rPr>
              <w:t>202</w:t>
            </w:r>
            <w:r w:rsidRPr="003972DB">
              <w:rPr>
                <w:rFonts w:ascii="Sylfaen" w:hAnsi="Sylfaen" w:cs="Calibri"/>
                <w:color w:val="000000"/>
                <w:sz w:val="16"/>
                <w:szCs w:val="16"/>
                <w:lang w:val="ka-GE"/>
              </w:rPr>
              <w:t>4</w:t>
            </w:r>
            <w:r w:rsidR="007618F2" w:rsidRPr="003972DB">
              <w:rPr>
                <w:rFonts w:ascii="Sylfaen" w:hAnsi="Sylfaen" w:cs="Calibri"/>
                <w:color w:val="000000"/>
                <w:sz w:val="16"/>
                <w:szCs w:val="16"/>
              </w:rPr>
              <w:t xml:space="preserve"> წელს მუნიციპალიტეტის ტერიტორიაზე არსებულ სხვადასხვა დაწესებულებებში ჯამში ჩატარდა სანიტარული ნორმების 1</w:t>
            </w:r>
            <w:r w:rsidR="007618F2" w:rsidRPr="003972DB">
              <w:rPr>
                <w:rFonts w:ascii="Sylfaen" w:hAnsi="Sylfaen" w:cs="Calibri"/>
                <w:color w:val="000000"/>
                <w:sz w:val="16"/>
                <w:szCs w:val="16"/>
                <w:lang w:val="ka-GE"/>
              </w:rPr>
              <w:t>00</w:t>
            </w:r>
            <w:r w:rsidR="007618F2" w:rsidRPr="003972DB">
              <w:rPr>
                <w:rFonts w:ascii="Sylfaen" w:hAnsi="Sylfaen" w:cs="Calibri"/>
                <w:color w:val="000000"/>
                <w:sz w:val="16"/>
                <w:szCs w:val="16"/>
              </w:rPr>
              <w:t xml:space="preserve"> მონიტორინგი </w:t>
            </w:r>
          </w:p>
        </w:tc>
        <w:tc>
          <w:tcPr>
            <w:tcW w:w="979" w:type="pct"/>
            <w:tcBorders>
              <w:top w:val="nil"/>
              <w:left w:val="nil"/>
              <w:bottom w:val="single" w:sz="4" w:space="0" w:color="auto"/>
              <w:right w:val="single" w:sz="4" w:space="0" w:color="auto"/>
            </w:tcBorders>
            <w:shd w:val="clear" w:color="000000" w:fill="FFFFFF"/>
            <w:vAlign w:val="center"/>
            <w:hideMark/>
          </w:tcPr>
          <w:p w14:paraId="63BA8186" w14:textId="720DD8D9" w:rsidR="007618F2" w:rsidRPr="003972DB" w:rsidRDefault="007618F2" w:rsidP="0044548C">
            <w:pPr>
              <w:jc w:val="center"/>
              <w:rPr>
                <w:rFonts w:ascii="Sylfaen" w:hAnsi="Sylfaen" w:cs="Calibri"/>
                <w:sz w:val="16"/>
                <w:szCs w:val="16"/>
              </w:rPr>
            </w:pPr>
            <w:r w:rsidRPr="003972DB">
              <w:rPr>
                <w:rFonts w:ascii="Sylfaen" w:hAnsi="Sylfaen" w:cs="Calibri"/>
                <w:color w:val="000000"/>
                <w:sz w:val="16"/>
                <w:szCs w:val="16"/>
              </w:rPr>
              <w:t>202</w:t>
            </w:r>
            <w:r w:rsidR="0044548C" w:rsidRPr="003972DB">
              <w:rPr>
                <w:rFonts w:ascii="Sylfaen" w:hAnsi="Sylfaen" w:cs="Calibri"/>
                <w:color w:val="000000"/>
                <w:sz w:val="16"/>
                <w:szCs w:val="16"/>
                <w:lang w:val="ka-GE"/>
              </w:rPr>
              <w:t>5</w:t>
            </w:r>
            <w:r w:rsidRPr="003972DB">
              <w:rPr>
                <w:rFonts w:ascii="Sylfaen" w:hAnsi="Sylfaen" w:cs="Calibri"/>
                <w:color w:val="000000"/>
                <w:sz w:val="16"/>
                <w:szCs w:val="16"/>
              </w:rPr>
              <w:t xml:space="preserve"> წელს დაგეგმილია ჩატარდეს არანაკლებ 20</w:t>
            </w:r>
            <w:r w:rsidRPr="003972DB">
              <w:rPr>
                <w:rFonts w:ascii="Sylfaen" w:hAnsi="Sylfaen" w:cs="Calibri"/>
                <w:color w:val="000000"/>
                <w:sz w:val="16"/>
                <w:szCs w:val="16"/>
                <w:lang w:val="ka-GE"/>
              </w:rPr>
              <w:t>2</w:t>
            </w:r>
            <w:r w:rsidR="0044548C" w:rsidRPr="003972DB">
              <w:rPr>
                <w:rFonts w:ascii="Sylfaen" w:hAnsi="Sylfaen" w:cs="Calibri"/>
                <w:color w:val="000000"/>
                <w:sz w:val="16"/>
                <w:szCs w:val="16"/>
                <w:lang w:val="ka-GE"/>
              </w:rPr>
              <w:t>4</w:t>
            </w:r>
            <w:r w:rsidRPr="003972DB">
              <w:rPr>
                <w:rFonts w:ascii="Sylfaen" w:hAnsi="Sylfaen" w:cs="Calibri"/>
                <w:color w:val="000000"/>
                <w:sz w:val="16"/>
                <w:szCs w:val="16"/>
              </w:rPr>
              <w:t xml:space="preserve"> წელს გაბხორციელებული მონიტორინგისა</w:t>
            </w:r>
          </w:p>
        </w:tc>
        <w:tc>
          <w:tcPr>
            <w:tcW w:w="545" w:type="pct"/>
            <w:gridSpan w:val="2"/>
            <w:tcBorders>
              <w:top w:val="nil"/>
              <w:left w:val="nil"/>
              <w:bottom w:val="single" w:sz="4" w:space="0" w:color="auto"/>
              <w:right w:val="single" w:sz="4" w:space="0" w:color="auto"/>
            </w:tcBorders>
            <w:shd w:val="clear" w:color="000000" w:fill="FFFFFF"/>
            <w:vAlign w:val="center"/>
            <w:hideMark/>
          </w:tcPr>
          <w:p w14:paraId="0507E320" w14:textId="77777777" w:rsidR="007618F2" w:rsidRPr="00C5681A" w:rsidRDefault="007618F2" w:rsidP="007618F2">
            <w:pPr>
              <w:jc w:val="center"/>
              <w:rPr>
                <w:rFonts w:ascii="Sylfaen" w:hAnsi="Sylfaen" w:cs="Calibri"/>
                <w:sz w:val="16"/>
                <w:szCs w:val="16"/>
                <w:highlight w:val="yellow"/>
              </w:rPr>
            </w:pPr>
            <w:r>
              <w:rPr>
                <w:rFonts w:ascii="Calibri" w:hAnsi="Calibri" w:cs="Calibri"/>
                <w:color w:val="000000"/>
                <w:sz w:val="16"/>
                <w:szCs w:val="16"/>
              </w:rPr>
              <w:t>5%</w:t>
            </w:r>
          </w:p>
        </w:tc>
        <w:tc>
          <w:tcPr>
            <w:tcW w:w="474" w:type="pct"/>
            <w:tcBorders>
              <w:top w:val="nil"/>
              <w:left w:val="nil"/>
              <w:bottom w:val="single" w:sz="4" w:space="0" w:color="auto"/>
              <w:right w:val="single" w:sz="4" w:space="0" w:color="auto"/>
            </w:tcBorders>
            <w:shd w:val="clear" w:color="000000" w:fill="FFFFFF"/>
            <w:vAlign w:val="center"/>
            <w:hideMark/>
          </w:tcPr>
          <w:p w14:paraId="1AA0F641" w14:textId="77777777" w:rsidR="007618F2" w:rsidRPr="00EF355A" w:rsidRDefault="007618F2" w:rsidP="007618F2">
            <w:pPr>
              <w:jc w:val="center"/>
              <w:rPr>
                <w:rFonts w:ascii="Sylfaen" w:hAnsi="Sylfaen" w:cs="Calibri"/>
                <w:sz w:val="16"/>
                <w:szCs w:val="16"/>
              </w:rPr>
            </w:pPr>
            <w:r w:rsidRPr="00EF355A">
              <w:rPr>
                <w:rFonts w:ascii="Sylfaen" w:hAnsi="Sylfaen" w:cs="Calibri"/>
                <w:sz w:val="16"/>
                <w:szCs w:val="16"/>
              </w:rPr>
              <w:t>არანაკლებ საბაზისო მაჩვენებლისა</w:t>
            </w:r>
          </w:p>
        </w:tc>
        <w:tc>
          <w:tcPr>
            <w:tcW w:w="474" w:type="pct"/>
            <w:tcBorders>
              <w:top w:val="nil"/>
              <w:left w:val="nil"/>
              <w:bottom w:val="single" w:sz="4" w:space="0" w:color="auto"/>
              <w:right w:val="single" w:sz="4" w:space="0" w:color="auto"/>
            </w:tcBorders>
            <w:shd w:val="clear" w:color="000000" w:fill="FFFFFF"/>
            <w:vAlign w:val="center"/>
            <w:hideMark/>
          </w:tcPr>
          <w:p w14:paraId="2C13D4DC" w14:textId="77777777" w:rsidR="007618F2" w:rsidRPr="00EF355A" w:rsidRDefault="007618F2" w:rsidP="007618F2">
            <w:pPr>
              <w:jc w:val="center"/>
              <w:rPr>
                <w:rFonts w:ascii="Sylfaen" w:hAnsi="Sylfaen" w:cs="Calibri"/>
                <w:sz w:val="16"/>
                <w:szCs w:val="16"/>
              </w:rPr>
            </w:pPr>
            <w:r w:rsidRPr="00EF355A">
              <w:rPr>
                <w:rFonts w:ascii="Sylfaen" w:hAnsi="Sylfaen" w:cs="Calibri"/>
                <w:sz w:val="16"/>
                <w:szCs w:val="16"/>
              </w:rPr>
              <w:t>არანაკლებ საბაზისო მაჩვენებლისა</w:t>
            </w:r>
          </w:p>
        </w:tc>
        <w:tc>
          <w:tcPr>
            <w:tcW w:w="474" w:type="pct"/>
            <w:tcBorders>
              <w:top w:val="nil"/>
              <w:left w:val="nil"/>
              <w:bottom w:val="single" w:sz="4" w:space="0" w:color="auto"/>
              <w:right w:val="single" w:sz="4" w:space="0" w:color="auto"/>
            </w:tcBorders>
            <w:shd w:val="clear" w:color="000000" w:fill="FFFFFF"/>
            <w:vAlign w:val="center"/>
            <w:hideMark/>
          </w:tcPr>
          <w:p w14:paraId="0FD9CD13" w14:textId="77777777" w:rsidR="007618F2" w:rsidRPr="00EF355A" w:rsidRDefault="007618F2" w:rsidP="007618F2">
            <w:pPr>
              <w:jc w:val="center"/>
              <w:rPr>
                <w:rFonts w:ascii="Sylfaen" w:hAnsi="Sylfaen" w:cs="Calibri"/>
                <w:sz w:val="16"/>
                <w:szCs w:val="16"/>
              </w:rPr>
            </w:pPr>
            <w:r w:rsidRPr="00EF355A">
              <w:rPr>
                <w:rFonts w:ascii="Sylfaen" w:hAnsi="Sylfaen" w:cs="Calibri"/>
                <w:sz w:val="16"/>
                <w:szCs w:val="16"/>
              </w:rPr>
              <w:t>არანაკლებ საბაზისო მაჩვენებლისა</w:t>
            </w:r>
          </w:p>
        </w:tc>
      </w:tr>
    </w:tbl>
    <w:p w14:paraId="4108E15D" w14:textId="77777777" w:rsidR="007618F2" w:rsidRPr="00A71FE4" w:rsidRDefault="007618F2" w:rsidP="007618F2">
      <w:pPr>
        <w:rPr>
          <w:rFonts w:ascii="Sylfaen" w:hAnsi="Sylfaen"/>
          <w:b/>
          <w:noProof/>
          <w:color w:val="000000"/>
          <w:sz w:val="16"/>
          <w:szCs w:val="16"/>
          <w:lang w:val="ka-GE"/>
        </w:rPr>
      </w:pPr>
    </w:p>
    <w:tbl>
      <w:tblPr>
        <w:tblW w:w="5000" w:type="pct"/>
        <w:tblLook w:val="04A0" w:firstRow="1" w:lastRow="0" w:firstColumn="1" w:lastColumn="0" w:noHBand="0" w:noVBand="1"/>
      </w:tblPr>
      <w:tblGrid>
        <w:gridCol w:w="903"/>
        <w:gridCol w:w="2468"/>
        <w:gridCol w:w="1712"/>
        <w:gridCol w:w="1830"/>
        <w:gridCol w:w="1927"/>
        <w:gridCol w:w="492"/>
        <w:gridCol w:w="1347"/>
        <w:gridCol w:w="1508"/>
        <w:gridCol w:w="1508"/>
        <w:gridCol w:w="1505"/>
      </w:tblGrid>
      <w:tr w:rsidR="002E2CE7" w:rsidRPr="008454E9" w14:paraId="49AC856D" w14:textId="77777777" w:rsidTr="00F76BB7">
        <w:trPr>
          <w:trHeight w:val="750"/>
        </w:trPr>
        <w:tc>
          <w:tcPr>
            <w:tcW w:w="297"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0CBA9131"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81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C60C78F"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961"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7D4B315" w14:textId="77777777" w:rsidR="002E2CE7" w:rsidRPr="008454E9" w:rsidRDefault="002E2CE7" w:rsidP="002E2CE7">
            <w:pPr>
              <w:jc w:val="center"/>
              <w:rPr>
                <w:rFonts w:ascii="Sylfaen" w:hAnsi="Sylfaen" w:cs="Calibri"/>
                <w:b/>
                <w:bCs/>
                <w:color w:val="000000"/>
                <w:sz w:val="16"/>
                <w:szCs w:val="16"/>
              </w:rPr>
            </w:pPr>
            <w:r w:rsidRPr="00C5681A">
              <w:rPr>
                <w:rFonts w:ascii="Sylfaen" w:hAnsi="Sylfaen" w:cs="Calibri"/>
                <w:b/>
                <w:bCs/>
                <w:color w:val="000000"/>
                <w:sz w:val="16"/>
                <w:szCs w:val="16"/>
              </w:rPr>
              <w:t>ხანგრძლივად მოავადე პაციენტთა სამედიცინო მომსახურების ქვეპროგრამა (მედიკამენტური მკურნალობა) და ფენილკეტონურიით დაავადებულ ბავშვთა დიეტური კვებით მკურნალობის ქვეპროგრამა</w:t>
            </w:r>
          </w:p>
        </w:tc>
        <w:tc>
          <w:tcPr>
            <w:tcW w:w="443" w:type="pct"/>
            <w:tcBorders>
              <w:top w:val="single" w:sz="8" w:space="0" w:color="auto"/>
              <w:left w:val="nil"/>
              <w:bottom w:val="single" w:sz="4" w:space="0" w:color="auto"/>
              <w:right w:val="single" w:sz="4" w:space="0" w:color="auto"/>
            </w:tcBorders>
            <w:shd w:val="clear" w:color="000000" w:fill="FFFFFF"/>
            <w:vAlign w:val="center"/>
            <w:hideMark/>
          </w:tcPr>
          <w:p w14:paraId="15E70978" w14:textId="0A3FDF11"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6" w:type="pct"/>
            <w:tcBorders>
              <w:top w:val="single" w:sz="8" w:space="0" w:color="auto"/>
              <w:left w:val="nil"/>
              <w:bottom w:val="single" w:sz="4" w:space="0" w:color="auto"/>
              <w:right w:val="single" w:sz="4" w:space="0" w:color="auto"/>
            </w:tcBorders>
            <w:shd w:val="clear" w:color="000000" w:fill="FFFFFF"/>
            <w:vAlign w:val="center"/>
            <w:hideMark/>
          </w:tcPr>
          <w:p w14:paraId="5B62F617" w14:textId="4B146CD6"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6" w:type="pct"/>
            <w:tcBorders>
              <w:top w:val="single" w:sz="8" w:space="0" w:color="auto"/>
              <w:left w:val="nil"/>
              <w:bottom w:val="single" w:sz="4" w:space="0" w:color="auto"/>
              <w:right w:val="single" w:sz="4" w:space="0" w:color="auto"/>
            </w:tcBorders>
            <w:shd w:val="clear" w:color="000000" w:fill="FFFFFF"/>
            <w:vAlign w:val="center"/>
            <w:hideMark/>
          </w:tcPr>
          <w:p w14:paraId="7E87C4B7" w14:textId="3F29DBAA"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8" w:space="0" w:color="auto"/>
            </w:tcBorders>
            <w:shd w:val="clear" w:color="000000" w:fill="FFFFFF"/>
            <w:vAlign w:val="center"/>
            <w:hideMark/>
          </w:tcPr>
          <w:p w14:paraId="3992A40E" w14:textId="0BFF187B"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7618F2" w:rsidRPr="008454E9" w14:paraId="51F2A62A" w14:textId="77777777" w:rsidTr="00F76BB7">
        <w:trPr>
          <w:trHeight w:val="288"/>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7A87865A" w14:textId="77777777" w:rsidR="007618F2" w:rsidRPr="008454E9" w:rsidRDefault="007618F2" w:rsidP="007618F2">
            <w:pPr>
              <w:jc w:val="center"/>
              <w:rPr>
                <w:rFonts w:ascii="Sylfaen" w:hAnsi="Sylfaen" w:cs="Calibri"/>
                <w:color w:val="000000"/>
                <w:sz w:val="16"/>
                <w:szCs w:val="16"/>
              </w:rPr>
            </w:pPr>
            <w:r w:rsidRPr="00C5681A">
              <w:rPr>
                <w:rFonts w:ascii="Sylfaen" w:hAnsi="Sylfaen" w:cs="Calibri"/>
                <w:color w:val="000000"/>
                <w:sz w:val="16"/>
                <w:szCs w:val="16"/>
              </w:rPr>
              <w:t>06 01 03</w:t>
            </w:r>
          </w:p>
        </w:tc>
        <w:tc>
          <w:tcPr>
            <w:tcW w:w="812" w:type="pct"/>
            <w:vMerge/>
            <w:tcBorders>
              <w:top w:val="single" w:sz="8" w:space="0" w:color="auto"/>
              <w:left w:val="single" w:sz="4" w:space="0" w:color="auto"/>
              <w:bottom w:val="single" w:sz="4" w:space="0" w:color="auto"/>
              <w:right w:val="single" w:sz="4" w:space="0" w:color="auto"/>
            </w:tcBorders>
            <w:vAlign w:val="center"/>
            <w:hideMark/>
          </w:tcPr>
          <w:p w14:paraId="3C3A3025" w14:textId="77777777" w:rsidR="007618F2" w:rsidRPr="008454E9" w:rsidRDefault="007618F2" w:rsidP="007618F2">
            <w:pPr>
              <w:rPr>
                <w:rFonts w:ascii="Sylfaen" w:hAnsi="Sylfaen" w:cs="Calibri"/>
                <w:b/>
                <w:bCs/>
                <w:color w:val="000000"/>
                <w:sz w:val="16"/>
                <w:szCs w:val="16"/>
              </w:rPr>
            </w:pPr>
          </w:p>
        </w:tc>
        <w:tc>
          <w:tcPr>
            <w:tcW w:w="1961" w:type="pct"/>
            <w:gridSpan w:val="4"/>
            <w:vMerge/>
            <w:tcBorders>
              <w:top w:val="single" w:sz="8" w:space="0" w:color="auto"/>
              <w:left w:val="single" w:sz="4" w:space="0" w:color="auto"/>
              <w:bottom w:val="single" w:sz="4" w:space="0" w:color="auto"/>
              <w:right w:val="single" w:sz="4" w:space="0" w:color="auto"/>
            </w:tcBorders>
            <w:vAlign w:val="center"/>
            <w:hideMark/>
          </w:tcPr>
          <w:p w14:paraId="1F55C240" w14:textId="77777777" w:rsidR="007618F2" w:rsidRPr="008454E9" w:rsidRDefault="007618F2" w:rsidP="007618F2">
            <w:pPr>
              <w:rPr>
                <w:rFonts w:ascii="Sylfaen" w:hAnsi="Sylfaen" w:cs="Calibri"/>
                <w:b/>
                <w:bCs/>
                <w:color w:val="000000"/>
                <w:sz w:val="16"/>
                <w:szCs w:val="16"/>
              </w:rPr>
            </w:pPr>
          </w:p>
        </w:tc>
        <w:tc>
          <w:tcPr>
            <w:tcW w:w="443" w:type="pct"/>
            <w:tcBorders>
              <w:top w:val="nil"/>
              <w:left w:val="nil"/>
              <w:bottom w:val="single" w:sz="4" w:space="0" w:color="auto"/>
              <w:right w:val="single" w:sz="4" w:space="0" w:color="auto"/>
            </w:tcBorders>
            <w:shd w:val="clear" w:color="000000" w:fill="FFFFFF"/>
            <w:noWrap/>
            <w:vAlign w:val="center"/>
            <w:hideMark/>
          </w:tcPr>
          <w:p w14:paraId="3809DDAD" w14:textId="77777777" w:rsidR="007618F2" w:rsidRPr="008454E9" w:rsidRDefault="007618F2" w:rsidP="007618F2">
            <w:pPr>
              <w:rPr>
                <w:rFonts w:ascii="Sylfaen" w:hAnsi="Sylfaen" w:cs="Calibri"/>
                <w:color w:val="000000"/>
                <w:sz w:val="16"/>
                <w:szCs w:val="16"/>
              </w:rPr>
            </w:pPr>
            <w:r w:rsidRPr="002B63DC">
              <w:rPr>
                <w:rFonts w:ascii="Arial CYR" w:hAnsi="Arial CYR" w:cs="Arial CYR"/>
                <w:sz w:val="18"/>
                <w:szCs w:val="14"/>
              </w:rPr>
              <w:t xml:space="preserve">           35.0   </w:t>
            </w:r>
          </w:p>
        </w:tc>
        <w:tc>
          <w:tcPr>
            <w:tcW w:w="496" w:type="pct"/>
            <w:tcBorders>
              <w:top w:val="nil"/>
              <w:left w:val="nil"/>
              <w:bottom w:val="single" w:sz="4" w:space="0" w:color="auto"/>
              <w:right w:val="single" w:sz="4" w:space="0" w:color="auto"/>
            </w:tcBorders>
            <w:shd w:val="clear" w:color="000000" w:fill="FFFFFF"/>
            <w:noWrap/>
            <w:vAlign w:val="center"/>
            <w:hideMark/>
          </w:tcPr>
          <w:p w14:paraId="6D8A1A2D" w14:textId="77777777" w:rsidR="007618F2" w:rsidRPr="008454E9" w:rsidRDefault="007618F2" w:rsidP="007618F2">
            <w:pPr>
              <w:rPr>
                <w:rFonts w:ascii="Sylfaen" w:hAnsi="Sylfaen" w:cs="Calibri"/>
                <w:color w:val="000000"/>
                <w:sz w:val="16"/>
                <w:szCs w:val="16"/>
              </w:rPr>
            </w:pPr>
            <w:r w:rsidRPr="002B63DC">
              <w:rPr>
                <w:rFonts w:ascii="Arial CYR" w:hAnsi="Arial CYR" w:cs="Arial CYR"/>
                <w:sz w:val="18"/>
                <w:szCs w:val="14"/>
              </w:rPr>
              <w:t xml:space="preserve">           35.0   </w:t>
            </w:r>
          </w:p>
        </w:tc>
        <w:tc>
          <w:tcPr>
            <w:tcW w:w="496" w:type="pct"/>
            <w:tcBorders>
              <w:top w:val="nil"/>
              <w:left w:val="nil"/>
              <w:bottom w:val="single" w:sz="4" w:space="0" w:color="auto"/>
              <w:right w:val="single" w:sz="4" w:space="0" w:color="auto"/>
            </w:tcBorders>
            <w:shd w:val="clear" w:color="000000" w:fill="FFFFFF"/>
            <w:noWrap/>
            <w:vAlign w:val="center"/>
            <w:hideMark/>
          </w:tcPr>
          <w:p w14:paraId="661B1280" w14:textId="77777777" w:rsidR="007618F2" w:rsidRPr="008454E9" w:rsidRDefault="007618F2" w:rsidP="007618F2">
            <w:pPr>
              <w:rPr>
                <w:rFonts w:ascii="Sylfaen" w:hAnsi="Sylfaen" w:cs="Calibri"/>
                <w:color w:val="000000"/>
                <w:sz w:val="16"/>
                <w:szCs w:val="16"/>
              </w:rPr>
            </w:pPr>
            <w:r w:rsidRPr="002B63DC">
              <w:rPr>
                <w:rFonts w:ascii="Arial CYR" w:hAnsi="Arial CYR" w:cs="Arial CYR"/>
                <w:sz w:val="18"/>
                <w:szCs w:val="14"/>
              </w:rPr>
              <w:t xml:space="preserve">           35.0   </w:t>
            </w:r>
          </w:p>
        </w:tc>
        <w:tc>
          <w:tcPr>
            <w:tcW w:w="495" w:type="pct"/>
            <w:tcBorders>
              <w:top w:val="nil"/>
              <w:left w:val="nil"/>
              <w:bottom w:val="single" w:sz="4" w:space="0" w:color="auto"/>
              <w:right w:val="single" w:sz="4" w:space="0" w:color="auto"/>
            </w:tcBorders>
            <w:shd w:val="clear" w:color="000000" w:fill="FFFFFF"/>
            <w:noWrap/>
            <w:vAlign w:val="center"/>
            <w:hideMark/>
          </w:tcPr>
          <w:p w14:paraId="37A1B6E8" w14:textId="77777777" w:rsidR="007618F2" w:rsidRPr="008454E9" w:rsidRDefault="007618F2" w:rsidP="007618F2">
            <w:pPr>
              <w:rPr>
                <w:rFonts w:ascii="Sylfaen" w:hAnsi="Sylfaen" w:cs="Calibri"/>
                <w:color w:val="000000"/>
                <w:sz w:val="16"/>
                <w:szCs w:val="16"/>
              </w:rPr>
            </w:pPr>
            <w:r w:rsidRPr="002B63DC">
              <w:rPr>
                <w:rFonts w:ascii="Arial CYR" w:hAnsi="Arial CYR" w:cs="Arial CYR"/>
                <w:sz w:val="18"/>
                <w:szCs w:val="14"/>
              </w:rPr>
              <w:t xml:space="preserve">           35.0   </w:t>
            </w:r>
          </w:p>
        </w:tc>
      </w:tr>
      <w:tr w:rsidR="007618F2" w:rsidRPr="008454E9" w14:paraId="4E1854CB" w14:textId="77777777" w:rsidTr="00F76BB7">
        <w:trPr>
          <w:trHeight w:val="630"/>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4DD88D3"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3891" w:type="pct"/>
            <w:gridSpan w:val="8"/>
            <w:tcBorders>
              <w:top w:val="single" w:sz="4" w:space="0" w:color="auto"/>
              <w:left w:val="nil"/>
              <w:bottom w:val="single" w:sz="4" w:space="0" w:color="auto"/>
              <w:right w:val="single" w:sz="4" w:space="0" w:color="auto"/>
            </w:tcBorders>
            <w:shd w:val="clear" w:color="000000" w:fill="FFFFFF"/>
            <w:vAlign w:val="center"/>
            <w:hideMark/>
          </w:tcPr>
          <w:p w14:paraId="21D6F240" w14:textId="77777777" w:rsidR="007618F2" w:rsidRPr="00C5681A" w:rsidRDefault="007618F2" w:rsidP="007618F2">
            <w:pPr>
              <w:rPr>
                <w:rFonts w:ascii="Sylfaen" w:hAnsi="Sylfaen" w:cs="Calibri"/>
                <w:color w:val="000000"/>
                <w:sz w:val="18"/>
                <w:szCs w:val="16"/>
              </w:rPr>
            </w:pPr>
            <w:r w:rsidRPr="00C5681A">
              <w:rPr>
                <w:rFonts w:ascii="Sylfaen" w:hAnsi="Sylfaen" w:cs="Calibri"/>
                <w:b/>
                <w:bCs/>
                <w:color w:val="000000"/>
                <w:sz w:val="18"/>
                <w:szCs w:val="16"/>
                <w:lang w:val="ka-GE"/>
              </w:rPr>
              <w:t>სოციალური და ჯანდაცვის სამსახური</w:t>
            </w:r>
          </w:p>
        </w:tc>
      </w:tr>
      <w:tr w:rsidR="007618F2" w:rsidRPr="008454E9" w14:paraId="11075F14" w14:textId="77777777" w:rsidTr="00F76BB7">
        <w:trPr>
          <w:trHeight w:val="1018"/>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679DDE5"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389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C424E1E" w14:textId="77777777" w:rsidR="007618F2" w:rsidRDefault="007618F2" w:rsidP="007618F2">
            <w:pPr>
              <w:rPr>
                <w:rFonts w:ascii="Sylfaen" w:hAnsi="Sylfaen" w:cs="Sylfaen"/>
                <w:sz w:val="18"/>
                <w:szCs w:val="20"/>
                <w:lang w:val="ka-GE"/>
              </w:rPr>
            </w:pPr>
            <w:r w:rsidRPr="00C5681A">
              <w:rPr>
                <w:rFonts w:ascii="Sylfaen" w:hAnsi="Sylfaen" w:cs="Calibri"/>
                <w:sz w:val="18"/>
                <w:szCs w:val="20"/>
              </w:rPr>
              <w:t>მუნიციპალიტეტში ბევრია მედიკამენტების მომხმარებელი ხანგრძლივად მოავადე ადამიანები, რომელთაც მედიკამენტების ღირებულებიდან გამომდინარე, არ აქვთ მათი შეძენის</w:t>
            </w:r>
            <w:r w:rsidRPr="00C5681A">
              <w:rPr>
                <w:rFonts w:ascii="Sylfaen" w:hAnsi="Sylfaen" w:cs="Calibri"/>
                <w:sz w:val="18"/>
                <w:szCs w:val="20"/>
                <w:lang w:val="ka-GE"/>
              </w:rPr>
              <w:t xml:space="preserve"> </w:t>
            </w:r>
            <w:r w:rsidRPr="00C5681A">
              <w:rPr>
                <w:rFonts w:ascii="Sylfaen" w:hAnsi="Sylfaen" w:cs="Calibri"/>
                <w:sz w:val="18"/>
                <w:szCs w:val="20"/>
              </w:rPr>
              <w:t>ფინანსური</w:t>
            </w:r>
            <w:r w:rsidRPr="00C5681A">
              <w:rPr>
                <w:rFonts w:ascii="Sylfaen" w:hAnsi="Sylfaen" w:cs="Calibri"/>
                <w:sz w:val="18"/>
                <w:szCs w:val="20"/>
                <w:lang w:val="ka-GE"/>
              </w:rPr>
              <w:t xml:space="preserve"> </w:t>
            </w:r>
            <w:r w:rsidRPr="00C5681A">
              <w:rPr>
                <w:rFonts w:ascii="Sylfaen" w:hAnsi="Sylfaen" w:cs="Calibri"/>
                <w:sz w:val="18"/>
                <w:szCs w:val="20"/>
              </w:rPr>
              <w:t xml:space="preserve">საშუალება. </w:t>
            </w:r>
            <w:r w:rsidRPr="00C5681A">
              <w:rPr>
                <w:rFonts w:ascii="Sylfaen" w:hAnsi="Sylfaen" w:cs="Calibri"/>
                <w:sz w:val="18"/>
                <w:szCs w:val="20"/>
              </w:rPr>
              <w:br/>
            </w:r>
            <w:r w:rsidRPr="00C5681A">
              <w:rPr>
                <w:rFonts w:ascii="Sylfaen" w:hAnsi="Sylfaen" w:cs="Calibri"/>
                <w:b/>
                <w:bCs/>
                <w:sz w:val="18"/>
                <w:szCs w:val="20"/>
              </w:rPr>
              <w:t xml:space="preserve"> </w:t>
            </w:r>
            <w:r w:rsidRPr="00C5681A">
              <w:rPr>
                <w:rFonts w:ascii="Sylfaen" w:hAnsi="Sylfaen" w:cs="Calibri"/>
                <w:b/>
                <w:bCs/>
                <w:sz w:val="18"/>
                <w:szCs w:val="20"/>
              </w:rPr>
              <w:br/>
            </w:r>
            <w:r w:rsidRPr="00C5681A">
              <w:rPr>
                <w:rFonts w:ascii="Sylfaen" w:hAnsi="Sylfaen" w:cs="Sylfaen"/>
                <w:sz w:val="18"/>
                <w:szCs w:val="20"/>
                <w:lang w:val="ka-GE"/>
              </w:rPr>
              <w:t>ქვეპროგრამით</w:t>
            </w:r>
            <w:r w:rsidRPr="00C5681A">
              <w:rPr>
                <w:rFonts w:ascii="Sylfaen" w:hAnsi="Sylfaen"/>
                <w:sz w:val="18"/>
                <w:szCs w:val="20"/>
                <w:lang w:val="ka-GE"/>
              </w:rPr>
              <w:t xml:space="preserve"> </w:t>
            </w:r>
            <w:r w:rsidRPr="00C5681A">
              <w:rPr>
                <w:rFonts w:ascii="Sylfaen" w:hAnsi="Sylfaen" w:cs="Sylfaen"/>
                <w:sz w:val="18"/>
                <w:szCs w:val="20"/>
                <w:lang w:val="ka-GE"/>
              </w:rPr>
              <w:t>მოსარგებლეა</w:t>
            </w:r>
            <w:r w:rsidRPr="00C5681A">
              <w:rPr>
                <w:rFonts w:ascii="Sylfaen" w:hAnsi="Sylfaen"/>
                <w:sz w:val="18"/>
                <w:szCs w:val="20"/>
                <w:lang w:val="ka-GE"/>
              </w:rPr>
              <w:t xml:space="preserve"> </w:t>
            </w:r>
            <w:r w:rsidRPr="00C5681A">
              <w:rPr>
                <w:rFonts w:ascii="Sylfaen" w:hAnsi="Sylfaen" w:cs="Sylfaen"/>
                <w:sz w:val="18"/>
                <w:szCs w:val="20"/>
                <w:lang w:val="ka-GE"/>
              </w:rPr>
              <w:t>ეპილეფსიით</w:t>
            </w:r>
            <w:r w:rsidRPr="00C5681A">
              <w:rPr>
                <w:rFonts w:ascii="Sylfaen" w:hAnsi="Sylfaen"/>
                <w:sz w:val="18"/>
                <w:szCs w:val="20"/>
                <w:lang w:val="ka-GE"/>
              </w:rPr>
              <w:t xml:space="preserve">, პარკინსონით, </w:t>
            </w:r>
            <w:r w:rsidRPr="00C5681A">
              <w:rPr>
                <w:rFonts w:ascii="Sylfaen" w:hAnsi="Sylfaen" w:cs="Sylfaen"/>
                <w:sz w:val="18"/>
                <w:szCs w:val="20"/>
                <w:lang w:val="ka-GE"/>
              </w:rPr>
              <w:t>გლაუკომით</w:t>
            </w:r>
            <w:r w:rsidRPr="00C5681A">
              <w:rPr>
                <w:rFonts w:ascii="Sylfaen" w:hAnsi="Sylfaen"/>
                <w:sz w:val="18"/>
                <w:szCs w:val="20"/>
                <w:lang w:val="ka-GE"/>
              </w:rPr>
              <w:t xml:space="preserve">, </w:t>
            </w:r>
            <w:r w:rsidRPr="00C5681A">
              <w:rPr>
                <w:rFonts w:ascii="Sylfaen" w:hAnsi="Sylfaen" w:cs="Sylfaen"/>
                <w:sz w:val="18"/>
                <w:szCs w:val="20"/>
                <w:lang w:val="ka-GE"/>
              </w:rPr>
              <w:t>ფსორიაზით</w:t>
            </w:r>
            <w:r w:rsidRPr="00C5681A">
              <w:rPr>
                <w:rFonts w:ascii="Sylfaen" w:hAnsi="Sylfaen"/>
                <w:sz w:val="18"/>
                <w:szCs w:val="20"/>
                <w:lang w:val="ka-GE"/>
              </w:rPr>
              <w:t xml:space="preserve">, </w:t>
            </w:r>
            <w:r w:rsidRPr="00C5681A">
              <w:rPr>
                <w:rFonts w:ascii="Sylfaen" w:hAnsi="Sylfaen" w:cs="Sylfaen"/>
                <w:sz w:val="18"/>
                <w:szCs w:val="20"/>
                <w:lang w:val="ka-GE"/>
              </w:rPr>
              <w:t>პოლიათროზით</w:t>
            </w:r>
            <w:r w:rsidRPr="00C5681A">
              <w:rPr>
                <w:rFonts w:ascii="Sylfaen" w:hAnsi="Sylfaen"/>
                <w:sz w:val="18"/>
                <w:szCs w:val="20"/>
                <w:lang w:val="ka-GE"/>
              </w:rPr>
              <w:t xml:space="preserve">, </w:t>
            </w:r>
            <w:r w:rsidRPr="00C5681A">
              <w:rPr>
                <w:rFonts w:ascii="Sylfaen" w:hAnsi="Sylfaen" w:cs="Sylfaen"/>
                <w:sz w:val="18"/>
                <w:szCs w:val="20"/>
                <w:lang w:val="ka-GE"/>
              </w:rPr>
              <w:t>პოლიართრიტით</w:t>
            </w:r>
            <w:r w:rsidRPr="00C5681A">
              <w:rPr>
                <w:rFonts w:ascii="Sylfaen" w:hAnsi="Sylfaen"/>
                <w:sz w:val="18"/>
                <w:szCs w:val="20"/>
                <w:lang w:val="ka-GE"/>
              </w:rPr>
              <w:t xml:space="preserve">, </w:t>
            </w:r>
            <w:r w:rsidRPr="00C5681A">
              <w:rPr>
                <w:rFonts w:ascii="Sylfaen" w:hAnsi="Sylfaen" w:cs="Sylfaen"/>
                <w:sz w:val="18"/>
                <w:szCs w:val="20"/>
                <w:lang w:val="ka-GE"/>
              </w:rPr>
              <w:t>კუნთოვანი</w:t>
            </w:r>
            <w:r w:rsidRPr="00C5681A">
              <w:rPr>
                <w:rFonts w:ascii="Sylfaen" w:hAnsi="Sylfaen"/>
                <w:sz w:val="18"/>
                <w:szCs w:val="20"/>
                <w:lang w:val="ka-GE"/>
              </w:rPr>
              <w:t xml:space="preserve"> </w:t>
            </w:r>
            <w:r w:rsidRPr="00C5681A">
              <w:rPr>
                <w:rFonts w:ascii="Sylfaen" w:hAnsi="Sylfaen" w:cs="Sylfaen"/>
                <w:sz w:val="18"/>
                <w:szCs w:val="20"/>
                <w:lang w:val="ka-GE"/>
              </w:rPr>
              <w:t>დისტროფიით</w:t>
            </w:r>
            <w:r w:rsidRPr="00C5681A">
              <w:rPr>
                <w:rFonts w:ascii="Sylfaen" w:hAnsi="Sylfaen"/>
                <w:sz w:val="18"/>
                <w:szCs w:val="20"/>
                <w:lang w:val="ka-GE"/>
              </w:rPr>
              <w:t xml:space="preserve">, </w:t>
            </w:r>
            <w:r w:rsidRPr="00C5681A">
              <w:rPr>
                <w:rFonts w:ascii="Sylfaen" w:hAnsi="Sylfaen" w:cs="Sylfaen"/>
                <w:sz w:val="18"/>
                <w:szCs w:val="20"/>
                <w:lang w:val="ka-GE"/>
              </w:rPr>
              <w:t>სისხლის</w:t>
            </w:r>
            <w:r w:rsidRPr="00C5681A">
              <w:rPr>
                <w:rFonts w:ascii="Sylfaen" w:hAnsi="Sylfaen"/>
                <w:sz w:val="18"/>
                <w:szCs w:val="20"/>
                <w:lang w:val="ka-GE"/>
              </w:rPr>
              <w:t xml:space="preserve"> </w:t>
            </w:r>
            <w:r w:rsidRPr="00C5681A">
              <w:rPr>
                <w:rFonts w:ascii="Sylfaen" w:hAnsi="Sylfaen" w:cs="Sylfaen"/>
                <w:sz w:val="18"/>
                <w:szCs w:val="20"/>
                <w:lang w:val="ka-GE"/>
              </w:rPr>
              <w:t>ქრონიკული</w:t>
            </w:r>
            <w:r w:rsidRPr="00C5681A">
              <w:rPr>
                <w:rFonts w:ascii="Sylfaen" w:hAnsi="Sylfaen"/>
                <w:sz w:val="18"/>
                <w:szCs w:val="20"/>
                <w:lang w:val="ka-GE"/>
              </w:rPr>
              <w:t xml:space="preserve"> </w:t>
            </w:r>
            <w:r w:rsidRPr="00C5681A">
              <w:rPr>
                <w:rFonts w:ascii="Sylfaen" w:hAnsi="Sylfaen" w:cs="Sylfaen"/>
                <w:sz w:val="18"/>
                <w:szCs w:val="20"/>
                <w:lang w:val="ka-GE"/>
              </w:rPr>
              <w:t>დაავადებებით</w:t>
            </w:r>
            <w:r w:rsidRPr="00C5681A">
              <w:rPr>
                <w:rFonts w:ascii="Sylfaen" w:hAnsi="Sylfaen"/>
                <w:sz w:val="18"/>
                <w:szCs w:val="20"/>
                <w:lang w:val="ka-GE"/>
              </w:rPr>
              <w:t xml:space="preserve"> (</w:t>
            </w:r>
            <w:r w:rsidRPr="00C5681A">
              <w:rPr>
                <w:rFonts w:ascii="Sylfaen" w:hAnsi="Sylfaen" w:cs="Sylfaen"/>
                <w:sz w:val="18"/>
                <w:szCs w:val="20"/>
                <w:lang w:val="ka-GE"/>
              </w:rPr>
              <w:t>თრომბოციტოპენიური</w:t>
            </w:r>
            <w:r w:rsidRPr="00C5681A">
              <w:rPr>
                <w:rFonts w:ascii="Sylfaen" w:hAnsi="Sylfaen"/>
                <w:sz w:val="18"/>
                <w:szCs w:val="20"/>
                <w:lang w:val="ka-GE"/>
              </w:rPr>
              <w:t xml:space="preserve"> </w:t>
            </w:r>
            <w:r w:rsidRPr="00C5681A">
              <w:rPr>
                <w:rFonts w:ascii="Sylfaen" w:hAnsi="Sylfaen" w:cs="Sylfaen"/>
                <w:sz w:val="18"/>
                <w:szCs w:val="20"/>
                <w:lang w:val="ka-GE"/>
              </w:rPr>
              <w:t>პურპურა</w:t>
            </w:r>
            <w:r w:rsidRPr="00C5681A">
              <w:rPr>
                <w:rFonts w:ascii="Sylfaen" w:hAnsi="Sylfaen"/>
                <w:sz w:val="18"/>
                <w:szCs w:val="20"/>
                <w:lang w:val="ka-GE"/>
              </w:rPr>
              <w:t xml:space="preserve">), </w:t>
            </w:r>
            <w:r w:rsidRPr="00C5681A">
              <w:rPr>
                <w:rFonts w:ascii="Sylfaen" w:hAnsi="Sylfaen" w:cs="Sylfaen"/>
                <w:sz w:val="18"/>
                <w:szCs w:val="20"/>
                <w:lang w:val="ka-GE"/>
              </w:rPr>
              <w:t>მიასთენიით</w:t>
            </w:r>
            <w:r w:rsidRPr="00C5681A">
              <w:rPr>
                <w:rFonts w:ascii="Sylfaen" w:hAnsi="Sylfaen"/>
                <w:sz w:val="18"/>
                <w:szCs w:val="20"/>
                <w:lang w:val="ka-GE"/>
              </w:rPr>
              <w:t xml:space="preserve">, </w:t>
            </w:r>
            <w:r w:rsidRPr="00C5681A">
              <w:rPr>
                <w:rFonts w:ascii="Sylfaen" w:hAnsi="Sylfaen" w:cs="Sylfaen"/>
                <w:sz w:val="18"/>
                <w:szCs w:val="20"/>
                <w:lang w:val="ka-GE"/>
              </w:rPr>
              <w:t>ციროზით</w:t>
            </w:r>
            <w:r w:rsidRPr="00C5681A">
              <w:rPr>
                <w:rFonts w:ascii="Sylfaen" w:hAnsi="Sylfaen"/>
                <w:sz w:val="18"/>
                <w:szCs w:val="20"/>
                <w:lang w:val="ka-GE"/>
              </w:rPr>
              <w:t xml:space="preserve">, </w:t>
            </w:r>
            <w:r w:rsidRPr="00C5681A">
              <w:rPr>
                <w:rFonts w:ascii="Sylfaen" w:hAnsi="Sylfaen" w:cs="Sylfaen"/>
                <w:sz w:val="18"/>
                <w:szCs w:val="20"/>
                <w:lang w:val="ka-GE"/>
              </w:rPr>
              <w:t>ინსულტით</w:t>
            </w:r>
            <w:r w:rsidRPr="00C5681A">
              <w:rPr>
                <w:rFonts w:ascii="Sylfaen" w:hAnsi="Sylfaen"/>
                <w:sz w:val="18"/>
                <w:szCs w:val="20"/>
                <w:lang w:val="ka-GE"/>
              </w:rPr>
              <w:t xml:space="preserve"> (</w:t>
            </w:r>
            <w:r w:rsidRPr="00C5681A">
              <w:rPr>
                <w:rFonts w:ascii="Sylfaen" w:hAnsi="Sylfaen" w:cs="Sylfaen"/>
                <w:sz w:val="18"/>
                <w:szCs w:val="20"/>
                <w:lang w:val="ka-GE"/>
              </w:rPr>
              <w:t>მოძრაობის</w:t>
            </w:r>
            <w:r w:rsidRPr="00C5681A">
              <w:rPr>
                <w:rFonts w:ascii="Sylfaen" w:hAnsi="Sylfaen"/>
                <w:sz w:val="18"/>
                <w:szCs w:val="20"/>
                <w:lang w:val="ka-GE"/>
              </w:rPr>
              <w:t xml:space="preserve"> </w:t>
            </w:r>
            <w:r w:rsidRPr="00C5681A">
              <w:rPr>
                <w:rFonts w:ascii="Sylfaen" w:hAnsi="Sylfaen" w:cs="Sylfaen"/>
                <w:sz w:val="18"/>
                <w:szCs w:val="20"/>
                <w:lang w:val="ka-GE"/>
              </w:rPr>
              <w:t>მკვეთრი</w:t>
            </w:r>
            <w:r w:rsidRPr="00C5681A">
              <w:rPr>
                <w:rFonts w:ascii="Sylfaen" w:hAnsi="Sylfaen"/>
                <w:sz w:val="18"/>
                <w:szCs w:val="20"/>
                <w:lang w:val="ka-GE"/>
              </w:rPr>
              <w:t xml:space="preserve"> </w:t>
            </w:r>
            <w:r w:rsidRPr="00C5681A">
              <w:rPr>
                <w:rFonts w:ascii="Sylfaen" w:hAnsi="Sylfaen" w:cs="Sylfaen"/>
                <w:sz w:val="18"/>
                <w:szCs w:val="20"/>
                <w:lang w:val="ka-GE"/>
              </w:rPr>
              <w:t>მოშლა</w:t>
            </w:r>
            <w:r w:rsidRPr="00C5681A">
              <w:rPr>
                <w:rFonts w:ascii="Sylfaen" w:hAnsi="Sylfaen"/>
                <w:sz w:val="18"/>
                <w:szCs w:val="20"/>
                <w:lang w:val="ka-GE"/>
              </w:rPr>
              <w:t xml:space="preserve">), </w:t>
            </w:r>
            <w:r w:rsidRPr="00C5681A">
              <w:rPr>
                <w:rFonts w:ascii="Sylfaen" w:hAnsi="Sylfaen" w:cs="Sylfaen"/>
                <w:sz w:val="18"/>
                <w:szCs w:val="20"/>
                <w:lang w:val="ka-GE"/>
              </w:rPr>
              <w:t>შაქრიანი</w:t>
            </w:r>
            <w:r w:rsidRPr="00C5681A">
              <w:rPr>
                <w:rFonts w:ascii="Sylfaen" w:hAnsi="Sylfaen"/>
                <w:sz w:val="18"/>
                <w:szCs w:val="20"/>
                <w:lang w:val="ka-GE"/>
              </w:rPr>
              <w:t xml:space="preserve"> </w:t>
            </w:r>
            <w:r w:rsidRPr="00C5681A">
              <w:rPr>
                <w:rFonts w:ascii="Sylfaen" w:hAnsi="Sylfaen" w:cs="Sylfaen"/>
                <w:sz w:val="18"/>
                <w:szCs w:val="20"/>
                <w:lang w:val="ka-GE"/>
              </w:rPr>
              <w:t>დიაბეტით</w:t>
            </w:r>
            <w:r w:rsidRPr="00C5681A">
              <w:rPr>
                <w:rFonts w:ascii="Sylfaen" w:hAnsi="Sylfaen"/>
                <w:sz w:val="18"/>
                <w:szCs w:val="20"/>
                <w:lang w:val="ka-GE"/>
              </w:rPr>
              <w:t xml:space="preserve">, </w:t>
            </w:r>
            <w:r w:rsidRPr="00C5681A">
              <w:rPr>
                <w:rFonts w:ascii="Sylfaen" w:hAnsi="Sylfaen" w:cs="Sylfaen"/>
                <w:sz w:val="18"/>
                <w:szCs w:val="20"/>
                <w:lang w:val="ka-GE"/>
              </w:rPr>
              <w:t>ფარისებრი</w:t>
            </w:r>
            <w:r w:rsidRPr="00C5681A">
              <w:rPr>
                <w:rFonts w:ascii="Sylfaen" w:hAnsi="Sylfaen"/>
                <w:sz w:val="18"/>
                <w:szCs w:val="20"/>
                <w:lang w:val="ka-GE"/>
              </w:rPr>
              <w:t xml:space="preserve"> </w:t>
            </w:r>
            <w:r w:rsidRPr="00C5681A">
              <w:rPr>
                <w:rFonts w:ascii="Sylfaen" w:hAnsi="Sylfaen" w:cs="Sylfaen"/>
                <w:sz w:val="18"/>
                <w:szCs w:val="20"/>
                <w:lang w:val="ka-GE"/>
              </w:rPr>
              <w:t>ჯირკვლით</w:t>
            </w:r>
            <w:r w:rsidRPr="00C5681A">
              <w:rPr>
                <w:rFonts w:ascii="Sylfaen" w:hAnsi="Sylfaen"/>
                <w:sz w:val="18"/>
                <w:szCs w:val="20"/>
                <w:lang w:val="ka-GE"/>
              </w:rPr>
              <w:t xml:space="preserve"> </w:t>
            </w:r>
            <w:r w:rsidRPr="00C5681A">
              <w:rPr>
                <w:rFonts w:ascii="Sylfaen" w:hAnsi="Sylfaen" w:cs="Sylfaen"/>
                <w:sz w:val="18"/>
                <w:szCs w:val="20"/>
                <w:lang w:val="ka-GE"/>
              </w:rPr>
              <w:t>გამოწვეული</w:t>
            </w:r>
            <w:r w:rsidRPr="00C5681A">
              <w:rPr>
                <w:rFonts w:ascii="Sylfaen" w:hAnsi="Sylfaen"/>
                <w:sz w:val="18"/>
                <w:szCs w:val="20"/>
                <w:lang w:val="ka-GE"/>
              </w:rPr>
              <w:t xml:space="preserve"> </w:t>
            </w:r>
            <w:r w:rsidRPr="00C5681A">
              <w:rPr>
                <w:rFonts w:ascii="Sylfaen" w:hAnsi="Sylfaen" w:cs="Sylfaen"/>
                <w:sz w:val="18"/>
                <w:szCs w:val="20"/>
                <w:lang w:val="ka-GE"/>
              </w:rPr>
              <w:t>დაავადებებით</w:t>
            </w:r>
            <w:r w:rsidRPr="00C5681A">
              <w:rPr>
                <w:rFonts w:ascii="Sylfaen" w:hAnsi="Sylfaen"/>
                <w:sz w:val="18"/>
                <w:szCs w:val="20"/>
                <w:lang w:val="ka-GE"/>
              </w:rPr>
              <w:t xml:space="preserve"> (</w:t>
            </w:r>
            <w:r w:rsidRPr="00C5681A">
              <w:rPr>
                <w:rFonts w:ascii="Sylfaen" w:hAnsi="Sylfaen" w:cs="Sylfaen"/>
                <w:sz w:val="18"/>
                <w:szCs w:val="20"/>
                <w:lang w:val="ka-GE"/>
              </w:rPr>
              <w:t>დიფუზიური</w:t>
            </w:r>
            <w:r w:rsidRPr="00C5681A">
              <w:rPr>
                <w:rFonts w:ascii="Sylfaen" w:hAnsi="Sylfaen"/>
                <w:sz w:val="18"/>
                <w:szCs w:val="20"/>
                <w:lang w:val="ka-GE"/>
              </w:rPr>
              <w:t xml:space="preserve"> </w:t>
            </w:r>
            <w:r w:rsidRPr="00C5681A">
              <w:rPr>
                <w:rFonts w:ascii="Sylfaen" w:hAnsi="Sylfaen" w:cs="Sylfaen"/>
                <w:sz w:val="18"/>
                <w:szCs w:val="20"/>
                <w:lang w:val="ka-GE"/>
              </w:rPr>
              <w:t>ტოქსიკური</w:t>
            </w:r>
            <w:r w:rsidRPr="00C5681A">
              <w:rPr>
                <w:rFonts w:ascii="Sylfaen" w:hAnsi="Sylfaen"/>
                <w:sz w:val="18"/>
                <w:szCs w:val="20"/>
                <w:lang w:val="ka-GE"/>
              </w:rPr>
              <w:t xml:space="preserve"> </w:t>
            </w:r>
            <w:r w:rsidRPr="00C5681A">
              <w:rPr>
                <w:rFonts w:ascii="Sylfaen" w:hAnsi="Sylfaen" w:cs="Sylfaen"/>
                <w:sz w:val="18"/>
                <w:szCs w:val="20"/>
                <w:lang w:val="ka-GE"/>
              </w:rPr>
              <w:t>ჩიყვი</w:t>
            </w:r>
            <w:r w:rsidRPr="00C5681A">
              <w:rPr>
                <w:rFonts w:ascii="Sylfaen" w:hAnsi="Sylfaen"/>
                <w:sz w:val="18"/>
                <w:szCs w:val="20"/>
                <w:lang w:val="ka-GE"/>
              </w:rPr>
              <w:t xml:space="preserve">, </w:t>
            </w:r>
            <w:r w:rsidRPr="00C5681A">
              <w:rPr>
                <w:rFonts w:ascii="Sylfaen" w:hAnsi="Sylfaen" w:cs="Sylfaen"/>
                <w:sz w:val="18"/>
                <w:szCs w:val="20"/>
                <w:lang w:val="ka-GE"/>
              </w:rPr>
              <w:t>კვანძოვანი</w:t>
            </w:r>
            <w:r w:rsidRPr="00C5681A">
              <w:rPr>
                <w:rFonts w:ascii="Sylfaen" w:hAnsi="Sylfaen"/>
                <w:sz w:val="18"/>
                <w:szCs w:val="20"/>
                <w:lang w:val="ka-GE"/>
              </w:rPr>
              <w:t xml:space="preserve"> </w:t>
            </w:r>
            <w:r w:rsidRPr="00C5681A">
              <w:rPr>
                <w:rFonts w:ascii="Sylfaen" w:hAnsi="Sylfaen" w:cs="Sylfaen"/>
                <w:sz w:val="18"/>
                <w:szCs w:val="20"/>
                <w:lang w:val="ka-GE"/>
              </w:rPr>
              <w:t>ჩიყვი</w:t>
            </w:r>
            <w:r w:rsidRPr="00C5681A">
              <w:rPr>
                <w:rFonts w:ascii="Sylfaen" w:hAnsi="Sylfaen"/>
                <w:sz w:val="18"/>
                <w:szCs w:val="20"/>
                <w:lang w:val="ka-GE"/>
              </w:rPr>
              <w:t xml:space="preserve">, </w:t>
            </w:r>
            <w:r w:rsidRPr="00C5681A">
              <w:rPr>
                <w:rFonts w:ascii="Sylfaen" w:hAnsi="Sylfaen" w:cs="Sylfaen"/>
                <w:sz w:val="18"/>
                <w:szCs w:val="20"/>
                <w:lang w:val="ka-GE"/>
              </w:rPr>
              <w:t>აუტოიმუნური</w:t>
            </w:r>
            <w:r w:rsidRPr="00C5681A">
              <w:rPr>
                <w:rFonts w:ascii="Sylfaen" w:hAnsi="Sylfaen"/>
                <w:sz w:val="18"/>
                <w:szCs w:val="20"/>
                <w:lang w:val="ka-GE"/>
              </w:rPr>
              <w:t xml:space="preserve"> </w:t>
            </w:r>
            <w:r w:rsidRPr="00C5681A">
              <w:rPr>
                <w:rFonts w:ascii="Sylfaen" w:hAnsi="Sylfaen" w:cs="Sylfaen"/>
                <w:sz w:val="18"/>
                <w:szCs w:val="20"/>
                <w:lang w:val="ka-GE"/>
              </w:rPr>
              <w:t>თირეოიდიტი</w:t>
            </w:r>
            <w:r w:rsidRPr="00C5681A">
              <w:rPr>
                <w:rFonts w:ascii="Sylfaen" w:hAnsi="Sylfaen"/>
                <w:sz w:val="18"/>
                <w:szCs w:val="20"/>
                <w:lang w:val="ka-GE"/>
              </w:rPr>
              <w:t xml:space="preserve">, </w:t>
            </w:r>
            <w:r w:rsidRPr="00C5681A">
              <w:rPr>
                <w:rFonts w:ascii="Sylfaen" w:hAnsi="Sylfaen" w:cs="Sylfaen"/>
                <w:sz w:val="18"/>
                <w:szCs w:val="20"/>
                <w:lang w:val="ka-GE"/>
              </w:rPr>
              <w:t>ჰიპოთირეოზი</w:t>
            </w:r>
            <w:r w:rsidRPr="00C5681A">
              <w:rPr>
                <w:rFonts w:ascii="Sylfaen" w:hAnsi="Sylfaen"/>
                <w:sz w:val="18"/>
                <w:szCs w:val="20"/>
                <w:lang w:val="ka-GE"/>
              </w:rPr>
              <w:t xml:space="preserve">), </w:t>
            </w:r>
            <w:r w:rsidRPr="00C5681A">
              <w:rPr>
                <w:rFonts w:ascii="Sylfaen" w:hAnsi="Sylfaen" w:cs="Sylfaen"/>
                <w:sz w:val="18"/>
                <w:szCs w:val="20"/>
                <w:lang w:val="ka-GE"/>
              </w:rPr>
              <w:t>ბრონქული</w:t>
            </w:r>
            <w:r w:rsidRPr="00C5681A">
              <w:rPr>
                <w:rFonts w:ascii="Sylfaen" w:hAnsi="Sylfaen"/>
                <w:sz w:val="18"/>
                <w:szCs w:val="20"/>
                <w:lang w:val="ka-GE"/>
              </w:rPr>
              <w:t xml:space="preserve"> </w:t>
            </w:r>
            <w:r w:rsidRPr="00C5681A">
              <w:rPr>
                <w:rFonts w:ascii="Sylfaen" w:hAnsi="Sylfaen" w:cs="Sylfaen"/>
                <w:sz w:val="18"/>
                <w:szCs w:val="20"/>
                <w:lang w:val="ka-GE"/>
              </w:rPr>
              <w:t>ასთმით</w:t>
            </w:r>
            <w:r w:rsidRPr="00C5681A">
              <w:rPr>
                <w:rFonts w:ascii="Sylfaen" w:hAnsi="Sylfaen"/>
                <w:sz w:val="18"/>
                <w:szCs w:val="20"/>
                <w:lang w:val="ka-GE"/>
              </w:rPr>
              <w:t xml:space="preserve">, </w:t>
            </w:r>
            <w:r w:rsidRPr="00C5681A">
              <w:rPr>
                <w:rFonts w:ascii="Sylfaen" w:hAnsi="Sylfaen" w:cs="Sylfaen"/>
                <w:sz w:val="18"/>
                <w:szCs w:val="20"/>
                <w:lang w:val="ka-GE"/>
              </w:rPr>
              <w:t>ფილტვის</w:t>
            </w:r>
            <w:r w:rsidRPr="00C5681A">
              <w:rPr>
                <w:rFonts w:ascii="Sylfaen" w:hAnsi="Sylfaen"/>
                <w:sz w:val="18"/>
                <w:szCs w:val="20"/>
                <w:lang w:val="ka-GE"/>
              </w:rPr>
              <w:t xml:space="preserve"> </w:t>
            </w:r>
            <w:r w:rsidRPr="00C5681A">
              <w:rPr>
                <w:rFonts w:ascii="Sylfaen" w:hAnsi="Sylfaen" w:cs="Sylfaen"/>
                <w:sz w:val="18"/>
                <w:szCs w:val="20"/>
                <w:lang w:val="ka-GE"/>
              </w:rPr>
              <w:t>ქრონიკული</w:t>
            </w:r>
            <w:r w:rsidRPr="00C5681A">
              <w:rPr>
                <w:rFonts w:ascii="Sylfaen" w:hAnsi="Sylfaen"/>
                <w:sz w:val="18"/>
                <w:szCs w:val="20"/>
                <w:lang w:val="ka-GE"/>
              </w:rPr>
              <w:t xml:space="preserve"> </w:t>
            </w:r>
            <w:r w:rsidRPr="00C5681A">
              <w:rPr>
                <w:rFonts w:ascii="Sylfaen" w:hAnsi="Sylfaen" w:cs="Sylfaen"/>
                <w:sz w:val="18"/>
                <w:szCs w:val="20"/>
                <w:lang w:val="ka-GE"/>
              </w:rPr>
              <w:t>ობეტრუქციული</w:t>
            </w:r>
            <w:r w:rsidRPr="00C5681A">
              <w:rPr>
                <w:rFonts w:ascii="Sylfaen" w:hAnsi="Sylfaen"/>
                <w:sz w:val="18"/>
                <w:szCs w:val="20"/>
                <w:lang w:val="ka-GE"/>
              </w:rPr>
              <w:t xml:space="preserve"> </w:t>
            </w:r>
            <w:r w:rsidRPr="00C5681A">
              <w:rPr>
                <w:rFonts w:ascii="Sylfaen" w:hAnsi="Sylfaen" w:cs="Sylfaen"/>
                <w:sz w:val="18"/>
                <w:szCs w:val="20"/>
                <w:lang w:val="ka-GE"/>
              </w:rPr>
              <w:t>დაავადებით</w:t>
            </w:r>
            <w:r w:rsidRPr="00C5681A">
              <w:rPr>
                <w:rFonts w:ascii="Sylfaen" w:hAnsi="Sylfaen"/>
                <w:sz w:val="18"/>
                <w:szCs w:val="20"/>
                <w:lang w:val="ka-GE"/>
              </w:rPr>
              <w:t xml:space="preserve"> (</w:t>
            </w:r>
            <w:r w:rsidRPr="00C5681A">
              <w:rPr>
                <w:rFonts w:ascii="Sylfaen" w:hAnsi="Sylfaen" w:cs="Sylfaen"/>
                <w:sz w:val="18"/>
                <w:szCs w:val="20"/>
                <w:lang w:val="ka-GE"/>
              </w:rPr>
              <w:t>ფქოდ</w:t>
            </w:r>
            <w:r w:rsidRPr="00C5681A">
              <w:rPr>
                <w:rFonts w:ascii="Sylfaen" w:hAnsi="Sylfaen"/>
                <w:sz w:val="18"/>
                <w:szCs w:val="20"/>
                <w:lang w:val="ka-GE"/>
              </w:rPr>
              <w:t xml:space="preserve">) </w:t>
            </w:r>
            <w:r w:rsidRPr="00C5681A">
              <w:rPr>
                <w:rFonts w:ascii="Sylfaen" w:hAnsi="Sylfaen" w:cs="Sylfaen"/>
                <w:sz w:val="18"/>
                <w:szCs w:val="20"/>
                <w:lang w:val="ka-GE"/>
              </w:rPr>
              <w:t>ხანგრძლივად</w:t>
            </w:r>
            <w:r w:rsidRPr="00C5681A">
              <w:rPr>
                <w:rFonts w:ascii="Sylfaen" w:hAnsi="Sylfaen"/>
                <w:sz w:val="18"/>
                <w:szCs w:val="20"/>
                <w:lang w:val="ka-GE"/>
              </w:rPr>
              <w:t xml:space="preserve"> </w:t>
            </w:r>
            <w:r w:rsidRPr="00C5681A">
              <w:rPr>
                <w:rFonts w:ascii="Sylfaen" w:hAnsi="Sylfaen" w:cs="Sylfaen"/>
                <w:sz w:val="18"/>
                <w:szCs w:val="20"/>
                <w:lang w:val="ka-GE"/>
              </w:rPr>
              <w:t>მოავადე პირი,</w:t>
            </w:r>
            <w:r w:rsidRPr="00C5681A">
              <w:rPr>
                <w:rFonts w:ascii="Sylfaen" w:hAnsi="Sylfaen"/>
                <w:sz w:val="18"/>
                <w:szCs w:val="20"/>
                <w:lang w:val="ka-GE"/>
              </w:rPr>
              <w:t xml:space="preserve"> </w:t>
            </w:r>
            <w:r w:rsidRPr="00C5681A">
              <w:rPr>
                <w:rFonts w:ascii="Sylfaen" w:hAnsi="Sylfaen" w:cs="Sylfaen"/>
                <w:sz w:val="18"/>
                <w:szCs w:val="20"/>
                <w:lang w:val="ka-GE"/>
              </w:rPr>
              <w:t>რომელსაც</w:t>
            </w:r>
            <w:r w:rsidRPr="00C5681A">
              <w:rPr>
                <w:rFonts w:ascii="Sylfaen" w:hAnsi="Sylfaen"/>
                <w:sz w:val="18"/>
                <w:szCs w:val="20"/>
                <w:lang w:val="ka-GE"/>
              </w:rPr>
              <w:t xml:space="preserve"> </w:t>
            </w:r>
            <w:r w:rsidRPr="00C5681A">
              <w:rPr>
                <w:rFonts w:ascii="Sylfaen" w:hAnsi="Sylfaen" w:cs="Sylfaen"/>
                <w:sz w:val="18"/>
                <w:szCs w:val="20"/>
                <w:lang w:val="ka-GE"/>
              </w:rPr>
              <w:t>ავადობის</w:t>
            </w:r>
            <w:r w:rsidRPr="00C5681A">
              <w:rPr>
                <w:rFonts w:ascii="Sylfaen" w:hAnsi="Sylfaen"/>
                <w:sz w:val="18"/>
                <w:szCs w:val="20"/>
                <w:lang w:val="ka-GE"/>
              </w:rPr>
              <w:t xml:space="preserve"> </w:t>
            </w:r>
            <w:r w:rsidRPr="00C5681A">
              <w:rPr>
                <w:rFonts w:ascii="Sylfaen" w:hAnsi="Sylfaen" w:cs="Sylfaen"/>
                <w:sz w:val="18"/>
                <w:szCs w:val="20"/>
                <w:lang w:val="ka-GE"/>
              </w:rPr>
              <w:t>დიაგნოზით</w:t>
            </w:r>
            <w:r w:rsidRPr="00C5681A">
              <w:rPr>
                <w:rFonts w:ascii="Sylfaen" w:hAnsi="Sylfaen"/>
                <w:sz w:val="18"/>
                <w:szCs w:val="20"/>
                <w:lang w:val="ka-GE"/>
              </w:rPr>
              <w:t xml:space="preserve"> </w:t>
            </w:r>
            <w:r w:rsidRPr="00C5681A">
              <w:rPr>
                <w:rFonts w:ascii="Sylfaen" w:hAnsi="Sylfaen" w:cs="Sylfaen"/>
                <w:sz w:val="18"/>
                <w:szCs w:val="20"/>
                <w:lang w:val="ka-GE"/>
              </w:rPr>
              <w:t>სჭირდება</w:t>
            </w:r>
            <w:r w:rsidRPr="00C5681A">
              <w:rPr>
                <w:rFonts w:ascii="Sylfaen" w:hAnsi="Sylfaen"/>
                <w:sz w:val="18"/>
                <w:szCs w:val="20"/>
                <w:lang w:val="ka-GE"/>
              </w:rPr>
              <w:t xml:space="preserve"> </w:t>
            </w:r>
            <w:r w:rsidRPr="00C5681A">
              <w:rPr>
                <w:rFonts w:ascii="Sylfaen" w:hAnsi="Sylfaen" w:cs="Sylfaen"/>
                <w:sz w:val="18"/>
                <w:szCs w:val="20"/>
                <w:lang w:val="ka-GE"/>
              </w:rPr>
              <w:t>უწყვეტი</w:t>
            </w:r>
            <w:r w:rsidRPr="00C5681A">
              <w:rPr>
                <w:rFonts w:ascii="Sylfaen" w:hAnsi="Sylfaen"/>
                <w:sz w:val="18"/>
                <w:szCs w:val="20"/>
                <w:lang w:val="ka-GE"/>
              </w:rPr>
              <w:t xml:space="preserve"> </w:t>
            </w:r>
            <w:r w:rsidRPr="00C5681A">
              <w:rPr>
                <w:rFonts w:ascii="Sylfaen" w:hAnsi="Sylfaen" w:cs="Sylfaen"/>
                <w:sz w:val="18"/>
                <w:szCs w:val="20"/>
                <w:lang w:val="ka-GE"/>
              </w:rPr>
              <w:t>თერაპიული</w:t>
            </w:r>
            <w:r w:rsidRPr="00C5681A">
              <w:rPr>
                <w:rFonts w:ascii="Sylfaen" w:hAnsi="Sylfaen"/>
                <w:sz w:val="18"/>
                <w:szCs w:val="20"/>
                <w:lang w:val="ka-GE"/>
              </w:rPr>
              <w:t xml:space="preserve">  </w:t>
            </w:r>
            <w:r w:rsidRPr="00C5681A">
              <w:rPr>
                <w:rFonts w:ascii="Sylfaen" w:hAnsi="Sylfaen" w:cs="Sylfaen"/>
                <w:sz w:val="18"/>
                <w:szCs w:val="20"/>
                <w:lang w:val="ka-GE"/>
              </w:rPr>
              <w:t>მკურნალობის</w:t>
            </w:r>
            <w:r w:rsidRPr="00C5681A">
              <w:rPr>
                <w:rFonts w:ascii="Sylfaen" w:hAnsi="Sylfaen"/>
                <w:sz w:val="18"/>
                <w:szCs w:val="20"/>
                <w:lang w:val="ka-GE"/>
              </w:rPr>
              <w:t xml:space="preserve"> </w:t>
            </w:r>
            <w:r w:rsidRPr="00C5681A">
              <w:rPr>
                <w:rFonts w:ascii="Sylfaen" w:hAnsi="Sylfaen" w:cs="Sylfaen"/>
                <w:sz w:val="18"/>
                <w:szCs w:val="20"/>
                <w:lang w:val="ka-GE"/>
              </w:rPr>
              <w:t>კურსი. ასევე ფინანსდება</w:t>
            </w:r>
            <w:r w:rsidRPr="00C5681A">
              <w:rPr>
                <w:rFonts w:ascii="Sylfaen" w:hAnsi="Sylfaen" w:cs="Sylfaen"/>
                <w:sz w:val="18"/>
                <w:szCs w:val="20"/>
              </w:rPr>
              <w:t xml:space="preserve"> </w:t>
            </w:r>
            <w:r w:rsidRPr="00C5681A">
              <w:rPr>
                <w:rFonts w:ascii="Sylfaen" w:hAnsi="Sylfaen" w:cs="Sylfaen"/>
                <w:sz w:val="18"/>
                <w:szCs w:val="20"/>
                <w:lang w:val="ka-GE"/>
              </w:rPr>
              <w:t xml:space="preserve">გულის უკმარისობის  </w:t>
            </w:r>
            <w:r w:rsidRPr="00C5681A">
              <w:rPr>
                <w:rFonts w:ascii="Sylfaen" w:hAnsi="Sylfaen" w:cs="Sylfaen"/>
                <w:sz w:val="18"/>
                <w:szCs w:val="20"/>
              </w:rPr>
              <w:t xml:space="preserve">III  </w:t>
            </w:r>
            <w:r w:rsidRPr="00C5681A">
              <w:rPr>
                <w:rFonts w:ascii="Sylfaen" w:hAnsi="Sylfaen" w:cs="Sylfaen"/>
                <w:sz w:val="18"/>
                <w:szCs w:val="20"/>
                <w:lang w:val="ka-GE"/>
              </w:rPr>
              <w:t xml:space="preserve">და </w:t>
            </w:r>
            <w:r w:rsidRPr="00C5681A">
              <w:rPr>
                <w:rFonts w:ascii="Sylfaen" w:hAnsi="Sylfaen" w:cs="Sylfaen"/>
                <w:sz w:val="18"/>
                <w:szCs w:val="20"/>
              </w:rPr>
              <w:t>IV</w:t>
            </w:r>
            <w:r w:rsidRPr="00C5681A">
              <w:rPr>
                <w:rFonts w:ascii="Sylfaen" w:hAnsi="Sylfaen" w:cs="Sylfaen"/>
                <w:sz w:val="18"/>
                <w:szCs w:val="20"/>
                <w:lang w:val="ka-GE"/>
              </w:rPr>
              <w:t>კლასის დაავადების მქონე პირი, რომელიც საჭირ</w:t>
            </w:r>
            <w:r>
              <w:rPr>
                <w:rFonts w:ascii="Sylfaen" w:hAnsi="Sylfaen" w:cs="Sylfaen"/>
                <w:sz w:val="18"/>
                <w:szCs w:val="20"/>
                <w:lang w:val="ka-GE"/>
              </w:rPr>
              <w:t>ოებს მედიკამენტებით მკურნალობას</w:t>
            </w:r>
          </w:p>
          <w:p w14:paraId="76BBAA04" w14:textId="77777777" w:rsidR="007618F2" w:rsidRPr="00C5681A" w:rsidRDefault="007618F2" w:rsidP="007618F2">
            <w:pPr>
              <w:rPr>
                <w:rFonts w:ascii="Sylfaen" w:hAnsi="Sylfaen"/>
                <w:sz w:val="18"/>
                <w:szCs w:val="20"/>
                <w:lang w:val="ka-GE"/>
              </w:rPr>
            </w:pPr>
            <w:r w:rsidRPr="00C5681A">
              <w:rPr>
                <w:rFonts w:ascii="Sylfaen" w:hAnsi="Sylfaen"/>
                <w:sz w:val="18"/>
                <w:szCs w:val="20"/>
                <w:lang w:val="ka-GE"/>
              </w:rPr>
              <w:lastRenderedPageBreak/>
              <w:t>დახმარება გაეწევა  მუნიციპალიტეტში რეგისტრირებულ და სოციალურად დაუცველი ოჯახების მონაცემთა ერთიან ბაზაში სარეიტინგო ქულის მქონე ბენეფიციარებს, რომელთა სარეიტინგო ქულა არ აღემატება 150 000-ს.</w:t>
            </w:r>
          </w:p>
          <w:p w14:paraId="1876427B" w14:textId="77777777" w:rsidR="007618F2" w:rsidRPr="0064448D" w:rsidRDefault="007618F2" w:rsidP="007618F2">
            <w:pPr>
              <w:rPr>
                <w:rFonts w:ascii="Sylfaen" w:hAnsi="Sylfaen" w:cs="Calibri"/>
                <w:sz w:val="18"/>
                <w:szCs w:val="20"/>
                <w:lang w:val="ka-GE"/>
              </w:rPr>
            </w:pPr>
            <w:proofErr w:type="gramStart"/>
            <w:r w:rsidRPr="0064448D">
              <w:rPr>
                <w:rFonts w:ascii="Sylfaen" w:hAnsi="Sylfaen" w:cs="Calibri"/>
                <w:sz w:val="18"/>
                <w:szCs w:val="20"/>
              </w:rPr>
              <w:t>პაციენტების</w:t>
            </w:r>
            <w:proofErr w:type="gramEnd"/>
            <w:r w:rsidRPr="0064448D">
              <w:rPr>
                <w:rFonts w:ascii="Sylfaen" w:hAnsi="Sylfaen" w:cs="Calibri"/>
                <w:sz w:val="18"/>
                <w:szCs w:val="20"/>
              </w:rPr>
              <w:t xml:space="preserve"> მედიკამენტური მკურნალობა დაფინანსდება წლიური </w:t>
            </w:r>
            <w:r w:rsidRPr="0064448D">
              <w:rPr>
                <w:rFonts w:ascii="Sylfaen" w:hAnsi="Sylfaen" w:cs="Calibri"/>
                <w:sz w:val="18"/>
                <w:szCs w:val="20"/>
                <w:lang w:val="ka-GE"/>
              </w:rPr>
              <w:t>200</w:t>
            </w:r>
            <w:r w:rsidRPr="0064448D">
              <w:rPr>
                <w:rFonts w:ascii="Sylfaen" w:hAnsi="Sylfaen" w:cs="Calibri"/>
                <w:sz w:val="18"/>
                <w:szCs w:val="20"/>
              </w:rPr>
              <w:t xml:space="preserve"> ლარიანი ლიმიტის ამოწურვამდე</w:t>
            </w:r>
            <w:r w:rsidRPr="0064448D">
              <w:rPr>
                <w:rFonts w:ascii="Sylfaen" w:hAnsi="Sylfaen" w:cs="Calibri"/>
                <w:sz w:val="18"/>
                <w:szCs w:val="20"/>
                <w:lang w:val="ka-GE"/>
              </w:rPr>
              <w:t xml:space="preserve">; </w:t>
            </w:r>
            <w:r w:rsidRPr="0064448D">
              <w:rPr>
                <w:rFonts w:ascii="Sylfaen" w:hAnsi="Sylfaen" w:cs="Calibri"/>
                <w:sz w:val="18"/>
                <w:szCs w:val="20"/>
              </w:rPr>
              <w:t xml:space="preserve"> (</w:t>
            </w:r>
            <w:r w:rsidRPr="0064448D">
              <w:rPr>
                <w:rFonts w:ascii="Sylfaen" w:hAnsi="Sylfaen" w:cs="Calibri"/>
                <w:sz w:val="18"/>
                <w:szCs w:val="20"/>
                <w:lang w:val="ka-GE"/>
              </w:rPr>
              <w:t xml:space="preserve">დიაბეტის შემთხვევაში სახელმწიფო პროგრამით განსაზღვრული ლიმიტის ამოწურვის შემთხვევაში არაუმეტეს 100 (ასი) ლარისა).  სახელწიფო გულის უკმარისობის  </w:t>
            </w:r>
            <w:r w:rsidRPr="0064448D">
              <w:rPr>
                <w:rFonts w:ascii="Sylfaen" w:hAnsi="Sylfaen" w:cs="Calibri"/>
                <w:sz w:val="18"/>
                <w:szCs w:val="20"/>
              </w:rPr>
              <w:t xml:space="preserve">III  </w:t>
            </w:r>
            <w:r w:rsidRPr="0064448D">
              <w:rPr>
                <w:rFonts w:ascii="Sylfaen" w:hAnsi="Sylfaen" w:cs="Calibri"/>
                <w:sz w:val="18"/>
                <w:szCs w:val="20"/>
                <w:lang w:val="ka-GE"/>
              </w:rPr>
              <w:t xml:space="preserve">და </w:t>
            </w:r>
            <w:r w:rsidRPr="0064448D">
              <w:rPr>
                <w:rFonts w:ascii="Sylfaen" w:hAnsi="Sylfaen" w:cs="Calibri"/>
                <w:sz w:val="18"/>
                <w:szCs w:val="20"/>
              </w:rPr>
              <w:t>IV</w:t>
            </w:r>
            <w:r w:rsidRPr="0064448D">
              <w:rPr>
                <w:rFonts w:ascii="Sylfaen" w:hAnsi="Sylfaen" w:cs="Calibri"/>
                <w:sz w:val="18"/>
                <w:szCs w:val="20"/>
                <w:lang w:val="ka-GE"/>
              </w:rPr>
              <w:t>კლასის დაავადების მქონე პირების მკურნალობა დაფინანსდება წლიური 400 ლარიანი ლიმიტის ამოწურვამდე; თვალის დაავადების შემთხვევაში ავასტინის ინექციით დაფინანსება წლიური 500 ლარიანი ლიმიტით)</w:t>
            </w:r>
          </w:p>
          <w:p w14:paraId="0BE1393C" w14:textId="77777777" w:rsidR="007618F2" w:rsidRPr="0064448D" w:rsidRDefault="007618F2" w:rsidP="007618F2">
            <w:pPr>
              <w:rPr>
                <w:rFonts w:ascii="Sylfaen" w:hAnsi="Sylfaen" w:cs="Calibri"/>
                <w:sz w:val="18"/>
                <w:szCs w:val="20"/>
                <w:lang w:val="ka-GE"/>
              </w:rPr>
            </w:pPr>
            <w:r w:rsidRPr="0064448D">
              <w:rPr>
                <w:rFonts w:ascii="Sylfaen" w:hAnsi="Sylfaen" w:cs="Calibri"/>
                <w:sz w:val="18"/>
                <w:szCs w:val="20"/>
                <w:lang w:val="ka-GE"/>
              </w:rPr>
              <w:t>ქვეპროგრამით მოსარგებლეა ფენილკეტონური დაავადების მქონე პირი, რომელსაც ავადობის დიაგნოზით სჭირდება უწყვეტი დიეტოთერაპია.</w:t>
            </w:r>
          </w:p>
          <w:p w14:paraId="5A5D7063" w14:textId="77777777" w:rsidR="007618F2" w:rsidRPr="0064448D" w:rsidRDefault="007618F2" w:rsidP="007618F2">
            <w:pPr>
              <w:rPr>
                <w:rFonts w:ascii="Sylfaen" w:hAnsi="Sylfaen" w:cs="Calibri"/>
                <w:sz w:val="18"/>
                <w:szCs w:val="20"/>
                <w:lang w:val="ka-GE"/>
              </w:rPr>
            </w:pPr>
            <w:r w:rsidRPr="0064448D">
              <w:rPr>
                <w:rFonts w:ascii="Sylfaen" w:hAnsi="Sylfaen" w:cs="Calibri"/>
                <w:sz w:val="18"/>
                <w:szCs w:val="20"/>
                <w:lang w:val="ka-GE"/>
              </w:rPr>
              <w:t xml:space="preserve">დიეტოთერაპიისათვის აუცილებელი სპეციალური უცილო პროდუქტი დაფინანსდება წლიური ლიმიტით არაუმეტეს 3500 (სამი ათას ხუთასი) ლარისა. </w:t>
            </w:r>
          </w:p>
          <w:p w14:paraId="4DAD6BA4" w14:textId="33900B6C" w:rsidR="007618F2" w:rsidRPr="00C5681A" w:rsidRDefault="007618F2" w:rsidP="007618F2">
            <w:pPr>
              <w:rPr>
                <w:rFonts w:ascii="Sylfaen" w:hAnsi="Sylfaen" w:cs="Calibri"/>
                <w:color w:val="000000"/>
                <w:sz w:val="18"/>
                <w:szCs w:val="16"/>
              </w:rPr>
            </w:pPr>
            <w:r w:rsidRPr="0064448D">
              <w:rPr>
                <w:rFonts w:ascii="Sylfaen" w:hAnsi="Sylfaen" w:cs="Calibri"/>
                <w:sz w:val="18"/>
                <w:szCs w:val="20"/>
                <w:lang w:val="ka-GE"/>
              </w:rPr>
              <w:t>პროგრამა გათვლილია დაახლოებით</w:t>
            </w:r>
            <w:r w:rsidR="003972DB">
              <w:rPr>
                <w:rFonts w:ascii="Sylfaen" w:hAnsi="Sylfaen" w:cs="Calibri"/>
                <w:sz w:val="18"/>
                <w:szCs w:val="20"/>
                <w:lang w:val="ka-GE"/>
              </w:rPr>
              <w:t xml:space="preserve"> 1</w:t>
            </w:r>
            <w:r w:rsidRPr="0064448D">
              <w:rPr>
                <w:rFonts w:ascii="Sylfaen" w:hAnsi="Sylfaen" w:cs="Calibri"/>
                <w:sz w:val="18"/>
                <w:szCs w:val="20"/>
                <w:lang w:val="ka-GE"/>
              </w:rPr>
              <w:t>0</w:t>
            </w:r>
            <w:r w:rsidR="003972DB">
              <w:rPr>
                <w:rFonts w:ascii="Sylfaen" w:hAnsi="Sylfaen" w:cs="Calibri"/>
                <w:sz w:val="18"/>
                <w:szCs w:val="20"/>
                <w:lang w:val="ka-GE"/>
              </w:rPr>
              <w:t>5</w:t>
            </w:r>
            <w:r w:rsidRPr="0064448D">
              <w:rPr>
                <w:rFonts w:ascii="Sylfaen" w:hAnsi="Sylfaen" w:cs="Calibri"/>
                <w:sz w:val="18"/>
                <w:szCs w:val="20"/>
                <w:lang w:val="ka-GE"/>
              </w:rPr>
              <w:t xml:space="preserve"> ბენეფიციარზე.</w:t>
            </w:r>
            <w:r w:rsidRPr="00C5681A">
              <w:rPr>
                <w:rFonts w:ascii="Sylfaen" w:hAnsi="Sylfaen" w:cs="Calibri"/>
                <w:color w:val="000000"/>
                <w:sz w:val="18"/>
                <w:szCs w:val="20"/>
              </w:rPr>
              <w:br/>
            </w:r>
          </w:p>
        </w:tc>
      </w:tr>
      <w:tr w:rsidR="007618F2" w:rsidRPr="008454E9" w14:paraId="345A3A02" w14:textId="77777777" w:rsidTr="00F76BB7">
        <w:trPr>
          <w:trHeight w:val="910"/>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2D73657"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ქვეპროგრამის მიზანი და მოსალოდნელი შედეგი</w:t>
            </w:r>
          </w:p>
        </w:tc>
        <w:tc>
          <w:tcPr>
            <w:tcW w:w="3891" w:type="pct"/>
            <w:gridSpan w:val="8"/>
            <w:tcBorders>
              <w:top w:val="single" w:sz="4" w:space="0" w:color="auto"/>
              <w:left w:val="nil"/>
              <w:bottom w:val="single" w:sz="4" w:space="0" w:color="auto"/>
              <w:right w:val="single" w:sz="4" w:space="0" w:color="auto"/>
            </w:tcBorders>
            <w:shd w:val="clear" w:color="auto" w:fill="auto"/>
            <w:vAlign w:val="center"/>
            <w:hideMark/>
          </w:tcPr>
          <w:p w14:paraId="754C8AA8" w14:textId="77777777" w:rsidR="007618F2" w:rsidRPr="00C5681A" w:rsidRDefault="007618F2" w:rsidP="007618F2">
            <w:pPr>
              <w:rPr>
                <w:rFonts w:ascii="Sylfaen" w:hAnsi="Sylfaen" w:cs="Sylfaen"/>
                <w:color w:val="000000"/>
                <w:sz w:val="18"/>
                <w:szCs w:val="18"/>
                <w:lang w:val="ka-GE"/>
              </w:rPr>
            </w:pPr>
            <w:r w:rsidRPr="00C5681A">
              <w:rPr>
                <w:rFonts w:ascii="Sylfaen" w:hAnsi="Sylfaen" w:cs="Sylfaen"/>
                <w:color w:val="000000"/>
                <w:sz w:val="18"/>
                <w:szCs w:val="18"/>
                <w:lang w:val="ka-GE"/>
              </w:rPr>
              <w:t xml:space="preserve">პროგრამით მოსარგებლე ბენეფიციარების ხელმისაწვდომობის გაზრდა მედიკამენტებზე; </w:t>
            </w:r>
          </w:p>
          <w:p w14:paraId="1470542F" w14:textId="77777777" w:rsidR="007618F2" w:rsidRPr="00C5681A" w:rsidRDefault="007618F2" w:rsidP="007618F2">
            <w:pPr>
              <w:rPr>
                <w:rFonts w:ascii="Sylfaen" w:hAnsi="Sylfaen" w:cs="Calibri"/>
                <w:color w:val="000000"/>
                <w:sz w:val="18"/>
                <w:szCs w:val="16"/>
              </w:rPr>
            </w:pPr>
            <w:r w:rsidRPr="00C5681A">
              <w:rPr>
                <w:rFonts w:ascii="Sylfaen" w:hAnsi="Sylfaen" w:cs="Sylfaen"/>
                <w:color w:val="000000"/>
                <w:sz w:val="18"/>
                <w:szCs w:val="18"/>
                <w:lang w:val="ka-GE"/>
              </w:rPr>
              <w:t>ბავშვის ჯანმრთელობისათვის აუცილებელი დიეტური კვებითი მკურნალობის ხელშეწყობა.</w:t>
            </w:r>
          </w:p>
        </w:tc>
      </w:tr>
      <w:tr w:rsidR="007618F2" w:rsidRPr="008454E9" w14:paraId="08A27D68" w14:textId="77777777" w:rsidTr="00F76BB7">
        <w:trPr>
          <w:trHeight w:val="1035"/>
        </w:trPr>
        <w:tc>
          <w:tcPr>
            <w:tcW w:w="297" w:type="pct"/>
            <w:tcBorders>
              <w:top w:val="nil"/>
              <w:left w:val="single" w:sz="8" w:space="0" w:color="auto"/>
              <w:bottom w:val="single" w:sz="4" w:space="0" w:color="auto"/>
              <w:right w:val="single" w:sz="4" w:space="0" w:color="auto"/>
            </w:tcBorders>
            <w:shd w:val="clear" w:color="000000" w:fill="FFFFFF"/>
            <w:vAlign w:val="center"/>
            <w:hideMark/>
          </w:tcPr>
          <w:p w14:paraId="04703BA4"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1375" w:type="pct"/>
            <w:gridSpan w:val="2"/>
            <w:tcBorders>
              <w:top w:val="single" w:sz="4" w:space="0" w:color="auto"/>
              <w:left w:val="nil"/>
              <w:bottom w:val="single" w:sz="4" w:space="0" w:color="auto"/>
              <w:right w:val="single" w:sz="4" w:space="0" w:color="auto"/>
            </w:tcBorders>
            <w:shd w:val="clear" w:color="000000" w:fill="FFFFFF"/>
            <w:vAlign w:val="center"/>
            <w:hideMark/>
          </w:tcPr>
          <w:p w14:paraId="60ACBF0B"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602" w:type="pct"/>
            <w:tcBorders>
              <w:top w:val="nil"/>
              <w:left w:val="nil"/>
              <w:bottom w:val="single" w:sz="4" w:space="0" w:color="auto"/>
              <w:right w:val="single" w:sz="4" w:space="0" w:color="auto"/>
            </w:tcBorders>
            <w:shd w:val="clear" w:color="000000" w:fill="FFFFFF"/>
            <w:vAlign w:val="center"/>
            <w:hideMark/>
          </w:tcPr>
          <w:p w14:paraId="5E29F93D"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634" w:type="pct"/>
            <w:tcBorders>
              <w:top w:val="nil"/>
              <w:left w:val="nil"/>
              <w:bottom w:val="single" w:sz="4" w:space="0" w:color="auto"/>
              <w:right w:val="single" w:sz="4" w:space="0" w:color="auto"/>
            </w:tcBorders>
            <w:shd w:val="clear" w:color="000000" w:fill="FFFFFF"/>
            <w:vAlign w:val="center"/>
            <w:hideMark/>
          </w:tcPr>
          <w:p w14:paraId="0B4B76C0" w14:textId="6B4FFEFF"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69175234" w14:textId="6870BDD0"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6" w:type="pct"/>
            <w:tcBorders>
              <w:top w:val="nil"/>
              <w:left w:val="nil"/>
              <w:bottom w:val="single" w:sz="4" w:space="0" w:color="auto"/>
              <w:right w:val="single" w:sz="4" w:space="0" w:color="auto"/>
            </w:tcBorders>
            <w:shd w:val="clear" w:color="000000" w:fill="FFFFFF"/>
            <w:vAlign w:val="center"/>
            <w:hideMark/>
          </w:tcPr>
          <w:p w14:paraId="3EB98668" w14:textId="471B3B15"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496" w:type="pct"/>
            <w:tcBorders>
              <w:top w:val="nil"/>
              <w:left w:val="nil"/>
              <w:bottom w:val="single" w:sz="4" w:space="0" w:color="auto"/>
              <w:right w:val="single" w:sz="4" w:space="0" w:color="auto"/>
            </w:tcBorders>
            <w:shd w:val="clear" w:color="000000" w:fill="FFFFFF"/>
            <w:vAlign w:val="center"/>
            <w:hideMark/>
          </w:tcPr>
          <w:p w14:paraId="6E6624BC" w14:textId="448D79B2"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495" w:type="pct"/>
            <w:tcBorders>
              <w:top w:val="nil"/>
              <w:left w:val="nil"/>
              <w:bottom w:val="single" w:sz="4" w:space="0" w:color="auto"/>
              <w:right w:val="single" w:sz="8" w:space="0" w:color="auto"/>
            </w:tcBorders>
            <w:shd w:val="clear" w:color="000000" w:fill="FFFFFF"/>
            <w:vAlign w:val="center"/>
            <w:hideMark/>
          </w:tcPr>
          <w:p w14:paraId="5F9C4225" w14:textId="630252F2"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39D98951" w14:textId="77777777" w:rsidTr="00F76BB7">
        <w:trPr>
          <w:trHeight w:val="870"/>
        </w:trPr>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1AAD6" w14:textId="77777777" w:rsidR="007618F2" w:rsidRPr="00EF355A" w:rsidRDefault="007618F2" w:rsidP="007618F2">
            <w:pPr>
              <w:jc w:val="center"/>
              <w:rPr>
                <w:rFonts w:ascii="Sylfaen" w:hAnsi="Sylfaen" w:cs="Calibri"/>
                <w:color w:val="000000"/>
                <w:sz w:val="16"/>
                <w:szCs w:val="16"/>
              </w:rPr>
            </w:pPr>
            <w:r w:rsidRPr="00EF355A">
              <w:rPr>
                <w:rFonts w:ascii="Calibri" w:hAnsi="Calibri" w:cs="Calibri"/>
                <w:color w:val="000000"/>
                <w:sz w:val="16"/>
                <w:szCs w:val="16"/>
              </w:rPr>
              <w:t>1</w:t>
            </w:r>
          </w:p>
        </w:tc>
        <w:tc>
          <w:tcPr>
            <w:tcW w:w="1375" w:type="pct"/>
            <w:gridSpan w:val="2"/>
            <w:tcBorders>
              <w:top w:val="single" w:sz="4" w:space="0" w:color="auto"/>
              <w:left w:val="nil"/>
              <w:bottom w:val="single" w:sz="4" w:space="0" w:color="auto"/>
              <w:right w:val="single" w:sz="4" w:space="0" w:color="auto"/>
            </w:tcBorders>
            <w:shd w:val="clear" w:color="auto" w:fill="auto"/>
            <w:vAlign w:val="center"/>
            <w:hideMark/>
          </w:tcPr>
          <w:p w14:paraId="26F3CC74" w14:textId="77777777" w:rsidR="007618F2" w:rsidRPr="00EF355A" w:rsidRDefault="007618F2" w:rsidP="007618F2">
            <w:pPr>
              <w:jc w:val="center"/>
              <w:rPr>
                <w:rFonts w:ascii="Sylfaen" w:hAnsi="Sylfaen" w:cs="Calibri"/>
                <w:color w:val="000000"/>
                <w:sz w:val="16"/>
                <w:szCs w:val="16"/>
              </w:rPr>
            </w:pPr>
            <w:r w:rsidRPr="00EF355A">
              <w:rPr>
                <w:rFonts w:ascii="Sylfaen" w:hAnsi="Sylfaen" w:cs="Calibri"/>
                <w:color w:val="000000"/>
                <w:sz w:val="16"/>
                <w:szCs w:val="16"/>
              </w:rPr>
              <w:t>ქვეპროგრამით მოსარგებლე ბენეფიციარების რაოდენობა</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14:paraId="71F74984" w14:textId="2D244040" w:rsidR="007618F2" w:rsidRPr="00BC3D99" w:rsidRDefault="007618F2" w:rsidP="003972DB">
            <w:pPr>
              <w:jc w:val="center"/>
              <w:rPr>
                <w:rFonts w:ascii="Sylfaen" w:hAnsi="Sylfaen" w:cs="Calibri"/>
                <w:color w:val="000000"/>
                <w:sz w:val="16"/>
                <w:szCs w:val="16"/>
              </w:rPr>
            </w:pPr>
            <w:r w:rsidRPr="00BC3D99">
              <w:rPr>
                <w:rFonts w:ascii="Sylfaen" w:hAnsi="Sylfaen" w:cs="Calibri"/>
                <w:color w:val="000000"/>
                <w:sz w:val="16"/>
                <w:szCs w:val="16"/>
              </w:rPr>
              <w:t>202</w:t>
            </w:r>
            <w:r w:rsidR="0044548C" w:rsidRPr="00BC3D99">
              <w:rPr>
                <w:rFonts w:ascii="Sylfaen" w:hAnsi="Sylfaen" w:cs="Calibri"/>
                <w:color w:val="000000"/>
                <w:sz w:val="16"/>
                <w:szCs w:val="16"/>
                <w:lang w:val="ka-GE"/>
              </w:rPr>
              <w:t>4</w:t>
            </w:r>
            <w:r w:rsidRPr="00BC3D99">
              <w:rPr>
                <w:rFonts w:ascii="Sylfaen" w:hAnsi="Sylfaen" w:cs="Calibri"/>
                <w:color w:val="000000"/>
                <w:sz w:val="16"/>
                <w:szCs w:val="16"/>
              </w:rPr>
              <w:t xml:space="preserve"> წელს მომსახურებით ისარგებლა</w:t>
            </w:r>
            <w:r w:rsidR="003972DB">
              <w:rPr>
                <w:rFonts w:ascii="Sylfaen" w:hAnsi="Sylfaen" w:cs="Calibri"/>
                <w:color w:val="000000"/>
                <w:sz w:val="16"/>
                <w:szCs w:val="16"/>
              </w:rPr>
              <w:t xml:space="preserve"> </w:t>
            </w:r>
            <w:r w:rsidR="003972DB">
              <w:rPr>
                <w:rFonts w:ascii="Sylfaen" w:hAnsi="Sylfaen" w:cs="Calibri"/>
                <w:color w:val="000000"/>
                <w:sz w:val="16"/>
                <w:szCs w:val="16"/>
                <w:lang w:val="ka-GE"/>
              </w:rPr>
              <w:t>95</w:t>
            </w:r>
            <w:r w:rsidRPr="00BC3D99">
              <w:rPr>
                <w:rFonts w:ascii="Sylfaen" w:hAnsi="Sylfaen" w:cs="Calibri"/>
                <w:color w:val="000000"/>
                <w:sz w:val="16"/>
                <w:szCs w:val="16"/>
              </w:rPr>
              <w:t xml:space="preserve"> ბენეფიციარი</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14:paraId="36CC42D1" w14:textId="38131ACD" w:rsidR="007618F2" w:rsidRPr="00BC3D99" w:rsidRDefault="007618F2" w:rsidP="007618F2">
            <w:pPr>
              <w:rPr>
                <w:rFonts w:ascii="Sylfaen" w:hAnsi="Sylfaen" w:cs="Calibri"/>
                <w:sz w:val="16"/>
                <w:szCs w:val="16"/>
              </w:rPr>
            </w:pPr>
            <w:r w:rsidRPr="00BC3D99">
              <w:rPr>
                <w:rFonts w:ascii="Sylfaen" w:hAnsi="Sylfaen" w:cs="Calibri"/>
                <w:color w:val="000000"/>
                <w:sz w:val="16"/>
                <w:szCs w:val="16"/>
              </w:rPr>
              <w:t>202</w:t>
            </w:r>
            <w:r w:rsidR="0044548C" w:rsidRPr="00BC3D99">
              <w:rPr>
                <w:rFonts w:ascii="Sylfaen" w:hAnsi="Sylfaen" w:cs="Calibri"/>
                <w:color w:val="000000"/>
                <w:sz w:val="16"/>
                <w:szCs w:val="16"/>
                <w:lang w:val="ka-GE"/>
              </w:rPr>
              <w:t>5</w:t>
            </w:r>
            <w:r w:rsidRPr="00BC3D99">
              <w:rPr>
                <w:rFonts w:ascii="Sylfaen" w:hAnsi="Sylfaen" w:cs="Calibri"/>
                <w:color w:val="000000"/>
                <w:sz w:val="16"/>
                <w:szCs w:val="16"/>
              </w:rPr>
              <w:t xml:space="preserve"> წელს მომსახურებით ისარგებლებს 10</w:t>
            </w:r>
            <w:r w:rsidR="003972DB">
              <w:rPr>
                <w:rFonts w:ascii="Sylfaen" w:hAnsi="Sylfaen" w:cs="Calibri"/>
                <w:color w:val="000000"/>
                <w:sz w:val="16"/>
                <w:szCs w:val="16"/>
                <w:lang w:val="ka-GE"/>
              </w:rPr>
              <w:t>5</w:t>
            </w:r>
            <w:r w:rsidRPr="00BC3D99">
              <w:rPr>
                <w:rFonts w:ascii="Sylfaen" w:hAnsi="Sylfaen" w:cs="Calibri"/>
                <w:color w:val="000000"/>
                <w:sz w:val="16"/>
                <w:szCs w:val="16"/>
              </w:rPr>
              <w:t xml:space="preserve"> ბენეფიციარი</w:t>
            </w:r>
          </w:p>
        </w:tc>
        <w:tc>
          <w:tcPr>
            <w:tcW w:w="605" w:type="pct"/>
            <w:gridSpan w:val="2"/>
            <w:tcBorders>
              <w:top w:val="single" w:sz="4" w:space="0" w:color="auto"/>
              <w:left w:val="nil"/>
              <w:bottom w:val="single" w:sz="4" w:space="0" w:color="auto"/>
              <w:right w:val="single" w:sz="4" w:space="0" w:color="auto"/>
            </w:tcBorders>
            <w:shd w:val="clear" w:color="000000" w:fill="FFFFFF"/>
            <w:vAlign w:val="center"/>
            <w:hideMark/>
          </w:tcPr>
          <w:p w14:paraId="552C1B20" w14:textId="77777777" w:rsidR="007618F2" w:rsidRPr="00EF355A" w:rsidRDefault="007618F2" w:rsidP="007618F2">
            <w:pPr>
              <w:jc w:val="center"/>
              <w:rPr>
                <w:rFonts w:ascii="Sylfaen" w:hAnsi="Sylfaen" w:cs="Calibri"/>
                <w:color w:val="000000"/>
                <w:sz w:val="16"/>
                <w:szCs w:val="16"/>
              </w:rPr>
            </w:pPr>
            <w:r w:rsidRPr="00EF355A">
              <w:rPr>
                <w:rFonts w:ascii="Calibri" w:hAnsi="Calibri" w:cs="Calibri"/>
                <w:color w:val="000000"/>
                <w:sz w:val="16"/>
                <w:szCs w:val="16"/>
              </w:rPr>
              <w:t>10%</w:t>
            </w:r>
          </w:p>
        </w:tc>
        <w:tc>
          <w:tcPr>
            <w:tcW w:w="496" w:type="pct"/>
            <w:tcBorders>
              <w:top w:val="nil"/>
              <w:left w:val="nil"/>
              <w:bottom w:val="single" w:sz="4" w:space="0" w:color="auto"/>
              <w:right w:val="single" w:sz="4" w:space="0" w:color="auto"/>
            </w:tcBorders>
            <w:shd w:val="clear" w:color="000000" w:fill="FFFFFF"/>
            <w:vAlign w:val="center"/>
            <w:hideMark/>
          </w:tcPr>
          <w:p w14:paraId="1819743E" w14:textId="77777777" w:rsidR="007618F2" w:rsidRPr="00EF355A" w:rsidRDefault="007618F2" w:rsidP="007618F2">
            <w:pPr>
              <w:jc w:val="center"/>
              <w:rPr>
                <w:rFonts w:ascii="Sylfaen" w:hAnsi="Sylfaen" w:cs="Calibri"/>
                <w:color w:val="000000"/>
                <w:sz w:val="16"/>
                <w:szCs w:val="16"/>
                <w:lang w:val="ka-GE"/>
              </w:rPr>
            </w:pPr>
            <w:r w:rsidRPr="00EF355A">
              <w:rPr>
                <w:rFonts w:ascii="Sylfaen" w:hAnsi="Sylfaen" w:cs="Calibri"/>
                <w:color w:val="000000"/>
                <w:sz w:val="16"/>
                <w:szCs w:val="16"/>
                <w:lang w:val="ka-GE"/>
              </w:rPr>
              <w:t>არანაკლებ საბაზისო მაჩვენებლის მომსახურება</w:t>
            </w:r>
          </w:p>
        </w:tc>
        <w:tc>
          <w:tcPr>
            <w:tcW w:w="496" w:type="pct"/>
            <w:tcBorders>
              <w:top w:val="nil"/>
              <w:left w:val="nil"/>
              <w:bottom w:val="single" w:sz="4" w:space="0" w:color="auto"/>
              <w:right w:val="single" w:sz="4" w:space="0" w:color="auto"/>
            </w:tcBorders>
            <w:shd w:val="clear" w:color="000000" w:fill="FFFFFF"/>
            <w:vAlign w:val="center"/>
            <w:hideMark/>
          </w:tcPr>
          <w:p w14:paraId="238D2B4B" w14:textId="77777777" w:rsidR="007618F2" w:rsidRPr="00EF355A" w:rsidRDefault="007618F2" w:rsidP="007618F2">
            <w:pPr>
              <w:jc w:val="center"/>
              <w:rPr>
                <w:rFonts w:ascii="Sylfaen" w:hAnsi="Sylfaen" w:cs="Calibri"/>
                <w:color w:val="000000"/>
                <w:sz w:val="16"/>
                <w:szCs w:val="16"/>
              </w:rPr>
            </w:pPr>
            <w:r w:rsidRPr="00EF355A">
              <w:rPr>
                <w:rFonts w:ascii="Sylfaen" w:hAnsi="Sylfaen" w:cs="Calibri"/>
                <w:color w:val="000000"/>
                <w:sz w:val="16"/>
                <w:szCs w:val="16"/>
                <w:lang w:val="ka-GE"/>
              </w:rPr>
              <w:t>არანაკლებ საბაზისო მაჩვენებლის მომსახურება</w:t>
            </w:r>
          </w:p>
        </w:tc>
        <w:tc>
          <w:tcPr>
            <w:tcW w:w="495" w:type="pct"/>
            <w:tcBorders>
              <w:top w:val="nil"/>
              <w:left w:val="nil"/>
              <w:bottom w:val="single" w:sz="4" w:space="0" w:color="auto"/>
              <w:right w:val="single" w:sz="8" w:space="0" w:color="auto"/>
            </w:tcBorders>
            <w:shd w:val="clear" w:color="000000" w:fill="FFFFFF"/>
            <w:vAlign w:val="center"/>
            <w:hideMark/>
          </w:tcPr>
          <w:p w14:paraId="79C29BA2" w14:textId="77777777" w:rsidR="007618F2" w:rsidRPr="00EF355A" w:rsidRDefault="007618F2" w:rsidP="007618F2">
            <w:pPr>
              <w:jc w:val="center"/>
              <w:rPr>
                <w:rFonts w:ascii="Sylfaen" w:hAnsi="Sylfaen" w:cs="Calibri"/>
                <w:color w:val="000000"/>
                <w:sz w:val="16"/>
                <w:szCs w:val="16"/>
              </w:rPr>
            </w:pPr>
            <w:r w:rsidRPr="00EF355A">
              <w:rPr>
                <w:rFonts w:ascii="Sylfaen" w:hAnsi="Sylfaen" w:cs="Calibri"/>
                <w:color w:val="000000"/>
                <w:sz w:val="16"/>
                <w:szCs w:val="16"/>
                <w:lang w:val="ka-GE"/>
              </w:rPr>
              <w:t>არანაკლებ საბაზისო მაჩვენებლის მომსახურება</w:t>
            </w:r>
          </w:p>
        </w:tc>
      </w:tr>
    </w:tbl>
    <w:p w14:paraId="6975BED1" w14:textId="77777777" w:rsidR="007618F2" w:rsidRPr="008454E9" w:rsidRDefault="007618F2" w:rsidP="007618F2">
      <w:pPr>
        <w:rPr>
          <w:rFonts w:ascii="Sylfaen" w:hAnsi="Sylfaen"/>
          <w:b/>
          <w:noProof/>
          <w:color w:val="000000"/>
          <w:sz w:val="16"/>
          <w:szCs w:val="16"/>
          <w:lang w:val="ka-GE"/>
        </w:rPr>
      </w:pPr>
    </w:p>
    <w:p w14:paraId="65264252" w14:textId="77777777" w:rsidR="007618F2" w:rsidRPr="008454E9" w:rsidRDefault="007618F2" w:rsidP="007618F2">
      <w:pPr>
        <w:rPr>
          <w:rFonts w:ascii="Sylfaen" w:hAnsi="Sylfaen"/>
          <w:b/>
          <w:noProof/>
          <w:color w:val="000000"/>
          <w:sz w:val="16"/>
          <w:szCs w:val="16"/>
          <w:lang w:val="ka-GE"/>
        </w:rPr>
      </w:pPr>
    </w:p>
    <w:tbl>
      <w:tblPr>
        <w:tblW w:w="5000" w:type="pct"/>
        <w:tblLook w:val="04A0" w:firstRow="1" w:lastRow="0" w:firstColumn="1" w:lastColumn="0" w:noHBand="0" w:noVBand="1"/>
      </w:tblPr>
      <w:tblGrid>
        <w:gridCol w:w="734"/>
        <w:gridCol w:w="1465"/>
        <w:gridCol w:w="559"/>
        <w:gridCol w:w="2043"/>
        <w:gridCol w:w="2146"/>
        <w:gridCol w:w="1152"/>
        <w:gridCol w:w="1362"/>
        <w:gridCol w:w="1912"/>
        <w:gridCol w:w="1912"/>
        <w:gridCol w:w="1915"/>
      </w:tblGrid>
      <w:tr w:rsidR="002E2CE7" w:rsidRPr="008454E9" w14:paraId="71963C17" w14:textId="77777777" w:rsidTr="00772EDE">
        <w:trPr>
          <w:trHeight w:val="750"/>
        </w:trPr>
        <w:tc>
          <w:tcPr>
            <w:tcW w:w="24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45E2B843"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48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5C3B9C8"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941" w:type="pct"/>
            <w:gridSpan w:val="4"/>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0BB0685" w14:textId="77777777" w:rsidR="002E2CE7" w:rsidRPr="008454E9" w:rsidRDefault="002E2CE7" w:rsidP="002E2CE7">
            <w:pPr>
              <w:jc w:val="center"/>
              <w:rPr>
                <w:rFonts w:ascii="Sylfaen" w:hAnsi="Sylfaen" w:cs="Calibri"/>
                <w:b/>
                <w:bCs/>
                <w:color w:val="000000"/>
                <w:sz w:val="16"/>
                <w:szCs w:val="16"/>
              </w:rPr>
            </w:pPr>
            <w:r w:rsidRPr="00C5681A">
              <w:rPr>
                <w:rFonts w:ascii="Sylfaen" w:hAnsi="Sylfaen" w:cs="Calibri"/>
                <w:b/>
                <w:bCs/>
                <w:color w:val="000000"/>
                <w:sz w:val="16"/>
                <w:szCs w:val="16"/>
              </w:rPr>
              <w:t>ონკოლოგიური/სიმსივნური დაავადების მქონე პაციენტთა დაფინანსების/თანადაფინანსების ქვეპროგრამა</w:t>
            </w:r>
          </w:p>
        </w:tc>
        <w:tc>
          <w:tcPr>
            <w:tcW w:w="448" w:type="pct"/>
            <w:tcBorders>
              <w:top w:val="single" w:sz="8" w:space="0" w:color="auto"/>
              <w:left w:val="nil"/>
              <w:bottom w:val="single" w:sz="4" w:space="0" w:color="auto"/>
              <w:right w:val="single" w:sz="4" w:space="0" w:color="auto"/>
            </w:tcBorders>
            <w:shd w:val="clear" w:color="000000" w:fill="FFFFFF"/>
            <w:vAlign w:val="center"/>
            <w:hideMark/>
          </w:tcPr>
          <w:p w14:paraId="01F6067E" w14:textId="39C6987F"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29" w:type="pct"/>
            <w:tcBorders>
              <w:top w:val="single" w:sz="8" w:space="0" w:color="auto"/>
              <w:left w:val="nil"/>
              <w:bottom w:val="single" w:sz="4" w:space="0" w:color="auto"/>
              <w:right w:val="single" w:sz="4" w:space="0" w:color="auto"/>
            </w:tcBorders>
            <w:shd w:val="clear" w:color="000000" w:fill="FFFFFF"/>
            <w:vAlign w:val="center"/>
            <w:hideMark/>
          </w:tcPr>
          <w:p w14:paraId="5663D202" w14:textId="125E33FF"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629" w:type="pct"/>
            <w:tcBorders>
              <w:top w:val="single" w:sz="8" w:space="0" w:color="auto"/>
              <w:left w:val="nil"/>
              <w:bottom w:val="single" w:sz="4" w:space="0" w:color="auto"/>
              <w:right w:val="single" w:sz="4" w:space="0" w:color="auto"/>
            </w:tcBorders>
            <w:shd w:val="clear" w:color="000000" w:fill="FFFFFF"/>
            <w:vAlign w:val="center"/>
            <w:hideMark/>
          </w:tcPr>
          <w:p w14:paraId="4E7C8672" w14:textId="13D18A34"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630" w:type="pct"/>
            <w:tcBorders>
              <w:top w:val="single" w:sz="8" w:space="0" w:color="auto"/>
              <w:left w:val="nil"/>
              <w:bottom w:val="single" w:sz="4" w:space="0" w:color="auto"/>
              <w:right w:val="single" w:sz="8" w:space="0" w:color="auto"/>
            </w:tcBorders>
            <w:shd w:val="clear" w:color="000000" w:fill="FFFFFF"/>
            <w:vAlign w:val="center"/>
            <w:hideMark/>
          </w:tcPr>
          <w:p w14:paraId="1A3EAD97" w14:textId="38231FBB"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44548C" w:rsidRPr="008454E9" w14:paraId="5BDE7514" w14:textId="77777777" w:rsidTr="00772EDE">
        <w:trPr>
          <w:trHeight w:val="555"/>
        </w:trPr>
        <w:tc>
          <w:tcPr>
            <w:tcW w:w="241" w:type="pct"/>
            <w:tcBorders>
              <w:top w:val="nil"/>
              <w:left w:val="single" w:sz="8" w:space="0" w:color="auto"/>
              <w:bottom w:val="single" w:sz="4" w:space="0" w:color="auto"/>
              <w:right w:val="single" w:sz="4" w:space="0" w:color="auto"/>
            </w:tcBorders>
            <w:shd w:val="clear" w:color="000000" w:fill="FFFFFF"/>
            <w:vAlign w:val="center"/>
            <w:hideMark/>
          </w:tcPr>
          <w:p w14:paraId="2B8C2E13" w14:textId="77777777" w:rsidR="0044548C" w:rsidRPr="008454E9" w:rsidRDefault="0044548C" w:rsidP="0044548C">
            <w:pPr>
              <w:jc w:val="center"/>
              <w:rPr>
                <w:rFonts w:ascii="Sylfaen" w:hAnsi="Sylfaen" w:cs="Calibri"/>
                <w:color w:val="000000"/>
                <w:sz w:val="16"/>
                <w:szCs w:val="16"/>
              </w:rPr>
            </w:pPr>
            <w:r w:rsidRPr="00AB6AF5">
              <w:rPr>
                <w:rFonts w:ascii="Sylfaen" w:hAnsi="Sylfaen" w:cs="Calibri"/>
                <w:b/>
                <w:bCs/>
                <w:color w:val="000000"/>
                <w:sz w:val="16"/>
                <w:szCs w:val="16"/>
              </w:rPr>
              <w:t>06 01 04</w:t>
            </w:r>
          </w:p>
        </w:tc>
        <w:tc>
          <w:tcPr>
            <w:tcW w:w="482" w:type="pct"/>
            <w:vMerge/>
            <w:tcBorders>
              <w:top w:val="single" w:sz="8" w:space="0" w:color="auto"/>
              <w:left w:val="single" w:sz="4" w:space="0" w:color="auto"/>
              <w:bottom w:val="single" w:sz="4" w:space="0" w:color="auto"/>
              <w:right w:val="single" w:sz="4" w:space="0" w:color="auto"/>
            </w:tcBorders>
            <w:vAlign w:val="center"/>
            <w:hideMark/>
          </w:tcPr>
          <w:p w14:paraId="3BD06226" w14:textId="77777777" w:rsidR="0044548C" w:rsidRPr="008454E9" w:rsidRDefault="0044548C" w:rsidP="0044548C">
            <w:pPr>
              <w:rPr>
                <w:rFonts w:ascii="Sylfaen" w:hAnsi="Sylfaen" w:cs="Calibri"/>
                <w:b/>
                <w:bCs/>
                <w:color w:val="000000"/>
                <w:sz w:val="16"/>
                <w:szCs w:val="16"/>
              </w:rPr>
            </w:pPr>
          </w:p>
        </w:tc>
        <w:tc>
          <w:tcPr>
            <w:tcW w:w="1941" w:type="pct"/>
            <w:gridSpan w:val="4"/>
            <w:vMerge/>
            <w:tcBorders>
              <w:top w:val="single" w:sz="8" w:space="0" w:color="auto"/>
              <w:left w:val="single" w:sz="4" w:space="0" w:color="auto"/>
              <w:bottom w:val="single" w:sz="4" w:space="0" w:color="auto"/>
              <w:right w:val="single" w:sz="4" w:space="0" w:color="auto"/>
            </w:tcBorders>
            <w:vAlign w:val="center"/>
            <w:hideMark/>
          </w:tcPr>
          <w:p w14:paraId="44521E13" w14:textId="77777777" w:rsidR="0044548C" w:rsidRPr="008454E9" w:rsidRDefault="0044548C" w:rsidP="0044548C">
            <w:pPr>
              <w:rPr>
                <w:rFonts w:ascii="Sylfaen" w:hAnsi="Sylfaen" w:cs="Calibri"/>
                <w:b/>
                <w:bCs/>
                <w:color w:val="000000"/>
                <w:sz w:val="16"/>
                <w:szCs w:val="16"/>
              </w:rPr>
            </w:pPr>
          </w:p>
        </w:tc>
        <w:tc>
          <w:tcPr>
            <w:tcW w:w="4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58A9AD" w14:textId="62EE0336" w:rsidR="0044548C" w:rsidRPr="008454E9" w:rsidRDefault="0044548C" w:rsidP="0044548C">
            <w:pPr>
              <w:rPr>
                <w:rFonts w:ascii="Sylfaen" w:hAnsi="Sylfaen" w:cs="Calibri"/>
                <w:color w:val="000000"/>
                <w:sz w:val="16"/>
                <w:szCs w:val="16"/>
              </w:rPr>
            </w:pPr>
            <w:r>
              <w:rPr>
                <w:rFonts w:ascii="Arial CYR" w:hAnsi="Arial CYR" w:cs="Arial CYR"/>
                <w:sz w:val="16"/>
                <w:szCs w:val="16"/>
              </w:rPr>
              <w:t xml:space="preserve">          140.0   </w:t>
            </w:r>
          </w:p>
        </w:tc>
        <w:tc>
          <w:tcPr>
            <w:tcW w:w="629" w:type="pct"/>
            <w:tcBorders>
              <w:top w:val="single" w:sz="4" w:space="0" w:color="auto"/>
              <w:left w:val="nil"/>
              <w:bottom w:val="single" w:sz="4" w:space="0" w:color="auto"/>
              <w:right w:val="single" w:sz="4" w:space="0" w:color="auto"/>
            </w:tcBorders>
            <w:shd w:val="clear" w:color="000000" w:fill="FFFFFF"/>
            <w:noWrap/>
            <w:vAlign w:val="center"/>
            <w:hideMark/>
          </w:tcPr>
          <w:p w14:paraId="6D722577" w14:textId="336E55F3" w:rsidR="0044548C" w:rsidRPr="008454E9" w:rsidRDefault="0044548C" w:rsidP="0044548C">
            <w:pPr>
              <w:rPr>
                <w:rFonts w:ascii="Sylfaen" w:hAnsi="Sylfaen" w:cs="Calibri"/>
                <w:color w:val="000000"/>
                <w:sz w:val="16"/>
                <w:szCs w:val="16"/>
              </w:rPr>
            </w:pPr>
            <w:r>
              <w:rPr>
                <w:rFonts w:ascii="Arial CYR" w:hAnsi="Arial CYR" w:cs="Arial CYR"/>
                <w:sz w:val="16"/>
                <w:szCs w:val="16"/>
              </w:rPr>
              <w:t xml:space="preserve">          140.0   </w:t>
            </w:r>
          </w:p>
        </w:tc>
        <w:tc>
          <w:tcPr>
            <w:tcW w:w="629" w:type="pct"/>
            <w:tcBorders>
              <w:top w:val="single" w:sz="4" w:space="0" w:color="auto"/>
              <w:left w:val="nil"/>
              <w:bottom w:val="single" w:sz="4" w:space="0" w:color="auto"/>
              <w:right w:val="single" w:sz="4" w:space="0" w:color="auto"/>
            </w:tcBorders>
            <w:shd w:val="clear" w:color="000000" w:fill="FFFFFF"/>
            <w:noWrap/>
            <w:vAlign w:val="center"/>
            <w:hideMark/>
          </w:tcPr>
          <w:p w14:paraId="4F143B58" w14:textId="0920F33C" w:rsidR="0044548C" w:rsidRPr="008454E9" w:rsidRDefault="0044548C" w:rsidP="0044548C">
            <w:pPr>
              <w:rPr>
                <w:rFonts w:ascii="Sylfaen" w:hAnsi="Sylfaen" w:cs="Calibri"/>
                <w:color w:val="000000"/>
                <w:sz w:val="16"/>
                <w:szCs w:val="16"/>
              </w:rPr>
            </w:pPr>
            <w:r>
              <w:rPr>
                <w:rFonts w:ascii="Arial CYR" w:hAnsi="Arial CYR" w:cs="Arial CYR"/>
                <w:sz w:val="16"/>
                <w:szCs w:val="16"/>
              </w:rPr>
              <w:t xml:space="preserve">          140.0   </w:t>
            </w:r>
          </w:p>
        </w:tc>
        <w:tc>
          <w:tcPr>
            <w:tcW w:w="630" w:type="pct"/>
            <w:tcBorders>
              <w:top w:val="single" w:sz="4" w:space="0" w:color="auto"/>
              <w:left w:val="nil"/>
              <w:bottom w:val="single" w:sz="4" w:space="0" w:color="auto"/>
              <w:right w:val="single" w:sz="4" w:space="0" w:color="auto"/>
            </w:tcBorders>
            <w:shd w:val="clear" w:color="000000" w:fill="FFFFFF"/>
            <w:noWrap/>
            <w:vAlign w:val="center"/>
            <w:hideMark/>
          </w:tcPr>
          <w:p w14:paraId="56357536" w14:textId="76E31752" w:rsidR="0044548C" w:rsidRPr="008454E9" w:rsidRDefault="0044548C" w:rsidP="0044548C">
            <w:pPr>
              <w:rPr>
                <w:rFonts w:ascii="Sylfaen" w:hAnsi="Sylfaen" w:cs="Calibri"/>
                <w:color w:val="000000"/>
                <w:sz w:val="16"/>
                <w:szCs w:val="16"/>
              </w:rPr>
            </w:pPr>
            <w:r>
              <w:rPr>
                <w:rFonts w:ascii="Arial CYR" w:hAnsi="Arial CYR" w:cs="Arial CYR"/>
                <w:sz w:val="16"/>
                <w:szCs w:val="16"/>
              </w:rPr>
              <w:t xml:space="preserve">          140.0   </w:t>
            </w:r>
          </w:p>
        </w:tc>
      </w:tr>
      <w:tr w:rsidR="007618F2" w:rsidRPr="008454E9" w14:paraId="30CED6FC" w14:textId="77777777" w:rsidTr="00772EDE">
        <w:trPr>
          <w:trHeight w:val="780"/>
        </w:trPr>
        <w:tc>
          <w:tcPr>
            <w:tcW w:w="7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3E5FA7"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ქვეპროგრამის განმახორციელებელი სამსახური</w:t>
            </w:r>
          </w:p>
        </w:tc>
        <w:tc>
          <w:tcPr>
            <w:tcW w:w="427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3E845E8" w14:textId="77777777" w:rsidR="007618F2" w:rsidRPr="005A6B15" w:rsidRDefault="007618F2" w:rsidP="007618F2">
            <w:pPr>
              <w:rPr>
                <w:rFonts w:ascii="Sylfaen" w:hAnsi="Sylfaen" w:cs="Calibri"/>
                <w:color w:val="000000"/>
                <w:sz w:val="16"/>
                <w:szCs w:val="16"/>
              </w:rPr>
            </w:pPr>
            <w:r w:rsidRPr="00AB6AF5">
              <w:rPr>
                <w:rFonts w:ascii="Sylfaen" w:hAnsi="Sylfaen" w:cs="Calibri"/>
                <w:b/>
                <w:bCs/>
                <w:color w:val="000000"/>
                <w:sz w:val="16"/>
                <w:szCs w:val="16"/>
              </w:rPr>
              <w:t>სოცი</w:t>
            </w:r>
            <w:r>
              <w:rPr>
                <w:rFonts w:ascii="Sylfaen" w:hAnsi="Sylfaen" w:cs="Calibri"/>
                <w:b/>
                <w:bCs/>
                <w:color w:val="000000"/>
                <w:sz w:val="16"/>
                <w:szCs w:val="16"/>
                <w:lang w:val="ka-GE"/>
              </w:rPr>
              <w:t>ა</w:t>
            </w:r>
            <w:r>
              <w:rPr>
                <w:rFonts w:ascii="Sylfaen" w:hAnsi="Sylfaen" w:cs="Calibri"/>
                <w:b/>
                <w:bCs/>
                <w:color w:val="000000"/>
                <w:sz w:val="16"/>
                <w:szCs w:val="16"/>
              </w:rPr>
              <w:t>ლ</w:t>
            </w:r>
            <w:r w:rsidRPr="00AB6AF5">
              <w:rPr>
                <w:rFonts w:ascii="Sylfaen" w:hAnsi="Sylfaen" w:cs="Calibri"/>
                <w:b/>
                <w:bCs/>
                <w:color w:val="000000"/>
                <w:sz w:val="16"/>
                <w:szCs w:val="16"/>
              </w:rPr>
              <w:t>ური და ჯანდაცვის სამსახური</w:t>
            </w:r>
          </w:p>
        </w:tc>
      </w:tr>
      <w:tr w:rsidR="007618F2" w:rsidRPr="008454E9" w14:paraId="3FAEC772" w14:textId="77777777" w:rsidTr="00772EDE">
        <w:trPr>
          <w:trHeight w:val="919"/>
        </w:trPr>
        <w:tc>
          <w:tcPr>
            <w:tcW w:w="7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1A5399"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277" w:type="pct"/>
            <w:gridSpan w:val="8"/>
            <w:tcBorders>
              <w:top w:val="single" w:sz="4" w:space="0" w:color="auto"/>
              <w:left w:val="single" w:sz="4" w:space="0" w:color="auto"/>
              <w:bottom w:val="single" w:sz="4" w:space="0" w:color="auto"/>
              <w:right w:val="single" w:sz="4" w:space="0" w:color="auto"/>
            </w:tcBorders>
            <w:shd w:val="clear" w:color="auto" w:fill="auto"/>
            <w:hideMark/>
          </w:tcPr>
          <w:p w14:paraId="2F05C417" w14:textId="77777777" w:rsidR="007618F2" w:rsidRPr="00741AB2" w:rsidRDefault="007618F2" w:rsidP="007618F2">
            <w:pPr>
              <w:rPr>
                <w:rFonts w:ascii="Sylfaen" w:hAnsi="Sylfaen" w:cs="Calibri"/>
                <w:color w:val="000000"/>
                <w:sz w:val="18"/>
                <w:szCs w:val="18"/>
                <w:lang w:val="ka-GE"/>
              </w:rPr>
            </w:pPr>
          </w:p>
          <w:p w14:paraId="0B405FFB" w14:textId="76FB778E" w:rsidR="007618F2" w:rsidRPr="008454E9" w:rsidRDefault="007618F2" w:rsidP="003972DB">
            <w:pPr>
              <w:rPr>
                <w:rFonts w:ascii="Sylfaen" w:hAnsi="Sylfaen" w:cs="Calibri"/>
                <w:sz w:val="16"/>
                <w:szCs w:val="16"/>
              </w:rPr>
            </w:pPr>
            <w:r w:rsidRPr="00741AB2">
              <w:rPr>
                <w:rFonts w:ascii="Sylfaen" w:hAnsi="Sylfaen" w:cs="Calibri"/>
                <w:color w:val="000000"/>
                <w:sz w:val="18"/>
                <w:szCs w:val="18"/>
              </w:rPr>
              <w:t>მუნიციპალიტეტში ფიქსირდება ონკოლოგიური ავადმყოფების</w:t>
            </w:r>
            <w:r w:rsidRPr="00741AB2">
              <w:rPr>
                <w:rFonts w:ascii="Sylfaen" w:hAnsi="Sylfaen" w:cs="Calibri"/>
                <w:color w:val="000000"/>
                <w:sz w:val="18"/>
                <w:szCs w:val="18"/>
                <w:lang w:val="ka-GE"/>
              </w:rPr>
              <w:t xml:space="preserve"> </w:t>
            </w:r>
            <w:r w:rsidRPr="00741AB2">
              <w:rPr>
                <w:rFonts w:ascii="Sylfaen" w:hAnsi="Sylfaen" w:cs="Calibri"/>
                <w:color w:val="000000"/>
                <w:sz w:val="18"/>
                <w:szCs w:val="18"/>
              </w:rPr>
              <w:t>დიდი რაოდენობა, რომელთაც ესაჭიროებათ სხვადასხვა სახის მკურნალობა, რაც საკმაოდ ძვირადღირებულია.</w:t>
            </w:r>
            <w:r w:rsidRPr="00741AB2">
              <w:rPr>
                <w:rFonts w:ascii="Sylfaen" w:hAnsi="Sylfaen" w:cs="Calibri"/>
                <w:color w:val="000000"/>
                <w:sz w:val="18"/>
                <w:szCs w:val="18"/>
              </w:rPr>
              <w:br/>
              <w:t>ქვეპროგრამით მოსარგებლეა ონკოლოგიური/სიმსივნური დაავადების მქონე პაციენტი, რომელსაც ავადობის დიაგნოზით ესაჭიროება ქირურგიული ოპერაცია, ქიმიოთერაპია, სხივური თერაპია, ჰორმონოთერაპია, მედიკამენტური მკურნალობა</w:t>
            </w:r>
            <w:r>
              <w:rPr>
                <w:rFonts w:ascii="Sylfaen" w:hAnsi="Sylfaen" w:cs="Calibri"/>
                <w:color w:val="000000"/>
                <w:sz w:val="18"/>
                <w:szCs w:val="18"/>
              </w:rPr>
              <w:t>, სამედიცინო კვლევები და სხვა.</w:t>
            </w:r>
            <w:r>
              <w:rPr>
                <w:rFonts w:ascii="Sylfaen" w:hAnsi="Sylfaen" w:cs="Calibri"/>
                <w:color w:val="000000"/>
                <w:sz w:val="18"/>
                <w:szCs w:val="18"/>
              </w:rPr>
              <w:br/>
            </w:r>
            <w:r>
              <w:rPr>
                <w:rFonts w:ascii="Sylfaen" w:hAnsi="Sylfaen" w:cs="Calibri"/>
                <w:color w:val="000000"/>
                <w:sz w:val="18"/>
                <w:szCs w:val="18"/>
                <w:lang w:val="ka-GE"/>
              </w:rPr>
              <w:t>ბენეფიციარი</w:t>
            </w:r>
            <w:r w:rsidRPr="00741AB2">
              <w:rPr>
                <w:rFonts w:ascii="Sylfaen" w:hAnsi="Sylfaen" w:cs="Calibri"/>
                <w:color w:val="000000"/>
                <w:sz w:val="18"/>
                <w:szCs w:val="18"/>
              </w:rPr>
              <w:t xml:space="preserve"> ფინანსდება ფაქ</w:t>
            </w:r>
            <w:r>
              <w:rPr>
                <w:rFonts w:ascii="Sylfaen" w:hAnsi="Sylfaen" w:cs="Calibri"/>
                <w:color w:val="000000"/>
                <w:sz w:val="18"/>
                <w:szCs w:val="18"/>
              </w:rPr>
              <w:t xml:space="preserve">ტობრივი ხარჯის მიხედვით წლიური </w:t>
            </w:r>
            <w:r>
              <w:rPr>
                <w:rFonts w:ascii="Sylfaen" w:hAnsi="Sylfaen" w:cs="Calibri"/>
                <w:color w:val="000000"/>
                <w:sz w:val="18"/>
                <w:szCs w:val="18"/>
                <w:lang w:val="ka-GE"/>
              </w:rPr>
              <w:t>30</w:t>
            </w:r>
            <w:r w:rsidRPr="00741AB2">
              <w:rPr>
                <w:rFonts w:ascii="Sylfaen" w:hAnsi="Sylfaen" w:cs="Calibri"/>
                <w:color w:val="000000"/>
                <w:sz w:val="18"/>
                <w:szCs w:val="18"/>
              </w:rPr>
              <w:t>00 ლარიანი ლიმიტის ამოწურვამდე.</w:t>
            </w:r>
            <w:r>
              <w:rPr>
                <w:rFonts w:ascii="Sylfaen" w:hAnsi="Sylfaen" w:cs="Calibri"/>
                <w:color w:val="000000"/>
                <w:sz w:val="18"/>
                <w:szCs w:val="18"/>
                <w:lang w:val="ka-GE"/>
              </w:rPr>
              <w:t xml:space="preserve"> პროგრამა გათვლილია დაახლოებით 1</w:t>
            </w:r>
            <w:r w:rsidR="003972DB">
              <w:rPr>
                <w:rFonts w:ascii="Sylfaen" w:hAnsi="Sylfaen" w:cs="Calibri"/>
                <w:color w:val="000000"/>
                <w:sz w:val="18"/>
                <w:szCs w:val="18"/>
                <w:lang w:val="ka-GE"/>
              </w:rPr>
              <w:t>3</w:t>
            </w:r>
            <w:r w:rsidRPr="003B2A64">
              <w:rPr>
                <w:rFonts w:ascii="Sylfaen" w:hAnsi="Sylfaen" w:cs="Calibri"/>
                <w:color w:val="000000"/>
                <w:sz w:val="18"/>
                <w:szCs w:val="18"/>
                <w:lang w:val="ka-GE"/>
              </w:rPr>
              <w:t>0 ბენეფიციარზე.</w:t>
            </w:r>
            <w:r w:rsidRPr="00741AB2">
              <w:rPr>
                <w:rFonts w:ascii="Sylfaen" w:hAnsi="Sylfaen" w:cs="Calibri"/>
                <w:color w:val="000000"/>
                <w:sz w:val="18"/>
                <w:szCs w:val="18"/>
              </w:rPr>
              <w:br/>
            </w:r>
          </w:p>
        </w:tc>
      </w:tr>
      <w:tr w:rsidR="007618F2" w:rsidRPr="008454E9" w14:paraId="70A754D9" w14:textId="77777777" w:rsidTr="00772EDE">
        <w:trPr>
          <w:trHeight w:val="1185"/>
        </w:trPr>
        <w:tc>
          <w:tcPr>
            <w:tcW w:w="7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264126"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27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99E1563" w14:textId="77777777" w:rsidR="007618F2" w:rsidRPr="008454E9" w:rsidRDefault="007618F2" w:rsidP="007618F2">
            <w:pPr>
              <w:rPr>
                <w:rFonts w:ascii="Sylfaen" w:hAnsi="Sylfaen" w:cs="Calibri"/>
                <w:color w:val="000000"/>
                <w:sz w:val="16"/>
                <w:szCs w:val="16"/>
              </w:rPr>
            </w:pPr>
            <w:r w:rsidRPr="00BB2D8F">
              <w:rPr>
                <w:rFonts w:ascii="Sylfaen" w:hAnsi="Sylfaen" w:cs="Sylfaen"/>
                <w:color w:val="000000"/>
                <w:sz w:val="18"/>
                <w:szCs w:val="18"/>
                <w:lang w:val="ka-GE"/>
              </w:rPr>
              <w:t>პროგრამით მოსარგებლე ბენეფიციარების ჯანმრთელობის მდგომარეობის გაუმჯობესებისათვის ფინანსური ხელშეწყობა; ჯანმთელობის დაცვის სერვისებზე ხელმისაწვდომობის გაზრდა.</w:t>
            </w:r>
          </w:p>
        </w:tc>
      </w:tr>
      <w:tr w:rsidR="007618F2" w:rsidRPr="008454E9" w14:paraId="09823B03" w14:textId="77777777" w:rsidTr="00772EDE">
        <w:trPr>
          <w:trHeight w:val="1035"/>
        </w:trPr>
        <w:tc>
          <w:tcPr>
            <w:tcW w:w="241"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5E6EF986"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666" w:type="pct"/>
            <w:gridSpan w:val="2"/>
            <w:tcBorders>
              <w:top w:val="single" w:sz="4" w:space="0" w:color="auto"/>
              <w:left w:val="nil"/>
              <w:bottom w:val="single" w:sz="4" w:space="0" w:color="auto"/>
              <w:right w:val="single" w:sz="4" w:space="0" w:color="auto"/>
            </w:tcBorders>
            <w:shd w:val="clear" w:color="000000" w:fill="FFFFFF"/>
            <w:vAlign w:val="center"/>
            <w:hideMark/>
          </w:tcPr>
          <w:p w14:paraId="62676AB6"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672" w:type="pct"/>
            <w:tcBorders>
              <w:top w:val="single" w:sz="4" w:space="0" w:color="auto"/>
              <w:left w:val="nil"/>
              <w:bottom w:val="single" w:sz="4" w:space="0" w:color="auto"/>
              <w:right w:val="single" w:sz="4" w:space="0" w:color="auto"/>
            </w:tcBorders>
            <w:shd w:val="clear" w:color="000000" w:fill="FFFFFF"/>
            <w:vAlign w:val="center"/>
            <w:hideMark/>
          </w:tcPr>
          <w:p w14:paraId="3475AA93" w14:textId="77777777" w:rsidR="007618F2" w:rsidRPr="00A27111" w:rsidRDefault="007618F2" w:rsidP="007618F2">
            <w:pPr>
              <w:jc w:val="center"/>
              <w:rPr>
                <w:rFonts w:ascii="Sylfaen" w:hAnsi="Sylfaen" w:cs="Calibri"/>
                <w:b/>
                <w:bCs/>
                <w:color w:val="000000"/>
                <w:sz w:val="16"/>
                <w:szCs w:val="16"/>
                <w:lang w:val="ka-GE"/>
              </w:rPr>
            </w:pPr>
            <w:r w:rsidRPr="008454E9">
              <w:rPr>
                <w:rFonts w:ascii="Sylfaen" w:hAnsi="Sylfaen" w:cs="Calibri"/>
                <w:b/>
                <w:bCs/>
                <w:color w:val="000000"/>
                <w:sz w:val="16"/>
                <w:szCs w:val="16"/>
              </w:rPr>
              <w:t>ინდიკ</w:t>
            </w:r>
            <w:r>
              <w:rPr>
                <w:rFonts w:ascii="Sylfaen" w:hAnsi="Sylfaen" w:cs="Calibri"/>
                <w:b/>
                <w:bCs/>
                <w:color w:val="000000"/>
                <w:sz w:val="16"/>
                <w:szCs w:val="16"/>
              </w:rPr>
              <w:t>ატორის საბაზისო მაჩვენებელი 2022</w:t>
            </w:r>
            <w:r>
              <w:rPr>
                <w:rFonts w:ascii="Sylfaen" w:hAnsi="Sylfaen" w:cs="Calibri"/>
                <w:b/>
                <w:bCs/>
                <w:color w:val="000000"/>
                <w:sz w:val="16"/>
                <w:szCs w:val="16"/>
                <w:lang w:val="ka-GE"/>
              </w:rPr>
              <w:t xml:space="preserve"> წელს</w:t>
            </w:r>
          </w:p>
        </w:tc>
        <w:tc>
          <w:tcPr>
            <w:tcW w:w="706" w:type="pct"/>
            <w:tcBorders>
              <w:top w:val="single" w:sz="4" w:space="0" w:color="auto"/>
              <w:left w:val="nil"/>
              <w:bottom w:val="single" w:sz="4" w:space="0" w:color="auto"/>
              <w:right w:val="single" w:sz="4" w:space="0" w:color="auto"/>
            </w:tcBorders>
            <w:shd w:val="clear" w:color="000000" w:fill="FFFFFF"/>
            <w:vAlign w:val="center"/>
            <w:hideMark/>
          </w:tcPr>
          <w:p w14:paraId="211D96CE" w14:textId="27672B92"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827" w:type="pct"/>
            <w:gridSpan w:val="2"/>
            <w:tcBorders>
              <w:top w:val="single" w:sz="4" w:space="0" w:color="auto"/>
              <w:left w:val="nil"/>
              <w:bottom w:val="single" w:sz="4" w:space="0" w:color="auto"/>
              <w:right w:val="single" w:sz="4" w:space="0" w:color="000000"/>
            </w:tcBorders>
            <w:shd w:val="clear" w:color="000000" w:fill="FFFFFF"/>
            <w:vAlign w:val="center"/>
            <w:hideMark/>
          </w:tcPr>
          <w:p w14:paraId="072F28AB" w14:textId="48D55BB6"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3737D4B4" w14:textId="058844E3"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629" w:type="pct"/>
            <w:tcBorders>
              <w:top w:val="single" w:sz="4" w:space="0" w:color="auto"/>
              <w:left w:val="nil"/>
              <w:bottom w:val="single" w:sz="4" w:space="0" w:color="auto"/>
              <w:right w:val="single" w:sz="4" w:space="0" w:color="auto"/>
            </w:tcBorders>
            <w:shd w:val="clear" w:color="000000" w:fill="FFFFFF"/>
            <w:vAlign w:val="center"/>
            <w:hideMark/>
          </w:tcPr>
          <w:p w14:paraId="73E7DA26" w14:textId="195984A8"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630" w:type="pct"/>
            <w:tcBorders>
              <w:top w:val="single" w:sz="4" w:space="0" w:color="auto"/>
              <w:left w:val="nil"/>
              <w:bottom w:val="single" w:sz="4" w:space="0" w:color="auto"/>
              <w:right w:val="single" w:sz="8" w:space="0" w:color="auto"/>
            </w:tcBorders>
            <w:shd w:val="clear" w:color="000000" w:fill="FFFFFF"/>
            <w:vAlign w:val="center"/>
            <w:hideMark/>
          </w:tcPr>
          <w:p w14:paraId="20A8DF10" w14:textId="1118CE51"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6A258FCD" w14:textId="77777777" w:rsidTr="00772EDE">
        <w:trPr>
          <w:trHeight w:val="1288"/>
        </w:trPr>
        <w:tc>
          <w:tcPr>
            <w:tcW w:w="241" w:type="pct"/>
            <w:tcBorders>
              <w:top w:val="nil"/>
              <w:left w:val="single" w:sz="8" w:space="0" w:color="auto"/>
              <w:bottom w:val="single" w:sz="8" w:space="0" w:color="auto"/>
              <w:right w:val="single" w:sz="4" w:space="0" w:color="auto"/>
            </w:tcBorders>
            <w:shd w:val="clear" w:color="000000" w:fill="FFFFFF"/>
            <w:vAlign w:val="center"/>
            <w:hideMark/>
          </w:tcPr>
          <w:p w14:paraId="641E9F87" w14:textId="77777777" w:rsidR="007618F2" w:rsidRPr="00EF355A" w:rsidRDefault="007618F2" w:rsidP="007618F2">
            <w:pPr>
              <w:jc w:val="center"/>
              <w:rPr>
                <w:rFonts w:ascii="Sylfaen" w:hAnsi="Sylfaen" w:cs="Calibri"/>
                <w:color w:val="000000"/>
                <w:sz w:val="16"/>
                <w:szCs w:val="16"/>
              </w:rPr>
            </w:pPr>
            <w:r w:rsidRPr="00EF355A">
              <w:rPr>
                <w:rFonts w:ascii="Sylfaen" w:hAnsi="Sylfaen" w:cs="Calibri"/>
                <w:color w:val="000000"/>
                <w:sz w:val="16"/>
                <w:szCs w:val="16"/>
              </w:rPr>
              <w:t>1</w:t>
            </w:r>
          </w:p>
        </w:tc>
        <w:tc>
          <w:tcPr>
            <w:tcW w:w="666" w:type="pct"/>
            <w:gridSpan w:val="2"/>
            <w:tcBorders>
              <w:top w:val="single" w:sz="4" w:space="0" w:color="auto"/>
              <w:left w:val="nil"/>
              <w:bottom w:val="single" w:sz="8" w:space="0" w:color="auto"/>
              <w:right w:val="single" w:sz="4" w:space="0" w:color="auto"/>
            </w:tcBorders>
            <w:shd w:val="clear" w:color="000000" w:fill="FFFFFF"/>
            <w:vAlign w:val="center"/>
            <w:hideMark/>
          </w:tcPr>
          <w:p w14:paraId="05DAFC27" w14:textId="77777777" w:rsidR="007618F2" w:rsidRPr="00EF355A" w:rsidRDefault="007618F2" w:rsidP="007618F2">
            <w:pPr>
              <w:rPr>
                <w:rFonts w:ascii="Sylfaen" w:hAnsi="Sylfaen" w:cs="Calibri"/>
                <w:color w:val="000000"/>
                <w:sz w:val="16"/>
                <w:szCs w:val="16"/>
              </w:rPr>
            </w:pPr>
            <w:r w:rsidRPr="00EF355A">
              <w:rPr>
                <w:rFonts w:ascii="Sylfaen" w:hAnsi="Sylfaen" w:cs="Calibri"/>
                <w:color w:val="000000"/>
                <w:sz w:val="16"/>
                <w:szCs w:val="16"/>
              </w:rPr>
              <w:t>ქვეპროგრამით მოსარგებლე ბენეფიციარების რაოდენობა</w:t>
            </w:r>
          </w:p>
        </w:tc>
        <w:tc>
          <w:tcPr>
            <w:tcW w:w="672" w:type="pct"/>
            <w:tcBorders>
              <w:top w:val="nil"/>
              <w:left w:val="nil"/>
              <w:bottom w:val="single" w:sz="8" w:space="0" w:color="auto"/>
              <w:right w:val="single" w:sz="4" w:space="0" w:color="auto"/>
            </w:tcBorders>
            <w:shd w:val="clear" w:color="000000" w:fill="FFFFFF"/>
            <w:vAlign w:val="center"/>
            <w:hideMark/>
          </w:tcPr>
          <w:p w14:paraId="3D080C2E" w14:textId="3F329F21" w:rsidR="007618F2" w:rsidRPr="00BC3D99" w:rsidRDefault="007618F2" w:rsidP="003972DB">
            <w:pPr>
              <w:rPr>
                <w:rFonts w:ascii="Sylfaen" w:hAnsi="Sylfaen" w:cs="Calibri"/>
                <w:sz w:val="16"/>
                <w:szCs w:val="16"/>
              </w:rPr>
            </w:pPr>
            <w:r w:rsidRPr="00BC3D99">
              <w:rPr>
                <w:rFonts w:ascii="Sylfaen" w:hAnsi="Sylfaen" w:cs="Calibri"/>
                <w:color w:val="000000"/>
                <w:sz w:val="16"/>
                <w:szCs w:val="16"/>
              </w:rPr>
              <w:t>202</w:t>
            </w:r>
            <w:r w:rsidR="003972DB">
              <w:rPr>
                <w:rFonts w:ascii="Sylfaen" w:hAnsi="Sylfaen" w:cs="Calibri"/>
                <w:color w:val="000000"/>
                <w:sz w:val="16"/>
                <w:szCs w:val="16"/>
                <w:lang w:val="ka-GE"/>
              </w:rPr>
              <w:t>4</w:t>
            </w:r>
            <w:r w:rsidRPr="00BC3D99">
              <w:rPr>
                <w:rFonts w:ascii="Sylfaen" w:hAnsi="Sylfaen" w:cs="Calibri"/>
                <w:color w:val="000000"/>
                <w:sz w:val="16"/>
                <w:szCs w:val="16"/>
              </w:rPr>
              <w:t>წელს მომსახურებით ისარგებლა 1</w:t>
            </w:r>
            <w:r w:rsidR="003972DB">
              <w:rPr>
                <w:rFonts w:ascii="Sylfaen" w:hAnsi="Sylfaen" w:cs="Calibri"/>
                <w:color w:val="000000"/>
                <w:sz w:val="16"/>
                <w:szCs w:val="16"/>
                <w:lang w:val="ka-GE"/>
              </w:rPr>
              <w:t>3</w:t>
            </w:r>
            <w:r w:rsidRPr="00BC3D99">
              <w:rPr>
                <w:rFonts w:ascii="Sylfaen" w:hAnsi="Sylfaen" w:cs="Calibri"/>
                <w:color w:val="000000"/>
                <w:sz w:val="16"/>
                <w:szCs w:val="16"/>
              </w:rPr>
              <w:t>0 ბენეფიციარი</w:t>
            </w:r>
          </w:p>
        </w:tc>
        <w:tc>
          <w:tcPr>
            <w:tcW w:w="706" w:type="pct"/>
            <w:tcBorders>
              <w:top w:val="nil"/>
              <w:left w:val="nil"/>
              <w:bottom w:val="single" w:sz="8" w:space="0" w:color="auto"/>
              <w:right w:val="single" w:sz="4" w:space="0" w:color="auto"/>
            </w:tcBorders>
            <w:shd w:val="clear" w:color="000000" w:fill="FFFFFF"/>
            <w:vAlign w:val="center"/>
            <w:hideMark/>
          </w:tcPr>
          <w:p w14:paraId="78C81A66" w14:textId="35C1775A" w:rsidR="007618F2" w:rsidRPr="00BC3D99" w:rsidRDefault="007618F2" w:rsidP="003972DB">
            <w:pPr>
              <w:rPr>
                <w:rFonts w:ascii="Sylfaen" w:hAnsi="Sylfaen" w:cs="Calibri"/>
                <w:sz w:val="16"/>
                <w:szCs w:val="16"/>
              </w:rPr>
            </w:pPr>
            <w:r w:rsidRPr="00BC3D99">
              <w:rPr>
                <w:rFonts w:ascii="Sylfaen" w:hAnsi="Sylfaen" w:cs="Calibri"/>
                <w:color w:val="000000"/>
                <w:sz w:val="16"/>
                <w:szCs w:val="16"/>
              </w:rPr>
              <w:t>202</w:t>
            </w:r>
            <w:r w:rsidR="003972DB">
              <w:rPr>
                <w:rFonts w:ascii="Sylfaen" w:hAnsi="Sylfaen" w:cs="Calibri"/>
                <w:color w:val="000000"/>
                <w:sz w:val="16"/>
                <w:szCs w:val="16"/>
                <w:lang w:val="ka-GE"/>
              </w:rPr>
              <w:t>5</w:t>
            </w:r>
            <w:r w:rsidRPr="00BC3D99">
              <w:rPr>
                <w:rFonts w:ascii="Sylfaen" w:hAnsi="Sylfaen" w:cs="Calibri"/>
                <w:color w:val="000000"/>
                <w:sz w:val="16"/>
                <w:szCs w:val="16"/>
              </w:rPr>
              <w:t xml:space="preserve"> წელს მომსახურებით ისარგებლებს 1</w:t>
            </w:r>
            <w:r w:rsidRPr="00BC3D99">
              <w:rPr>
                <w:rFonts w:ascii="Sylfaen" w:hAnsi="Sylfaen" w:cs="Calibri"/>
                <w:color w:val="000000"/>
                <w:sz w:val="16"/>
                <w:szCs w:val="16"/>
                <w:lang w:val="ka-GE"/>
              </w:rPr>
              <w:t>7</w:t>
            </w:r>
            <w:r w:rsidRPr="00BC3D99">
              <w:rPr>
                <w:rFonts w:ascii="Sylfaen" w:hAnsi="Sylfaen" w:cs="Calibri"/>
                <w:color w:val="000000"/>
                <w:sz w:val="16"/>
                <w:szCs w:val="16"/>
              </w:rPr>
              <w:t>0 ბენეფიციარი</w:t>
            </w:r>
          </w:p>
        </w:tc>
        <w:tc>
          <w:tcPr>
            <w:tcW w:w="827" w:type="pct"/>
            <w:gridSpan w:val="2"/>
            <w:tcBorders>
              <w:top w:val="single" w:sz="4" w:space="0" w:color="auto"/>
              <w:left w:val="nil"/>
              <w:bottom w:val="single" w:sz="8" w:space="0" w:color="auto"/>
              <w:right w:val="single" w:sz="4" w:space="0" w:color="000000"/>
            </w:tcBorders>
            <w:shd w:val="clear" w:color="000000" w:fill="FFFFFF"/>
            <w:vAlign w:val="center"/>
            <w:hideMark/>
          </w:tcPr>
          <w:p w14:paraId="2FA9A528" w14:textId="77777777" w:rsidR="007618F2" w:rsidRPr="00EF355A" w:rsidRDefault="007618F2" w:rsidP="007618F2">
            <w:pPr>
              <w:jc w:val="center"/>
              <w:rPr>
                <w:rFonts w:ascii="Sylfaen" w:hAnsi="Sylfaen" w:cs="Calibri"/>
                <w:color w:val="000000"/>
                <w:sz w:val="16"/>
                <w:szCs w:val="16"/>
              </w:rPr>
            </w:pPr>
            <w:r w:rsidRPr="00EF355A">
              <w:rPr>
                <w:rFonts w:ascii="Calibri" w:hAnsi="Calibri" w:cs="Calibri"/>
                <w:color w:val="000000"/>
                <w:sz w:val="16"/>
                <w:szCs w:val="16"/>
              </w:rPr>
              <w:t>10%</w:t>
            </w:r>
          </w:p>
        </w:tc>
        <w:tc>
          <w:tcPr>
            <w:tcW w:w="629" w:type="pct"/>
            <w:tcBorders>
              <w:top w:val="nil"/>
              <w:left w:val="nil"/>
              <w:bottom w:val="single" w:sz="8" w:space="0" w:color="auto"/>
              <w:right w:val="single" w:sz="4" w:space="0" w:color="auto"/>
            </w:tcBorders>
            <w:shd w:val="clear" w:color="000000" w:fill="FFFFFF"/>
            <w:vAlign w:val="center"/>
            <w:hideMark/>
          </w:tcPr>
          <w:p w14:paraId="1A31AACD" w14:textId="77777777" w:rsidR="007618F2" w:rsidRPr="00EF355A" w:rsidRDefault="007618F2" w:rsidP="007618F2">
            <w:pPr>
              <w:jc w:val="center"/>
              <w:rPr>
                <w:rFonts w:ascii="Sylfaen" w:hAnsi="Sylfaen" w:cs="Calibri"/>
                <w:color w:val="000000"/>
                <w:sz w:val="16"/>
                <w:szCs w:val="16"/>
              </w:rPr>
            </w:pPr>
            <w:r w:rsidRPr="00EF355A">
              <w:rPr>
                <w:rFonts w:ascii="Sylfaen" w:hAnsi="Sylfaen" w:cs="Calibri"/>
                <w:color w:val="000000"/>
                <w:sz w:val="16"/>
                <w:szCs w:val="16"/>
                <w:lang w:val="ka-GE"/>
              </w:rPr>
              <w:t>არანაკლებ საბაზისო მაჩვენებლის მომსახურება</w:t>
            </w:r>
          </w:p>
        </w:tc>
        <w:tc>
          <w:tcPr>
            <w:tcW w:w="629" w:type="pct"/>
            <w:tcBorders>
              <w:top w:val="nil"/>
              <w:left w:val="nil"/>
              <w:bottom w:val="single" w:sz="8" w:space="0" w:color="auto"/>
              <w:right w:val="single" w:sz="4" w:space="0" w:color="auto"/>
            </w:tcBorders>
            <w:shd w:val="clear" w:color="000000" w:fill="FFFFFF"/>
            <w:vAlign w:val="center"/>
            <w:hideMark/>
          </w:tcPr>
          <w:p w14:paraId="7E7247F2" w14:textId="77777777" w:rsidR="007618F2" w:rsidRPr="00EF355A" w:rsidRDefault="007618F2" w:rsidP="007618F2">
            <w:pPr>
              <w:jc w:val="center"/>
              <w:rPr>
                <w:rFonts w:ascii="Sylfaen" w:hAnsi="Sylfaen" w:cs="Calibri"/>
                <w:color w:val="000000"/>
                <w:sz w:val="16"/>
                <w:szCs w:val="16"/>
              </w:rPr>
            </w:pPr>
            <w:r w:rsidRPr="00EF355A">
              <w:rPr>
                <w:rFonts w:ascii="Sylfaen" w:hAnsi="Sylfaen" w:cs="Calibri"/>
                <w:color w:val="000000"/>
                <w:sz w:val="16"/>
                <w:szCs w:val="16"/>
                <w:lang w:val="ka-GE"/>
              </w:rPr>
              <w:t>არანაკლებ საბაზისო მაჩვენებლის მომსახურება</w:t>
            </w:r>
          </w:p>
        </w:tc>
        <w:tc>
          <w:tcPr>
            <w:tcW w:w="630" w:type="pct"/>
            <w:tcBorders>
              <w:top w:val="nil"/>
              <w:left w:val="nil"/>
              <w:bottom w:val="single" w:sz="8" w:space="0" w:color="auto"/>
              <w:right w:val="single" w:sz="4" w:space="0" w:color="auto"/>
            </w:tcBorders>
            <w:shd w:val="clear" w:color="000000" w:fill="FFFFFF"/>
            <w:vAlign w:val="center"/>
            <w:hideMark/>
          </w:tcPr>
          <w:p w14:paraId="013F0814" w14:textId="77777777" w:rsidR="007618F2" w:rsidRPr="00EF355A" w:rsidRDefault="007618F2" w:rsidP="007618F2">
            <w:pPr>
              <w:jc w:val="center"/>
              <w:rPr>
                <w:rFonts w:ascii="Sylfaen" w:hAnsi="Sylfaen" w:cs="Calibri"/>
                <w:color w:val="000000"/>
                <w:sz w:val="16"/>
                <w:szCs w:val="16"/>
              </w:rPr>
            </w:pPr>
            <w:r w:rsidRPr="00EF355A">
              <w:rPr>
                <w:rFonts w:ascii="Sylfaen" w:hAnsi="Sylfaen" w:cs="Calibri"/>
                <w:color w:val="000000"/>
                <w:sz w:val="16"/>
                <w:szCs w:val="16"/>
                <w:lang w:val="ka-GE"/>
              </w:rPr>
              <w:t>არანაკლებ საბაზისო მაჩვენებლის მომსახურება</w:t>
            </w:r>
          </w:p>
        </w:tc>
      </w:tr>
    </w:tbl>
    <w:p w14:paraId="3E0A8F94" w14:textId="77777777" w:rsidR="007618F2" w:rsidRDefault="007618F2" w:rsidP="007618F2">
      <w:pPr>
        <w:rPr>
          <w:rFonts w:ascii="Sylfaen" w:hAnsi="Sylfaen"/>
          <w:b/>
          <w:noProof/>
          <w:color w:val="000000"/>
          <w:sz w:val="16"/>
          <w:szCs w:val="16"/>
          <w:lang w:val="ka-GE"/>
        </w:rPr>
      </w:pPr>
    </w:p>
    <w:p w14:paraId="11648B37" w14:textId="77777777" w:rsidR="007618F2" w:rsidRPr="008454E9" w:rsidRDefault="007618F2" w:rsidP="007618F2">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4F0B9ECC"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93D8596"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83AA5B5"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CF3DEE7" w14:textId="77777777" w:rsidR="002E2CE7" w:rsidRPr="008454E9" w:rsidRDefault="002E2CE7" w:rsidP="002E2CE7">
            <w:pPr>
              <w:jc w:val="center"/>
              <w:rPr>
                <w:rFonts w:ascii="Sylfaen" w:hAnsi="Sylfaen" w:cs="Calibri"/>
                <w:b/>
                <w:bCs/>
                <w:color w:val="000000"/>
                <w:sz w:val="16"/>
                <w:szCs w:val="16"/>
              </w:rPr>
            </w:pPr>
            <w:r w:rsidRPr="00865F79">
              <w:rPr>
                <w:rFonts w:ascii="Sylfaen" w:hAnsi="Sylfaen" w:cs="Calibri"/>
                <w:b/>
                <w:bCs/>
                <w:color w:val="000000"/>
                <w:sz w:val="16"/>
                <w:szCs w:val="16"/>
              </w:rPr>
              <w:t>ამბულატორიულ მაღალტექნოლოგიურ სამედიცინო მომსახურებაზე ფინანსური ხელმისაწვდომობის უზრუნველყოფის ქვეპროგრამა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62BB2F10" w14:textId="6D4A0EB1"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42096F6D" w14:textId="40823926"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7F0470AD" w14:textId="03E31F9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68639302" w14:textId="119A89AF"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44548C" w:rsidRPr="008454E9" w14:paraId="1AE248DB" w14:textId="77777777" w:rsidTr="00AB4DE6">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0BD7E79B" w14:textId="77777777" w:rsidR="0044548C" w:rsidRPr="00865F79" w:rsidRDefault="0044548C" w:rsidP="0044548C">
            <w:pPr>
              <w:jc w:val="center"/>
              <w:rPr>
                <w:rFonts w:ascii="Sylfaen" w:hAnsi="Sylfaen" w:cs="Calibri"/>
                <w:color w:val="000000"/>
                <w:sz w:val="16"/>
                <w:szCs w:val="16"/>
                <w:lang w:val="ka-GE"/>
              </w:rPr>
            </w:pPr>
            <w:r>
              <w:rPr>
                <w:rFonts w:ascii="Sylfaen" w:hAnsi="Sylfaen" w:cs="Calibri"/>
                <w:color w:val="000000"/>
                <w:sz w:val="16"/>
                <w:szCs w:val="16"/>
              </w:rPr>
              <w:t>06 01</w:t>
            </w:r>
            <w:r w:rsidRPr="008454E9">
              <w:rPr>
                <w:rFonts w:ascii="Sylfaen" w:hAnsi="Sylfaen" w:cs="Calibri"/>
                <w:color w:val="000000"/>
                <w:sz w:val="16"/>
                <w:szCs w:val="16"/>
              </w:rPr>
              <w:t xml:space="preserve"> 0</w:t>
            </w:r>
            <w:r>
              <w:rPr>
                <w:rFonts w:ascii="Sylfaen" w:hAnsi="Sylfaen" w:cs="Calibri"/>
                <w:color w:val="000000"/>
                <w:sz w:val="16"/>
                <w:szCs w:val="16"/>
                <w:lang w:val="ka-GE"/>
              </w:rPr>
              <w:t>6</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74DCE392" w14:textId="77777777" w:rsidR="0044548C" w:rsidRPr="008454E9" w:rsidRDefault="0044548C" w:rsidP="0044548C">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59135611" w14:textId="77777777" w:rsidR="0044548C" w:rsidRPr="008454E9" w:rsidRDefault="0044548C" w:rsidP="0044548C">
            <w:pPr>
              <w:rPr>
                <w:rFonts w:ascii="Sylfaen" w:hAnsi="Sylfaen" w:cs="Calibri"/>
                <w:b/>
                <w:bCs/>
                <w:color w:val="000000"/>
                <w:sz w:val="16"/>
                <w:szCs w:val="16"/>
              </w:rPr>
            </w:pP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D9B818" w14:textId="172FCFFF" w:rsidR="0044548C" w:rsidRPr="008454E9" w:rsidRDefault="0044548C" w:rsidP="0044548C">
            <w:pPr>
              <w:rPr>
                <w:rFonts w:ascii="Sylfaen" w:hAnsi="Sylfaen" w:cs="Calibri"/>
                <w:sz w:val="16"/>
                <w:szCs w:val="16"/>
              </w:rPr>
            </w:pPr>
            <w:r>
              <w:rPr>
                <w:rFonts w:ascii="Arial CYR" w:hAnsi="Arial CYR" w:cs="Arial CYR"/>
                <w:sz w:val="16"/>
                <w:szCs w:val="16"/>
              </w:rPr>
              <w:t xml:space="preserve">            45.0   </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1C785C78" w14:textId="0026AAFE" w:rsidR="0044548C" w:rsidRPr="008454E9" w:rsidRDefault="0044548C" w:rsidP="0044548C">
            <w:pPr>
              <w:rPr>
                <w:rFonts w:ascii="Sylfaen" w:hAnsi="Sylfaen" w:cs="Calibri"/>
                <w:sz w:val="16"/>
                <w:szCs w:val="16"/>
              </w:rPr>
            </w:pPr>
            <w:r>
              <w:rPr>
                <w:rFonts w:ascii="Arial CYR" w:hAnsi="Arial CYR" w:cs="Arial CYR"/>
                <w:sz w:val="16"/>
                <w:szCs w:val="16"/>
              </w:rPr>
              <w:t xml:space="preserve">            45.0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508022B6" w14:textId="02FFE43B" w:rsidR="0044548C" w:rsidRPr="008454E9" w:rsidRDefault="0044548C" w:rsidP="0044548C">
            <w:pPr>
              <w:rPr>
                <w:rFonts w:ascii="Sylfaen" w:hAnsi="Sylfaen" w:cs="Calibri"/>
                <w:sz w:val="16"/>
                <w:szCs w:val="16"/>
              </w:rPr>
            </w:pPr>
            <w:r>
              <w:rPr>
                <w:rFonts w:ascii="Arial CYR" w:hAnsi="Arial CYR" w:cs="Arial CYR"/>
                <w:sz w:val="16"/>
                <w:szCs w:val="16"/>
              </w:rPr>
              <w:t xml:space="preserve">            45.0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5EC08605" w14:textId="096063EE" w:rsidR="0044548C" w:rsidRPr="008454E9" w:rsidRDefault="0044548C" w:rsidP="0044548C">
            <w:pPr>
              <w:rPr>
                <w:rFonts w:ascii="Sylfaen" w:hAnsi="Sylfaen" w:cs="Calibri"/>
                <w:sz w:val="16"/>
                <w:szCs w:val="16"/>
              </w:rPr>
            </w:pPr>
            <w:r>
              <w:rPr>
                <w:rFonts w:ascii="Arial CYR" w:hAnsi="Arial CYR" w:cs="Arial CYR"/>
                <w:sz w:val="16"/>
                <w:szCs w:val="16"/>
              </w:rPr>
              <w:t xml:space="preserve">            45.0   </w:t>
            </w:r>
          </w:p>
        </w:tc>
      </w:tr>
      <w:tr w:rsidR="007618F2" w:rsidRPr="008454E9" w14:paraId="48D0E533"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611C7A2"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nil"/>
              <w:bottom w:val="single" w:sz="4" w:space="0" w:color="auto"/>
              <w:right w:val="single" w:sz="4" w:space="0" w:color="auto"/>
            </w:tcBorders>
            <w:shd w:val="clear" w:color="000000" w:fill="FFFFFF"/>
            <w:vAlign w:val="center"/>
            <w:hideMark/>
          </w:tcPr>
          <w:p w14:paraId="23247608" w14:textId="77777777" w:rsidR="007618F2" w:rsidRPr="005A6B15" w:rsidRDefault="007618F2" w:rsidP="007618F2">
            <w:pPr>
              <w:rPr>
                <w:rFonts w:ascii="Sylfaen" w:hAnsi="Sylfaen" w:cs="Calibri"/>
                <w:color w:val="000000"/>
                <w:sz w:val="16"/>
                <w:szCs w:val="16"/>
              </w:rPr>
            </w:pPr>
            <w:r w:rsidRPr="008D2984">
              <w:rPr>
                <w:rFonts w:ascii="Sylfaen" w:hAnsi="Sylfaen" w:cs="Calibri"/>
                <w:b/>
                <w:color w:val="000000"/>
                <w:sz w:val="16"/>
                <w:szCs w:val="16"/>
              </w:rPr>
              <w:t>სოციალური და ჯანდაცვის სამსახური</w:t>
            </w:r>
          </w:p>
        </w:tc>
      </w:tr>
      <w:tr w:rsidR="007618F2" w:rsidRPr="008454E9" w14:paraId="35A809BA" w14:textId="77777777" w:rsidTr="007618F2">
        <w:trPr>
          <w:trHeight w:val="748"/>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0F5BCA2"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 xml:space="preserve">ქვეპროგრამის აღწერა </w:t>
            </w:r>
          </w:p>
        </w:tc>
        <w:tc>
          <w:tcPr>
            <w:tcW w:w="4159" w:type="pct"/>
            <w:gridSpan w:val="8"/>
            <w:tcBorders>
              <w:top w:val="single" w:sz="4" w:space="0" w:color="auto"/>
              <w:left w:val="nil"/>
              <w:bottom w:val="single" w:sz="4" w:space="0" w:color="auto"/>
              <w:right w:val="single" w:sz="4" w:space="0" w:color="auto"/>
            </w:tcBorders>
            <w:shd w:val="clear" w:color="auto" w:fill="auto"/>
            <w:vAlign w:val="center"/>
            <w:hideMark/>
          </w:tcPr>
          <w:p w14:paraId="338D9194"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1.</w:t>
            </w:r>
            <w:r w:rsidRPr="003972DB">
              <w:rPr>
                <w:rFonts w:ascii="Sylfaen" w:hAnsi="Sylfaen" w:cs="Calibri"/>
                <w:color w:val="000000"/>
                <w:sz w:val="18"/>
                <w:szCs w:val="18"/>
                <w:lang w:val="ka-GE"/>
              </w:rPr>
              <w:tab/>
              <w:t xml:space="preserve">დახმარება გაეწევა ამბროლაურის მუნიციპალიტეტში რეგისტრირებულ და მუდმივად მცხოვრები სტატუსის მქონე პირს (გარდა 0-18 წლამდე ბავშვებისა), რომელსაც ესაჭიროება ამბულატორიულ-მაღალტექნოლოგიური მომსახურება. </w:t>
            </w:r>
          </w:p>
          <w:p w14:paraId="52C5E1E6"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2. ქვეპროგრამით დაფინანსდება შემდეგი მომსახურებები:</w:t>
            </w:r>
          </w:p>
          <w:p w14:paraId="0C781FC8"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ა) კომპიუტერული ტომოგრაფია;</w:t>
            </w:r>
          </w:p>
          <w:p w14:paraId="7767EC5B"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ბ) მაგნიტურ-რეზონანსური ტომოგრაფია;</w:t>
            </w:r>
          </w:p>
          <w:p w14:paraId="68E361CE"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გ) კორონაროგრაფია/ანგიოგრაფია;</w:t>
            </w:r>
          </w:p>
          <w:p w14:paraId="762C1AB0"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დ) ელასტოგრაფია;</w:t>
            </w:r>
          </w:p>
          <w:p w14:paraId="1508BFA3"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ე)  დოპლეროგრაფია;</w:t>
            </w:r>
          </w:p>
          <w:p w14:paraId="0BAC80B2"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ვ) აორტოგრაფია</w:t>
            </w:r>
          </w:p>
          <w:p w14:paraId="73D1F425"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ზ) ფენილკეტონური დაავადების დასადგენად გენის კვლევა მუტაციებზე.</w:t>
            </w:r>
          </w:p>
          <w:p w14:paraId="58901438"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 xml:space="preserve">ა) მე-2 პუნქტის „ა“, „ბ“, “დ“, “ე“, ქვეპუნქტების შემთხვევაში ერთ ბენეფიციარზე წლიური ლიმიტით ჯამში არაუმეტეს 500 (ხუთასი) ლარისა; </w:t>
            </w:r>
          </w:p>
          <w:p w14:paraId="2A648E06"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 xml:space="preserve">ბ) მე-2 პუნქტის „გ“ და „ვ“ ქვეპუნქტის შემთხვევაში ერთ ბენეფიციარზე წლიური ლიმიტით ჯამში არაუმეტეს 800 (რვაასი) ლარისა; </w:t>
            </w:r>
          </w:p>
          <w:p w14:paraId="6EA9424F"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გ) მე-2 პუნქტის „ზ“ ქვეპუნქტის შემთხვევაში - წლიური ლიმიტით არაუმეტეს 1300 (ათას სამასი) ლარისა.</w:t>
            </w:r>
          </w:p>
          <w:p w14:paraId="6E61D180" w14:textId="77777777" w:rsidR="003972DB" w:rsidRPr="003972DB" w:rsidRDefault="003972DB" w:rsidP="003972DB">
            <w:pPr>
              <w:rPr>
                <w:rFonts w:ascii="Sylfaen" w:hAnsi="Sylfaen" w:cs="Calibri"/>
                <w:color w:val="000000"/>
                <w:sz w:val="18"/>
                <w:szCs w:val="18"/>
                <w:lang w:val="ka-GE"/>
              </w:rPr>
            </w:pPr>
            <w:r w:rsidRPr="003972DB">
              <w:rPr>
                <w:rFonts w:ascii="Sylfaen" w:hAnsi="Sylfaen" w:cs="Calibri"/>
                <w:color w:val="000000"/>
                <w:sz w:val="18"/>
                <w:szCs w:val="18"/>
                <w:lang w:val="ka-GE"/>
              </w:rPr>
              <w:t>3. ქვეპროგრამის ფარგლებში არ ფინანსდება საზღვარგარეთ ჩასატარებელი და უკვე ჩატარებული სამედიცინო მომსახურებისათვის გადახდილი თანხა.</w:t>
            </w:r>
          </w:p>
          <w:p w14:paraId="3BBF518B" w14:textId="39AEFEA1" w:rsidR="007618F2" w:rsidRPr="008454E9" w:rsidRDefault="003972DB" w:rsidP="003972DB">
            <w:pPr>
              <w:rPr>
                <w:rFonts w:ascii="Sylfaen" w:hAnsi="Sylfaen" w:cs="Calibri"/>
                <w:color w:val="000000"/>
                <w:sz w:val="16"/>
                <w:szCs w:val="16"/>
              </w:rPr>
            </w:pPr>
            <w:r w:rsidRPr="003972DB">
              <w:rPr>
                <w:rFonts w:ascii="Sylfaen" w:hAnsi="Sylfaen" w:cs="Calibri"/>
                <w:color w:val="000000"/>
                <w:sz w:val="18"/>
                <w:szCs w:val="18"/>
                <w:lang w:val="ka-GE"/>
              </w:rPr>
              <w:t>პროგრამა გათვლილია დაახლოებით 110  ბენეფიციარზე.</w:t>
            </w:r>
          </w:p>
        </w:tc>
      </w:tr>
      <w:tr w:rsidR="007618F2" w:rsidRPr="008454E9" w14:paraId="40A554A1"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A8A024F"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auto"/>
            </w:tcBorders>
            <w:shd w:val="clear" w:color="auto" w:fill="auto"/>
            <w:vAlign w:val="center"/>
            <w:hideMark/>
          </w:tcPr>
          <w:p w14:paraId="6B874D17" w14:textId="77777777" w:rsidR="007618F2" w:rsidRPr="008454E9" w:rsidRDefault="007618F2" w:rsidP="007618F2">
            <w:pPr>
              <w:rPr>
                <w:rFonts w:ascii="Sylfaen" w:hAnsi="Sylfaen" w:cs="Calibri"/>
                <w:color w:val="000000"/>
                <w:sz w:val="16"/>
                <w:szCs w:val="16"/>
              </w:rPr>
            </w:pPr>
            <w:r w:rsidRPr="00BB2D8F">
              <w:rPr>
                <w:rFonts w:ascii="Sylfaen" w:hAnsi="Sylfaen" w:cs="Sylfaen"/>
                <w:color w:val="000000"/>
                <w:sz w:val="16"/>
                <w:szCs w:val="16"/>
              </w:rPr>
              <w:t>პროგრამით მოსარგებლე ბენეფიციარების ჯანმრთელობის მდგომარეობის გაუმჯობესებისათვის ფინანსური ხელშეწყობა; ჯანმთელობის დაცვის სერვისებზე ხელმისაწვდომობის გაზრდა.</w:t>
            </w:r>
          </w:p>
        </w:tc>
      </w:tr>
      <w:tr w:rsidR="007618F2" w:rsidRPr="008454E9" w14:paraId="1C2E80BB"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21AC8646"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72A7E07A"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2D5B993D"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2E1288CF" w14:textId="5785A755"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18174A43" w14:textId="3D299F0F"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5088B6BE" w14:textId="0E0D380D"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27D77F07" w14:textId="2E1FEF13"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1130E785" w14:textId="5CE4AD41"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2795462A" w14:textId="77777777" w:rsidTr="007618F2">
        <w:trPr>
          <w:trHeight w:val="1216"/>
        </w:trPr>
        <w:tc>
          <w:tcPr>
            <w:tcW w:w="281" w:type="pct"/>
            <w:tcBorders>
              <w:top w:val="nil"/>
              <w:left w:val="single" w:sz="8" w:space="0" w:color="auto"/>
              <w:bottom w:val="single" w:sz="8" w:space="0" w:color="auto"/>
              <w:right w:val="single" w:sz="4" w:space="0" w:color="auto"/>
            </w:tcBorders>
            <w:shd w:val="clear" w:color="000000" w:fill="FFFFFF"/>
            <w:vAlign w:val="center"/>
            <w:hideMark/>
          </w:tcPr>
          <w:p w14:paraId="3F0D4E3D" w14:textId="77777777" w:rsidR="007618F2" w:rsidRPr="00865F79" w:rsidRDefault="007618F2" w:rsidP="007618F2">
            <w:pPr>
              <w:jc w:val="center"/>
              <w:rPr>
                <w:rFonts w:ascii="Sylfaen" w:hAnsi="Sylfaen" w:cs="Calibri"/>
                <w:color w:val="000000"/>
                <w:sz w:val="16"/>
                <w:szCs w:val="16"/>
                <w:highlight w:val="yellow"/>
              </w:rPr>
            </w:pPr>
            <w:r w:rsidRPr="00EF355A">
              <w:rPr>
                <w:rFonts w:ascii="Sylfaen" w:hAnsi="Sylfaen" w:cs="Calibri"/>
                <w:color w:val="000000"/>
                <w:sz w:val="16"/>
                <w:szCs w:val="16"/>
              </w:rPr>
              <w:t>1</w:t>
            </w:r>
          </w:p>
        </w:tc>
        <w:tc>
          <w:tcPr>
            <w:tcW w:w="878" w:type="pct"/>
            <w:gridSpan w:val="2"/>
            <w:tcBorders>
              <w:top w:val="single" w:sz="4" w:space="0" w:color="auto"/>
              <w:left w:val="nil"/>
              <w:bottom w:val="single" w:sz="8" w:space="0" w:color="auto"/>
              <w:right w:val="single" w:sz="4" w:space="0" w:color="auto"/>
            </w:tcBorders>
            <w:shd w:val="clear" w:color="000000" w:fill="FFFFFF"/>
            <w:vAlign w:val="center"/>
            <w:hideMark/>
          </w:tcPr>
          <w:p w14:paraId="7C7F5EDC" w14:textId="77777777" w:rsidR="007618F2" w:rsidRPr="00865F79" w:rsidRDefault="007618F2" w:rsidP="007618F2">
            <w:pPr>
              <w:rPr>
                <w:rFonts w:ascii="Sylfaen" w:hAnsi="Sylfaen" w:cs="Calibri"/>
                <w:color w:val="000000"/>
                <w:sz w:val="16"/>
                <w:szCs w:val="16"/>
                <w:highlight w:val="yellow"/>
              </w:rPr>
            </w:pPr>
            <w:r w:rsidRPr="00EF355A">
              <w:rPr>
                <w:rFonts w:ascii="Sylfaen" w:hAnsi="Sylfaen" w:cs="Calibri"/>
                <w:color w:val="000000"/>
                <w:sz w:val="16"/>
                <w:szCs w:val="16"/>
              </w:rPr>
              <w:t>ქვეპროგრამით მოსარგებლე ბენეფიციარების რაოდენობა</w:t>
            </w:r>
          </w:p>
        </w:tc>
        <w:tc>
          <w:tcPr>
            <w:tcW w:w="721" w:type="pct"/>
            <w:tcBorders>
              <w:top w:val="nil"/>
              <w:left w:val="nil"/>
              <w:bottom w:val="single" w:sz="8" w:space="0" w:color="auto"/>
              <w:right w:val="single" w:sz="4" w:space="0" w:color="auto"/>
            </w:tcBorders>
            <w:shd w:val="clear" w:color="000000" w:fill="FFFFFF"/>
            <w:vAlign w:val="center"/>
            <w:hideMark/>
          </w:tcPr>
          <w:p w14:paraId="3D6722EC" w14:textId="745B937E" w:rsidR="007618F2" w:rsidRPr="00BC3D99" w:rsidRDefault="007618F2" w:rsidP="003972DB">
            <w:pPr>
              <w:jc w:val="center"/>
              <w:rPr>
                <w:rFonts w:ascii="Sylfaen" w:hAnsi="Sylfaen" w:cs="Calibri"/>
                <w:sz w:val="16"/>
                <w:szCs w:val="16"/>
                <w:highlight w:val="yellow"/>
              </w:rPr>
            </w:pPr>
            <w:r w:rsidRPr="00BC3D99">
              <w:rPr>
                <w:rFonts w:ascii="Sylfaen" w:hAnsi="Sylfaen" w:cs="Calibri"/>
                <w:color w:val="000000"/>
                <w:sz w:val="16"/>
                <w:szCs w:val="16"/>
              </w:rPr>
              <w:t>202</w:t>
            </w:r>
            <w:r w:rsidR="0044548C" w:rsidRPr="00BC3D99">
              <w:rPr>
                <w:rFonts w:ascii="Sylfaen" w:hAnsi="Sylfaen" w:cs="Calibri"/>
                <w:color w:val="000000"/>
                <w:sz w:val="16"/>
                <w:szCs w:val="16"/>
                <w:lang w:val="ka-GE"/>
              </w:rPr>
              <w:t>4</w:t>
            </w:r>
            <w:r w:rsidRPr="00BC3D99">
              <w:rPr>
                <w:rFonts w:ascii="Sylfaen" w:hAnsi="Sylfaen" w:cs="Calibri"/>
                <w:color w:val="000000"/>
                <w:sz w:val="16"/>
                <w:szCs w:val="16"/>
              </w:rPr>
              <w:t xml:space="preserve"> წელს მომსახურებით ისარგებლა </w:t>
            </w:r>
            <w:r w:rsidR="0044548C" w:rsidRPr="00BC3D99">
              <w:rPr>
                <w:rFonts w:ascii="Sylfaen" w:hAnsi="Sylfaen" w:cs="Calibri"/>
                <w:color w:val="000000"/>
                <w:sz w:val="16"/>
                <w:szCs w:val="16"/>
                <w:lang w:val="ka-GE"/>
              </w:rPr>
              <w:t>9</w:t>
            </w:r>
            <w:r w:rsidR="003972DB">
              <w:rPr>
                <w:rFonts w:ascii="Sylfaen" w:hAnsi="Sylfaen" w:cs="Calibri"/>
                <w:color w:val="000000"/>
                <w:sz w:val="16"/>
                <w:szCs w:val="16"/>
                <w:lang w:val="ka-GE"/>
              </w:rPr>
              <w:t>5</w:t>
            </w:r>
            <w:r w:rsidRPr="00BC3D99">
              <w:rPr>
                <w:rFonts w:ascii="Sylfaen" w:hAnsi="Sylfaen" w:cs="Calibri"/>
                <w:color w:val="000000"/>
                <w:sz w:val="16"/>
                <w:szCs w:val="16"/>
              </w:rPr>
              <w:t xml:space="preserve"> ბენეფიციარი</w:t>
            </w:r>
          </w:p>
        </w:tc>
        <w:tc>
          <w:tcPr>
            <w:tcW w:w="1082" w:type="pct"/>
            <w:gridSpan w:val="2"/>
            <w:tcBorders>
              <w:top w:val="nil"/>
              <w:left w:val="nil"/>
              <w:bottom w:val="single" w:sz="8" w:space="0" w:color="auto"/>
              <w:right w:val="single" w:sz="4" w:space="0" w:color="auto"/>
            </w:tcBorders>
            <w:shd w:val="clear" w:color="000000" w:fill="FFFFFF"/>
            <w:vAlign w:val="center"/>
            <w:hideMark/>
          </w:tcPr>
          <w:p w14:paraId="38B37B18" w14:textId="75BF6341" w:rsidR="007618F2" w:rsidRPr="00BC3D99" w:rsidRDefault="007618F2" w:rsidP="0044548C">
            <w:pPr>
              <w:jc w:val="center"/>
              <w:rPr>
                <w:rFonts w:ascii="Sylfaen" w:hAnsi="Sylfaen" w:cs="Calibri"/>
                <w:color w:val="000000"/>
                <w:sz w:val="16"/>
                <w:szCs w:val="16"/>
                <w:highlight w:val="yellow"/>
              </w:rPr>
            </w:pPr>
            <w:r w:rsidRPr="00BC3D99">
              <w:rPr>
                <w:rFonts w:ascii="Sylfaen" w:hAnsi="Sylfaen" w:cs="Calibri"/>
                <w:color w:val="000000"/>
                <w:sz w:val="16"/>
                <w:szCs w:val="16"/>
              </w:rPr>
              <w:t>202</w:t>
            </w:r>
            <w:r w:rsidR="0044548C" w:rsidRPr="00BC3D99">
              <w:rPr>
                <w:rFonts w:ascii="Sylfaen" w:hAnsi="Sylfaen" w:cs="Calibri"/>
                <w:color w:val="000000"/>
                <w:sz w:val="16"/>
                <w:szCs w:val="16"/>
                <w:lang w:val="ka-GE"/>
              </w:rPr>
              <w:t>5</w:t>
            </w:r>
            <w:r w:rsidRPr="00BC3D99">
              <w:rPr>
                <w:rFonts w:ascii="Sylfaen" w:hAnsi="Sylfaen" w:cs="Calibri"/>
                <w:color w:val="000000"/>
                <w:sz w:val="16"/>
                <w:szCs w:val="16"/>
                <w:lang w:val="ka-GE"/>
              </w:rPr>
              <w:t xml:space="preserve"> </w:t>
            </w:r>
            <w:r w:rsidRPr="00BC3D99">
              <w:rPr>
                <w:rFonts w:ascii="Sylfaen" w:hAnsi="Sylfaen" w:cs="Calibri"/>
                <w:color w:val="000000"/>
                <w:sz w:val="16"/>
                <w:szCs w:val="16"/>
              </w:rPr>
              <w:t xml:space="preserve"> წელს მომსახურებით ისარგებლებს </w:t>
            </w:r>
            <w:r w:rsidR="003972DB">
              <w:rPr>
                <w:rFonts w:ascii="Sylfaen" w:hAnsi="Sylfaen" w:cs="Calibri"/>
                <w:color w:val="000000"/>
                <w:sz w:val="16"/>
                <w:szCs w:val="16"/>
                <w:lang w:val="ka-GE"/>
              </w:rPr>
              <w:t>110</w:t>
            </w:r>
            <w:r w:rsidRPr="00BC3D99">
              <w:rPr>
                <w:rFonts w:ascii="Sylfaen" w:hAnsi="Sylfaen" w:cs="Calibri"/>
                <w:color w:val="000000"/>
                <w:sz w:val="16"/>
                <w:szCs w:val="16"/>
              </w:rPr>
              <w:t xml:space="preserve"> ბენეფიციარი</w:t>
            </w:r>
          </w:p>
        </w:tc>
        <w:tc>
          <w:tcPr>
            <w:tcW w:w="419" w:type="pct"/>
            <w:tcBorders>
              <w:top w:val="single" w:sz="4" w:space="0" w:color="auto"/>
              <w:left w:val="nil"/>
              <w:bottom w:val="single" w:sz="8" w:space="0" w:color="auto"/>
              <w:right w:val="single" w:sz="4" w:space="0" w:color="000000"/>
            </w:tcBorders>
            <w:shd w:val="clear" w:color="000000" w:fill="FFFFFF"/>
            <w:vAlign w:val="center"/>
            <w:hideMark/>
          </w:tcPr>
          <w:p w14:paraId="58862CDF" w14:textId="77777777" w:rsidR="007618F2" w:rsidRPr="00865F79" w:rsidRDefault="007618F2" w:rsidP="007618F2">
            <w:pPr>
              <w:jc w:val="center"/>
              <w:rPr>
                <w:rFonts w:ascii="Sylfaen" w:hAnsi="Sylfaen" w:cs="Calibri"/>
                <w:color w:val="FF0000"/>
                <w:sz w:val="16"/>
                <w:szCs w:val="16"/>
                <w:highlight w:val="yellow"/>
              </w:rPr>
            </w:pPr>
            <w:r w:rsidRPr="00EF355A">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000000" w:fill="FFFFFF"/>
            <w:vAlign w:val="center"/>
            <w:hideMark/>
          </w:tcPr>
          <w:p w14:paraId="2E744918" w14:textId="77777777" w:rsidR="007618F2" w:rsidRPr="00865F79" w:rsidRDefault="007618F2" w:rsidP="007618F2">
            <w:pPr>
              <w:jc w:val="center"/>
              <w:rPr>
                <w:rFonts w:ascii="Sylfaen" w:hAnsi="Sylfaen" w:cs="Calibri"/>
                <w:color w:val="000000"/>
                <w:sz w:val="16"/>
                <w:szCs w:val="16"/>
                <w:highlight w:val="yellow"/>
              </w:rPr>
            </w:pPr>
            <w:r w:rsidRPr="00EF355A">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3E24EEA4" w14:textId="77777777" w:rsidR="007618F2" w:rsidRPr="00865F79" w:rsidRDefault="007618F2" w:rsidP="007618F2">
            <w:pPr>
              <w:jc w:val="center"/>
              <w:rPr>
                <w:rFonts w:ascii="Sylfaen" w:hAnsi="Sylfaen" w:cs="Calibri"/>
                <w:color w:val="000000"/>
                <w:sz w:val="16"/>
                <w:szCs w:val="16"/>
                <w:highlight w:val="yellow"/>
              </w:rPr>
            </w:pPr>
            <w:r w:rsidRPr="00EF355A">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29E3EA03" w14:textId="77777777" w:rsidR="007618F2" w:rsidRPr="00865F79" w:rsidRDefault="007618F2" w:rsidP="007618F2">
            <w:pPr>
              <w:jc w:val="center"/>
              <w:rPr>
                <w:rFonts w:ascii="Sylfaen" w:hAnsi="Sylfaen" w:cs="Calibri"/>
                <w:color w:val="000000"/>
                <w:sz w:val="16"/>
                <w:szCs w:val="16"/>
                <w:highlight w:val="yellow"/>
              </w:rPr>
            </w:pPr>
            <w:r w:rsidRPr="00EF355A">
              <w:rPr>
                <w:rFonts w:ascii="Sylfaen" w:hAnsi="Sylfaen" w:cs="Calibri"/>
                <w:color w:val="000000"/>
                <w:sz w:val="16"/>
                <w:szCs w:val="16"/>
                <w:lang w:val="ka-GE"/>
              </w:rPr>
              <w:t>არანაკლებ საბაზისო მაჩვენებლის მომსახურება</w:t>
            </w:r>
          </w:p>
        </w:tc>
      </w:tr>
    </w:tbl>
    <w:p w14:paraId="24B18144" w14:textId="77777777" w:rsidR="007618F2" w:rsidRDefault="007618F2" w:rsidP="007618F2">
      <w:pPr>
        <w:rPr>
          <w:rFonts w:ascii="Sylfaen" w:hAnsi="Sylfaen"/>
          <w:b/>
          <w:noProof/>
          <w:color w:val="000000"/>
          <w:sz w:val="16"/>
          <w:szCs w:val="16"/>
          <w:lang w:val="ka-GE"/>
        </w:rPr>
      </w:pPr>
    </w:p>
    <w:p w14:paraId="48B8D689" w14:textId="77777777" w:rsidR="007618F2" w:rsidRDefault="007618F2" w:rsidP="007618F2">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78716C9F"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760B0E86"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13912D5"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5943B70" w14:textId="77777777" w:rsidR="002E2CE7" w:rsidRPr="008454E9" w:rsidRDefault="002E2CE7" w:rsidP="002E2CE7">
            <w:pPr>
              <w:jc w:val="center"/>
              <w:rPr>
                <w:rFonts w:ascii="Sylfaen" w:hAnsi="Sylfaen" w:cs="Calibri"/>
                <w:b/>
                <w:bCs/>
                <w:color w:val="000000"/>
                <w:sz w:val="16"/>
                <w:szCs w:val="16"/>
              </w:rPr>
            </w:pPr>
            <w:r w:rsidRPr="00AB6AF5">
              <w:rPr>
                <w:rFonts w:ascii="Sylfaen" w:hAnsi="Sylfaen" w:cs="Calibri"/>
                <w:b/>
                <w:bCs/>
                <w:color w:val="000000"/>
                <w:sz w:val="16"/>
                <w:szCs w:val="16"/>
              </w:rPr>
              <w:t>ქირურგიული ოპერაციის საჭიროების მქონე პაციენტთა თანადაფინანსების ქვეპროგრამა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42B90B28" w14:textId="4731D5F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4FEDE4B5" w14:textId="7FB1389C"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746BD229" w14:textId="3D2B063F"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676A6A00" w14:textId="020C506F"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7618F2" w:rsidRPr="008454E9" w14:paraId="11048D21" w14:textId="77777777" w:rsidTr="007618F2">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3260FBCF" w14:textId="77777777" w:rsidR="007618F2" w:rsidRPr="00865F79" w:rsidRDefault="007618F2" w:rsidP="007618F2">
            <w:pPr>
              <w:jc w:val="center"/>
              <w:rPr>
                <w:rFonts w:ascii="Sylfaen" w:hAnsi="Sylfaen" w:cs="Calibri"/>
                <w:color w:val="000000"/>
                <w:sz w:val="16"/>
                <w:szCs w:val="16"/>
                <w:lang w:val="ka-GE"/>
              </w:rPr>
            </w:pPr>
            <w:r>
              <w:rPr>
                <w:rFonts w:ascii="Sylfaen" w:hAnsi="Sylfaen" w:cs="Calibri"/>
                <w:color w:val="000000"/>
                <w:sz w:val="16"/>
                <w:szCs w:val="16"/>
              </w:rPr>
              <w:t>06 01</w:t>
            </w:r>
            <w:r w:rsidRPr="008454E9">
              <w:rPr>
                <w:rFonts w:ascii="Sylfaen" w:hAnsi="Sylfaen" w:cs="Calibri"/>
                <w:color w:val="000000"/>
                <w:sz w:val="16"/>
                <w:szCs w:val="16"/>
              </w:rPr>
              <w:t xml:space="preserve"> </w:t>
            </w:r>
            <w:r>
              <w:rPr>
                <w:rFonts w:ascii="Sylfaen" w:hAnsi="Sylfaen" w:cs="Calibri"/>
                <w:color w:val="000000"/>
                <w:sz w:val="16"/>
                <w:szCs w:val="16"/>
                <w:lang w:val="ka-GE"/>
              </w:rPr>
              <w:t>07</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4DA90B57" w14:textId="77777777" w:rsidR="007618F2" w:rsidRPr="008454E9" w:rsidRDefault="007618F2" w:rsidP="007618F2">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6924EBF5" w14:textId="77777777" w:rsidR="007618F2" w:rsidRPr="008454E9" w:rsidRDefault="007618F2" w:rsidP="007618F2">
            <w:pPr>
              <w:rPr>
                <w:rFonts w:ascii="Sylfaen" w:hAnsi="Sylfaen" w:cs="Calibri"/>
                <w:b/>
                <w:bCs/>
                <w:color w:val="000000"/>
                <w:sz w:val="16"/>
                <w:szCs w:val="16"/>
              </w:rPr>
            </w:pPr>
          </w:p>
        </w:tc>
        <w:tc>
          <w:tcPr>
            <w:tcW w:w="664" w:type="pct"/>
            <w:gridSpan w:val="2"/>
            <w:tcBorders>
              <w:top w:val="nil"/>
              <w:left w:val="nil"/>
              <w:bottom w:val="single" w:sz="4" w:space="0" w:color="auto"/>
              <w:right w:val="single" w:sz="4" w:space="0" w:color="auto"/>
            </w:tcBorders>
            <w:shd w:val="clear" w:color="000000" w:fill="FFFFFF"/>
            <w:vAlign w:val="center"/>
            <w:hideMark/>
          </w:tcPr>
          <w:p w14:paraId="487D10A9"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110.0   </w:t>
            </w:r>
          </w:p>
        </w:tc>
        <w:tc>
          <w:tcPr>
            <w:tcW w:w="495" w:type="pct"/>
            <w:tcBorders>
              <w:top w:val="nil"/>
              <w:left w:val="nil"/>
              <w:bottom w:val="single" w:sz="4" w:space="0" w:color="auto"/>
              <w:right w:val="single" w:sz="4" w:space="0" w:color="auto"/>
            </w:tcBorders>
            <w:shd w:val="clear" w:color="000000" w:fill="FFFFFF"/>
            <w:vAlign w:val="center"/>
            <w:hideMark/>
          </w:tcPr>
          <w:p w14:paraId="00F50A80"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110.0   </w:t>
            </w:r>
          </w:p>
        </w:tc>
        <w:tc>
          <w:tcPr>
            <w:tcW w:w="562" w:type="pct"/>
            <w:tcBorders>
              <w:top w:val="nil"/>
              <w:left w:val="nil"/>
              <w:bottom w:val="single" w:sz="4" w:space="0" w:color="auto"/>
              <w:right w:val="single" w:sz="4" w:space="0" w:color="auto"/>
            </w:tcBorders>
            <w:shd w:val="clear" w:color="000000" w:fill="FFFFFF"/>
            <w:vAlign w:val="center"/>
            <w:hideMark/>
          </w:tcPr>
          <w:p w14:paraId="53A08194"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110.0   </w:t>
            </w:r>
          </w:p>
        </w:tc>
        <w:tc>
          <w:tcPr>
            <w:tcW w:w="562" w:type="pct"/>
            <w:tcBorders>
              <w:top w:val="nil"/>
              <w:left w:val="nil"/>
              <w:bottom w:val="single" w:sz="4" w:space="0" w:color="auto"/>
              <w:right w:val="single" w:sz="4" w:space="0" w:color="auto"/>
            </w:tcBorders>
            <w:shd w:val="clear" w:color="000000" w:fill="FFFFFF"/>
            <w:vAlign w:val="center"/>
            <w:hideMark/>
          </w:tcPr>
          <w:p w14:paraId="4F97E3A2"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110.0   </w:t>
            </w:r>
          </w:p>
        </w:tc>
      </w:tr>
      <w:tr w:rsidR="007618F2" w:rsidRPr="008454E9" w14:paraId="43A14D78"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6A6E534"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BB40142" w14:textId="77777777" w:rsidR="007618F2" w:rsidRPr="005A6B15" w:rsidRDefault="007618F2" w:rsidP="007618F2">
            <w:pPr>
              <w:rPr>
                <w:rFonts w:ascii="Sylfaen" w:hAnsi="Sylfaen" w:cs="Calibri"/>
                <w:color w:val="000000"/>
                <w:sz w:val="16"/>
                <w:szCs w:val="16"/>
              </w:rPr>
            </w:pPr>
            <w:r w:rsidRPr="00AB6AF5">
              <w:rPr>
                <w:rFonts w:ascii="Sylfaen" w:hAnsi="Sylfaen" w:cs="Calibri"/>
                <w:b/>
                <w:bCs/>
                <w:color w:val="000000"/>
                <w:sz w:val="16"/>
                <w:szCs w:val="16"/>
              </w:rPr>
              <w:t>სოციალური და ჯანდაცვის სამსახური</w:t>
            </w:r>
          </w:p>
        </w:tc>
      </w:tr>
      <w:tr w:rsidR="007618F2" w:rsidRPr="008454E9" w14:paraId="71373BC5"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E25BE40"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single" w:sz="4" w:space="0" w:color="auto"/>
              <w:right w:val="single" w:sz="4" w:space="0" w:color="auto"/>
            </w:tcBorders>
            <w:shd w:val="clear" w:color="auto" w:fill="auto"/>
            <w:hideMark/>
          </w:tcPr>
          <w:p w14:paraId="0946BCB7" w14:textId="77777777" w:rsidR="003972DB" w:rsidRPr="003972DB" w:rsidRDefault="003972DB" w:rsidP="003972DB">
            <w:pPr>
              <w:rPr>
                <w:rFonts w:cs="Calibri"/>
                <w:sz w:val="18"/>
                <w:szCs w:val="18"/>
              </w:rPr>
            </w:pPr>
            <w:r w:rsidRPr="003972DB">
              <w:rPr>
                <w:rFonts w:ascii="Sylfaen" w:hAnsi="Sylfaen" w:cs="Calibri"/>
                <w:sz w:val="18"/>
                <w:szCs w:val="18"/>
              </w:rPr>
              <w:t>მოსახლეობის</w:t>
            </w:r>
            <w:r w:rsidRPr="003972DB">
              <w:rPr>
                <w:rFonts w:cs="Calibri"/>
                <w:sz w:val="18"/>
                <w:szCs w:val="18"/>
              </w:rPr>
              <w:t xml:space="preserve"> </w:t>
            </w:r>
            <w:r w:rsidRPr="003972DB">
              <w:rPr>
                <w:rFonts w:ascii="Sylfaen" w:hAnsi="Sylfaen" w:cs="Calibri"/>
                <w:sz w:val="18"/>
                <w:szCs w:val="18"/>
              </w:rPr>
              <w:t>დიდ</w:t>
            </w:r>
            <w:r w:rsidRPr="003972DB">
              <w:rPr>
                <w:rFonts w:cs="Calibri"/>
                <w:sz w:val="18"/>
                <w:szCs w:val="18"/>
              </w:rPr>
              <w:t xml:space="preserve"> </w:t>
            </w:r>
            <w:r w:rsidRPr="003972DB">
              <w:rPr>
                <w:rFonts w:ascii="Sylfaen" w:hAnsi="Sylfaen" w:cs="Calibri"/>
                <w:sz w:val="18"/>
                <w:szCs w:val="18"/>
              </w:rPr>
              <w:t>ნაწილს</w:t>
            </w:r>
            <w:r w:rsidRPr="003972DB">
              <w:rPr>
                <w:rFonts w:cs="Calibri"/>
                <w:sz w:val="18"/>
                <w:szCs w:val="18"/>
              </w:rPr>
              <w:t xml:space="preserve"> </w:t>
            </w:r>
            <w:r w:rsidRPr="003972DB">
              <w:rPr>
                <w:rFonts w:ascii="Sylfaen" w:hAnsi="Sylfaen" w:cs="Calibri"/>
                <w:sz w:val="18"/>
                <w:szCs w:val="18"/>
              </w:rPr>
              <w:t>ხშირ</w:t>
            </w:r>
            <w:r w:rsidRPr="003972DB">
              <w:rPr>
                <w:rFonts w:cs="Calibri"/>
                <w:sz w:val="18"/>
                <w:szCs w:val="18"/>
              </w:rPr>
              <w:t xml:space="preserve"> </w:t>
            </w:r>
            <w:r w:rsidRPr="003972DB">
              <w:rPr>
                <w:rFonts w:ascii="Sylfaen" w:hAnsi="Sylfaen" w:cs="Calibri"/>
                <w:sz w:val="18"/>
                <w:szCs w:val="18"/>
              </w:rPr>
              <w:t>შემთხვევაში</w:t>
            </w:r>
            <w:r w:rsidRPr="003972DB">
              <w:rPr>
                <w:rFonts w:cs="Calibri"/>
                <w:sz w:val="18"/>
                <w:szCs w:val="18"/>
              </w:rPr>
              <w:t xml:space="preserve"> </w:t>
            </w:r>
            <w:r w:rsidRPr="003972DB">
              <w:rPr>
                <w:rFonts w:ascii="Sylfaen" w:hAnsi="Sylfaen" w:cs="Calibri"/>
                <w:sz w:val="18"/>
                <w:szCs w:val="18"/>
              </w:rPr>
              <w:t>ესაჭიროება</w:t>
            </w:r>
            <w:r w:rsidRPr="003972DB">
              <w:rPr>
                <w:rFonts w:cs="Calibri"/>
                <w:sz w:val="18"/>
                <w:szCs w:val="18"/>
              </w:rPr>
              <w:t xml:space="preserve"> </w:t>
            </w:r>
            <w:r w:rsidRPr="003972DB">
              <w:rPr>
                <w:rFonts w:ascii="Sylfaen" w:hAnsi="Sylfaen" w:cs="Calibri"/>
                <w:sz w:val="18"/>
                <w:szCs w:val="18"/>
              </w:rPr>
              <w:t>ოპერაციული</w:t>
            </w:r>
            <w:r w:rsidRPr="003972DB">
              <w:rPr>
                <w:rFonts w:cs="Calibri"/>
                <w:sz w:val="18"/>
                <w:szCs w:val="18"/>
              </w:rPr>
              <w:t xml:space="preserve"> </w:t>
            </w:r>
            <w:r w:rsidRPr="003972DB">
              <w:rPr>
                <w:rFonts w:ascii="Sylfaen" w:hAnsi="Sylfaen" w:cs="Calibri"/>
                <w:sz w:val="18"/>
                <w:szCs w:val="18"/>
              </w:rPr>
              <w:t>მკურნალობა</w:t>
            </w:r>
            <w:r w:rsidRPr="003972DB">
              <w:rPr>
                <w:rFonts w:cs="Calibri"/>
                <w:sz w:val="18"/>
                <w:szCs w:val="18"/>
              </w:rPr>
              <w:t xml:space="preserve">, </w:t>
            </w:r>
            <w:r w:rsidRPr="003972DB">
              <w:rPr>
                <w:rFonts w:ascii="Sylfaen" w:hAnsi="Sylfaen" w:cs="Calibri"/>
                <w:sz w:val="18"/>
                <w:szCs w:val="18"/>
              </w:rPr>
              <w:t>რომელიც</w:t>
            </w:r>
            <w:r w:rsidRPr="003972DB">
              <w:rPr>
                <w:rFonts w:cs="Calibri"/>
                <w:sz w:val="18"/>
                <w:szCs w:val="18"/>
              </w:rPr>
              <w:t xml:space="preserve"> </w:t>
            </w:r>
            <w:r w:rsidRPr="003972DB">
              <w:rPr>
                <w:rFonts w:ascii="Sylfaen" w:hAnsi="Sylfaen" w:cs="Calibri"/>
                <w:sz w:val="18"/>
                <w:szCs w:val="18"/>
              </w:rPr>
              <w:t>ძვირადღირებულია</w:t>
            </w:r>
            <w:r w:rsidRPr="003972DB">
              <w:rPr>
                <w:rFonts w:cs="Calibri"/>
                <w:sz w:val="18"/>
                <w:szCs w:val="18"/>
              </w:rPr>
              <w:t xml:space="preserve"> </w:t>
            </w:r>
            <w:r w:rsidRPr="003972DB">
              <w:rPr>
                <w:rFonts w:ascii="Sylfaen" w:hAnsi="Sylfaen" w:cs="Calibri"/>
                <w:sz w:val="18"/>
                <w:szCs w:val="18"/>
              </w:rPr>
              <w:t>და</w:t>
            </w:r>
            <w:r w:rsidRPr="003972DB">
              <w:rPr>
                <w:rFonts w:cs="Calibri"/>
                <w:sz w:val="18"/>
                <w:szCs w:val="18"/>
              </w:rPr>
              <w:t xml:space="preserve"> </w:t>
            </w:r>
            <w:r w:rsidRPr="003972DB">
              <w:rPr>
                <w:rFonts w:ascii="Sylfaen" w:hAnsi="Sylfaen" w:cs="Calibri"/>
                <w:sz w:val="18"/>
                <w:szCs w:val="18"/>
              </w:rPr>
              <w:t>არ</w:t>
            </w:r>
            <w:r w:rsidRPr="003972DB">
              <w:rPr>
                <w:rFonts w:cs="Calibri"/>
                <w:sz w:val="18"/>
                <w:szCs w:val="18"/>
              </w:rPr>
              <w:t xml:space="preserve"> </w:t>
            </w:r>
            <w:r w:rsidRPr="003972DB">
              <w:rPr>
                <w:rFonts w:ascii="Sylfaen" w:hAnsi="Sylfaen" w:cs="Calibri"/>
                <w:sz w:val="18"/>
                <w:szCs w:val="18"/>
              </w:rPr>
              <w:t>არის</w:t>
            </w:r>
            <w:r w:rsidRPr="003972DB">
              <w:rPr>
                <w:rFonts w:cs="Calibri"/>
                <w:sz w:val="18"/>
                <w:szCs w:val="18"/>
              </w:rPr>
              <w:t xml:space="preserve"> </w:t>
            </w:r>
            <w:r w:rsidRPr="003972DB">
              <w:rPr>
                <w:rFonts w:ascii="Sylfaen" w:hAnsi="Sylfaen" w:cs="Calibri"/>
                <w:sz w:val="18"/>
                <w:szCs w:val="18"/>
              </w:rPr>
              <w:t>ხელმისაწვდომი</w:t>
            </w:r>
            <w:r w:rsidRPr="003972DB">
              <w:rPr>
                <w:rFonts w:cs="Calibri"/>
                <w:sz w:val="18"/>
                <w:szCs w:val="18"/>
              </w:rPr>
              <w:t xml:space="preserve">, </w:t>
            </w:r>
            <w:r w:rsidRPr="003972DB">
              <w:rPr>
                <w:rFonts w:ascii="Sylfaen" w:hAnsi="Sylfaen" w:cs="Calibri"/>
                <w:sz w:val="18"/>
                <w:szCs w:val="18"/>
              </w:rPr>
              <w:t>რაც</w:t>
            </w:r>
            <w:r w:rsidRPr="003972DB">
              <w:rPr>
                <w:rFonts w:cs="Calibri"/>
                <w:sz w:val="18"/>
                <w:szCs w:val="18"/>
              </w:rPr>
              <w:t xml:space="preserve"> </w:t>
            </w:r>
            <w:r w:rsidRPr="003972DB">
              <w:rPr>
                <w:rFonts w:ascii="Sylfaen" w:hAnsi="Sylfaen" w:cs="Calibri"/>
                <w:sz w:val="18"/>
                <w:szCs w:val="18"/>
              </w:rPr>
              <w:t>იწვევს</w:t>
            </w:r>
            <w:r w:rsidRPr="003972DB">
              <w:rPr>
                <w:rFonts w:cs="Calibri"/>
                <w:sz w:val="18"/>
                <w:szCs w:val="18"/>
              </w:rPr>
              <w:t xml:space="preserve"> </w:t>
            </w:r>
            <w:r w:rsidRPr="003972DB">
              <w:rPr>
                <w:rFonts w:ascii="Sylfaen" w:hAnsi="Sylfaen" w:cs="Calibri"/>
                <w:sz w:val="18"/>
                <w:szCs w:val="18"/>
              </w:rPr>
              <w:t>მათი</w:t>
            </w:r>
            <w:r w:rsidRPr="003972DB">
              <w:rPr>
                <w:rFonts w:cs="Calibri"/>
                <w:sz w:val="18"/>
                <w:szCs w:val="18"/>
              </w:rPr>
              <w:t xml:space="preserve"> </w:t>
            </w:r>
            <w:r w:rsidRPr="003972DB">
              <w:rPr>
                <w:rFonts w:ascii="Sylfaen" w:hAnsi="Sylfaen" w:cs="Calibri"/>
                <w:sz w:val="18"/>
                <w:szCs w:val="18"/>
              </w:rPr>
              <w:t>ჯანმრთელობის</w:t>
            </w:r>
            <w:r w:rsidRPr="003972DB">
              <w:rPr>
                <w:rFonts w:cs="Calibri"/>
                <w:sz w:val="18"/>
                <w:szCs w:val="18"/>
              </w:rPr>
              <w:t xml:space="preserve"> </w:t>
            </w:r>
            <w:r w:rsidRPr="003972DB">
              <w:rPr>
                <w:rFonts w:ascii="Sylfaen" w:hAnsi="Sylfaen" w:cs="Calibri"/>
                <w:sz w:val="18"/>
                <w:szCs w:val="18"/>
              </w:rPr>
              <w:t>გაუარესებას</w:t>
            </w:r>
            <w:r w:rsidRPr="003972DB">
              <w:rPr>
                <w:rFonts w:cs="Calibri"/>
                <w:sz w:val="18"/>
                <w:szCs w:val="18"/>
              </w:rPr>
              <w:t>;</w:t>
            </w:r>
          </w:p>
          <w:p w14:paraId="79C26D60" w14:textId="77777777" w:rsidR="003972DB" w:rsidRPr="003972DB" w:rsidRDefault="003972DB" w:rsidP="003972DB">
            <w:pPr>
              <w:rPr>
                <w:rFonts w:cs="Calibri"/>
                <w:sz w:val="18"/>
                <w:szCs w:val="18"/>
              </w:rPr>
            </w:pPr>
            <w:proofErr w:type="gramStart"/>
            <w:r w:rsidRPr="003972DB">
              <w:rPr>
                <w:rFonts w:ascii="Sylfaen" w:hAnsi="Sylfaen" w:cs="Calibri"/>
                <w:sz w:val="18"/>
                <w:szCs w:val="18"/>
              </w:rPr>
              <w:t>ქვეპროგრამით</w:t>
            </w:r>
            <w:proofErr w:type="gramEnd"/>
            <w:r w:rsidRPr="003972DB">
              <w:rPr>
                <w:rFonts w:cs="Calibri"/>
                <w:sz w:val="18"/>
                <w:szCs w:val="18"/>
              </w:rPr>
              <w:t xml:space="preserve"> </w:t>
            </w:r>
            <w:r w:rsidRPr="003972DB">
              <w:rPr>
                <w:rFonts w:ascii="Sylfaen" w:hAnsi="Sylfaen" w:cs="Calibri"/>
                <w:sz w:val="18"/>
                <w:szCs w:val="18"/>
              </w:rPr>
              <w:t>მოსარგებლეა</w:t>
            </w:r>
            <w:r w:rsidRPr="003972DB">
              <w:rPr>
                <w:rFonts w:cs="Calibri"/>
                <w:sz w:val="18"/>
                <w:szCs w:val="18"/>
              </w:rPr>
              <w:t xml:space="preserve"> </w:t>
            </w:r>
            <w:r w:rsidRPr="003972DB">
              <w:rPr>
                <w:rFonts w:ascii="Sylfaen" w:hAnsi="Sylfaen" w:cs="Calibri"/>
                <w:sz w:val="18"/>
                <w:szCs w:val="18"/>
              </w:rPr>
              <w:t>მუნიციპალიტეტში</w:t>
            </w:r>
            <w:r w:rsidRPr="003972DB">
              <w:rPr>
                <w:rFonts w:cs="Calibri"/>
                <w:sz w:val="18"/>
                <w:szCs w:val="18"/>
              </w:rPr>
              <w:t xml:space="preserve"> </w:t>
            </w:r>
            <w:r w:rsidRPr="003972DB">
              <w:rPr>
                <w:rFonts w:ascii="Sylfaen" w:hAnsi="Sylfaen" w:cs="Calibri"/>
                <w:sz w:val="18"/>
                <w:szCs w:val="18"/>
              </w:rPr>
              <w:t>რეგისტრირებული</w:t>
            </w:r>
            <w:r w:rsidRPr="003972DB">
              <w:rPr>
                <w:rFonts w:cs="Calibri"/>
                <w:sz w:val="18"/>
                <w:szCs w:val="18"/>
              </w:rPr>
              <w:t xml:space="preserve"> </w:t>
            </w:r>
            <w:r w:rsidRPr="003972DB">
              <w:rPr>
                <w:rFonts w:ascii="Sylfaen" w:hAnsi="Sylfaen" w:cs="Calibri"/>
                <w:sz w:val="18"/>
                <w:szCs w:val="18"/>
              </w:rPr>
              <w:t>და</w:t>
            </w:r>
            <w:r w:rsidRPr="003972DB">
              <w:rPr>
                <w:rFonts w:cs="Calibri"/>
                <w:sz w:val="18"/>
                <w:szCs w:val="18"/>
              </w:rPr>
              <w:t xml:space="preserve"> </w:t>
            </w:r>
            <w:r w:rsidRPr="003972DB">
              <w:rPr>
                <w:rFonts w:ascii="Sylfaen" w:hAnsi="Sylfaen" w:cs="Calibri"/>
                <w:sz w:val="18"/>
                <w:szCs w:val="18"/>
              </w:rPr>
              <w:t>მუდმივად</w:t>
            </w:r>
            <w:r w:rsidRPr="003972DB">
              <w:rPr>
                <w:rFonts w:cs="Calibri"/>
                <w:sz w:val="18"/>
                <w:szCs w:val="18"/>
              </w:rPr>
              <w:t xml:space="preserve"> </w:t>
            </w:r>
            <w:r w:rsidRPr="003972DB">
              <w:rPr>
                <w:rFonts w:ascii="Sylfaen" w:hAnsi="Sylfaen" w:cs="Calibri"/>
                <w:sz w:val="18"/>
                <w:szCs w:val="18"/>
              </w:rPr>
              <w:t>მცხოვრები</w:t>
            </w:r>
            <w:r w:rsidRPr="003972DB">
              <w:rPr>
                <w:rFonts w:cs="Calibri"/>
                <w:sz w:val="18"/>
                <w:szCs w:val="18"/>
              </w:rPr>
              <w:t xml:space="preserve"> </w:t>
            </w:r>
            <w:r w:rsidRPr="003972DB">
              <w:rPr>
                <w:rFonts w:ascii="Sylfaen" w:hAnsi="Sylfaen" w:cs="Calibri"/>
                <w:sz w:val="18"/>
                <w:szCs w:val="18"/>
              </w:rPr>
              <w:t>სტატუსის</w:t>
            </w:r>
            <w:r w:rsidRPr="003972DB">
              <w:rPr>
                <w:rFonts w:cs="Calibri"/>
                <w:sz w:val="18"/>
                <w:szCs w:val="18"/>
              </w:rPr>
              <w:t xml:space="preserve"> </w:t>
            </w:r>
            <w:r w:rsidRPr="003972DB">
              <w:rPr>
                <w:rFonts w:ascii="Sylfaen" w:hAnsi="Sylfaen" w:cs="Calibri"/>
                <w:sz w:val="18"/>
                <w:szCs w:val="18"/>
              </w:rPr>
              <w:t>მქონე</w:t>
            </w:r>
            <w:r w:rsidRPr="003972DB">
              <w:rPr>
                <w:rFonts w:cs="Calibri"/>
                <w:sz w:val="18"/>
                <w:szCs w:val="18"/>
              </w:rPr>
              <w:t xml:space="preserve"> </w:t>
            </w:r>
            <w:r w:rsidRPr="003972DB">
              <w:rPr>
                <w:rFonts w:ascii="Sylfaen" w:hAnsi="Sylfaen" w:cs="Calibri"/>
                <w:sz w:val="18"/>
                <w:szCs w:val="18"/>
              </w:rPr>
              <w:t>პირი</w:t>
            </w:r>
            <w:r w:rsidRPr="003972DB">
              <w:rPr>
                <w:rFonts w:cs="Calibri"/>
                <w:sz w:val="18"/>
                <w:szCs w:val="18"/>
              </w:rPr>
              <w:t xml:space="preserve">  (</w:t>
            </w:r>
            <w:r w:rsidRPr="003972DB">
              <w:rPr>
                <w:rFonts w:ascii="Sylfaen" w:hAnsi="Sylfaen" w:cs="Calibri"/>
                <w:sz w:val="18"/>
                <w:szCs w:val="18"/>
              </w:rPr>
              <w:t>გარდა</w:t>
            </w:r>
            <w:r w:rsidRPr="003972DB">
              <w:rPr>
                <w:rFonts w:cs="Calibri"/>
                <w:sz w:val="18"/>
                <w:szCs w:val="18"/>
              </w:rPr>
              <w:t xml:space="preserve"> 0-18 </w:t>
            </w:r>
            <w:r w:rsidRPr="003972DB">
              <w:rPr>
                <w:rFonts w:ascii="Sylfaen" w:hAnsi="Sylfaen" w:cs="Calibri"/>
                <w:sz w:val="18"/>
                <w:szCs w:val="18"/>
              </w:rPr>
              <w:t>წლამდე</w:t>
            </w:r>
            <w:r w:rsidRPr="003972DB">
              <w:rPr>
                <w:rFonts w:cs="Calibri"/>
                <w:sz w:val="18"/>
                <w:szCs w:val="18"/>
              </w:rPr>
              <w:t xml:space="preserve"> </w:t>
            </w:r>
            <w:r w:rsidRPr="003972DB">
              <w:rPr>
                <w:rFonts w:ascii="Sylfaen" w:hAnsi="Sylfaen" w:cs="Calibri"/>
                <w:sz w:val="18"/>
                <w:szCs w:val="18"/>
              </w:rPr>
              <w:t>ბავშვებისა</w:t>
            </w:r>
            <w:r w:rsidRPr="003972DB">
              <w:rPr>
                <w:rFonts w:cs="Calibri"/>
                <w:sz w:val="18"/>
                <w:szCs w:val="18"/>
              </w:rPr>
              <w:t xml:space="preserve">),  </w:t>
            </w:r>
            <w:r w:rsidRPr="003972DB">
              <w:rPr>
                <w:rFonts w:ascii="Sylfaen" w:hAnsi="Sylfaen" w:cs="Calibri"/>
                <w:sz w:val="18"/>
                <w:szCs w:val="18"/>
              </w:rPr>
              <w:t>რომელსაც</w:t>
            </w:r>
            <w:r w:rsidRPr="003972DB">
              <w:rPr>
                <w:rFonts w:cs="Calibri"/>
                <w:sz w:val="18"/>
                <w:szCs w:val="18"/>
              </w:rPr>
              <w:t xml:space="preserve"> </w:t>
            </w:r>
            <w:r w:rsidRPr="003972DB">
              <w:rPr>
                <w:rFonts w:ascii="Sylfaen" w:hAnsi="Sylfaen" w:cs="Calibri"/>
                <w:sz w:val="18"/>
                <w:szCs w:val="18"/>
              </w:rPr>
              <w:t>ავადობის</w:t>
            </w:r>
            <w:r w:rsidRPr="003972DB">
              <w:rPr>
                <w:rFonts w:cs="Calibri"/>
                <w:sz w:val="18"/>
                <w:szCs w:val="18"/>
              </w:rPr>
              <w:t xml:space="preserve"> </w:t>
            </w:r>
            <w:r w:rsidRPr="003972DB">
              <w:rPr>
                <w:rFonts w:ascii="Sylfaen" w:hAnsi="Sylfaen" w:cs="Calibri"/>
                <w:sz w:val="18"/>
                <w:szCs w:val="18"/>
              </w:rPr>
              <w:t>დიაგნოზით</w:t>
            </w:r>
            <w:r w:rsidRPr="003972DB">
              <w:rPr>
                <w:rFonts w:cs="Calibri"/>
                <w:sz w:val="18"/>
                <w:szCs w:val="18"/>
              </w:rPr>
              <w:t xml:space="preserve"> </w:t>
            </w:r>
            <w:r w:rsidRPr="003972DB">
              <w:rPr>
                <w:rFonts w:ascii="Sylfaen" w:hAnsi="Sylfaen" w:cs="Calibri"/>
                <w:sz w:val="18"/>
                <w:szCs w:val="18"/>
              </w:rPr>
              <w:t>ესაჭიროება</w:t>
            </w:r>
            <w:r w:rsidRPr="003972DB">
              <w:rPr>
                <w:rFonts w:cs="Calibri"/>
                <w:sz w:val="18"/>
                <w:szCs w:val="18"/>
              </w:rPr>
              <w:t xml:space="preserve"> </w:t>
            </w:r>
            <w:r w:rsidRPr="003972DB">
              <w:rPr>
                <w:rFonts w:ascii="Sylfaen" w:hAnsi="Sylfaen" w:cs="Calibri"/>
                <w:sz w:val="18"/>
                <w:szCs w:val="18"/>
              </w:rPr>
              <w:t>ქირურგიული</w:t>
            </w:r>
            <w:r w:rsidRPr="003972DB">
              <w:rPr>
                <w:rFonts w:cs="Calibri"/>
                <w:sz w:val="18"/>
                <w:szCs w:val="18"/>
              </w:rPr>
              <w:t xml:space="preserve"> </w:t>
            </w:r>
            <w:r w:rsidRPr="003972DB">
              <w:rPr>
                <w:rFonts w:ascii="Sylfaen" w:hAnsi="Sylfaen" w:cs="Calibri"/>
                <w:sz w:val="18"/>
                <w:szCs w:val="18"/>
              </w:rPr>
              <w:t>მკურნალობა</w:t>
            </w:r>
            <w:r w:rsidRPr="003972DB">
              <w:rPr>
                <w:rFonts w:cs="Calibri"/>
                <w:sz w:val="18"/>
                <w:szCs w:val="18"/>
              </w:rPr>
              <w:t xml:space="preserve">. </w:t>
            </w:r>
          </w:p>
          <w:p w14:paraId="50EC931C" w14:textId="77777777" w:rsidR="003972DB" w:rsidRPr="003972DB" w:rsidRDefault="003972DB" w:rsidP="003972DB">
            <w:pPr>
              <w:rPr>
                <w:rFonts w:cs="Calibri"/>
                <w:sz w:val="18"/>
                <w:szCs w:val="18"/>
              </w:rPr>
            </w:pPr>
            <w:r w:rsidRPr="003972DB">
              <w:rPr>
                <w:rFonts w:cs="Calibri"/>
                <w:sz w:val="18"/>
                <w:szCs w:val="18"/>
              </w:rPr>
              <w:t>1.</w:t>
            </w:r>
            <w:r w:rsidRPr="003972DB">
              <w:rPr>
                <w:rFonts w:ascii="Sylfaen" w:hAnsi="Sylfaen" w:cs="Calibri"/>
                <w:sz w:val="18"/>
                <w:szCs w:val="18"/>
              </w:rPr>
              <w:t>დახმარება</w:t>
            </w:r>
            <w:r w:rsidRPr="003972DB">
              <w:rPr>
                <w:rFonts w:cs="Calibri"/>
                <w:sz w:val="18"/>
                <w:szCs w:val="18"/>
              </w:rPr>
              <w:t xml:space="preserve"> </w:t>
            </w:r>
            <w:r w:rsidRPr="003972DB">
              <w:rPr>
                <w:rFonts w:ascii="Sylfaen" w:hAnsi="Sylfaen" w:cs="Calibri"/>
                <w:sz w:val="18"/>
                <w:szCs w:val="18"/>
              </w:rPr>
              <w:t>გაეწევა</w:t>
            </w:r>
            <w:r w:rsidRPr="003972DB">
              <w:rPr>
                <w:rFonts w:cs="Calibri"/>
                <w:sz w:val="18"/>
                <w:szCs w:val="18"/>
              </w:rPr>
              <w:t xml:space="preserve"> </w:t>
            </w:r>
            <w:r w:rsidRPr="003972DB">
              <w:rPr>
                <w:rFonts w:ascii="Sylfaen" w:hAnsi="Sylfaen" w:cs="Calibri"/>
                <w:sz w:val="18"/>
                <w:szCs w:val="18"/>
              </w:rPr>
              <w:t>ამბროლაურის</w:t>
            </w:r>
            <w:r w:rsidRPr="003972DB">
              <w:rPr>
                <w:rFonts w:cs="Calibri"/>
                <w:sz w:val="18"/>
                <w:szCs w:val="18"/>
              </w:rPr>
              <w:t xml:space="preserve"> </w:t>
            </w:r>
            <w:r w:rsidRPr="003972DB">
              <w:rPr>
                <w:rFonts w:ascii="Sylfaen" w:hAnsi="Sylfaen" w:cs="Calibri"/>
                <w:sz w:val="18"/>
                <w:szCs w:val="18"/>
              </w:rPr>
              <w:t>მუნიციპალიტეტში</w:t>
            </w:r>
            <w:r w:rsidRPr="003972DB">
              <w:rPr>
                <w:rFonts w:cs="Calibri"/>
                <w:sz w:val="18"/>
                <w:szCs w:val="18"/>
              </w:rPr>
              <w:t xml:space="preserve"> </w:t>
            </w:r>
            <w:r w:rsidRPr="003972DB">
              <w:rPr>
                <w:rFonts w:ascii="Sylfaen" w:hAnsi="Sylfaen" w:cs="Calibri"/>
                <w:sz w:val="18"/>
                <w:szCs w:val="18"/>
              </w:rPr>
              <w:t>რეგისტრირებულ</w:t>
            </w:r>
            <w:r w:rsidRPr="003972DB">
              <w:rPr>
                <w:rFonts w:cs="Calibri"/>
                <w:sz w:val="18"/>
                <w:szCs w:val="18"/>
              </w:rPr>
              <w:t xml:space="preserve"> </w:t>
            </w:r>
            <w:r w:rsidRPr="003972DB">
              <w:rPr>
                <w:rFonts w:ascii="Sylfaen" w:hAnsi="Sylfaen" w:cs="Calibri"/>
                <w:sz w:val="18"/>
                <w:szCs w:val="18"/>
              </w:rPr>
              <w:t>და</w:t>
            </w:r>
            <w:r w:rsidRPr="003972DB">
              <w:rPr>
                <w:rFonts w:cs="Calibri"/>
                <w:sz w:val="18"/>
                <w:szCs w:val="18"/>
              </w:rPr>
              <w:t xml:space="preserve"> </w:t>
            </w:r>
            <w:r w:rsidRPr="003972DB">
              <w:rPr>
                <w:rFonts w:ascii="Sylfaen" w:hAnsi="Sylfaen" w:cs="Calibri"/>
                <w:sz w:val="18"/>
                <w:szCs w:val="18"/>
              </w:rPr>
              <w:t>მუდმივად</w:t>
            </w:r>
            <w:r w:rsidRPr="003972DB">
              <w:rPr>
                <w:rFonts w:cs="Calibri"/>
                <w:sz w:val="18"/>
                <w:szCs w:val="18"/>
              </w:rPr>
              <w:t xml:space="preserve"> </w:t>
            </w:r>
            <w:r w:rsidRPr="003972DB">
              <w:rPr>
                <w:rFonts w:ascii="Sylfaen" w:hAnsi="Sylfaen" w:cs="Calibri"/>
                <w:sz w:val="18"/>
                <w:szCs w:val="18"/>
              </w:rPr>
              <w:t>მცხოვრები</w:t>
            </w:r>
            <w:r w:rsidRPr="003972DB">
              <w:rPr>
                <w:rFonts w:cs="Calibri"/>
                <w:sz w:val="18"/>
                <w:szCs w:val="18"/>
              </w:rPr>
              <w:t xml:space="preserve"> </w:t>
            </w:r>
            <w:r w:rsidRPr="003972DB">
              <w:rPr>
                <w:rFonts w:ascii="Sylfaen" w:hAnsi="Sylfaen" w:cs="Calibri"/>
                <w:sz w:val="18"/>
                <w:szCs w:val="18"/>
              </w:rPr>
              <w:t>სტატუსის</w:t>
            </w:r>
            <w:r w:rsidRPr="003972DB">
              <w:rPr>
                <w:rFonts w:cs="Calibri"/>
                <w:sz w:val="18"/>
                <w:szCs w:val="18"/>
              </w:rPr>
              <w:t xml:space="preserve"> </w:t>
            </w:r>
            <w:r w:rsidRPr="003972DB">
              <w:rPr>
                <w:rFonts w:ascii="Sylfaen" w:hAnsi="Sylfaen" w:cs="Calibri"/>
                <w:sz w:val="18"/>
                <w:szCs w:val="18"/>
              </w:rPr>
              <w:t>მქონე</w:t>
            </w:r>
            <w:r w:rsidRPr="003972DB">
              <w:rPr>
                <w:rFonts w:cs="Calibri"/>
                <w:sz w:val="18"/>
                <w:szCs w:val="18"/>
              </w:rPr>
              <w:t xml:space="preserve"> </w:t>
            </w:r>
            <w:r w:rsidRPr="003972DB">
              <w:rPr>
                <w:rFonts w:ascii="Sylfaen" w:hAnsi="Sylfaen" w:cs="Calibri"/>
                <w:sz w:val="18"/>
                <w:szCs w:val="18"/>
              </w:rPr>
              <w:t>პირს</w:t>
            </w:r>
            <w:r w:rsidRPr="003972DB">
              <w:rPr>
                <w:rFonts w:cs="Calibri"/>
                <w:sz w:val="18"/>
                <w:szCs w:val="18"/>
              </w:rPr>
              <w:t xml:space="preserve">, </w:t>
            </w:r>
            <w:r w:rsidRPr="003972DB">
              <w:rPr>
                <w:rFonts w:ascii="Sylfaen" w:hAnsi="Sylfaen" w:cs="Calibri"/>
                <w:sz w:val="18"/>
                <w:szCs w:val="18"/>
              </w:rPr>
              <w:t>რომელსაც</w:t>
            </w:r>
            <w:r w:rsidRPr="003972DB">
              <w:rPr>
                <w:rFonts w:cs="Calibri"/>
                <w:sz w:val="18"/>
                <w:szCs w:val="18"/>
              </w:rPr>
              <w:t xml:space="preserve"> </w:t>
            </w:r>
            <w:r w:rsidRPr="003972DB">
              <w:rPr>
                <w:rFonts w:ascii="Sylfaen" w:hAnsi="Sylfaen" w:cs="Calibri"/>
                <w:sz w:val="18"/>
                <w:szCs w:val="18"/>
              </w:rPr>
              <w:t>ჩაუტარდა</w:t>
            </w:r>
            <w:r w:rsidRPr="003972DB">
              <w:rPr>
                <w:rFonts w:cs="Calibri"/>
                <w:sz w:val="18"/>
                <w:szCs w:val="18"/>
              </w:rPr>
              <w:t xml:space="preserve"> </w:t>
            </w:r>
            <w:r w:rsidRPr="003972DB">
              <w:rPr>
                <w:rFonts w:ascii="Sylfaen" w:hAnsi="Sylfaen" w:cs="Calibri"/>
                <w:sz w:val="18"/>
                <w:szCs w:val="18"/>
              </w:rPr>
              <w:t>ან</w:t>
            </w:r>
            <w:r w:rsidRPr="003972DB">
              <w:rPr>
                <w:rFonts w:cs="Calibri"/>
                <w:sz w:val="18"/>
                <w:szCs w:val="18"/>
              </w:rPr>
              <w:t xml:space="preserve"> </w:t>
            </w:r>
            <w:r w:rsidRPr="003972DB">
              <w:rPr>
                <w:rFonts w:ascii="Sylfaen" w:hAnsi="Sylfaen" w:cs="Calibri"/>
                <w:sz w:val="18"/>
                <w:szCs w:val="18"/>
              </w:rPr>
              <w:t>ესაჭიროება</w:t>
            </w:r>
            <w:r w:rsidRPr="003972DB">
              <w:rPr>
                <w:rFonts w:cs="Calibri"/>
                <w:sz w:val="18"/>
                <w:szCs w:val="18"/>
              </w:rPr>
              <w:t xml:space="preserve"> </w:t>
            </w:r>
            <w:r w:rsidRPr="003972DB">
              <w:rPr>
                <w:rFonts w:ascii="Sylfaen" w:hAnsi="Sylfaen" w:cs="Calibri"/>
                <w:sz w:val="18"/>
                <w:szCs w:val="18"/>
              </w:rPr>
              <w:t>ქირურგიული</w:t>
            </w:r>
            <w:r w:rsidRPr="003972DB">
              <w:rPr>
                <w:rFonts w:cs="Calibri"/>
                <w:sz w:val="18"/>
                <w:szCs w:val="18"/>
              </w:rPr>
              <w:t xml:space="preserve"> </w:t>
            </w:r>
            <w:r w:rsidRPr="003972DB">
              <w:rPr>
                <w:rFonts w:ascii="Sylfaen" w:hAnsi="Sylfaen" w:cs="Calibri"/>
                <w:sz w:val="18"/>
                <w:szCs w:val="18"/>
              </w:rPr>
              <w:t>ოპერაცია</w:t>
            </w:r>
            <w:r w:rsidRPr="003972DB">
              <w:rPr>
                <w:rFonts w:cs="Calibri"/>
                <w:sz w:val="18"/>
                <w:szCs w:val="18"/>
              </w:rPr>
              <w:t xml:space="preserve"> </w:t>
            </w:r>
            <w:proofErr w:type="gramStart"/>
            <w:r w:rsidRPr="003972DB">
              <w:rPr>
                <w:rFonts w:ascii="Sylfaen" w:hAnsi="Sylfaen" w:cs="Calibri"/>
                <w:sz w:val="18"/>
                <w:szCs w:val="18"/>
              </w:rPr>
              <w:t>და</w:t>
            </w:r>
            <w:r w:rsidRPr="003972DB">
              <w:rPr>
                <w:rFonts w:cs="Calibri"/>
                <w:sz w:val="18"/>
                <w:szCs w:val="18"/>
              </w:rPr>
              <w:t xml:space="preserve">  </w:t>
            </w:r>
            <w:r w:rsidRPr="003972DB">
              <w:rPr>
                <w:rFonts w:ascii="Sylfaen" w:hAnsi="Sylfaen" w:cs="Calibri"/>
                <w:sz w:val="18"/>
                <w:szCs w:val="18"/>
              </w:rPr>
              <w:t>ბენეფიციარის</w:t>
            </w:r>
            <w:proofErr w:type="gramEnd"/>
            <w:r w:rsidRPr="003972DB">
              <w:rPr>
                <w:rFonts w:cs="Calibri"/>
                <w:sz w:val="18"/>
                <w:szCs w:val="18"/>
              </w:rPr>
              <w:t xml:space="preserve"> </w:t>
            </w:r>
            <w:r w:rsidRPr="003972DB">
              <w:rPr>
                <w:rFonts w:ascii="Sylfaen" w:hAnsi="Sylfaen" w:cs="Calibri"/>
                <w:sz w:val="18"/>
                <w:szCs w:val="18"/>
              </w:rPr>
              <w:t>მხრიდან</w:t>
            </w:r>
            <w:r w:rsidRPr="003972DB">
              <w:rPr>
                <w:rFonts w:cs="Calibri"/>
                <w:sz w:val="18"/>
                <w:szCs w:val="18"/>
              </w:rPr>
              <w:t xml:space="preserve"> </w:t>
            </w:r>
            <w:r w:rsidRPr="003972DB">
              <w:rPr>
                <w:rFonts w:ascii="Sylfaen" w:hAnsi="Sylfaen" w:cs="Calibri"/>
                <w:sz w:val="18"/>
                <w:szCs w:val="18"/>
              </w:rPr>
              <w:t>თანაგადახდა</w:t>
            </w:r>
            <w:r w:rsidRPr="003972DB">
              <w:rPr>
                <w:rFonts w:cs="Calibri"/>
                <w:sz w:val="18"/>
                <w:szCs w:val="18"/>
              </w:rPr>
              <w:t xml:space="preserve"> </w:t>
            </w:r>
            <w:r w:rsidRPr="003972DB">
              <w:rPr>
                <w:rFonts w:ascii="Sylfaen" w:hAnsi="Sylfaen" w:cs="Calibri"/>
                <w:sz w:val="18"/>
                <w:szCs w:val="18"/>
              </w:rPr>
              <w:t>არ</w:t>
            </w:r>
            <w:r w:rsidRPr="003972DB">
              <w:rPr>
                <w:rFonts w:cs="Calibri"/>
                <w:sz w:val="18"/>
                <w:szCs w:val="18"/>
              </w:rPr>
              <w:t xml:space="preserve"> </w:t>
            </w:r>
            <w:r w:rsidRPr="003972DB">
              <w:rPr>
                <w:rFonts w:ascii="Sylfaen" w:hAnsi="Sylfaen" w:cs="Calibri"/>
                <w:sz w:val="18"/>
                <w:szCs w:val="18"/>
              </w:rPr>
              <w:t>აღემატება</w:t>
            </w:r>
            <w:r w:rsidRPr="003972DB">
              <w:rPr>
                <w:rFonts w:cs="Calibri"/>
                <w:sz w:val="18"/>
                <w:szCs w:val="18"/>
              </w:rPr>
              <w:t xml:space="preserve"> 3000 </w:t>
            </w:r>
            <w:r w:rsidRPr="003972DB">
              <w:rPr>
                <w:rFonts w:ascii="Sylfaen" w:hAnsi="Sylfaen" w:cs="Calibri"/>
                <w:sz w:val="18"/>
                <w:szCs w:val="18"/>
              </w:rPr>
              <w:t>ლარს</w:t>
            </w:r>
            <w:r w:rsidRPr="003972DB">
              <w:rPr>
                <w:rFonts w:cs="Calibri"/>
                <w:sz w:val="18"/>
                <w:szCs w:val="18"/>
              </w:rPr>
              <w:t xml:space="preserve">. </w:t>
            </w:r>
            <w:proofErr w:type="gramStart"/>
            <w:r w:rsidRPr="003972DB">
              <w:rPr>
                <w:rFonts w:ascii="Sylfaen" w:hAnsi="Sylfaen" w:cs="Calibri"/>
                <w:sz w:val="18"/>
                <w:szCs w:val="18"/>
              </w:rPr>
              <w:t>მოსარგებლე</w:t>
            </w:r>
            <w:proofErr w:type="gramEnd"/>
            <w:r w:rsidRPr="003972DB">
              <w:rPr>
                <w:rFonts w:cs="Calibri"/>
                <w:sz w:val="18"/>
                <w:szCs w:val="18"/>
              </w:rPr>
              <w:t xml:space="preserve"> </w:t>
            </w:r>
            <w:r w:rsidRPr="003972DB">
              <w:rPr>
                <w:rFonts w:ascii="Sylfaen" w:hAnsi="Sylfaen" w:cs="Calibri"/>
                <w:sz w:val="18"/>
                <w:szCs w:val="18"/>
              </w:rPr>
              <w:t>ფინანსდება</w:t>
            </w:r>
            <w:r w:rsidRPr="003972DB">
              <w:rPr>
                <w:rFonts w:cs="Calibri"/>
                <w:sz w:val="18"/>
                <w:szCs w:val="18"/>
              </w:rPr>
              <w:t xml:space="preserve">, </w:t>
            </w:r>
            <w:r w:rsidRPr="003972DB">
              <w:rPr>
                <w:rFonts w:ascii="Sylfaen" w:hAnsi="Sylfaen" w:cs="Calibri"/>
                <w:sz w:val="18"/>
                <w:szCs w:val="18"/>
              </w:rPr>
              <w:t>ფაქტობრივი</w:t>
            </w:r>
            <w:r w:rsidRPr="003972DB">
              <w:rPr>
                <w:rFonts w:cs="Calibri"/>
                <w:sz w:val="18"/>
                <w:szCs w:val="18"/>
              </w:rPr>
              <w:t xml:space="preserve"> </w:t>
            </w:r>
            <w:r w:rsidRPr="003972DB">
              <w:rPr>
                <w:rFonts w:ascii="Sylfaen" w:hAnsi="Sylfaen" w:cs="Calibri"/>
                <w:sz w:val="18"/>
                <w:szCs w:val="18"/>
              </w:rPr>
              <w:t>ხარჯის</w:t>
            </w:r>
            <w:r w:rsidRPr="003972DB">
              <w:rPr>
                <w:rFonts w:cs="Calibri"/>
                <w:sz w:val="18"/>
                <w:szCs w:val="18"/>
              </w:rPr>
              <w:t xml:space="preserve"> </w:t>
            </w:r>
            <w:r w:rsidRPr="003972DB">
              <w:rPr>
                <w:rFonts w:ascii="Sylfaen" w:hAnsi="Sylfaen" w:cs="Calibri"/>
                <w:sz w:val="18"/>
                <w:szCs w:val="18"/>
              </w:rPr>
              <w:t>მიხედვით</w:t>
            </w:r>
            <w:r w:rsidRPr="003972DB">
              <w:rPr>
                <w:rFonts w:cs="Calibri"/>
                <w:sz w:val="18"/>
                <w:szCs w:val="18"/>
              </w:rPr>
              <w:t xml:space="preserve">, </w:t>
            </w:r>
            <w:r w:rsidRPr="003972DB">
              <w:rPr>
                <w:rFonts w:ascii="Sylfaen" w:hAnsi="Sylfaen" w:cs="Calibri"/>
                <w:sz w:val="18"/>
                <w:szCs w:val="18"/>
              </w:rPr>
              <w:t>წლიური</w:t>
            </w:r>
            <w:r w:rsidRPr="003972DB">
              <w:rPr>
                <w:rFonts w:cs="Calibri"/>
                <w:sz w:val="18"/>
                <w:szCs w:val="18"/>
              </w:rPr>
              <w:t xml:space="preserve"> 1000 </w:t>
            </w:r>
            <w:r w:rsidRPr="003972DB">
              <w:rPr>
                <w:rFonts w:ascii="Sylfaen" w:hAnsi="Sylfaen" w:cs="Calibri"/>
                <w:sz w:val="18"/>
                <w:szCs w:val="18"/>
              </w:rPr>
              <w:t>ლარიანი</w:t>
            </w:r>
            <w:r w:rsidRPr="003972DB">
              <w:rPr>
                <w:rFonts w:cs="Calibri"/>
                <w:sz w:val="18"/>
                <w:szCs w:val="18"/>
              </w:rPr>
              <w:t xml:space="preserve"> </w:t>
            </w:r>
            <w:r w:rsidRPr="003972DB">
              <w:rPr>
                <w:rFonts w:ascii="Sylfaen" w:hAnsi="Sylfaen" w:cs="Calibri"/>
                <w:sz w:val="18"/>
                <w:szCs w:val="18"/>
              </w:rPr>
              <w:t>ლიმიტის</w:t>
            </w:r>
            <w:r w:rsidRPr="003972DB">
              <w:rPr>
                <w:rFonts w:cs="Calibri"/>
                <w:sz w:val="18"/>
                <w:szCs w:val="18"/>
              </w:rPr>
              <w:t xml:space="preserve"> </w:t>
            </w:r>
            <w:r w:rsidRPr="003972DB">
              <w:rPr>
                <w:rFonts w:ascii="Sylfaen" w:hAnsi="Sylfaen" w:cs="Calibri"/>
                <w:sz w:val="18"/>
                <w:szCs w:val="18"/>
              </w:rPr>
              <w:t>ამოწურვამდე</w:t>
            </w:r>
            <w:r w:rsidRPr="003972DB">
              <w:rPr>
                <w:rFonts w:cs="Calibri"/>
                <w:sz w:val="18"/>
                <w:szCs w:val="18"/>
              </w:rPr>
              <w:t>.</w:t>
            </w:r>
          </w:p>
          <w:p w14:paraId="560B1A3F" w14:textId="77777777" w:rsidR="003972DB" w:rsidRPr="003972DB" w:rsidRDefault="003972DB" w:rsidP="003972DB">
            <w:pPr>
              <w:rPr>
                <w:rFonts w:cs="Calibri"/>
                <w:sz w:val="18"/>
                <w:szCs w:val="18"/>
              </w:rPr>
            </w:pPr>
            <w:r w:rsidRPr="003972DB">
              <w:rPr>
                <w:rFonts w:cs="Calibri"/>
                <w:sz w:val="18"/>
                <w:szCs w:val="18"/>
              </w:rPr>
              <w:t>2.</w:t>
            </w:r>
            <w:r w:rsidRPr="003972DB">
              <w:rPr>
                <w:rFonts w:ascii="Sylfaen" w:hAnsi="Sylfaen" w:cs="Calibri"/>
                <w:sz w:val="18"/>
                <w:szCs w:val="18"/>
              </w:rPr>
              <w:t>დახმარება</w:t>
            </w:r>
            <w:r w:rsidRPr="003972DB">
              <w:rPr>
                <w:rFonts w:cs="Calibri"/>
                <w:sz w:val="18"/>
                <w:szCs w:val="18"/>
              </w:rPr>
              <w:t xml:space="preserve"> </w:t>
            </w:r>
            <w:r w:rsidRPr="003972DB">
              <w:rPr>
                <w:rFonts w:ascii="Sylfaen" w:hAnsi="Sylfaen" w:cs="Calibri"/>
                <w:sz w:val="18"/>
                <w:szCs w:val="18"/>
              </w:rPr>
              <w:t>გაეწევა</w:t>
            </w:r>
            <w:r w:rsidRPr="003972DB">
              <w:rPr>
                <w:rFonts w:cs="Calibri"/>
                <w:sz w:val="18"/>
                <w:szCs w:val="18"/>
              </w:rPr>
              <w:t xml:space="preserve"> </w:t>
            </w:r>
            <w:r w:rsidRPr="003972DB">
              <w:rPr>
                <w:rFonts w:ascii="Sylfaen" w:hAnsi="Sylfaen" w:cs="Calibri"/>
                <w:sz w:val="18"/>
                <w:szCs w:val="18"/>
              </w:rPr>
              <w:t>ამბროლაურის</w:t>
            </w:r>
            <w:r w:rsidRPr="003972DB">
              <w:rPr>
                <w:rFonts w:cs="Calibri"/>
                <w:sz w:val="18"/>
                <w:szCs w:val="18"/>
              </w:rPr>
              <w:t xml:space="preserve"> </w:t>
            </w:r>
            <w:r w:rsidRPr="003972DB">
              <w:rPr>
                <w:rFonts w:ascii="Sylfaen" w:hAnsi="Sylfaen" w:cs="Calibri"/>
                <w:sz w:val="18"/>
                <w:szCs w:val="18"/>
              </w:rPr>
              <w:t>მუნიციპალიტეტში</w:t>
            </w:r>
            <w:r w:rsidRPr="003972DB">
              <w:rPr>
                <w:rFonts w:cs="Calibri"/>
                <w:sz w:val="18"/>
                <w:szCs w:val="18"/>
              </w:rPr>
              <w:t xml:space="preserve"> </w:t>
            </w:r>
            <w:r w:rsidRPr="003972DB">
              <w:rPr>
                <w:rFonts w:ascii="Sylfaen" w:hAnsi="Sylfaen" w:cs="Calibri"/>
                <w:sz w:val="18"/>
                <w:szCs w:val="18"/>
              </w:rPr>
              <w:t>რეგისტრირებულ</w:t>
            </w:r>
            <w:r w:rsidRPr="003972DB">
              <w:rPr>
                <w:rFonts w:cs="Calibri"/>
                <w:sz w:val="18"/>
                <w:szCs w:val="18"/>
              </w:rPr>
              <w:t xml:space="preserve"> </w:t>
            </w:r>
            <w:r w:rsidRPr="003972DB">
              <w:rPr>
                <w:rFonts w:ascii="Sylfaen" w:hAnsi="Sylfaen" w:cs="Calibri"/>
                <w:sz w:val="18"/>
                <w:szCs w:val="18"/>
              </w:rPr>
              <w:t>და</w:t>
            </w:r>
            <w:r w:rsidRPr="003972DB">
              <w:rPr>
                <w:rFonts w:cs="Calibri"/>
                <w:sz w:val="18"/>
                <w:szCs w:val="18"/>
              </w:rPr>
              <w:t xml:space="preserve"> </w:t>
            </w:r>
            <w:r w:rsidRPr="003972DB">
              <w:rPr>
                <w:rFonts w:ascii="Sylfaen" w:hAnsi="Sylfaen" w:cs="Calibri"/>
                <w:sz w:val="18"/>
                <w:szCs w:val="18"/>
              </w:rPr>
              <w:t>მუდმივად</w:t>
            </w:r>
            <w:r w:rsidRPr="003972DB">
              <w:rPr>
                <w:rFonts w:cs="Calibri"/>
                <w:sz w:val="18"/>
                <w:szCs w:val="18"/>
              </w:rPr>
              <w:t xml:space="preserve"> </w:t>
            </w:r>
            <w:r w:rsidRPr="003972DB">
              <w:rPr>
                <w:rFonts w:ascii="Sylfaen" w:hAnsi="Sylfaen" w:cs="Calibri"/>
                <w:sz w:val="18"/>
                <w:szCs w:val="18"/>
              </w:rPr>
              <w:t>მცხოვრები</w:t>
            </w:r>
            <w:r w:rsidRPr="003972DB">
              <w:rPr>
                <w:rFonts w:cs="Calibri"/>
                <w:sz w:val="18"/>
                <w:szCs w:val="18"/>
              </w:rPr>
              <w:t xml:space="preserve"> </w:t>
            </w:r>
            <w:r w:rsidRPr="003972DB">
              <w:rPr>
                <w:rFonts w:ascii="Sylfaen" w:hAnsi="Sylfaen" w:cs="Calibri"/>
                <w:sz w:val="18"/>
                <w:szCs w:val="18"/>
              </w:rPr>
              <w:t>სტატუსის</w:t>
            </w:r>
            <w:r w:rsidRPr="003972DB">
              <w:rPr>
                <w:rFonts w:cs="Calibri"/>
                <w:sz w:val="18"/>
                <w:szCs w:val="18"/>
              </w:rPr>
              <w:t xml:space="preserve"> </w:t>
            </w:r>
            <w:r w:rsidRPr="003972DB">
              <w:rPr>
                <w:rFonts w:ascii="Sylfaen" w:hAnsi="Sylfaen" w:cs="Calibri"/>
                <w:sz w:val="18"/>
                <w:szCs w:val="18"/>
              </w:rPr>
              <w:t>მქონე</w:t>
            </w:r>
            <w:r w:rsidRPr="003972DB">
              <w:rPr>
                <w:rFonts w:cs="Calibri"/>
                <w:sz w:val="18"/>
                <w:szCs w:val="18"/>
              </w:rPr>
              <w:t xml:space="preserve"> </w:t>
            </w:r>
            <w:r w:rsidRPr="003972DB">
              <w:rPr>
                <w:rFonts w:ascii="Sylfaen" w:hAnsi="Sylfaen" w:cs="Calibri"/>
                <w:sz w:val="18"/>
                <w:szCs w:val="18"/>
              </w:rPr>
              <w:t>პირს</w:t>
            </w:r>
            <w:r w:rsidRPr="003972DB">
              <w:rPr>
                <w:rFonts w:cs="Calibri"/>
                <w:sz w:val="18"/>
                <w:szCs w:val="18"/>
              </w:rPr>
              <w:t xml:space="preserve">, </w:t>
            </w:r>
            <w:r w:rsidRPr="003972DB">
              <w:rPr>
                <w:rFonts w:ascii="Sylfaen" w:hAnsi="Sylfaen" w:cs="Calibri"/>
                <w:sz w:val="18"/>
                <w:szCs w:val="18"/>
              </w:rPr>
              <w:t>რომელსაც</w:t>
            </w:r>
            <w:r w:rsidRPr="003972DB">
              <w:rPr>
                <w:rFonts w:cs="Calibri"/>
                <w:sz w:val="18"/>
                <w:szCs w:val="18"/>
              </w:rPr>
              <w:t xml:space="preserve"> </w:t>
            </w:r>
            <w:r w:rsidRPr="003972DB">
              <w:rPr>
                <w:rFonts w:ascii="Sylfaen" w:hAnsi="Sylfaen" w:cs="Calibri"/>
                <w:sz w:val="18"/>
                <w:szCs w:val="18"/>
              </w:rPr>
              <w:t>ჩაუტარდა</w:t>
            </w:r>
            <w:r w:rsidRPr="003972DB">
              <w:rPr>
                <w:rFonts w:cs="Calibri"/>
                <w:sz w:val="18"/>
                <w:szCs w:val="18"/>
              </w:rPr>
              <w:t xml:space="preserve"> </w:t>
            </w:r>
            <w:r w:rsidRPr="003972DB">
              <w:rPr>
                <w:rFonts w:ascii="Sylfaen" w:hAnsi="Sylfaen" w:cs="Calibri"/>
                <w:sz w:val="18"/>
                <w:szCs w:val="18"/>
              </w:rPr>
              <w:t>ან</w:t>
            </w:r>
            <w:r w:rsidRPr="003972DB">
              <w:rPr>
                <w:rFonts w:cs="Calibri"/>
                <w:sz w:val="18"/>
                <w:szCs w:val="18"/>
              </w:rPr>
              <w:t xml:space="preserve"> </w:t>
            </w:r>
            <w:r w:rsidRPr="003972DB">
              <w:rPr>
                <w:rFonts w:ascii="Sylfaen" w:hAnsi="Sylfaen" w:cs="Calibri"/>
                <w:sz w:val="18"/>
                <w:szCs w:val="18"/>
              </w:rPr>
              <w:t>ესაჭიროება</w:t>
            </w:r>
            <w:r w:rsidRPr="003972DB">
              <w:rPr>
                <w:rFonts w:cs="Calibri"/>
                <w:sz w:val="18"/>
                <w:szCs w:val="18"/>
              </w:rPr>
              <w:t xml:space="preserve"> </w:t>
            </w:r>
            <w:r w:rsidRPr="003972DB">
              <w:rPr>
                <w:rFonts w:ascii="Sylfaen" w:hAnsi="Sylfaen" w:cs="Calibri"/>
                <w:sz w:val="18"/>
                <w:szCs w:val="18"/>
              </w:rPr>
              <w:t>ქირურგიული</w:t>
            </w:r>
            <w:r w:rsidRPr="003972DB">
              <w:rPr>
                <w:rFonts w:cs="Calibri"/>
                <w:sz w:val="18"/>
                <w:szCs w:val="18"/>
              </w:rPr>
              <w:t xml:space="preserve"> </w:t>
            </w:r>
            <w:r w:rsidRPr="003972DB">
              <w:rPr>
                <w:rFonts w:ascii="Sylfaen" w:hAnsi="Sylfaen" w:cs="Calibri"/>
                <w:sz w:val="18"/>
                <w:szCs w:val="18"/>
              </w:rPr>
              <w:t>ოპერაცია</w:t>
            </w:r>
            <w:r w:rsidRPr="003972DB">
              <w:rPr>
                <w:rFonts w:cs="Calibri"/>
                <w:sz w:val="18"/>
                <w:szCs w:val="18"/>
              </w:rPr>
              <w:t xml:space="preserve"> </w:t>
            </w:r>
            <w:proofErr w:type="gramStart"/>
            <w:r w:rsidRPr="003972DB">
              <w:rPr>
                <w:rFonts w:ascii="Sylfaen" w:hAnsi="Sylfaen" w:cs="Calibri"/>
                <w:sz w:val="18"/>
                <w:szCs w:val="18"/>
              </w:rPr>
              <w:t>და</w:t>
            </w:r>
            <w:r w:rsidRPr="003972DB">
              <w:rPr>
                <w:rFonts w:cs="Calibri"/>
                <w:sz w:val="18"/>
                <w:szCs w:val="18"/>
              </w:rPr>
              <w:t xml:space="preserve">  </w:t>
            </w:r>
            <w:r w:rsidRPr="003972DB">
              <w:rPr>
                <w:rFonts w:ascii="Sylfaen" w:hAnsi="Sylfaen" w:cs="Calibri"/>
                <w:sz w:val="18"/>
                <w:szCs w:val="18"/>
              </w:rPr>
              <w:t>ბენეფიციარის</w:t>
            </w:r>
            <w:proofErr w:type="gramEnd"/>
            <w:r w:rsidRPr="003972DB">
              <w:rPr>
                <w:rFonts w:cs="Calibri"/>
                <w:sz w:val="18"/>
                <w:szCs w:val="18"/>
              </w:rPr>
              <w:t xml:space="preserve"> </w:t>
            </w:r>
            <w:r w:rsidRPr="003972DB">
              <w:rPr>
                <w:rFonts w:ascii="Sylfaen" w:hAnsi="Sylfaen" w:cs="Calibri"/>
                <w:sz w:val="18"/>
                <w:szCs w:val="18"/>
              </w:rPr>
              <w:t>მხრიდან</w:t>
            </w:r>
            <w:r w:rsidRPr="003972DB">
              <w:rPr>
                <w:rFonts w:cs="Calibri"/>
                <w:sz w:val="18"/>
                <w:szCs w:val="18"/>
              </w:rPr>
              <w:t xml:space="preserve"> </w:t>
            </w:r>
            <w:r w:rsidRPr="003972DB">
              <w:rPr>
                <w:rFonts w:ascii="Sylfaen" w:hAnsi="Sylfaen" w:cs="Calibri"/>
                <w:sz w:val="18"/>
                <w:szCs w:val="18"/>
              </w:rPr>
              <w:t>თანაგადახდა</w:t>
            </w:r>
            <w:r w:rsidRPr="003972DB">
              <w:rPr>
                <w:rFonts w:cs="Calibri"/>
                <w:sz w:val="18"/>
                <w:szCs w:val="18"/>
              </w:rPr>
              <w:t xml:space="preserve"> </w:t>
            </w:r>
            <w:r w:rsidRPr="003972DB">
              <w:rPr>
                <w:rFonts w:ascii="Sylfaen" w:hAnsi="Sylfaen" w:cs="Calibri"/>
                <w:sz w:val="18"/>
                <w:szCs w:val="18"/>
              </w:rPr>
              <w:t>აღემატება</w:t>
            </w:r>
            <w:r w:rsidRPr="003972DB">
              <w:rPr>
                <w:rFonts w:cs="Calibri"/>
                <w:sz w:val="18"/>
                <w:szCs w:val="18"/>
              </w:rPr>
              <w:t xml:space="preserve"> 3000 </w:t>
            </w:r>
            <w:r w:rsidRPr="003972DB">
              <w:rPr>
                <w:rFonts w:ascii="Sylfaen" w:hAnsi="Sylfaen" w:cs="Calibri"/>
                <w:sz w:val="18"/>
                <w:szCs w:val="18"/>
              </w:rPr>
              <w:t>ლარს</w:t>
            </w:r>
            <w:r w:rsidRPr="003972DB">
              <w:rPr>
                <w:rFonts w:cs="Calibri"/>
                <w:sz w:val="18"/>
                <w:szCs w:val="18"/>
              </w:rPr>
              <w:t xml:space="preserve">. </w:t>
            </w:r>
            <w:proofErr w:type="gramStart"/>
            <w:r w:rsidRPr="003972DB">
              <w:rPr>
                <w:rFonts w:ascii="Sylfaen" w:hAnsi="Sylfaen" w:cs="Calibri"/>
                <w:sz w:val="18"/>
                <w:szCs w:val="18"/>
              </w:rPr>
              <w:t>მოსარგებლე</w:t>
            </w:r>
            <w:proofErr w:type="gramEnd"/>
            <w:r w:rsidRPr="003972DB">
              <w:rPr>
                <w:rFonts w:cs="Calibri"/>
                <w:sz w:val="18"/>
                <w:szCs w:val="18"/>
              </w:rPr>
              <w:t xml:space="preserve"> </w:t>
            </w:r>
            <w:r w:rsidRPr="003972DB">
              <w:rPr>
                <w:rFonts w:ascii="Sylfaen" w:hAnsi="Sylfaen" w:cs="Calibri"/>
                <w:sz w:val="18"/>
                <w:szCs w:val="18"/>
              </w:rPr>
              <w:t>ფინანსდება</w:t>
            </w:r>
            <w:r w:rsidRPr="003972DB">
              <w:rPr>
                <w:rFonts w:cs="Calibri"/>
                <w:sz w:val="18"/>
                <w:szCs w:val="18"/>
              </w:rPr>
              <w:t xml:space="preserve">, </w:t>
            </w:r>
            <w:r w:rsidRPr="003972DB">
              <w:rPr>
                <w:rFonts w:ascii="Sylfaen" w:hAnsi="Sylfaen" w:cs="Calibri"/>
                <w:sz w:val="18"/>
                <w:szCs w:val="18"/>
              </w:rPr>
              <w:t>ფაქტობრივი</w:t>
            </w:r>
            <w:r w:rsidRPr="003972DB">
              <w:rPr>
                <w:rFonts w:cs="Calibri"/>
                <w:sz w:val="18"/>
                <w:szCs w:val="18"/>
              </w:rPr>
              <w:t xml:space="preserve"> </w:t>
            </w:r>
            <w:r w:rsidRPr="003972DB">
              <w:rPr>
                <w:rFonts w:ascii="Sylfaen" w:hAnsi="Sylfaen" w:cs="Calibri"/>
                <w:sz w:val="18"/>
                <w:szCs w:val="18"/>
              </w:rPr>
              <w:t>ხარჯის</w:t>
            </w:r>
            <w:r w:rsidRPr="003972DB">
              <w:rPr>
                <w:rFonts w:cs="Calibri"/>
                <w:sz w:val="18"/>
                <w:szCs w:val="18"/>
              </w:rPr>
              <w:t xml:space="preserve"> </w:t>
            </w:r>
            <w:r w:rsidRPr="003972DB">
              <w:rPr>
                <w:rFonts w:ascii="Sylfaen" w:hAnsi="Sylfaen" w:cs="Calibri"/>
                <w:sz w:val="18"/>
                <w:szCs w:val="18"/>
              </w:rPr>
              <w:t>მიხედვით</w:t>
            </w:r>
            <w:r w:rsidRPr="003972DB">
              <w:rPr>
                <w:rFonts w:cs="Calibri"/>
                <w:sz w:val="18"/>
                <w:szCs w:val="18"/>
              </w:rPr>
              <w:t xml:space="preserve">, </w:t>
            </w:r>
            <w:r w:rsidRPr="003972DB">
              <w:rPr>
                <w:rFonts w:ascii="Sylfaen" w:hAnsi="Sylfaen" w:cs="Calibri"/>
                <w:sz w:val="18"/>
                <w:szCs w:val="18"/>
              </w:rPr>
              <w:t>წლიური</w:t>
            </w:r>
            <w:r w:rsidRPr="003972DB">
              <w:rPr>
                <w:rFonts w:cs="Calibri"/>
                <w:sz w:val="18"/>
                <w:szCs w:val="18"/>
              </w:rPr>
              <w:t xml:space="preserve"> 2000 </w:t>
            </w:r>
            <w:r w:rsidRPr="003972DB">
              <w:rPr>
                <w:rFonts w:ascii="Sylfaen" w:hAnsi="Sylfaen" w:cs="Calibri"/>
                <w:sz w:val="18"/>
                <w:szCs w:val="18"/>
              </w:rPr>
              <w:t>ლარიანი</w:t>
            </w:r>
            <w:r w:rsidRPr="003972DB">
              <w:rPr>
                <w:rFonts w:cs="Calibri"/>
                <w:sz w:val="18"/>
                <w:szCs w:val="18"/>
              </w:rPr>
              <w:t xml:space="preserve"> </w:t>
            </w:r>
            <w:r w:rsidRPr="003972DB">
              <w:rPr>
                <w:rFonts w:ascii="Sylfaen" w:hAnsi="Sylfaen" w:cs="Calibri"/>
                <w:sz w:val="18"/>
                <w:szCs w:val="18"/>
              </w:rPr>
              <w:t>ლიმიტის</w:t>
            </w:r>
            <w:r w:rsidRPr="003972DB">
              <w:rPr>
                <w:rFonts w:cs="Calibri"/>
                <w:sz w:val="18"/>
                <w:szCs w:val="18"/>
              </w:rPr>
              <w:t xml:space="preserve"> </w:t>
            </w:r>
            <w:r w:rsidRPr="003972DB">
              <w:rPr>
                <w:rFonts w:ascii="Sylfaen" w:hAnsi="Sylfaen" w:cs="Calibri"/>
                <w:sz w:val="18"/>
                <w:szCs w:val="18"/>
              </w:rPr>
              <w:t>ამოწურვამდე</w:t>
            </w:r>
            <w:r w:rsidRPr="003972DB">
              <w:rPr>
                <w:rFonts w:cs="Calibri"/>
                <w:sz w:val="18"/>
                <w:szCs w:val="18"/>
              </w:rPr>
              <w:t>.</w:t>
            </w:r>
          </w:p>
          <w:p w14:paraId="27047633" w14:textId="5E048B01" w:rsidR="007618F2" w:rsidRPr="00BA7E7F" w:rsidRDefault="003972DB" w:rsidP="007618F2">
            <w:pPr>
              <w:rPr>
                <w:rFonts w:ascii="Sylfaen" w:hAnsi="Sylfaen" w:cs="Calibri"/>
                <w:sz w:val="18"/>
                <w:szCs w:val="18"/>
                <w:lang w:val="ka-GE"/>
              </w:rPr>
            </w:pPr>
            <w:proofErr w:type="gramStart"/>
            <w:r w:rsidRPr="003972DB">
              <w:rPr>
                <w:rFonts w:cs="Calibri"/>
                <w:sz w:val="18"/>
                <w:szCs w:val="18"/>
              </w:rPr>
              <w:t>3.</w:t>
            </w:r>
            <w:r w:rsidRPr="003972DB">
              <w:rPr>
                <w:rFonts w:ascii="Sylfaen" w:hAnsi="Sylfaen" w:cs="Calibri"/>
                <w:sz w:val="18"/>
                <w:szCs w:val="18"/>
              </w:rPr>
              <w:t>აღნიშნული</w:t>
            </w:r>
            <w:r w:rsidRPr="003972DB">
              <w:rPr>
                <w:rFonts w:cs="Calibri"/>
                <w:sz w:val="18"/>
                <w:szCs w:val="18"/>
              </w:rPr>
              <w:t xml:space="preserve"> </w:t>
            </w:r>
            <w:r w:rsidRPr="003972DB">
              <w:rPr>
                <w:rFonts w:ascii="Sylfaen" w:hAnsi="Sylfaen" w:cs="Calibri"/>
                <w:sz w:val="18"/>
                <w:szCs w:val="18"/>
              </w:rPr>
              <w:t>ფინანსური</w:t>
            </w:r>
            <w:r w:rsidRPr="003972DB">
              <w:rPr>
                <w:rFonts w:cs="Calibri"/>
                <w:sz w:val="18"/>
                <w:szCs w:val="18"/>
              </w:rPr>
              <w:t xml:space="preserve"> </w:t>
            </w:r>
            <w:r w:rsidRPr="003972DB">
              <w:rPr>
                <w:rFonts w:ascii="Sylfaen" w:hAnsi="Sylfaen" w:cs="Calibri"/>
                <w:sz w:val="18"/>
                <w:szCs w:val="18"/>
              </w:rPr>
              <w:t>დახმარება</w:t>
            </w:r>
            <w:r w:rsidRPr="003972DB">
              <w:rPr>
                <w:rFonts w:cs="Calibri"/>
                <w:sz w:val="18"/>
                <w:szCs w:val="18"/>
              </w:rPr>
              <w:t xml:space="preserve"> </w:t>
            </w:r>
            <w:r w:rsidRPr="003972DB">
              <w:rPr>
                <w:rFonts w:ascii="Sylfaen" w:hAnsi="Sylfaen" w:cs="Calibri"/>
                <w:sz w:val="18"/>
                <w:szCs w:val="18"/>
              </w:rPr>
              <w:t>ასევე</w:t>
            </w:r>
            <w:r w:rsidRPr="003972DB">
              <w:rPr>
                <w:rFonts w:cs="Calibri"/>
                <w:sz w:val="18"/>
                <w:szCs w:val="18"/>
              </w:rPr>
              <w:t xml:space="preserve"> </w:t>
            </w:r>
            <w:r w:rsidRPr="003972DB">
              <w:rPr>
                <w:rFonts w:ascii="Sylfaen" w:hAnsi="Sylfaen" w:cs="Calibri"/>
                <w:sz w:val="18"/>
                <w:szCs w:val="18"/>
              </w:rPr>
              <w:t>გაიცეს</w:t>
            </w:r>
            <w:r w:rsidRPr="003972DB">
              <w:rPr>
                <w:rFonts w:cs="Calibri"/>
                <w:sz w:val="18"/>
                <w:szCs w:val="18"/>
              </w:rPr>
              <w:t xml:space="preserve"> </w:t>
            </w:r>
            <w:r w:rsidRPr="003972DB">
              <w:rPr>
                <w:rFonts w:ascii="Sylfaen" w:hAnsi="Sylfaen" w:cs="Calibri"/>
                <w:sz w:val="18"/>
                <w:szCs w:val="18"/>
              </w:rPr>
              <w:t>ამბროლაურის</w:t>
            </w:r>
            <w:r w:rsidRPr="003972DB">
              <w:rPr>
                <w:rFonts w:cs="Calibri"/>
                <w:sz w:val="18"/>
                <w:szCs w:val="18"/>
              </w:rPr>
              <w:t xml:space="preserve"> </w:t>
            </w:r>
            <w:r w:rsidRPr="003972DB">
              <w:rPr>
                <w:rFonts w:ascii="Sylfaen" w:hAnsi="Sylfaen" w:cs="Calibri"/>
                <w:sz w:val="18"/>
                <w:szCs w:val="18"/>
              </w:rPr>
              <w:t>მუნიციპალიტეტში</w:t>
            </w:r>
            <w:r w:rsidRPr="003972DB">
              <w:rPr>
                <w:rFonts w:cs="Calibri"/>
                <w:sz w:val="18"/>
                <w:szCs w:val="18"/>
              </w:rPr>
              <w:t xml:space="preserve"> </w:t>
            </w:r>
            <w:r w:rsidRPr="003972DB">
              <w:rPr>
                <w:rFonts w:ascii="Sylfaen" w:hAnsi="Sylfaen" w:cs="Calibri"/>
                <w:sz w:val="18"/>
                <w:szCs w:val="18"/>
              </w:rPr>
              <w:t>რეგისტრირებულ</w:t>
            </w:r>
            <w:r w:rsidRPr="003972DB">
              <w:rPr>
                <w:rFonts w:cs="Calibri"/>
                <w:sz w:val="18"/>
                <w:szCs w:val="18"/>
              </w:rPr>
              <w:t xml:space="preserve"> </w:t>
            </w:r>
            <w:r w:rsidRPr="003972DB">
              <w:rPr>
                <w:rFonts w:ascii="Sylfaen" w:hAnsi="Sylfaen" w:cs="Calibri"/>
                <w:sz w:val="18"/>
                <w:szCs w:val="18"/>
              </w:rPr>
              <w:t>სტუდენტებზე</w:t>
            </w:r>
            <w:r w:rsidRPr="003972DB">
              <w:rPr>
                <w:rFonts w:cs="Calibri"/>
                <w:sz w:val="18"/>
                <w:szCs w:val="18"/>
              </w:rPr>
              <w:t xml:space="preserve">, </w:t>
            </w:r>
            <w:r w:rsidRPr="003972DB">
              <w:rPr>
                <w:rFonts w:ascii="Sylfaen" w:hAnsi="Sylfaen" w:cs="Calibri"/>
                <w:sz w:val="18"/>
                <w:szCs w:val="18"/>
              </w:rPr>
              <w:t>რომელთაც</w:t>
            </w:r>
            <w:r w:rsidRPr="003972DB">
              <w:rPr>
                <w:rFonts w:cs="Calibri"/>
                <w:sz w:val="18"/>
                <w:szCs w:val="18"/>
              </w:rPr>
              <w:t xml:space="preserve"> </w:t>
            </w:r>
            <w:r w:rsidRPr="003972DB">
              <w:rPr>
                <w:rFonts w:ascii="Sylfaen" w:hAnsi="Sylfaen" w:cs="Calibri"/>
                <w:sz w:val="18"/>
                <w:szCs w:val="18"/>
              </w:rPr>
              <w:t>შეჩერებული</w:t>
            </w:r>
            <w:r w:rsidRPr="003972DB">
              <w:rPr>
                <w:rFonts w:cs="Calibri"/>
                <w:sz w:val="18"/>
                <w:szCs w:val="18"/>
              </w:rPr>
              <w:t xml:space="preserve"> </w:t>
            </w:r>
            <w:r w:rsidRPr="003972DB">
              <w:rPr>
                <w:rFonts w:ascii="Sylfaen" w:hAnsi="Sylfaen" w:cs="Calibri"/>
                <w:sz w:val="18"/>
                <w:szCs w:val="18"/>
              </w:rPr>
              <w:t>აქვთ</w:t>
            </w:r>
            <w:r w:rsidRPr="003972DB">
              <w:rPr>
                <w:rFonts w:cs="Calibri"/>
                <w:sz w:val="18"/>
                <w:szCs w:val="18"/>
              </w:rPr>
              <w:t xml:space="preserve"> </w:t>
            </w:r>
            <w:r w:rsidRPr="003972DB">
              <w:rPr>
                <w:rFonts w:ascii="Sylfaen" w:hAnsi="Sylfaen" w:cs="Calibri"/>
                <w:sz w:val="18"/>
                <w:szCs w:val="18"/>
              </w:rPr>
              <w:t>მაღალმთიან</w:t>
            </w:r>
            <w:r w:rsidRPr="003972DB">
              <w:rPr>
                <w:rFonts w:cs="Calibri"/>
                <w:sz w:val="18"/>
                <w:szCs w:val="18"/>
              </w:rPr>
              <w:t xml:space="preserve"> </w:t>
            </w:r>
            <w:r w:rsidRPr="003972DB">
              <w:rPr>
                <w:rFonts w:ascii="Sylfaen" w:hAnsi="Sylfaen" w:cs="Calibri"/>
                <w:sz w:val="18"/>
                <w:szCs w:val="18"/>
              </w:rPr>
              <w:t>დასახლებაში</w:t>
            </w:r>
            <w:r w:rsidRPr="003972DB">
              <w:rPr>
                <w:rFonts w:cs="Calibri"/>
                <w:sz w:val="18"/>
                <w:szCs w:val="18"/>
              </w:rPr>
              <w:t xml:space="preserve"> </w:t>
            </w:r>
            <w:r w:rsidRPr="003972DB">
              <w:rPr>
                <w:rFonts w:ascii="Sylfaen" w:hAnsi="Sylfaen" w:cs="Calibri"/>
                <w:sz w:val="18"/>
                <w:szCs w:val="18"/>
              </w:rPr>
              <w:t>მუდმივად</w:t>
            </w:r>
            <w:r w:rsidRPr="003972DB">
              <w:rPr>
                <w:rFonts w:cs="Calibri"/>
                <w:sz w:val="18"/>
                <w:szCs w:val="18"/>
              </w:rPr>
              <w:t xml:space="preserve"> </w:t>
            </w:r>
            <w:r w:rsidRPr="003972DB">
              <w:rPr>
                <w:rFonts w:ascii="Sylfaen" w:hAnsi="Sylfaen" w:cs="Calibri"/>
                <w:sz w:val="18"/>
                <w:szCs w:val="18"/>
              </w:rPr>
              <w:t>მცხოვრები</w:t>
            </w:r>
            <w:r w:rsidRPr="003972DB">
              <w:rPr>
                <w:rFonts w:cs="Calibri"/>
                <w:sz w:val="18"/>
                <w:szCs w:val="18"/>
              </w:rPr>
              <w:t xml:space="preserve"> </w:t>
            </w:r>
            <w:r w:rsidRPr="003972DB">
              <w:rPr>
                <w:rFonts w:ascii="Sylfaen" w:hAnsi="Sylfaen" w:cs="Calibri"/>
                <w:sz w:val="18"/>
                <w:szCs w:val="18"/>
              </w:rPr>
              <w:t>პირის</w:t>
            </w:r>
            <w:r w:rsidRPr="003972DB">
              <w:rPr>
                <w:rFonts w:cs="Calibri"/>
                <w:sz w:val="18"/>
                <w:szCs w:val="18"/>
              </w:rPr>
              <w:t xml:space="preserve"> </w:t>
            </w:r>
            <w:r w:rsidRPr="003972DB">
              <w:rPr>
                <w:rFonts w:ascii="Sylfaen" w:hAnsi="Sylfaen" w:cs="Calibri"/>
                <w:sz w:val="18"/>
                <w:szCs w:val="18"/>
              </w:rPr>
              <w:t>სტატუსი</w:t>
            </w:r>
            <w:r w:rsidR="00BA7E7F">
              <w:rPr>
                <w:rFonts w:cs="Calibri"/>
                <w:sz w:val="18"/>
                <w:szCs w:val="18"/>
              </w:rPr>
              <w:t>.</w:t>
            </w:r>
            <w:proofErr w:type="gramEnd"/>
          </w:p>
        </w:tc>
      </w:tr>
      <w:tr w:rsidR="007618F2" w:rsidRPr="008454E9" w14:paraId="3B3C112E"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EFCEC13"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auto"/>
            </w:tcBorders>
            <w:shd w:val="clear" w:color="auto" w:fill="auto"/>
            <w:vAlign w:val="center"/>
            <w:hideMark/>
          </w:tcPr>
          <w:p w14:paraId="77F98A50" w14:textId="77777777" w:rsidR="007618F2" w:rsidRPr="008454E9" w:rsidRDefault="007618F2" w:rsidP="007618F2">
            <w:pPr>
              <w:rPr>
                <w:rFonts w:ascii="Sylfaen" w:hAnsi="Sylfaen" w:cs="Calibri"/>
                <w:color w:val="000000"/>
                <w:sz w:val="16"/>
                <w:szCs w:val="16"/>
              </w:rPr>
            </w:pPr>
            <w:r w:rsidRPr="00EC5D2F">
              <w:rPr>
                <w:rFonts w:ascii="Sylfaen" w:hAnsi="Sylfaen" w:cs="Sylfaen"/>
                <w:color w:val="000000"/>
                <w:sz w:val="18"/>
                <w:szCs w:val="18"/>
              </w:rPr>
              <w:t>პროგრამით მოსარგებლე ბენეფიციარების ჯანმრთელობის მდგომარეობის გაუმჯობესებისათვის ფინანსური ხელშეწყობა; ჯანმთელობის დაცვის სერვისებზე ხელმისაწვდომობის გაზრდა.</w:t>
            </w:r>
          </w:p>
        </w:tc>
      </w:tr>
      <w:tr w:rsidR="007618F2" w:rsidRPr="008454E9" w14:paraId="7EE8B54C"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0A6BDDC4"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672769B0"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6E0E7BB2"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3CAC580C" w14:textId="386B2DE8"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3ABA8BEB" w14:textId="0D5C247D"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21967BC2" w14:textId="7ECBF34B"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25167C99" w14:textId="78A5AB8E"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6AB6B91E" w14:textId="29533DF6"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45C8AE58" w14:textId="77777777" w:rsidTr="007618F2">
        <w:trPr>
          <w:trHeight w:val="1063"/>
        </w:trPr>
        <w:tc>
          <w:tcPr>
            <w:tcW w:w="281" w:type="pct"/>
            <w:tcBorders>
              <w:top w:val="nil"/>
              <w:left w:val="single" w:sz="8" w:space="0" w:color="auto"/>
              <w:bottom w:val="single" w:sz="8" w:space="0" w:color="auto"/>
              <w:right w:val="single" w:sz="4" w:space="0" w:color="auto"/>
            </w:tcBorders>
            <w:shd w:val="clear" w:color="000000" w:fill="FFFFFF"/>
            <w:vAlign w:val="center"/>
            <w:hideMark/>
          </w:tcPr>
          <w:p w14:paraId="4080190C"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rPr>
              <w:t>1</w:t>
            </w:r>
          </w:p>
        </w:tc>
        <w:tc>
          <w:tcPr>
            <w:tcW w:w="878" w:type="pct"/>
            <w:gridSpan w:val="2"/>
            <w:tcBorders>
              <w:top w:val="single" w:sz="4" w:space="0" w:color="auto"/>
              <w:left w:val="nil"/>
              <w:bottom w:val="single" w:sz="8" w:space="0" w:color="auto"/>
              <w:right w:val="single" w:sz="4" w:space="0" w:color="auto"/>
            </w:tcBorders>
            <w:shd w:val="clear" w:color="000000" w:fill="FFFFFF"/>
            <w:vAlign w:val="center"/>
            <w:hideMark/>
          </w:tcPr>
          <w:p w14:paraId="0D4DC5B1" w14:textId="77777777" w:rsidR="007618F2" w:rsidRPr="00644574" w:rsidRDefault="007618F2" w:rsidP="007618F2">
            <w:pPr>
              <w:rPr>
                <w:rFonts w:ascii="Sylfaen" w:hAnsi="Sylfaen" w:cs="Calibri"/>
                <w:color w:val="000000"/>
                <w:sz w:val="16"/>
                <w:szCs w:val="16"/>
              </w:rPr>
            </w:pPr>
            <w:r w:rsidRPr="00644574">
              <w:rPr>
                <w:rFonts w:ascii="Sylfaen" w:hAnsi="Sylfaen" w:cs="Calibri"/>
                <w:color w:val="000000"/>
                <w:sz w:val="16"/>
                <w:szCs w:val="16"/>
              </w:rPr>
              <w:t>ქვეპროგრამით მოსარგებლე ბენეფიციარების რაოდენობა</w:t>
            </w:r>
          </w:p>
        </w:tc>
        <w:tc>
          <w:tcPr>
            <w:tcW w:w="721" w:type="pct"/>
            <w:tcBorders>
              <w:top w:val="nil"/>
              <w:left w:val="nil"/>
              <w:bottom w:val="single" w:sz="8" w:space="0" w:color="auto"/>
              <w:right w:val="single" w:sz="4" w:space="0" w:color="auto"/>
            </w:tcBorders>
            <w:shd w:val="clear" w:color="000000" w:fill="FFFFFF"/>
            <w:vAlign w:val="center"/>
            <w:hideMark/>
          </w:tcPr>
          <w:p w14:paraId="7BA5D317" w14:textId="0360AD8E" w:rsidR="007618F2" w:rsidRPr="00BC3D99" w:rsidRDefault="007618F2" w:rsidP="00BA7E7F">
            <w:pPr>
              <w:jc w:val="center"/>
              <w:rPr>
                <w:rFonts w:ascii="Sylfaen" w:hAnsi="Sylfaen" w:cs="Calibri"/>
                <w:sz w:val="16"/>
                <w:szCs w:val="16"/>
              </w:rPr>
            </w:pPr>
            <w:r w:rsidRPr="00BC3D99">
              <w:rPr>
                <w:rFonts w:ascii="Sylfaen" w:hAnsi="Sylfaen" w:cs="Calibri"/>
                <w:color w:val="000000"/>
                <w:sz w:val="16"/>
                <w:szCs w:val="16"/>
              </w:rPr>
              <w:t>202</w:t>
            </w:r>
            <w:r w:rsidR="003972DB">
              <w:rPr>
                <w:rFonts w:ascii="Sylfaen" w:hAnsi="Sylfaen" w:cs="Calibri"/>
                <w:color w:val="000000"/>
                <w:sz w:val="16"/>
                <w:szCs w:val="16"/>
                <w:lang w:val="ka-GE"/>
              </w:rPr>
              <w:t>4</w:t>
            </w:r>
            <w:r w:rsidRPr="00BC3D99">
              <w:rPr>
                <w:rFonts w:ascii="Sylfaen" w:hAnsi="Sylfaen" w:cs="Calibri"/>
                <w:color w:val="000000"/>
                <w:sz w:val="16"/>
                <w:szCs w:val="16"/>
              </w:rPr>
              <w:t xml:space="preserve"> წელს მომსახურებით ისარგებლა </w:t>
            </w:r>
            <w:r w:rsidRPr="00BC3D99">
              <w:rPr>
                <w:rFonts w:ascii="Sylfaen" w:hAnsi="Sylfaen" w:cs="Calibri"/>
                <w:color w:val="000000"/>
                <w:sz w:val="16"/>
                <w:szCs w:val="16"/>
                <w:lang w:val="ka-GE"/>
              </w:rPr>
              <w:t>1</w:t>
            </w:r>
            <w:r w:rsidR="00BA7E7F">
              <w:rPr>
                <w:rFonts w:ascii="Sylfaen" w:hAnsi="Sylfaen" w:cs="Calibri"/>
                <w:color w:val="000000"/>
                <w:sz w:val="16"/>
                <w:szCs w:val="16"/>
                <w:lang w:val="ka-GE"/>
              </w:rPr>
              <w:t>10</w:t>
            </w:r>
            <w:r w:rsidRPr="00BC3D99">
              <w:rPr>
                <w:rFonts w:ascii="Sylfaen" w:hAnsi="Sylfaen" w:cs="Calibri"/>
                <w:color w:val="000000"/>
                <w:sz w:val="16"/>
                <w:szCs w:val="16"/>
              </w:rPr>
              <w:t xml:space="preserve"> ბენეფიციარი</w:t>
            </w:r>
          </w:p>
        </w:tc>
        <w:tc>
          <w:tcPr>
            <w:tcW w:w="1082" w:type="pct"/>
            <w:gridSpan w:val="2"/>
            <w:tcBorders>
              <w:top w:val="nil"/>
              <w:left w:val="nil"/>
              <w:bottom w:val="single" w:sz="8" w:space="0" w:color="auto"/>
              <w:right w:val="single" w:sz="4" w:space="0" w:color="auto"/>
            </w:tcBorders>
            <w:shd w:val="clear" w:color="000000" w:fill="FFFFFF"/>
            <w:vAlign w:val="center"/>
            <w:hideMark/>
          </w:tcPr>
          <w:p w14:paraId="23A0179D" w14:textId="4A7E5637" w:rsidR="007618F2" w:rsidRPr="00BC3D99" w:rsidRDefault="007618F2" w:rsidP="00BA7E7F">
            <w:pPr>
              <w:jc w:val="center"/>
              <w:rPr>
                <w:rFonts w:ascii="Sylfaen" w:hAnsi="Sylfaen" w:cs="Calibri"/>
                <w:color w:val="000000"/>
                <w:sz w:val="16"/>
                <w:szCs w:val="16"/>
              </w:rPr>
            </w:pPr>
            <w:r w:rsidRPr="00BC3D99">
              <w:rPr>
                <w:rFonts w:ascii="Sylfaen" w:hAnsi="Sylfaen" w:cs="Calibri"/>
                <w:color w:val="000000"/>
                <w:sz w:val="16"/>
                <w:szCs w:val="16"/>
              </w:rPr>
              <w:t>202</w:t>
            </w:r>
            <w:r w:rsidR="003972DB">
              <w:rPr>
                <w:rFonts w:ascii="Sylfaen" w:hAnsi="Sylfaen" w:cs="Calibri"/>
                <w:color w:val="000000"/>
                <w:sz w:val="16"/>
                <w:szCs w:val="16"/>
                <w:lang w:val="ka-GE"/>
              </w:rPr>
              <w:t>5</w:t>
            </w:r>
            <w:r w:rsidRPr="00BC3D99">
              <w:rPr>
                <w:rFonts w:ascii="Sylfaen" w:hAnsi="Sylfaen" w:cs="Calibri"/>
                <w:color w:val="000000"/>
                <w:sz w:val="16"/>
                <w:szCs w:val="16"/>
              </w:rPr>
              <w:t xml:space="preserve"> წელს მომსახურებით ისარგებლებს </w:t>
            </w:r>
            <w:r w:rsidRPr="00BC3D99">
              <w:rPr>
                <w:rFonts w:ascii="Sylfaen" w:hAnsi="Sylfaen" w:cs="Calibri"/>
                <w:color w:val="000000"/>
                <w:sz w:val="16"/>
                <w:szCs w:val="16"/>
                <w:lang w:val="ka-GE"/>
              </w:rPr>
              <w:t>1</w:t>
            </w:r>
            <w:r w:rsidR="00BA7E7F">
              <w:rPr>
                <w:rFonts w:ascii="Sylfaen" w:hAnsi="Sylfaen" w:cs="Calibri"/>
                <w:color w:val="000000"/>
                <w:sz w:val="16"/>
                <w:szCs w:val="16"/>
                <w:lang w:val="ka-GE"/>
              </w:rPr>
              <w:t>20</w:t>
            </w:r>
            <w:r w:rsidRPr="00BC3D99">
              <w:rPr>
                <w:rFonts w:ascii="Sylfaen" w:hAnsi="Sylfaen" w:cs="Calibri"/>
                <w:color w:val="000000"/>
                <w:sz w:val="16"/>
                <w:szCs w:val="16"/>
              </w:rPr>
              <w:t xml:space="preserve"> ბენეფიციარი</w:t>
            </w:r>
          </w:p>
        </w:tc>
        <w:tc>
          <w:tcPr>
            <w:tcW w:w="419" w:type="pct"/>
            <w:tcBorders>
              <w:top w:val="single" w:sz="4" w:space="0" w:color="auto"/>
              <w:left w:val="nil"/>
              <w:bottom w:val="single" w:sz="8" w:space="0" w:color="auto"/>
              <w:right w:val="single" w:sz="4" w:space="0" w:color="000000"/>
            </w:tcBorders>
            <w:shd w:val="clear" w:color="000000" w:fill="FFFFFF"/>
            <w:vAlign w:val="center"/>
            <w:hideMark/>
          </w:tcPr>
          <w:p w14:paraId="4FB6980F" w14:textId="77777777" w:rsidR="007618F2" w:rsidRPr="00644574" w:rsidRDefault="007618F2" w:rsidP="007618F2">
            <w:pPr>
              <w:jc w:val="center"/>
              <w:rPr>
                <w:rFonts w:ascii="Sylfaen" w:hAnsi="Sylfaen" w:cs="Calibri"/>
                <w:color w:val="FF0000"/>
                <w:sz w:val="16"/>
                <w:szCs w:val="16"/>
              </w:rPr>
            </w:pPr>
            <w:r w:rsidRPr="00644574">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000000" w:fill="FFFFFF"/>
            <w:vAlign w:val="center"/>
            <w:hideMark/>
          </w:tcPr>
          <w:p w14:paraId="2AF44FDE"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79A8B802"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58A8260D"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r>
    </w:tbl>
    <w:p w14:paraId="3ED535D8" w14:textId="77777777" w:rsidR="007618F2" w:rsidRDefault="007618F2" w:rsidP="007618F2">
      <w:pPr>
        <w:rPr>
          <w:rFonts w:ascii="Sylfaen" w:hAnsi="Sylfaen"/>
          <w:b/>
          <w:noProof/>
          <w:color w:val="000000"/>
          <w:sz w:val="16"/>
          <w:szCs w:val="16"/>
          <w:lang w:val="ka-GE"/>
        </w:rPr>
      </w:pPr>
    </w:p>
    <w:p w14:paraId="773B75F1" w14:textId="77777777" w:rsidR="007618F2" w:rsidRDefault="007618F2" w:rsidP="007618F2">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0A47C65C"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3F2887AD"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0E9CBB2"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43828F4" w14:textId="77777777" w:rsidR="002E2CE7" w:rsidRPr="008454E9" w:rsidRDefault="002E2CE7" w:rsidP="002E2CE7">
            <w:pPr>
              <w:jc w:val="center"/>
              <w:rPr>
                <w:rFonts w:ascii="Sylfaen" w:hAnsi="Sylfaen" w:cs="Calibri"/>
                <w:b/>
                <w:bCs/>
                <w:color w:val="000000"/>
                <w:sz w:val="16"/>
                <w:szCs w:val="16"/>
              </w:rPr>
            </w:pPr>
            <w:r w:rsidRPr="00865F79">
              <w:rPr>
                <w:rFonts w:ascii="Sylfaen" w:hAnsi="Sylfaen" w:cs="Calibri"/>
                <w:b/>
                <w:bCs/>
                <w:color w:val="000000"/>
                <w:sz w:val="16"/>
                <w:szCs w:val="16"/>
              </w:rPr>
              <w:t>სოციალურად დაუცველი მოსახლეობის ყოველდღიური უფასო ერთჯერადი კვება და 10 001-მდე სარეიტინგო ქულის მქონე ოჯახების საახალწლო და სააღდგომო სასურსათო პაკეტით უზრუნველყოფა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298808CF" w14:textId="756D02EB"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62C6C3E4" w14:textId="4CCABE34"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7E55E1BC" w14:textId="3E55CF85"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3FC1D651" w14:textId="0D9F1912"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1E4E18" w:rsidRPr="008454E9" w14:paraId="1FE8072D" w14:textId="77777777" w:rsidTr="005144D2">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7E915E3B" w14:textId="77777777" w:rsidR="001E4E18" w:rsidRPr="00865F79" w:rsidRDefault="001E4E18" w:rsidP="001E4E18">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01</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29D90116" w14:textId="77777777" w:rsidR="001E4E18" w:rsidRPr="008454E9" w:rsidRDefault="001E4E18" w:rsidP="001E4E18">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050B6204" w14:textId="77777777" w:rsidR="001E4E18" w:rsidRPr="008454E9" w:rsidRDefault="001E4E18" w:rsidP="001E4E18">
            <w:pPr>
              <w:rPr>
                <w:rFonts w:ascii="Sylfaen" w:hAnsi="Sylfaen" w:cs="Calibri"/>
                <w:b/>
                <w:bCs/>
                <w:color w:val="000000"/>
                <w:sz w:val="16"/>
                <w:szCs w:val="16"/>
              </w:rPr>
            </w:pPr>
          </w:p>
        </w:tc>
        <w:tc>
          <w:tcPr>
            <w:tcW w:w="664" w:type="pct"/>
            <w:gridSpan w:val="2"/>
            <w:tcBorders>
              <w:top w:val="nil"/>
              <w:left w:val="nil"/>
              <w:bottom w:val="single" w:sz="4" w:space="0" w:color="auto"/>
              <w:right w:val="single" w:sz="4" w:space="0" w:color="auto"/>
            </w:tcBorders>
            <w:shd w:val="clear" w:color="000000" w:fill="FFFFFF"/>
            <w:vAlign w:val="center"/>
            <w:hideMark/>
          </w:tcPr>
          <w:p w14:paraId="20BBEFB3" w14:textId="3F49F90D" w:rsidR="001E4E18" w:rsidRPr="008454E9" w:rsidRDefault="001E4E18" w:rsidP="001E4E18">
            <w:pPr>
              <w:jc w:val="center"/>
              <w:rPr>
                <w:rFonts w:ascii="Sylfaen" w:hAnsi="Sylfaen" w:cs="Calibri"/>
                <w:sz w:val="16"/>
                <w:szCs w:val="16"/>
              </w:rPr>
            </w:pPr>
            <w:r>
              <w:rPr>
                <w:rFonts w:ascii="Arial CYR" w:hAnsi="Arial CYR" w:cs="Arial CYR"/>
                <w:sz w:val="16"/>
                <w:szCs w:val="16"/>
              </w:rPr>
              <w:t>55.0</w:t>
            </w:r>
          </w:p>
        </w:tc>
        <w:tc>
          <w:tcPr>
            <w:tcW w:w="495" w:type="pct"/>
            <w:tcBorders>
              <w:top w:val="nil"/>
              <w:left w:val="nil"/>
              <w:bottom w:val="single" w:sz="4" w:space="0" w:color="auto"/>
              <w:right w:val="single" w:sz="4" w:space="0" w:color="auto"/>
            </w:tcBorders>
            <w:shd w:val="clear" w:color="000000" w:fill="FFFFFF"/>
            <w:vAlign w:val="center"/>
            <w:hideMark/>
          </w:tcPr>
          <w:p w14:paraId="64E75B00" w14:textId="453EABC2" w:rsidR="001E4E18" w:rsidRPr="008454E9" w:rsidRDefault="001E4E18" w:rsidP="001E4E18">
            <w:pPr>
              <w:jc w:val="center"/>
              <w:rPr>
                <w:rFonts w:ascii="Sylfaen" w:hAnsi="Sylfaen" w:cs="Calibri"/>
                <w:sz w:val="16"/>
                <w:szCs w:val="16"/>
              </w:rPr>
            </w:pPr>
            <w:r>
              <w:rPr>
                <w:rFonts w:ascii="Arial CYR" w:hAnsi="Arial CYR" w:cs="Arial CYR"/>
                <w:sz w:val="16"/>
                <w:szCs w:val="16"/>
              </w:rPr>
              <w:t>50.0</w:t>
            </w:r>
          </w:p>
        </w:tc>
        <w:tc>
          <w:tcPr>
            <w:tcW w:w="562" w:type="pct"/>
            <w:tcBorders>
              <w:top w:val="nil"/>
              <w:left w:val="nil"/>
              <w:bottom w:val="single" w:sz="4" w:space="0" w:color="auto"/>
              <w:right w:val="single" w:sz="4" w:space="0" w:color="auto"/>
            </w:tcBorders>
            <w:shd w:val="clear" w:color="000000" w:fill="FFFFFF"/>
            <w:vAlign w:val="center"/>
            <w:hideMark/>
          </w:tcPr>
          <w:p w14:paraId="1A9AF8F4" w14:textId="6ABAA97E" w:rsidR="001E4E18" w:rsidRPr="008454E9" w:rsidRDefault="001E4E18" w:rsidP="001E4E18">
            <w:pPr>
              <w:jc w:val="center"/>
              <w:rPr>
                <w:rFonts w:ascii="Sylfaen" w:hAnsi="Sylfaen" w:cs="Calibri"/>
                <w:sz w:val="16"/>
                <w:szCs w:val="16"/>
              </w:rPr>
            </w:pPr>
            <w:r>
              <w:rPr>
                <w:rFonts w:ascii="Arial CYR" w:hAnsi="Arial CYR" w:cs="Arial CYR"/>
                <w:sz w:val="16"/>
                <w:szCs w:val="16"/>
              </w:rPr>
              <w:t>50.0</w:t>
            </w:r>
          </w:p>
        </w:tc>
        <w:tc>
          <w:tcPr>
            <w:tcW w:w="562" w:type="pct"/>
            <w:tcBorders>
              <w:top w:val="nil"/>
              <w:left w:val="nil"/>
              <w:bottom w:val="single" w:sz="4" w:space="0" w:color="auto"/>
              <w:right w:val="single" w:sz="4" w:space="0" w:color="auto"/>
            </w:tcBorders>
            <w:shd w:val="clear" w:color="000000" w:fill="FFFFFF"/>
            <w:vAlign w:val="center"/>
            <w:hideMark/>
          </w:tcPr>
          <w:p w14:paraId="464D55F9" w14:textId="5EC96CCF" w:rsidR="001E4E18" w:rsidRPr="008454E9" w:rsidRDefault="001E4E18" w:rsidP="001E4E18">
            <w:pPr>
              <w:jc w:val="center"/>
              <w:rPr>
                <w:rFonts w:ascii="Sylfaen" w:hAnsi="Sylfaen" w:cs="Calibri"/>
                <w:sz w:val="16"/>
                <w:szCs w:val="16"/>
              </w:rPr>
            </w:pPr>
            <w:r>
              <w:rPr>
                <w:rFonts w:ascii="Arial CYR" w:hAnsi="Arial CYR" w:cs="Arial CYR"/>
                <w:sz w:val="16"/>
                <w:szCs w:val="16"/>
              </w:rPr>
              <w:t>50.0</w:t>
            </w:r>
          </w:p>
        </w:tc>
      </w:tr>
      <w:tr w:rsidR="007618F2" w:rsidRPr="008454E9" w14:paraId="68C798EE"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3681B65"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BEFC78F" w14:textId="77777777" w:rsidR="007618F2" w:rsidRPr="005A6B15" w:rsidRDefault="007618F2" w:rsidP="007618F2">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7618F2" w:rsidRPr="008454E9" w14:paraId="3DF70410"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C42D686"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3B7C7AF" w14:textId="77777777" w:rsidR="00BA7E7F" w:rsidRPr="00BA7E7F" w:rsidRDefault="00BA7E7F" w:rsidP="00BA7E7F">
            <w:pPr>
              <w:rPr>
                <w:rFonts w:cs="Calibri"/>
                <w:color w:val="000000"/>
                <w:sz w:val="18"/>
                <w:szCs w:val="18"/>
              </w:rPr>
            </w:pPr>
            <w:r w:rsidRPr="00BA7E7F">
              <w:rPr>
                <w:rFonts w:ascii="Sylfaen" w:hAnsi="Sylfaen" w:cs="Calibri"/>
                <w:color w:val="000000"/>
                <w:sz w:val="18"/>
                <w:szCs w:val="18"/>
              </w:rPr>
              <w:t>ქვეპროგრამის</w:t>
            </w:r>
            <w:r w:rsidRPr="00BA7E7F">
              <w:rPr>
                <w:rFonts w:cs="Calibri"/>
                <w:color w:val="000000"/>
                <w:sz w:val="18"/>
                <w:szCs w:val="18"/>
              </w:rPr>
              <w:t xml:space="preserve"> </w:t>
            </w:r>
            <w:r w:rsidRPr="00BA7E7F">
              <w:rPr>
                <w:rFonts w:ascii="Sylfaen" w:hAnsi="Sylfaen" w:cs="Calibri"/>
                <w:color w:val="000000"/>
                <w:sz w:val="18"/>
                <w:szCs w:val="18"/>
              </w:rPr>
              <w:t>ფარგლებში</w:t>
            </w:r>
            <w:r w:rsidRPr="00BA7E7F">
              <w:rPr>
                <w:rFonts w:cs="Calibri"/>
                <w:color w:val="000000"/>
                <w:sz w:val="18"/>
                <w:szCs w:val="18"/>
              </w:rPr>
              <w:t xml:space="preserve"> </w:t>
            </w:r>
            <w:r w:rsidRPr="00BA7E7F">
              <w:rPr>
                <w:rFonts w:ascii="Sylfaen" w:hAnsi="Sylfaen" w:cs="Calibri"/>
                <w:color w:val="000000"/>
                <w:sz w:val="18"/>
                <w:szCs w:val="18"/>
              </w:rPr>
              <w:t>განხორციელდება</w:t>
            </w:r>
            <w:r w:rsidRPr="00BA7E7F">
              <w:rPr>
                <w:rFonts w:cs="Calibri"/>
                <w:color w:val="000000"/>
                <w:sz w:val="18"/>
                <w:szCs w:val="18"/>
              </w:rPr>
              <w:t xml:space="preserve">: </w:t>
            </w:r>
          </w:p>
          <w:p w14:paraId="5C743A26" w14:textId="77777777" w:rsidR="00BA7E7F" w:rsidRPr="00BA7E7F" w:rsidRDefault="00BA7E7F" w:rsidP="00BA7E7F">
            <w:pPr>
              <w:rPr>
                <w:rFonts w:cs="Calibri"/>
                <w:color w:val="000000"/>
                <w:sz w:val="18"/>
                <w:szCs w:val="18"/>
              </w:rPr>
            </w:pPr>
            <w:r w:rsidRPr="00BA7E7F">
              <w:rPr>
                <w:rFonts w:cs="Calibri"/>
                <w:color w:val="000000"/>
                <w:sz w:val="18"/>
                <w:szCs w:val="18"/>
              </w:rPr>
              <w:t xml:space="preserve">1 - </w:t>
            </w:r>
            <w:proofErr w:type="gramStart"/>
            <w:r w:rsidRPr="00BA7E7F">
              <w:rPr>
                <w:rFonts w:ascii="Sylfaen" w:hAnsi="Sylfaen" w:cs="Calibri"/>
                <w:color w:val="000000"/>
                <w:sz w:val="18"/>
                <w:szCs w:val="18"/>
              </w:rPr>
              <w:t>ყოველდღიური</w:t>
            </w:r>
            <w:proofErr w:type="gramEnd"/>
            <w:r w:rsidRPr="00BA7E7F">
              <w:rPr>
                <w:rFonts w:cs="Calibri"/>
                <w:color w:val="000000"/>
                <w:sz w:val="18"/>
                <w:szCs w:val="18"/>
              </w:rPr>
              <w:t xml:space="preserve"> </w:t>
            </w:r>
            <w:r w:rsidRPr="00BA7E7F">
              <w:rPr>
                <w:rFonts w:ascii="Sylfaen" w:hAnsi="Sylfaen" w:cs="Calibri"/>
                <w:color w:val="000000"/>
                <w:sz w:val="18"/>
                <w:szCs w:val="18"/>
              </w:rPr>
              <w:t>უფასო</w:t>
            </w:r>
            <w:r w:rsidRPr="00BA7E7F">
              <w:rPr>
                <w:rFonts w:cs="Calibri"/>
                <w:color w:val="000000"/>
                <w:sz w:val="18"/>
                <w:szCs w:val="18"/>
              </w:rPr>
              <w:t xml:space="preserve"> </w:t>
            </w:r>
            <w:r w:rsidRPr="00BA7E7F">
              <w:rPr>
                <w:rFonts w:ascii="Sylfaen" w:hAnsi="Sylfaen" w:cs="Calibri"/>
                <w:color w:val="000000"/>
                <w:sz w:val="18"/>
                <w:szCs w:val="18"/>
              </w:rPr>
              <w:t>ერთჯერადი</w:t>
            </w:r>
            <w:r w:rsidRPr="00BA7E7F">
              <w:rPr>
                <w:rFonts w:cs="Calibri"/>
                <w:color w:val="000000"/>
                <w:sz w:val="18"/>
                <w:szCs w:val="18"/>
              </w:rPr>
              <w:t xml:space="preserve"> </w:t>
            </w:r>
            <w:r w:rsidRPr="00BA7E7F">
              <w:rPr>
                <w:rFonts w:ascii="Sylfaen" w:hAnsi="Sylfaen" w:cs="Calibri"/>
                <w:color w:val="000000"/>
                <w:sz w:val="18"/>
                <w:szCs w:val="18"/>
              </w:rPr>
              <w:t>კვების</w:t>
            </w:r>
            <w:r w:rsidRPr="00BA7E7F">
              <w:rPr>
                <w:rFonts w:cs="Calibri"/>
                <w:color w:val="000000"/>
                <w:sz w:val="18"/>
                <w:szCs w:val="18"/>
              </w:rPr>
              <w:t xml:space="preserve"> </w:t>
            </w:r>
            <w:r w:rsidRPr="00BA7E7F">
              <w:rPr>
                <w:rFonts w:ascii="Sylfaen" w:hAnsi="Sylfaen" w:cs="Calibri"/>
                <w:color w:val="000000"/>
                <w:sz w:val="18"/>
                <w:szCs w:val="18"/>
              </w:rPr>
              <w:t>მომსახურება</w:t>
            </w:r>
            <w:r w:rsidRPr="00BA7E7F">
              <w:rPr>
                <w:rFonts w:cs="Calibri"/>
                <w:color w:val="000000"/>
                <w:sz w:val="18"/>
                <w:szCs w:val="18"/>
              </w:rPr>
              <w:t xml:space="preserve">, </w:t>
            </w:r>
            <w:r w:rsidRPr="00BA7E7F">
              <w:rPr>
                <w:rFonts w:ascii="Sylfaen" w:hAnsi="Sylfaen" w:cs="Calibri"/>
                <w:color w:val="000000"/>
                <w:sz w:val="18"/>
                <w:szCs w:val="18"/>
              </w:rPr>
              <w:t>რომელიც</w:t>
            </w:r>
            <w:r w:rsidRPr="00BA7E7F">
              <w:rPr>
                <w:rFonts w:cs="Calibri"/>
                <w:color w:val="000000"/>
                <w:sz w:val="18"/>
                <w:szCs w:val="18"/>
              </w:rPr>
              <w:t xml:space="preserve">  </w:t>
            </w:r>
            <w:r w:rsidRPr="00BA7E7F">
              <w:rPr>
                <w:rFonts w:ascii="Sylfaen" w:hAnsi="Sylfaen" w:cs="Calibri"/>
                <w:color w:val="000000"/>
                <w:sz w:val="18"/>
                <w:szCs w:val="18"/>
              </w:rPr>
              <w:t>გაეწევა</w:t>
            </w:r>
            <w:r w:rsidRPr="00BA7E7F">
              <w:rPr>
                <w:rFonts w:cs="Calibri"/>
                <w:color w:val="000000"/>
                <w:sz w:val="18"/>
                <w:szCs w:val="18"/>
              </w:rPr>
              <w:t xml:space="preserve"> </w:t>
            </w:r>
            <w:r w:rsidRPr="00BA7E7F">
              <w:rPr>
                <w:rFonts w:ascii="Sylfaen" w:hAnsi="Sylfaen" w:cs="Calibri"/>
                <w:color w:val="000000"/>
                <w:sz w:val="18"/>
                <w:szCs w:val="18"/>
              </w:rPr>
              <w:t>ამბროლაურის</w:t>
            </w:r>
            <w:r w:rsidRPr="00BA7E7F">
              <w:rPr>
                <w:rFonts w:cs="Calibri"/>
                <w:color w:val="000000"/>
                <w:sz w:val="18"/>
                <w:szCs w:val="18"/>
              </w:rPr>
              <w:t xml:space="preserve"> </w:t>
            </w:r>
            <w:r w:rsidRPr="00BA7E7F">
              <w:rPr>
                <w:rFonts w:ascii="Sylfaen" w:hAnsi="Sylfaen" w:cs="Calibri"/>
                <w:color w:val="000000"/>
                <w:sz w:val="18"/>
                <w:szCs w:val="18"/>
              </w:rPr>
              <w:t>მუნიციპალიტეტში</w:t>
            </w:r>
            <w:r w:rsidRPr="00BA7E7F">
              <w:rPr>
                <w:rFonts w:cs="Calibri"/>
                <w:color w:val="000000"/>
                <w:sz w:val="18"/>
                <w:szCs w:val="18"/>
              </w:rPr>
              <w:t xml:space="preserve"> </w:t>
            </w:r>
            <w:r w:rsidRPr="00BA7E7F">
              <w:rPr>
                <w:rFonts w:ascii="Sylfaen" w:hAnsi="Sylfaen" w:cs="Calibri"/>
                <w:color w:val="000000"/>
                <w:sz w:val="18"/>
                <w:szCs w:val="18"/>
              </w:rPr>
              <w:t>რეგისტრირებულ</w:t>
            </w:r>
            <w:r w:rsidRPr="00BA7E7F">
              <w:rPr>
                <w:rFonts w:cs="Calibri"/>
                <w:color w:val="000000"/>
                <w:sz w:val="18"/>
                <w:szCs w:val="18"/>
              </w:rPr>
              <w:t xml:space="preserve"> </w:t>
            </w:r>
            <w:r w:rsidRPr="00BA7E7F">
              <w:rPr>
                <w:rFonts w:ascii="Sylfaen" w:hAnsi="Sylfaen" w:cs="Calibri"/>
                <w:color w:val="000000"/>
                <w:sz w:val="18"/>
                <w:szCs w:val="18"/>
              </w:rPr>
              <w:t>შეზღუდული</w:t>
            </w:r>
            <w:r w:rsidRPr="00BA7E7F">
              <w:rPr>
                <w:rFonts w:cs="Calibri"/>
                <w:color w:val="000000"/>
                <w:sz w:val="18"/>
                <w:szCs w:val="18"/>
              </w:rPr>
              <w:t xml:space="preserve"> </w:t>
            </w:r>
            <w:r w:rsidRPr="00BA7E7F">
              <w:rPr>
                <w:rFonts w:ascii="Sylfaen" w:hAnsi="Sylfaen" w:cs="Calibri"/>
                <w:color w:val="000000"/>
                <w:sz w:val="18"/>
                <w:szCs w:val="18"/>
              </w:rPr>
              <w:t>შესაძლებლობის</w:t>
            </w:r>
            <w:r w:rsidRPr="00BA7E7F">
              <w:rPr>
                <w:rFonts w:cs="Calibri"/>
                <w:color w:val="000000"/>
                <w:sz w:val="18"/>
                <w:szCs w:val="18"/>
              </w:rPr>
              <w:t xml:space="preserve"> </w:t>
            </w:r>
            <w:r w:rsidRPr="00BA7E7F">
              <w:rPr>
                <w:rFonts w:ascii="Sylfaen" w:hAnsi="Sylfaen" w:cs="Calibri"/>
                <w:color w:val="000000"/>
                <w:sz w:val="18"/>
                <w:szCs w:val="18"/>
              </w:rPr>
              <w:t>მქონე</w:t>
            </w:r>
            <w:r w:rsidRPr="00BA7E7F">
              <w:rPr>
                <w:rFonts w:cs="Calibri"/>
                <w:color w:val="000000"/>
                <w:sz w:val="18"/>
                <w:szCs w:val="18"/>
              </w:rPr>
              <w:t xml:space="preserve"> </w:t>
            </w:r>
            <w:r w:rsidRPr="00BA7E7F">
              <w:rPr>
                <w:rFonts w:ascii="Sylfaen" w:hAnsi="Sylfaen" w:cs="Calibri"/>
                <w:color w:val="000000"/>
                <w:sz w:val="18"/>
                <w:szCs w:val="18"/>
              </w:rPr>
              <w:t>პირს</w:t>
            </w:r>
            <w:r w:rsidRPr="00BA7E7F">
              <w:rPr>
                <w:rFonts w:cs="Calibri"/>
                <w:color w:val="000000"/>
                <w:sz w:val="18"/>
                <w:szCs w:val="18"/>
              </w:rPr>
              <w:t xml:space="preserve"> </w:t>
            </w:r>
            <w:r w:rsidRPr="00BA7E7F">
              <w:rPr>
                <w:rFonts w:ascii="Sylfaen" w:hAnsi="Sylfaen" w:cs="Calibri"/>
                <w:color w:val="000000"/>
                <w:sz w:val="18"/>
                <w:szCs w:val="18"/>
              </w:rPr>
              <w:t>ან</w:t>
            </w:r>
            <w:r w:rsidRPr="00BA7E7F">
              <w:rPr>
                <w:rFonts w:cs="Calibri"/>
                <w:color w:val="000000"/>
                <w:sz w:val="18"/>
                <w:szCs w:val="18"/>
              </w:rPr>
              <w:t xml:space="preserve"> </w:t>
            </w:r>
            <w:r w:rsidRPr="00BA7E7F">
              <w:rPr>
                <w:rFonts w:ascii="Sylfaen" w:hAnsi="Sylfaen" w:cs="Calibri"/>
                <w:color w:val="000000"/>
                <w:sz w:val="18"/>
                <w:szCs w:val="18"/>
              </w:rPr>
              <w:t>მარტოხელა</w:t>
            </w:r>
            <w:r w:rsidRPr="00BA7E7F">
              <w:rPr>
                <w:rFonts w:cs="Calibri"/>
                <w:color w:val="000000"/>
                <w:sz w:val="18"/>
                <w:szCs w:val="18"/>
              </w:rPr>
              <w:t xml:space="preserve"> </w:t>
            </w:r>
            <w:r w:rsidRPr="00BA7E7F">
              <w:rPr>
                <w:rFonts w:ascii="Sylfaen" w:hAnsi="Sylfaen" w:cs="Calibri"/>
                <w:color w:val="000000"/>
                <w:sz w:val="18"/>
                <w:szCs w:val="18"/>
              </w:rPr>
              <w:t>პენსიონერს</w:t>
            </w:r>
            <w:r w:rsidRPr="00BA7E7F">
              <w:rPr>
                <w:rFonts w:cs="Calibri"/>
                <w:color w:val="000000"/>
                <w:sz w:val="18"/>
                <w:szCs w:val="18"/>
              </w:rPr>
              <w:t xml:space="preserve"> (</w:t>
            </w:r>
            <w:r w:rsidRPr="00BA7E7F">
              <w:rPr>
                <w:rFonts w:ascii="Sylfaen" w:hAnsi="Sylfaen" w:cs="Calibri"/>
                <w:color w:val="000000"/>
                <w:sz w:val="18"/>
                <w:szCs w:val="18"/>
              </w:rPr>
              <w:t>რომელსაც</w:t>
            </w:r>
            <w:r w:rsidRPr="00BA7E7F">
              <w:rPr>
                <w:rFonts w:cs="Calibri"/>
                <w:color w:val="000000"/>
                <w:sz w:val="18"/>
                <w:szCs w:val="18"/>
              </w:rPr>
              <w:t xml:space="preserve"> </w:t>
            </w:r>
            <w:r w:rsidRPr="00BA7E7F">
              <w:rPr>
                <w:rFonts w:ascii="Sylfaen" w:hAnsi="Sylfaen" w:cs="Calibri"/>
                <w:color w:val="000000"/>
                <w:sz w:val="18"/>
                <w:szCs w:val="18"/>
              </w:rPr>
              <w:t>არ</w:t>
            </w:r>
            <w:r w:rsidRPr="00BA7E7F">
              <w:rPr>
                <w:rFonts w:cs="Calibri"/>
                <w:color w:val="000000"/>
                <w:sz w:val="18"/>
                <w:szCs w:val="18"/>
              </w:rPr>
              <w:t xml:space="preserve"> </w:t>
            </w:r>
            <w:r w:rsidRPr="00BA7E7F">
              <w:rPr>
                <w:rFonts w:ascii="Sylfaen" w:hAnsi="Sylfaen" w:cs="Calibri"/>
                <w:color w:val="000000"/>
                <w:sz w:val="18"/>
                <w:szCs w:val="18"/>
              </w:rPr>
              <w:t>ჰყავს</w:t>
            </w:r>
            <w:r w:rsidRPr="00BA7E7F">
              <w:rPr>
                <w:rFonts w:cs="Calibri"/>
                <w:color w:val="000000"/>
                <w:sz w:val="18"/>
                <w:szCs w:val="18"/>
              </w:rPr>
              <w:t xml:space="preserve"> </w:t>
            </w:r>
            <w:r w:rsidRPr="00BA7E7F">
              <w:rPr>
                <w:rFonts w:ascii="Sylfaen" w:hAnsi="Sylfaen" w:cs="Calibri"/>
                <w:color w:val="000000"/>
                <w:sz w:val="18"/>
                <w:szCs w:val="18"/>
              </w:rPr>
              <w:t>ოჯახის</w:t>
            </w:r>
            <w:r w:rsidRPr="00BA7E7F">
              <w:rPr>
                <w:rFonts w:cs="Calibri"/>
                <w:color w:val="000000"/>
                <w:sz w:val="18"/>
                <w:szCs w:val="18"/>
              </w:rPr>
              <w:t xml:space="preserve"> </w:t>
            </w:r>
            <w:r w:rsidRPr="00BA7E7F">
              <w:rPr>
                <w:rFonts w:ascii="Sylfaen" w:hAnsi="Sylfaen" w:cs="Calibri"/>
                <w:color w:val="000000"/>
                <w:sz w:val="18"/>
                <w:szCs w:val="18"/>
              </w:rPr>
              <w:t>წევრი</w:t>
            </w:r>
            <w:r w:rsidRPr="00BA7E7F">
              <w:rPr>
                <w:rFonts w:cs="Calibri"/>
                <w:color w:val="000000"/>
                <w:sz w:val="18"/>
                <w:szCs w:val="18"/>
              </w:rPr>
              <w:t xml:space="preserve">)  </w:t>
            </w:r>
            <w:r w:rsidRPr="00BA7E7F">
              <w:rPr>
                <w:rFonts w:ascii="Sylfaen" w:hAnsi="Sylfaen" w:cs="Calibri"/>
                <w:color w:val="000000"/>
                <w:sz w:val="18"/>
                <w:szCs w:val="18"/>
              </w:rPr>
              <w:t>რომლის</w:t>
            </w:r>
            <w:r w:rsidRPr="00BA7E7F">
              <w:rPr>
                <w:rFonts w:cs="Calibri"/>
                <w:color w:val="000000"/>
                <w:sz w:val="18"/>
                <w:szCs w:val="18"/>
              </w:rPr>
              <w:t xml:space="preserve">  </w:t>
            </w:r>
            <w:r w:rsidRPr="00BA7E7F">
              <w:rPr>
                <w:rFonts w:ascii="Sylfaen" w:hAnsi="Sylfaen" w:cs="Calibri"/>
                <w:color w:val="000000"/>
                <w:sz w:val="18"/>
                <w:szCs w:val="18"/>
              </w:rPr>
              <w:t>სარეიტინგო</w:t>
            </w:r>
            <w:r w:rsidRPr="00BA7E7F">
              <w:rPr>
                <w:rFonts w:cs="Calibri"/>
                <w:color w:val="000000"/>
                <w:sz w:val="18"/>
                <w:szCs w:val="18"/>
              </w:rPr>
              <w:t xml:space="preserve"> </w:t>
            </w:r>
            <w:r w:rsidRPr="00BA7E7F">
              <w:rPr>
                <w:rFonts w:ascii="Sylfaen" w:hAnsi="Sylfaen" w:cs="Calibri"/>
                <w:color w:val="000000"/>
                <w:sz w:val="18"/>
                <w:szCs w:val="18"/>
              </w:rPr>
              <w:t>ქულა</w:t>
            </w:r>
            <w:r w:rsidRPr="00BA7E7F">
              <w:rPr>
                <w:rFonts w:cs="Calibri"/>
                <w:color w:val="000000"/>
                <w:sz w:val="18"/>
                <w:szCs w:val="18"/>
              </w:rPr>
              <w:t xml:space="preserve"> </w:t>
            </w:r>
            <w:r w:rsidRPr="00BA7E7F">
              <w:rPr>
                <w:rFonts w:ascii="Sylfaen" w:hAnsi="Sylfaen" w:cs="Calibri"/>
                <w:color w:val="000000"/>
                <w:sz w:val="18"/>
                <w:szCs w:val="18"/>
              </w:rPr>
              <w:t>სოციალურად</w:t>
            </w:r>
            <w:r w:rsidRPr="00BA7E7F">
              <w:rPr>
                <w:rFonts w:cs="Calibri"/>
                <w:color w:val="000000"/>
                <w:sz w:val="18"/>
                <w:szCs w:val="18"/>
              </w:rPr>
              <w:t xml:space="preserve"> </w:t>
            </w:r>
            <w:r w:rsidRPr="00BA7E7F">
              <w:rPr>
                <w:rFonts w:ascii="Sylfaen" w:hAnsi="Sylfaen" w:cs="Calibri"/>
                <w:color w:val="000000"/>
                <w:sz w:val="18"/>
                <w:szCs w:val="18"/>
              </w:rPr>
              <w:t>დაუცველი</w:t>
            </w:r>
            <w:r w:rsidRPr="00BA7E7F">
              <w:rPr>
                <w:rFonts w:cs="Calibri"/>
                <w:color w:val="000000"/>
                <w:sz w:val="18"/>
                <w:szCs w:val="18"/>
              </w:rPr>
              <w:t xml:space="preserve"> </w:t>
            </w:r>
            <w:r w:rsidRPr="00BA7E7F">
              <w:rPr>
                <w:rFonts w:ascii="Sylfaen" w:hAnsi="Sylfaen" w:cs="Calibri"/>
                <w:color w:val="000000"/>
                <w:sz w:val="18"/>
                <w:szCs w:val="18"/>
              </w:rPr>
              <w:t>ოჯახების</w:t>
            </w:r>
            <w:r w:rsidRPr="00BA7E7F">
              <w:rPr>
                <w:rFonts w:cs="Calibri"/>
                <w:color w:val="000000"/>
                <w:sz w:val="18"/>
                <w:szCs w:val="18"/>
              </w:rPr>
              <w:t xml:space="preserve"> </w:t>
            </w:r>
            <w:r w:rsidRPr="00BA7E7F">
              <w:rPr>
                <w:rFonts w:ascii="Sylfaen" w:hAnsi="Sylfaen" w:cs="Calibri"/>
                <w:color w:val="000000"/>
                <w:sz w:val="18"/>
                <w:szCs w:val="18"/>
              </w:rPr>
              <w:t>მონაცემთა</w:t>
            </w:r>
            <w:r w:rsidRPr="00BA7E7F">
              <w:rPr>
                <w:rFonts w:cs="Calibri"/>
                <w:color w:val="000000"/>
                <w:sz w:val="18"/>
                <w:szCs w:val="18"/>
              </w:rPr>
              <w:t xml:space="preserve"> </w:t>
            </w:r>
            <w:r w:rsidRPr="00BA7E7F">
              <w:rPr>
                <w:rFonts w:ascii="Sylfaen" w:hAnsi="Sylfaen" w:cs="Calibri"/>
                <w:color w:val="000000"/>
                <w:sz w:val="18"/>
                <w:szCs w:val="18"/>
              </w:rPr>
              <w:t>ერთიან</w:t>
            </w:r>
            <w:r w:rsidRPr="00BA7E7F">
              <w:rPr>
                <w:rFonts w:cs="Calibri"/>
                <w:color w:val="000000"/>
                <w:sz w:val="18"/>
                <w:szCs w:val="18"/>
              </w:rPr>
              <w:t xml:space="preserve"> </w:t>
            </w:r>
            <w:r w:rsidRPr="00BA7E7F">
              <w:rPr>
                <w:rFonts w:ascii="Sylfaen" w:hAnsi="Sylfaen" w:cs="Calibri"/>
                <w:color w:val="000000"/>
                <w:sz w:val="18"/>
                <w:szCs w:val="18"/>
              </w:rPr>
              <w:t>ბაზაში</w:t>
            </w:r>
            <w:r w:rsidRPr="00BA7E7F">
              <w:rPr>
                <w:rFonts w:cs="Calibri"/>
                <w:color w:val="000000"/>
                <w:sz w:val="18"/>
                <w:szCs w:val="18"/>
              </w:rPr>
              <w:t xml:space="preserve"> </w:t>
            </w:r>
            <w:r w:rsidRPr="00BA7E7F">
              <w:rPr>
                <w:rFonts w:ascii="Sylfaen" w:hAnsi="Sylfaen" w:cs="Calibri"/>
                <w:color w:val="000000"/>
                <w:sz w:val="18"/>
                <w:szCs w:val="18"/>
              </w:rPr>
              <w:t>არ</w:t>
            </w:r>
            <w:r w:rsidRPr="00BA7E7F">
              <w:rPr>
                <w:rFonts w:cs="Calibri"/>
                <w:color w:val="000000"/>
                <w:sz w:val="18"/>
                <w:szCs w:val="18"/>
              </w:rPr>
              <w:t xml:space="preserve"> </w:t>
            </w:r>
            <w:r w:rsidRPr="00BA7E7F">
              <w:rPr>
                <w:rFonts w:ascii="Sylfaen" w:hAnsi="Sylfaen" w:cs="Calibri"/>
                <w:color w:val="000000"/>
                <w:sz w:val="18"/>
                <w:szCs w:val="18"/>
              </w:rPr>
              <w:t>აღემატება</w:t>
            </w:r>
            <w:r w:rsidRPr="00BA7E7F">
              <w:rPr>
                <w:rFonts w:cs="Calibri"/>
                <w:color w:val="000000"/>
                <w:sz w:val="18"/>
                <w:szCs w:val="18"/>
              </w:rPr>
              <w:t xml:space="preserve"> 65 000-</w:t>
            </w:r>
            <w:r w:rsidRPr="00BA7E7F">
              <w:rPr>
                <w:rFonts w:ascii="Sylfaen" w:hAnsi="Sylfaen" w:cs="Calibri"/>
                <w:color w:val="000000"/>
                <w:sz w:val="18"/>
                <w:szCs w:val="18"/>
              </w:rPr>
              <w:t>ს</w:t>
            </w:r>
            <w:r w:rsidRPr="00BA7E7F">
              <w:rPr>
                <w:rFonts w:cs="Calibri"/>
                <w:color w:val="000000"/>
                <w:sz w:val="18"/>
                <w:szCs w:val="18"/>
              </w:rPr>
              <w:t>.</w:t>
            </w:r>
          </w:p>
          <w:p w14:paraId="71E798C5" w14:textId="77777777" w:rsidR="00BA7E7F" w:rsidRPr="00BA7E7F" w:rsidRDefault="00BA7E7F" w:rsidP="00BA7E7F">
            <w:pPr>
              <w:rPr>
                <w:rFonts w:cs="Calibri"/>
                <w:color w:val="000000"/>
                <w:sz w:val="18"/>
                <w:szCs w:val="18"/>
              </w:rPr>
            </w:pPr>
            <w:r w:rsidRPr="00BA7E7F">
              <w:rPr>
                <w:rFonts w:cs="Calibri"/>
                <w:color w:val="000000"/>
                <w:sz w:val="18"/>
                <w:szCs w:val="18"/>
              </w:rPr>
              <w:t xml:space="preserve">2 - </w:t>
            </w:r>
            <w:proofErr w:type="gramStart"/>
            <w:r w:rsidRPr="00BA7E7F">
              <w:rPr>
                <w:rFonts w:ascii="Sylfaen" w:hAnsi="Sylfaen" w:cs="Calibri"/>
                <w:color w:val="000000"/>
                <w:sz w:val="18"/>
                <w:szCs w:val="18"/>
              </w:rPr>
              <w:t>ამბროლაურის</w:t>
            </w:r>
            <w:proofErr w:type="gramEnd"/>
            <w:r w:rsidRPr="00BA7E7F">
              <w:rPr>
                <w:rFonts w:cs="Calibri"/>
                <w:color w:val="000000"/>
                <w:sz w:val="18"/>
                <w:szCs w:val="18"/>
              </w:rPr>
              <w:t xml:space="preserve"> </w:t>
            </w:r>
            <w:r w:rsidRPr="00BA7E7F">
              <w:rPr>
                <w:rFonts w:ascii="Sylfaen" w:hAnsi="Sylfaen" w:cs="Calibri"/>
                <w:color w:val="000000"/>
                <w:sz w:val="18"/>
                <w:szCs w:val="18"/>
              </w:rPr>
              <w:t>მუნიციპალიტეტში</w:t>
            </w:r>
            <w:r w:rsidRPr="00BA7E7F">
              <w:rPr>
                <w:rFonts w:cs="Calibri"/>
                <w:color w:val="000000"/>
                <w:sz w:val="18"/>
                <w:szCs w:val="18"/>
              </w:rPr>
              <w:t xml:space="preserve"> </w:t>
            </w:r>
            <w:r w:rsidRPr="00BA7E7F">
              <w:rPr>
                <w:rFonts w:ascii="Sylfaen" w:hAnsi="Sylfaen" w:cs="Calibri"/>
                <w:color w:val="000000"/>
                <w:sz w:val="18"/>
                <w:szCs w:val="18"/>
              </w:rPr>
              <w:t>რეგისტრირებულ</w:t>
            </w:r>
            <w:r w:rsidRPr="00BA7E7F">
              <w:rPr>
                <w:rFonts w:cs="Calibri"/>
                <w:color w:val="000000"/>
                <w:sz w:val="18"/>
                <w:szCs w:val="18"/>
              </w:rPr>
              <w:t xml:space="preserve"> </w:t>
            </w:r>
            <w:r w:rsidRPr="00BA7E7F">
              <w:rPr>
                <w:rFonts w:ascii="Sylfaen" w:hAnsi="Sylfaen" w:cs="Calibri"/>
                <w:color w:val="000000"/>
                <w:sz w:val="18"/>
                <w:szCs w:val="18"/>
              </w:rPr>
              <w:t>პირზე</w:t>
            </w:r>
            <w:r w:rsidRPr="00BA7E7F">
              <w:rPr>
                <w:rFonts w:cs="Calibri"/>
                <w:color w:val="000000"/>
                <w:sz w:val="18"/>
                <w:szCs w:val="18"/>
              </w:rPr>
              <w:t>/</w:t>
            </w:r>
            <w:r w:rsidRPr="00BA7E7F">
              <w:rPr>
                <w:rFonts w:ascii="Sylfaen" w:hAnsi="Sylfaen" w:cs="Calibri"/>
                <w:color w:val="000000"/>
                <w:sz w:val="18"/>
                <w:szCs w:val="18"/>
              </w:rPr>
              <w:t>ოჯახზე</w:t>
            </w:r>
            <w:r w:rsidRPr="00BA7E7F">
              <w:rPr>
                <w:rFonts w:cs="Calibri"/>
                <w:color w:val="000000"/>
                <w:sz w:val="18"/>
                <w:szCs w:val="18"/>
              </w:rPr>
              <w:t xml:space="preserve">, </w:t>
            </w:r>
            <w:r w:rsidRPr="00BA7E7F">
              <w:rPr>
                <w:rFonts w:ascii="Sylfaen" w:hAnsi="Sylfaen" w:cs="Calibri"/>
                <w:color w:val="000000"/>
                <w:sz w:val="18"/>
                <w:szCs w:val="18"/>
              </w:rPr>
              <w:t>საახალწლოდ</w:t>
            </w:r>
            <w:r w:rsidRPr="00BA7E7F">
              <w:rPr>
                <w:rFonts w:cs="Calibri"/>
                <w:color w:val="000000"/>
                <w:sz w:val="18"/>
                <w:szCs w:val="18"/>
              </w:rPr>
              <w:t xml:space="preserve"> </w:t>
            </w:r>
            <w:r w:rsidRPr="00BA7E7F">
              <w:rPr>
                <w:rFonts w:ascii="Sylfaen" w:hAnsi="Sylfaen" w:cs="Calibri"/>
                <w:color w:val="000000"/>
                <w:sz w:val="18"/>
                <w:szCs w:val="18"/>
              </w:rPr>
              <w:t>და</w:t>
            </w:r>
            <w:r w:rsidRPr="00BA7E7F">
              <w:rPr>
                <w:rFonts w:cs="Calibri"/>
                <w:color w:val="000000"/>
                <w:sz w:val="18"/>
                <w:szCs w:val="18"/>
              </w:rPr>
              <w:t xml:space="preserve"> </w:t>
            </w:r>
            <w:r w:rsidRPr="00BA7E7F">
              <w:rPr>
                <w:rFonts w:ascii="Sylfaen" w:hAnsi="Sylfaen" w:cs="Calibri"/>
                <w:color w:val="000000"/>
                <w:sz w:val="18"/>
                <w:szCs w:val="18"/>
              </w:rPr>
              <w:t>სააღდგომოდ</w:t>
            </w:r>
            <w:r w:rsidRPr="00BA7E7F">
              <w:rPr>
                <w:rFonts w:cs="Calibri"/>
                <w:color w:val="000000"/>
                <w:sz w:val="18"/>
                <w:szCs w:val="18"/>
              </w:rPr>
              <w:t xml:space="preserve"> </w:t>
            </w:r>
            <w:r w:rsidRPr="00BA7E7F">
              <w:rPr>
                <w:rFonts w:ascii="Sylfaen" w:hAnsi="Sylfaen" w:cs="Calibri"/>
                <w:color w:val="000000"/>
                <w:sz w:val="18"/>
                <w:szCs w:val="18"/>
              </w:rPr>
              <w:t>გაიცემა</w:t>
            </w:r>
            <w:r w:rsidRPr="00BA7E7F">
              <w:rPr>
                <w:rFonts w:cs="Calibri"/>
                <w:color w:val="000000"/>
                <w:sz w:val="18"/>
                <w:szCs w:val="18"/>
              </w:rPr>
              <w:t xml:space="preserve"> </w:t>
            </w:r>
            <w:r w:rsidRPr="00BA7E7F">
              <w:rPr>
                <w:rFonts w:ascii="Sylfaen" w:hAnsi="Sylfaen" w:cs="Calibri"/>
                <w:color w:val="000000"/>
                <w:sz w:val="18"/>
                <w:szCs w:val="18"/>
              </w:rPr>
              <w:t>სასურსათო</w:t>
            </w:r>
            <w:r w:rsidRPr="00BA7E7F">
              <w:rPr>
                <w:rFonts w:cs="Calibri"/>
                <w:color w:val="000000"/>
                <w:sz w:val="18"/>
                <w:szCs w:val="18"/>
              </w:rPr>
              <w:t xml:space="preserve"> </w:t>
            </w:r>
            <w:r w:rsidRPr="00BA7E7F">
              <w:rPr>
                <w:rFonts w:ascii="Sylfaen" w:hAnsi="Sylfaen" w:cs="Calibri"/>
                <w:color w:val="000000"/>
                <w:sz w:val="18"/>
                <w:szCs w:val="18"/>
              </w:rPr>
              <w:t>პაკეტი</w:t>
            </w:r>
            <w:r w:rsidRPr="00BA7E7F">
              <w:rPr>
                <w:rFonts w:cs="Calibri"/>
                <w:color w:val="000000"/>
                <w:sz w:val="18"/>
                <w:szCs w:val="18"/>
              </w:rPr>
              <w:t xml:space="preserve"> </w:t>
            </w:r>
            <w:r w:rsidRPr="00BA7E7F">
              <w:rPr>
                <w:rFonts w:ascii="Sylfaen" w:hAnsi="Sylfaen" w:cs="Calibri"/>
                <w:color w:val="000000"/>
                <w:sz w:val="18"/>
                <w:szCs w:val="18"/>
              </w:rPr>
              <w:t>არაუმეტეს</w:t>
            </w:r>
            <w:r w:rsidRPr="00BA7E7F">
              <w:rPr>
                <w:rFonts w:cs="Calibri"/>
                <w:color w:val="000000"/>
                <w:sz w:val="18"/>
                <w:szCs w:val="18"/>
              </w:rPr>
              <w:t xml:space="preserve"> 100 </w:t>
            </w:r>
            <w:r w:rsidRPr="00BA7E7F">
              <w:rPr>
                <w:rFonts w:ascii="Sylfaen" w:hAnsi="Sylfaen" w:cs="Calibri"/>
                <w:color w:val="000000"/>
                <w:sz w:val="18"/>
                <w:szCs w:val="18"/>
              </w:rPr>
              <w:t>ლარისა</w:t>
            </w:r>
            <w:r w:rsidRPr="00BA7E7F">
              <w:rPr>
                <w:rFonts w:cs="Calibri"/>
                <w:color w:val="000000"/>
                <w:sz w:val="18"/>
                <w:szCs w:val="18"/>
              </w:rPr>
              <w:t xml:space="preserve">, </w:t>
            </w:r>
            <w:r w:rsidRPr="00BA7E7F">
              <w:rPr>
                <w:rFonts w:ascii="Sylfaen" w:hAnsi="Sylfaen" w:cs="Calibri"/>
                <w:color w:val="000000"/>
                <w:sz w:val="18"/>
                <w:szCs w:val="18"/>
              </w:rPr>
              <w:t>რომელთაც</w:t>
            </w:r>
            <w:r w:rsidRPr="00BA7E7F">
              <w:rPr>
                <w:rFonts w:cs="Calibri"/>
                <w:color w:val="000000"/>
                <w:sz w:val="18"/>
                <w:szCs w:val="18"/>
              </w:rPr>
              <w:t xml:space="preserve"> </w:t>
            </w:r>
            <w:r w:rsidRPr="00BA7E7F">
              <w:rPr>
                <w:rFonts w:ascii="Sylfaen" w:hAnsi="Sylfaen" w:cs="Calibri"/>
                <w:color w:val="000000"/>
                <w:sz w:val="18"/>
                <w:szCs w:val="18"/>
              </w:rPr>
              <w:t>სოციალურად</w:t>
            </w:r>
            <w:r w:rsidRPr="00BA7E7F">
              <w:rPr>
                <w:rFonts w:cs="Calibri"/>
                <w:color w:val="000000"/>
                <w:sz w:val="18"/>
                <w:szCs w:val="18"/>
              </w:rPr>
              <w:t xml:space="preserve"> </w:t>
            </w:r>
            <w:r w:rsidRPr="00BA7E7F">
              <w:rPr>
                <w:rFonts w:ascii="Sylfaen" w:hAnsi="Sylfaen" w:cs="Calibri"/>
                <w:color w:val="000000"/>
                <w:sz w:val="18"/>
                <w:szCs w:val="18"/>
              </w:rPr>
              <w:t>დაუცველი</w:t>
            </w:r>
            <w:r w:rsidRPr="00BA7E7F">
              <w:rPr>
                <w:rFonts w:cs="Calibri"/>
                <w:color w:val="000000"/>
                <w:sz w:val="18"/>
                <w:szCs w:val="18"/>
              </w:rPr>
              <w:t xml:space="preserve"> </w:t>
            </w:r>
            <w:r w:rsidRPr="00BA7E7F">
              <w:rPr>
                <w:rFonts w:ascii="Sylfaen" w:hAnsi="Sylfaen" w:cs="Calibri"/>
                <w:color w:val="000000"/>
                <w:sz w:val="18"/>
                <w:szCs w:val="18"/>
              </w:rPr>
              <w:t>ოჯახების</w:t>
            </w:r>
            <w:r w:rsidRPr="00BA7E7F">
              <w:rPr>
                <w:rFonts w:cs="Calibri"/>
                <w:color w:val="000000"/>
                <w:sz w:val="18"/>
                <w:szCs w:val="18"/>
              </w:rPr>
              <w:t xml:space="preserve"> </w:t>
            </w:r>
            <w:r w:rsidRPr="00BA7E7F">
              <w:rPr>
                <w:rFonts w:ascii="Sylfaen" w:hAnsi="Sylfaen" w:cs="Calibri"/>
                <w:color w:val="000000"/>
                <w:sz w:val="18"/>
                <w:szCs w:val="18"/>
              </w:rPr>
              <w:t>მონაცემთა</w:t>
            </w:r>
            <w:r w:rsidRPr="00BA7E7F">
              <w:rPr>
                <w:rFonts w:cs="Calibri"/>
                <w:color w:val="000000"/>
                <w:sz w:val="18"/>
                <w:szCs w:val="18"/>
              </w:rPr>
              <w:t xml:space="preserve"> </w:t>
            </w:r>
            <w:r w:rsidRPr="00BA7E7F">
              <w:rPr>
                <w:rFonts w:ascii="Sylfaen" w:hAnsi="Sylfaen" w:cs="Calibri"/>
                <w:color w:val="000000"/>
                <w:sz w:val="18"/>
                <w:szCs w:val="18"/>
              </w:rPr>
              <w:t>ერთიან</w:t>
            </w:r>
            <w:r w:rsidRPr="00BA7E7F">
              <w:rPr>
                <w:rFonts w:cs="Calibri"/>
                <w:color w:val="000000"/>
                <w:sz w:val="18"/>
                <w:szCs w:val="18"/>
              </w:rPr>
              <w:t xml:space="preserve"> </w:t>
            </w:r>
            <w:r w:rsidRPr="00BA7E7F">
              <w:rPr>
                <w:rFonts w:ascii="Sylfaen" w:hAnsi="Sylfaen" w:cs="Calibri"/>
                <w:color w:val="000000"/>
                <w:sz w:val="18"/>
                <w:szCs w:val="18"/>
              </w:rPr>
              <w:t>ბაზაში</w:t>
            </w:r>
            <w:r w:rsidRPr="00BA7E7F">
              <w:rPr>
                <w:rFonts w:cs="Calibri"/>
                <w:color w:val="000000"/>
                <w:sz w:val="18"/>
                <w:szCs w:val="18"/>
              </w:rPr>
              <w:t xml:space="preserve"> </w:t>
            </w:r>
            <w:r w:rsidRPr="00BA7E7F">
              <w:rPr>
                <w:rFonts w:ascii="Sylfaen" w:hAnsi="Sylfaen" w:cs="Calibri"/>
                <w:color w:val="000000"/>
                <w:sz w:val="18"/>
                <w:szCs w:val="18"/>
              </w:rPr>
              <w:t>აქვს</w:t>
            </w:r>
            <w:r w:rsidRPr="00BA7E7F">
              <w:rPr>
                <w:rFonts w:cs="Calibri"/>
                <w:color w:val="000000"/>
                <w:sz w:val="18"/>
                <w:szCs w:val="18"/>
              </w:rPr>
              <w:t xml:space="preserve"> 10 001-</w:t>
            </w:r>
            <w:r w:rsidRPr="00BA7E7F">
              <w:rPr>
                <w:rFonts w:ascii="Sylfaen" w:hAnsi="Sylfaen" w:cs="Calibri"/>
                <w:color w:val="000000"/>
                <w:sz w:val="18"/>
                <w:szCs w:val="18"/>
              </w:rPr>
              <w:t>მდე</w:t>
            </w:r>
            <w:r w:rsidRPr="00BA7E7F">
              <w:rPr>
                <w:rFonts w:cs="Calibri"/>
                <w:color w:val="000000"/>
                <w:sz w:val="18"/>
                <w:szCs w:val="18"/>
              </w:rPr>
              <w:t xml:space="preserve"> </w:t>
            </w:r>
            <w:r w:rsidRPr="00BA7E7F">
              <w:rPr>
                <w:rFonts w:ascii="Sylfaen" w:hAnsi="Sylfaen" w:cs="Calibri"/>
                <w:color w:val="000000"/>
                <w:sz w:val="18"/>
                <w:szCs w:val="18"/>
              </w:rPr>
              <w:t>სარეიტინგო</w:t>
            </w:r>
            <w:r w:rsidRPr="00BA7E7F">
              <w:rPr>
                <w:rFonts w:cs="Calibri"/>
                <w:color w:val="000000"/>
                <w:sz w:val="18"/>
                <w:szCs w:val="18"/>
              </w:rPr>
              <w:t xml:space="preserve"> </w:t>
            </w:r>
            <w:r w:rsidRPr="00BA7E7F">
              <w:rPr>
                <w:rFonts w:ascii="Sylfaen" w:hAnsi="Sylfaen" w:cs="Calibri"/>
                <w:color w:val="000000"/>
                <w:sz w:val="18"/>
                <w:szCs w:val="18"/>
              </w:rPr>
              <w:t>ქულა</w:t>
            </w:r>
            <w:r w:rsidRPr="00BA7E7F">
              <w:rPr>
                <w:rFonts w:cs="Calibri"/>
                <w:color w:val="000000"/>
                <w:sz w:val="18"/>
                <w:szCs w:val="18"/>
              </w:rPr>
              <w:t>.</w:t>
            </w:r>
          </w:p>
          <w:p w14:paraId="5CDCBD05" w14:textId="1509660C" w:rsidR="00BA7E7F" w:rsidRPr="00BA7E7F" w:rsidRDefault="00BA7E7F" w:rsidP="00BA7E7F">
            <w:pPr>
              <w:rPr>
                <w:rFonts w:cs="Calibri"/>
                <w:color w:val="000000"/>
                <w:sz w:val="18"/>
                <w:szCs w:val="18"/>
              </w:rPr>
            </w:pPr>
            <w:r>
              <w:rPr>
                <w:rFonts w:ascii="Sylfaen" w:hAnsi="Sylfaen" w:cs="Calibri"/>
                <w:color w:val="000000"/>
                <w:sz w:val="18"/>
                <w:szCs w:val="18"/>
                <w:lang w:val="ka-GE"/>
              </w:rPr>
              <w:t>3.</w:t>
            </w:r>
            <w:r w:rsidRPr="00BA7E7F">
              <w:rPr>
                <w:rFonts w:cs="Calibri"/>
                <w:color w:val="000000"/>
                <w:sz w:val="18"/>
                <w:szCs w:val="18"/>
              </w:rPr>
              <w:t>.</w:t>
            </w:r>
            <w:r w:rsidRPr="00BA7E7F">
              <w:rPr>
                <w:rFonts w:ascii="Sylfaen" w:hAnsi="Sylfaen" w:cs="Calibri"/>
                <w:color w:val="000000"/>
                <w:sz w:val="18"/>
                <w:szCs w:val="18"/>
              </w:rPr>
              <w:t>ამბროლაურის</w:t>
            </w:r>
            <w:r w:rsidRPr="00BA7E7F">
              <w:rPr>
                <w:rFonts w:cs="Calibri"/>
                <w:color w:val="000000"/>
                <w:sz w:val="18"/>
                <w:szCs w:val="18"/>
              </w:rPr>
              <w:t xml:space="preserve"> </w:t>
            </w:r>
            <w:proofErr w:type="gramStart"/>
            <w:r w:rsidRPr="00BA7E7F">
              <w:rPr>
                <w:rFonts w:ascii="Sylfaen" w:hAnsi="Sylfaen" w:cs="Calibri"/>
                <w:color w:val="000000"/>
                <w:sz w:val="18"/>
                <w:szCs w:val="18"/>
              </w:rPr>
              <w:t>მუნიციპალიტეტში</w:t>
            </w:r>
            <w:proofErr w:type="gramEnd"/>
            <w:r w:rsidRPr="00BA7E7F">
              <w:rPr>
                <w:rFonts w:cs="Calibri"/>
                <w:color w:val="000000"/>
                <w:sz w:val="18"/>
                <w:szCs w:val="18"/>
              </w:rPr>
              <w:t xml:space="preserve"> </w:t>
            </w:r>
            <w:r w:rsidRPr="00BA7E7F">
              <w:rPr>
                <w:rFonts w:ascii="Sylfaen" w:hAnsi="Sylfaen" w:cs="Calibri"/>
                <w:color w:val="000000"/>
                <w:sz w:val="18"/>
                <w:szCs w:val="18"/>
              </w:rPr>
              <w:t>მცხოვრებ</w:t>
            </w:r>
            <w:r w:rsidRPr="00BA7E7F">
              <w:rPr>
                <w:rFonts w:cs="Calibri"/>
                <w:color w:val="000000"/>
                <w:sz w:val="18"/>
                <w:szCs w:val="18"/>
              </w:rPr>
              <w:t xml:space="preserve"> </w:t>
            </w:r>
            <w:r w:rsidRPr="00BA7E7F">
              <w:rPr>
                <w:rFonts w:ascii="Sylfaen" w:hAnsi="Sylfaen" w:cs="Calibri"/>
                <w:color w:val="000000"/>
                <w:sz w:val="18"/>
                <w:szCs w:val="18"/>
              </w:rPr>
              <w:t>განსაკუთრებით</w:t>
            </w:r>
            <w:r w:rsidRPr="00BA7E7F">
              <w:rPr>
                <w:rFonts w:cs="Calibri"/>
                <w:color w:val="000000"/>
                <w:sz w:val="18"/>
                <w:szCs w:val="18"/>
              </w:rPr>
              <w:t xml:space="preserve"> </w:t>
            </w:r>
            <w:r w:rsidRPr="00BA7E7F">
              <w:rPr>
                <w:rFonts w:ascii="Sylfaen" w:hAnsi="Sylfaen" w:cs="Calibri"/>
                <w:color w:val="000000"/>
                <w:sz w:val="18"/>
                <w:szCs w:val="18"/>
              </w:rPr>
              <w:t>მძიმე</w:t>
            </w:r>
            <w:r w:rsidRPr="00BA7E7F">
              <w:rPr>
                <w:rFonts w:cs="Calibri"/>
                <w:color w:val="000000"/>
                <w:sz w:val="18"/>
                <w:szCs w:val="18"/>
              </w:rPr>
              <w:t xml:space="preserve"> </w:t>
            </w:r>
            <w:r w:rsidRPr="00BA7E7F">
              <w:rPr>
                <w:rFonts w:ascii="Sylfaen" w:hAnsi="Sylfaen" w:cs="Calibri"/>
                <w:color w:val="000000"/>
                <w:sz w:val="18"/>
                <w:szCs w:val="18"/>
              </w:rPr>
              <w:t>სოციალური</w:t>
            </w:r>
            <w:r w:rsidRPr="00BA7E7F">
              <w:rPr>
                <w:rFonts w:cs="Calibri"/>
                <w:color w:val="000000"/>
                <w:sz w:val="18"/>
                <w:szCs w:val="18"/>
              </w:rPr>
              <w:t xml:space="preserve"> - </w:t>
            </w:r>
            <w:r w:rsidRPr="00BA7E7F">
              <w:rPr>
                <w:rFonts w:ascii="Sylfaen" w:hAnsi="Sylfaen" w:cs="Calibri"/>
                <w:color w:val="000000"/>
                <w:sz w:val="18"/>
                <w:szCs w:val="18"/>
              </w:rPr>
              <w:t>ეკონომიკური</w:t>
            </w:r>
            <w:r w:rsidRPr="00BA7E7F">
              <w:rPr>
                <w:rFonts w:cs="Calibri"/>
                <w:color w:val="000000"/>
                <w:sz w:val="18"/>
                <w:szCs w:val="18"/>
              </w:rPr>
              <w:t xml:space="preserve"> </w:t>
            </w:r>
            <w:r w:rsidRPr="00BA7E7F">
              <w:rPr>
                <w:rFonts w:ascii="Sylfaen" w:hAnsi="Sylfaen" w:cs="Calibri"/>
                <w:color w:val="000000"/>
                <w:sz w:val="18"/>
                <w:szCs w:val="18"/>
              </w:rPr>
              <w:t>პირობების</w:t>
            </w:r>
            <w:r w:rsidRPr="00BA7E7F">
              <w:rPr>
                <w:rFonts w:cs="Calibri"/>
                <w:color w:val="000000"/>
                <w:sz w:val="18"/>
                <w:szCs w:val="18"/>
              </w:rPr>
              <w:t xml:space="preserve"> </w:t>
            </w:r>
            <w:r w:rsidRPr="00BA7E7F">
              <w:rPr>
                <w:rFonts w:ascii="Sylfaen" w:hAnsi="Sylfaen" w:cs="Calibri"/>
                <w:color w:val="000000"/>
                <w:sz w:val="18"/>
                <w:szCs w:val="18"/>
              </w:rPr>
              <w:t>მქონე</w:t>
            </w:r>
            <w:r w:rsidRPr="00BA7E7F">
              <w:rPr>
                <w:rFonts w:cs="Calibri"/>
                <w:color w:val="000000"/>
                <w:sz w:val="18"/>
                <w:szCs w:val="18"/>
              </w:rPr>
              <w:t xml:space="preserve"> </w:t>
            </w:r>
            <w:r w:rsidRPr="00BA7E7F">
              <w:rPr>
                <w:rFonts w:ascii="Sylfaen" w:hAnsi="Sylfaen" w:cs="Calibri"/>
                <w:color w:val="000000"/>
                <w:sz w:val="18"/>
                <w:szCs w:val="18"/>
              </w:rPr>
              <w:t>პირებს</w:t>
            </w:r>
            <w:r w:rsidRPr="00BA7E7F">
              <w:rPr>
                <w:rFonts w:cs="Calibri"/>
                <w:color w:val="000000"/>
                <w:sz w:val="18"/>
                <w:szCs w:val="18"/>
              </w:rPr>
              <w:t>/</w:t>
            </w:r>
            <w:r w:rsidRPr="00BA7E7F">
              <w:rPr>
                <w:rFonts w:ascii="Sylfaen" w:hAnsi="Sylfaen" w:cs="Calibri"/>
                <w:color w:val="000000"/>
                <w:sz w:val="18"/>
                <w:szCs w:val="18"/>
              </w:rPr>
              <w:t>ოჯახებს</w:t>
            </w:r>
            <w:r w:rsidRPr="00BA7E7F">
              <w:rPr>
                <w:rFonts w:cs="Calibri"/>
                <w:color w:val="000000"/>
                <w:sz w:val="18"/>
                <w:szCs w:val="18"/>
              </w:rPr>
              <w:t xml:space="preserve">  (</w:t>
            </w:r>
            <w:r w:rsidRPr="00BA7E7F">
              <w:rPr>
                <w:rFonts w:ascii="Sylfaen" w:hAnsi="Sylfaen" w:cs="Calibri"/>
                <w:color w:val="000000"/>
                <w:sz w:val="18"/>
                <w:szCs w:val="18"/>
              </w:rPr>
              <w:t>შშმ</w:t>
            </w:r>
            <w:r w:rsidRPr="00BA7E7F">
              <w:rPr>
                <w:rFonts w:cs="Calibri"/>
                <w:color w:val="000000"/>
                <w:sz w:val="18"/>
                <w:szCs w:val="18"/>
              </w:rPr>
              <w:t xml:space="preserve"> </w:t>
            </w:r>
            <w:r w:rsidRPr="00BA7E7F">
              <w:rPr>
                <w:rFonts w:ascii="Sylfaen" w:hAnsi="Sylfaen" w:cs="Calibri"/>
                <w:color w:val="000000"/>
                <w:sz w:val="18"/>
                <w:szCs w:val="18"/>
              </w:rPr>
              <w:t>პირი</w:t>
            </w:r>
            <w:r w:rsidRPr="00BA7E7F">
              <w:rPr>
                <w:rFonts w:cs="Calibri"/>
                <w:color w:val="000000"/>
                <w:sz w:val="18"/>
                <w:szCs w:val="18"/>
              </w:rPr>
              <w:t xml:space="preserve">, </w:t>
            </w:r>
            <w:r w:rsidRPr="00BA7E7F">
              <w:rPr>
                <w:rFonts w:ascii="Sylfaen" w:hAnsi="Sylfaen" w:cs="Calibri"/>
                <w:color w:val="000000"/>
                <w:sz w:val="18"/>
                <w:szCs w:val="18"/>
              </w:rPr>
              <w:t>მარტოხელა</w:t>
            </w:r>
            <w:r w:rsidRPr="00BA7E7F">
              <w:rPr>
                <w:rFonts w:cs="Calibri"/>
                <w:color w:val="000000"/>
                <w:sz w:val="18"/>
                <w:szCs w:val="18"/>
              </w:rPr>
              <w:t xml:space="preserve"> </w:t>
            </w:r>
            <w:r w:rsidRPr="00BA7E7F">
              <w:rPr>
                <w:rFonts w:ascii="Sylfaen" w:hAnsi="Sylfaen" w:cs="Calibri"/>
                <w:color w:val="000000"/>
                <w:sz w:val="18"/>
                <w:szCs w:val="18"/>
              </w:rPr>
              <w:t>მშობელი</w:t>
            </w:r>
            <w:r w:rsidRPr="00BA7E7F">
              <w:rPr>
                <w:rFonts w:cs="Calibri"/>
                <w:color w:val="000000"/>
                <w:sz w:val="18"/>
                <w:szCs w:val="18"/>
              </w:rPr>
              <w:t xml:space="preserve">, </w:t>
            </w:r>
            <w:r w:rsidRPr="00BA7E7F">
              <w:rPr>
                <w:rFonts w:ascii="Sylfaen" w:hAnsi="Sylfaen" w:cs="Calibri"/>
                <w:color w:val="000000"/>
                <w:sz w:val="18"/>
                <w:szCs w:val="18"/>
              </w:rPr>
              <w:t>მარტომცხოვრები</w:t>
            </w:r>
            <w:r w:rsidRPr="00BA7E7F">
              <w:rPr>
                <w:rFonts w:cs="Calibri"/>
                <w:color w:val="000000"/>
                <w:sz w:val="18"/>
                <w:szCs w:val="18"/>
              </w:rPr>
              <w:t xml:space="preserve"> </w:t>
            </w:r>
            <w:r w:rsidRPr="00BA7E7F">
              <w:rPr>
                <w:rFonts w:ascii="Sylfaen" w:hAnsi="Sylfaen" w:cs="Calibri"/>
                <w:color w:val="000000"/>
                <w:sz w:val="18"/>
                <w:szCs w:val="18"/>
              </w:rPr>
              <w:t>და</w:t>
            </w:r>
            <w:r w:rsidRPr="00BA7E7F">
              <w:rPr>
                <w:rFonts w:cs="Calibri"/>
                <w:color w:val="000000"/>
                <w:sz w:val="18"/>
                <w:szCs w:val="18"/>
              </w:rPr>
              <w:t xml:space="preserve"> </w:t>
            </w:r>
            <w:r w:rsidRPr="00BA7E7F">
              <w:rPr>
                <w:rFonts w:ascii="Sylfaen" w:hAnsi="Sylfaen" w:cs="Calibri"/>
                <w:color w:val="000000"/>
                <w:sz w:val="18"/>
                <w:szCs w:val="18"/>
              </w:rPr>
              <w:t>ა</w:t>
            </w:r>
            <w:r w:rsidRPr="00BA7E7F">
              <w:rPr>
                <w:rFonts w:cs="Calibri"/>
                <w:color w:val="000000"/>
                <w:sz w:val="18"/>
                <w:szCs w:val="18"/>
              </w:rPr>
              <w:t>.</w:t>
            </w:r>
            <w:r w:rsidRPr="00BA7E7F">
              <w:rPr>
                <w:rFonts w:ascii="Sylfaen" w:hAnsi="Sylfaen" w:cs="Calibri"/>
                <w:color w:val="000000"/>
                <w:sz w:val="18"/>
                <w:szCs w:val="18"/>
              </w:rPr>
              <w:t>შ</w:t>
            </w:r>
            <w:r w:rsidRPr="00BA7E7F">
              <w:rPr>
                <w:rFonts w:cs="Calibri"/>
                <w:color w:val="000000"/>
                <w:sz w:val="18"/>
                <w:szCs w:val="18"/>
              </w:rPr>
              <w:t xml:space="preserve">.), </w:t>
            </w:r>
            <w:r w:rsidRPr="00BA7E7F">
              <w:rPr>
                <w:rFonts w:ascii="Sylfaen" w:hAnsi="Sylfaen" w:cs="Calibri"/>
                <w:color w:val="000000"/>
                <w:sz w:val="18"/>
                <w:szCs w:val="18"/>
              </w:rPr>
              <w:t>რომელთაც</w:t>
            </w:r>
            <w:r w:rsidRPr="00BA7E7F">
              <w:rPr>
                <w:rFonts w:cs="Calibri"/>
                <w:color w:val="000000"/>
                <w:sz w:val="18"/>
                <w:szCs w:val="18"/>
              </w:rPr>
              <w:t xml:space="preserve"> </w:t>
            </w:r>
            <w:r w:rsidRPr="00BA7E7F">
              <w:rPr>
                <w:rFonts w:ascii="Sylfaen" w:hAnsi="Sylfaen" w:cs="Calibri"/>
                <w:color w:val="000000"/>
                <w:sz w:val="18"/>
                <w:szCs w:val="18"/>
              </w:rPr>
              <w:t>საახალწლოდ</w:t>
            </w:r>
            <w:r w:rsidRPr="00BA7E7F">
              <w:rPr>
                <w:rFonts w:cs="Calibri"/>
                <w:color w:val="000000"/>
                <w:sz w:val="18"/>
                <w:szCs w:val="18"/>
              </w:rPr>
              <w:t xml:space="preserve"> </w:t>
            </w:r>
            <w:r w:rsidRPr="00BA7E7F">
              <w:rPr>
                <w:rFonts w:ascii="Sylfaen" w:hAnsi="Sylfaen" w:cs="Calibri"/>
                <w:color w:val="000000"/>
                <w:sz w:val="18"/>
                <w:szCs w:val="18"/>
              </w:rPr>
              <w:t>და</w:t>
            </w:r>
            <w:r w:rsidRPr="00BA7E7F">
              <w:rPr>
                <w:rFonts w:cs="Calibri"/>
                <w:color w:val="000000"/>
                <w:sz w:val="18"/>
                <w:szCs w:val="18"/>
              </w:rPr>
              <w:t xml:space="preserve"> </w:t>
            </w:r>
            <w:r w:rsidRPr="00BA7E7F">
              <w:rPr>
                <w:rFonts w:ascii="Sylfaen" w:hAnsi="Sylfaen" w:cs="Calibri"/>
                <w:color w:val="000000"/>
                <w:sz w:val="18"/>
                <w:szCs w:val="18"/>
              </w:rPr>
              <w:t>სააღდგომოდ</w:t>
            </w:r>
            <w:r w:rsidRPr="00BA7E7F">
              <w:rPr>
                <w:rFonts w:cs="Calibri"/>
                <w:color w:val="000000"/>
                <w:sz w:val="18"/>
                <w:szCs w:val="18"/>
              </w:rPr>
              <w:t xml:space="preserve"> </w:t>
            </w:r>
            <w:r w:rsidRPr="00BA7E7F">
              <w:rPr>
                <w:rFonts w:ascii="Sylfaen" w:hAnsi="Sylfaen" w:cs="Calibri"/>
                <w:color w:val="000000"/>
                <w:sz w:val="18"/>
                <w:szCs w:val="18"/>
              </w:rPr>
              <w:t>არ</w:t>
            </w:r>
            <w:r w:rsidRPr="00BA7E7F">
              <w:rPr>
                <w:rFonts w:cs="Calibri"/>
                <w:color w:val="000000"/>
                <w:sz w:val="18"/>
                <w:szCs w:val="18"/>
              </w:rPr>
              <w:t xml:space="preserve"> </w:t>
            </w:r>
            <w:r w:rsidRPr="00BA7E7F">
              <w:rPr>
                <w:rFonts w:ascii="Sylfaen" w:hAnsi="Sylfaen" w:cs="Calibri"/>
                <w:color w:val="000000"/>
                <w:sz w:val="18"/>
                <w:szCs w:val="18"/>
              </w:rPr>
              <w:t>გადაეცემათ</w:t>
            </w:r>
            <w:r w:rsidRPr="00BA7E7F">
              <w:rPr>
                <w:rFonts w:cs="Calibri"/>
                <w:color w:val="000000"/>
                <w:sz w:val="18"/>
                <w:szCs w:val="18"/>
              </w:rPr>
              <w:t xml:space="preserve"> </w:t>
            </w:r>
            <w:r w:rsidRPr="00BA7E7F">
              <w:rPr>
                <w:rFonts w:ascii="Sylfaen" w:hAnsi="Sylfaen" w:cs="Calibri"/>
                <w:color w:val="000000"/>
                <w:sz w:val="18"/>
                <w:szCs w:val="18"/>
              </w:rPr>
              <w:t>სასურსათე</w:t>
            </w:r>
            <w:r w:rsidRPr="00BA7E7F">
              <w:rPr>
                <w:rFonts w:cs="Calibri"/>
                <w:color w:val="000000"/>
                <w:sz w:val="18"/>
                <w:szCs w:val="18"/>
              </w:rPr>
              <w:t xml:space="preserve"> </w:t>
            </w:r>
            <w:r w:rsidRPr="00BA7E7F">
              <w:rPr>
                <w:rFonts w:ascii="Sylfaen" w:hAnsi="Sylfaen" w:cs="Calibri"/>
                <w:color w:val="000000"/>
                <w:sz w:val="18"/>
                <w:szCs w:val="18"/>
              </w:rPr>
              <w:t>პაკეტი</w:t>
            </w:r>
            <w:r w:rsidRPr="00BA7E7F">
              <w:rPr>
                <w:rFonts w:cs="Calibri"/>
                <w:color w:val="000000"/>
                <w:sz w:val="18"/>
                <w:szCs w:val="18"/>
              </w:rPr>
              <w:t xml:space="preserve">, </w:t>
            </w:r>
            <w:r w:rsidRPr="00BA7E7F">
              <w:rPr>
                <w:rFonts w:ascii="Sylfaen" w:hAnsi="Sylfaen" w:cs="Calibri"/>
                <w:color w:val="000000"/>
                <w:sz w:val="18"/>
                <w:szCs w:val="18"/>
              </w:rPr>
              <w:t>წლის</w:t>
            </w:r>
            <w:r w:rsidRPr="00BA7E7F">
              <w:rPr>
                <w:rFonts w:cs="Calibri"/>
                <w:color w:val="000000"/>
                <w:sz w:val="18"/>
                <w:szCs w:val="18"/>
              </w:rPr>
              <w:t xml:space="preserve"> </w:t>
            </w:r>
            <w:r w:rsidRPr="00BA7E7F">
              <w:rPr>
                <w:rFonts w:ascii="Sylfaen" w:hAnsi="Sylfaen" w:cs="Calibri"/>
                <w:color w:val="000000"/>
                <w:sz w:val="18"/>
                <w:szCs w:val="18"/>
              </w:rPr>
              <w:t>განმავლობაში</w:t>
            </w:r>
            <w:r w:rsidRPr="00BA7E7F">
              <w:rPr>
                <w:rFonts w:cs="Calibri"/>
                <w:color w:val="000000"/>
                <w:sz w:val="18"/>
                <w:szCs w:val="18"/>
              </w:rPr>
              <w:t xml:space="preserve"> </w:t>
            </w:r>
            <w:r w:rsidRPr="00BA7E7F">
              <w:rPr>
                <w:rFonts w:ascii="Sylfaen" w:hAnsi="Sylfaen" w:cs="Calibri"/>
                <w:color w:val="000000"/>
                <w:sz w:val="18"/>
                <w:szCs w:val="18"/>
              </w:rPr>
              <w:t>ერთჯერადად</w:t>
            </w:r>
            <w:r w:rsidRPr="00BA7E7F">
              <w:rPr>
                <w:rFonts w:cs="Calibri"/>
                <w:color w:val="000000"/>
                <w:sz w:val="18"/>
                <w:szCs w:val="18"/>
              </w:rPr>
              <w:t xml:space="preserve"> </w:t>
            </w:r>
            <w:r w:rsidRPr="00BA7E7F">
              <w:rPr>
                <w:rFonts w:ascii="Sylfaen" w:hAnsi="Sylfaen" w:cs="Calibri"/>
                <w:color w:val="000000"/>
                <w:sz w:val="18"/>
                <w:szCs w:val="18"/>
              </w:rPr>
              <w:t>მიიღებენ</w:t>
            </w:r>
            <w:r w:rsidRPr="00BA7E7F">
              <w:rPr>
                <w:rFonts w:cs="Calibri"/>
                <w:color w:val="000000"/>
                <w:sz w:val="18"/>
                <w:szCs w:val="18"/>
              </w:rPr>
              <w:t xml:space="preserve"> </w:t>
            </w:r>
            <w:r w:rsidRPr="00BA7E7F">
              <w:rPr>
                <w:rFonts w:ascii="Sylfaen" w:hAnsi="Sylfaen" w:cs="Calibri"/>
                <w:color w:val="000000"/>
                <w:sz w:val="18"/>
                <w:szCs w:val="18"/>
              </w:rPr>
              <w:t>საკვებ</w:t>
            </w:r>
            <w:r w:rsidRPr="00BA7E7F">
              <w:rPr>
                <w:rFonts w:cs="Calibri"/>
                <w:color w:val="000000"/>
                <w:sz w:val="18"/>
                <w:szCs w:val="18"/>
              </w:rPr>
              <w:t xml:space="preserve"> </w:t>
            </w:r>
            <w:r w:rsidRPr="00BA7E7F">
              <w:rPr>
                <w:rFonts w:ascii="Sylfaen" w:hAnsi="Sylfaen" w:cs="Calibri"/>
                <w:color w:val="000000"/>
                <w:sz w:val="18"/>
                <w:szCs w:val="18"/>
              </w:rPr>
              <w:t>პროდუქტებს</w:t>
            </w:r>
            <w:r w:rsidRPr="00BA7E7F">
              <w:rPr>
                <w:rFonts w:cs="Calibri"/>
                <w:color w:val="000000"/>
                <w:sz w:val="18"/>
                <w:szCs w:val="18"/>
              </w:rPr>
              <w:t xml:space="preserve"> </w:t>
            </w:r>
            <w:r w:rsidRPr="00BA7E7F">
              <w:rPr>
                <w:rFonts w:ascii="Sylfaen" w:hAnsi="Sylfaen" w:cs="Calibri"/>
                <w:color w:val="000000"/>
                <w:sz w:val="18"/>
                <w:szCs w:val="18"/>
              </w:rPr>
              <w:t>არაუმეტეს</w:t>
            </w:r>
            <w:r w:rsidRPr="00BA7E7F">
              <w:rPr>
                <w:rFonts w:cs="Calibri"/>
                <w:color w:val="000000"/>
                <w:sz w:val="18"/>
                <w:szCs w:val="18"/>
              </w:rPr>
              <w:t xml:space="preserve"> 100 (</w:t>
            </w:r>
            <w:r w:rsidRPr="00BA7E7F">
              <w:rPr>
                <w:rFonts w:ascii="Sylfaen" w:hAnsi="Sylfaen" w:cs="Calibri"/>
                <w:color w:val="000000"/>
                <w:sz w:val="18"/>
                <w:szCs w:val="18"/>
              </w:rPr>
              <w:t>ასი</w:t>
            </w:r>
            <w:r w:rsidRPr="00BA7E7F">
              <w:rPr>
                <w:rFonts w:cs="Calibri"/>
                <w:color w:val="000000"/>
                <w:sz w:val="18"/>
                <w:szCs w:val="18"/>
              </w:rPr>
              <w:t xml:space="preserve">) </w:t>
            </w:r>
            <w:r w:rsidRPr="00BA7E7F">
              <w:rPr>
                <w:rFonts w:ascii="Sylfaen" w:hAnsi="Sylfaen" w:cs="Calibri"/>
                <w:color w:val="000000"/>
                <w:sz w:val="18"/>
                <w:szCs w:val="18"/>
              </w:rPr>
              <w:t>ლარისა</w:t>
            </w:r>
            <w:r w:rsidRPr="00BA7E7F">
              <w:rPr>
                <w:rFonts w:cs="Calibri"/>
                <w:color w:val="000000"/>
                <w:sz w:val="18"/>
                <w:szCs w:val="18"/>
              </w:rPr>
              <w:t>.</w:t>
            </w:r>
          </w:p>
          <w:p w14:paraId="3B2CBA62" w14:textId="1B4C419C" w:rsidR="007618F2" w:rsidRPr="008454E9" w:rsidRDefault="00BA7E7F" w:rsidP="00BA7E7F">
            <w:pPr>
              <w:rPr>
                <w:rFonts w:ascii="Sylfaen" w:hAnsi="Sylfaen" w:cs="Calibri"/>
                <w:color w:val="000000"/>
                <w:sz w:val="16"/>
                <w:szCs w:val="16"/>
              </w:rPr>
            </w:pPr>
            <w:r w:rsidRPr="00BA7E7F">
              <w:rPr>
                <w:rFonts w:cs="Calibri"/>
                <w:color w:val="000000"/>
                <w:sz w:val="18"/>
                <w:szCs w:val="18"/>
              </w:rPr>
              <w:t xml:space="preserve">   </w:t>
            </w:r>
            <w:proofErr w:type="gramStart"/>
            <w:r w:rsidRPr="00BA7E7F">
              <w:rPr>
                <w:rFonts w:ascii="Sylfaen" w:hAnsi="Sylfaen" w:cs="Calibri"/>
                <w:color w:val="000000"/>
                <w:sz w:val="18"/>
                <w:szCs w:val="18"/>
              </w:rPr>
              <w:t>პროგრამა</w:t>
            </w:r>
            <w:proofErr w:type="gramEnd"/>
            <w:r w:rsidRPr="00BA7E7F">
              <w:rPr>
                <w:rFonts w:cs="Calibri"/>
                <w:color w:val="000000"/>
                <w:sz w:val="18"/>
                <w:szCs w:val="18"/>
              </w:rPr>
              <w:t xml:space="preserve"> </w:t>
            </w:r>
            <w:r w:rsidRPr="00BA7E7F">
              <w:rPr>
                <w:rFonts w:ascii="Sylfaen" w:hAnsi="Sylfaen" w:cs="Calibri"/>
                <w:color w:val="000000"/>
                <w:sz w:val="18"/>
                <w:szCs w:val="18"/>
              </w:rPr>
              <w:t>გათვლილია</w:t>
            </w:r>
            <w:r w:rsidRPr="00BA7E7F">
              <w:rPr>
                <w:rFonts w:cs="Calibri"/>
                <w:color w:val="000000"/>
                <w:sz w:val="18"/>
                <w:szCs w:val="18"/>
              </w:rPr>
              <w:t xml:space="preserve"> </w:t>
            </w:r>
            <w:r w:rsidRPr="00BA7E7F">
              <w:rPr>
                <w:rFonts w:ascii="Sylfaen" w:hAnsi="Sylfaen" w:cs="Calibri"/>
                <w:color w:val="000000"/>
                <w:sz w:val="18"/>
                <w:szCs w:val="18"/>
              </w:rPr>
              <w:t>სავარაუდოდ</w:t>
            </w:r>
            <w:r w:rsidRPr="00BA7E7F">
              <w:rPr>
                <w:rFonts w:cs="Calibri"/>
                <w:color w:val="000000"/>
                <w:sz w:val="18"/>
                <w:szCs w:val="18"/>
              </w:rPr>
              <w:t xml:space="preserve"> 150 </w:t>
            </w:r>
            <w:r w:rsidRPr="00BA7E7F">
              <w:rPr>
                <w:rFonts w:ascii="Sylfaen" w:hAnsi="Sylfaen" w:cs="Calibri"/>
                <w:color w:val="000000"/>
                <w:sz w:val="18"/>
                <w:szCs w:val="18"/>
              </w:rPr>
              <w:t>ბენეფიციარზე</w:t>
            </w:r>
            <w:r w:rsidRPr="00BA7E7F">
              <w:rPr>
                <w:rFonts w:cs="Calibri"/>
                <w:color w:val="000000"/>
                <w:sz w:val="18"/>
                <w:szCs w:val="18"/>
              </w:rPr>
              <w:t xml:space="preserve">.  </w:t>
            </w:r>
          </w:p>
        </w:tc>
      </w:tr>
      <w:tr w:rsidR="007618F2" w:rsidRPr="008454E9" w14:paraId="7E924D8A"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863B812"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auto"/>
            </w:tcBorders>
            <w:shd w:val="clear" w:color="auto" w:fill="auto"/>
            <w:vAlign w:val="center"/>
            <w:hideMark/>
          </w:tcPr>
          <w:p w14:paraId="349977B6" w14:textId="77777777" w:rsidR="007618F2" w:rsidRPr="008454E9" w:rsidRDefault="007618F2" w:rsidP="007618F2">
            <w:pPr>
              <w:rPr>
                <w:rFonts w:ascii="Sylfaen" w:hAnsi="Sylfaen" w:cs="Calibri"/>
                <w:color w:val="000000"/>
                <w:sz w:val="16"/>
                <w:szCs w:val="16"/>
              </w:rPr>
            </w:pPr>
            <w:r w:rsidRPr="00E30962">
              <w:rPr>
                <w:rFonts w:ascii="Sylfaen" w:hAnsi="Sylfaen" w:cs="Calibri"/>
                <w:color w:val="000000"/>
                <w:sz w:val="18"/>
                <w:szCs w:val="18"/>
              </w:rPr>
              <w:t xml:space="preserve">მუნიციპალიტეტში მცხოვრები, პროგრამით </w:t>
            </w:r>
            <w:r>
              <w:rPr>
                <w:rFonts w:ascii="Sylfaen" w:hAnsi="Sylfaen" w:cs="Calibri"/>
                <w:color w:val="000000"/>
                <w:sz w:val="18"/>
                <w:szCs w:val="18"/>
                <w:lang w:val="ka-GE"/>
              </w:rPr>
              <w:t>მოსარგებლე</w:t>
            </w:r>
            <w:r w:rsidRPr="00E30962">
              <w:rPr>
                <w:rFonts w:ascii="Sylfaen" w:hAnsi="Sylfaen" w:cs="Calibri"/>
                <w:color w:val="000000"/>
                <w:sz w:val="18"/>
                <w:szCs w:val="18"/>
              </w:rPr>
              <w:t xml:space="preserve"> ყველა ბენეფიციარი უზრუნველყოფილი იქნება უფასო </w:t>
            </w:r>
            <w:r>
              <w:rPr>
                <w:rFonts w:ascii="Sylfaen" w:hAnsi="Sylfaen" w:cs="Calibri"/>
                <w:color w:val="000000"/>
                <w:sz w:val="18"/>
                <w:szCs w:val="18"/>
              </w:rPr>
              <w:t>ერთჯერადი კვების მომსახურებით.</w:t>
            </w:r>
            <w:r>
              <w:rPr>
                <w:rFonts w:ascii="Sylfaen" w:hAnsi="Sylfaen" w:cs="Calibri"/>
                <w:color w:val="000000"/>
                <w:sz w:val="18"/>
                <w:szCs w:val="18"/>
              </w:rPr>
              <w:br/>
            </w:r>
            <w:r>
              <w:rPr>
                <w:rFonts w:ascii="Sylfaen" w:hAnsi="Sylfaen" w:cs="Calibri"/>
                <w:color w:val="000000"/>
                <w:sz w:val="18"/>
                <w:szCs w:val="18"/>
                <w:lang w:val="ka-GE"/>
              </w:rPr>
              <w:t>შე</w:t>
            </w:r>
            <w:r w:rsidRPr="00E30962">
              <w:rPr>
                <w:rFonts w:ascii="Sylfaen" w:hAnsi="Sylfaen" w:cs="Calibri"/>
                <w:color w:val="000000"/>
                <w:sz w:val="18"/>
                <w:szCs w:val="18"/>
              </w:rPr>
              <w:t>ჭირვებულთა ოჯახებისათვის სადღესასწაულო განწყობის შექმნა.</w:t>
            </w:r>
            <w:r w:rsidRPr="00E30962">
              <w:rPr>
                <w:rFonts w:ascii="Sylfaen" w:hAnsi="Sylfaen" w:cs="Calibri"/>
                <w:color w:val="000000"/>
                <w:sz w:val="18"/>
                <w:szCs w:val="18"/>
              </w:rPr>
              <w:br/>
            </w:r>
          </w:p>
        </w:tc>
      </w:tr>
      <w:tr w:rsidR="007618F2" w:rsidRPr="008454E9" w14:paraId="35835405"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4DB5B1D3"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4E73CDE2"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4BAE35F6"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7558F68E" w14:textId="2EE07EDF"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70F79DC5" w14:textId="64E48FCF"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666C75E4" w14:textId="237B972B"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69F3983F" w14:textId="0F322C4A"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4124A2B8" w14:textId="45DB1D45"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33C8ECC0" w14:textId="77777777" w:rsidTr="007618F2">
        <w:trPr>
          <w:trHeight w:val="1171"/>
        </w:trPr>
        <w:tc>
          <w:tcPr>
            <w:tcW w:w="281" w:type="pct"/>
            <w:tcBorders>
              <w:top w:val="nil"/>
              <w:left w:val="single" w:sz="8" w:space="0" w:color="auto"/>
              <w:bottom w:val="single" w:sz="8" w:space="0" w:color="auto"/>
              <w:right w:val="single" w:sz="4" w:space="0" w:color="auto"/>
            </w:tcBorders>
            <w:shd w:val="clear" w:color="000000" w:fill="FFFFFF"/>
            <w:vAlign w:val="center"/>
            <w:hideMark/>
          </w:tcPr>
          <w:p w14:paraId="0A3B223B" w14:textId="77777777" w:rsidR="007618F2" w:rsidRPr="00865F79" w:rsidRDefault="007618F2" w:rsidP="007618F2">
            <w:pPr>
              <w:jc w:val="center"/>
              <w:rPr>
                <w:rFonts w:ascii="Sylfaen" w:hAnsi="Sylfaen" w:cs="Calibri"/>
                <w:color w:val="000000"/>
                <w:sz w:val="16"/>
                <w:szCs w:val="16"/>
                <w:highlight w:val="yellow"/>
              </w:rPr>
            </w:pPr>
            <w:r w:rsidRPr="00644574">
              <w:rPr>
                <w:rFonts w:ascii="Sylfaen" w:hAnsi="Sylfaen" w:cs="Calibri"/>
                <w:color w:val="000000"/>
                <w:sz w:val="16"/>
                <w:szCs w:val="16"/>
              </w:rPr>
              <w:t>1</w:t>
            </w:r>
          </w:p>
        </w:tc>
        <w:tc>
          <w:tcPr>
            <w:tcW w:w="878" w:type="pct"/>
            <w:gridSpan w:val="2"/>
            <w:tcBorders>
              <w:top w:val="single" w:sz="4" w:space="0" w:color="auto"/>
              <w:left w:val="nil"/>
              <w:bottom w:val="single" w:sz="8" w:space="0" w:color="auto"/>
              <w:right w:val="single" w:sz="4" w:space="0" w:color="auto"/>
            </w:tcBorders>
            <w:shd w:val="clear" w:color="000000" w:fill="FFFFFF"/>
            <w:vAlign w:val="center"/>
            <w:hideMark/>
          </w:tcPr>
          <w:p w14:paraId="199CDFD1" w14:textId="77777777" w:rsidR="007618F2" w:rsidRPr="00865F79" w:rsidRDefault="007618F2" w:rsidP="007618F2">
            <w:pPr>
              <w:rPr>
                <w:rFonts w:ascii="Sylfaen" w:hAnsi="Sylfaen" w:cs="Calibri"/>
                <w:color w:val="000000"/>
                <w:sz w:val="16"/>
                <w:szCs w:val="16"/>
                <w:highlight w:val="yellow"/>
              </w:rPr>
            </w:pPr>
            <w:r w:rsidRPr="00644574">
              <w:rPr>
                <w:rFonts w:ascii="Sylfaen" w:hAnsi="Sylfaen" w:cs="Calibri"/>
                <w:color w:val="000000"/>
                <w:sz w:val="16"/>
                <w:szCs w:val="16"/>
              </w:rPr>
              <w:t>უფასო ერთჯერადი კვებით მომსახურებით მოსარგებლე ბენეფიციარების რაოდენობა</w:t>
            </w:r>
          </w:p>
        </w:tc>
        <w:tc>
          <w:tcPr>
            <w:tcW w:w="721" w:type="pct"/>
            <w:tcBorders>
              <w:top w:val="nil"/>
              <w:left w:val="nil"/>
              <w:bottom w:val="single" w:sz="8" w:space="0" w:color="auto"/>
              <w:right w:val="single" w:sz="4" w:space="0" w:color="auto"/>
            </w:tcBorders>
            <w:shd w:val="clear" w:color="000000" w:fill="FFFFFF"/>
            <w:vAlign w:val="center"/>
            <w:hideMark/>
          </w:tcPr>
          <w:p w14:paraId="3243191D" w14:textId="6C1C78AB" w:rsidR="007618F2" w:rsidRPr="00BC3D99" w:rsidRDefault="007618F2" w:rsidP="004C5130">
            <w:pPr>
              <w:jc w:val="center"/>
              <w:rPr>
                <w:rFonts w:ascii="Sylfaen" w:hAnsi="Sylfaen" w:cs="Calibri"/>
                <w:sz w:val="16"/>
                <w:szCs w:val="16"/>
                <w:highlight w:val="yellow"/>
              </w:rPr>
            </w:pPr>
            <w:r w:rsidRPr="00BC3D99">
              <w:rPr>
                <w:rFonts w:ascii="Sylfaen" w:hAnsi="Sylfaen" w:cs="Calibri"/>
                <w:color w:val="000000"/>
                <w:sz w:val="16"/>
                <w:szCs w:val="16"/>
              </w:rPr>
              <w:t>202</w:t>
            </w:r>
            <w:r w:rsidR="002E2CE7" w:rsidRPr="00BC3D99">
              <w:rPr>
                <w:rFonts w:ascii="Sylfaen" w:hAnsi="Sylfaen" w:cs="Calibri"/>
                <w:color w:val="000000"/>
                <w:sz w:val="16"/>
                <w:szCs w:val="16"/>
                <w:lang w:val="ka-GE"/>
              </w:rPr>
              <w:t>4</w:t>
            </w:r>
            <w:r w:rsidRPr="00BC3D99">
              <w:rPr>
                <w:rFonts w:ascii="Sylfaen" w:hAnsi="Sylfaen" w:cs="Calibri"/>
                <w:color w:val="000000"/>
                <w:sz w:val="16"/>
                <w:szCs w:val="16"/>
              </w:rPr>
              <w:t xml:space="preserve"> წელს მომსახურებით </w:t>
            </w:r>
            <w:r w:rsidRPr="00BC3D99">
              <w:rPr>
                <w:rFonts w:ascii="Sylfaen" w:hAnsi="Sylfaen" w:cs="Calibri"/>
                <w:color w:val="000000"/>
                <w:sz w:val="16"/>
                <w:szCs w:val="16"/>
                <w:lang w:val="ka-GE"/>
              </w:rPr>
              <w:t>სარგებლობს</w:t>
            </w:r>
            <w:r w:rsidRPr="00BC3D99">
              <w:rPr>
                <w:rFonts w:ascii="Sylfaen" w:hAnsi="Sylfaen" w:cs="Calibri"/>
                <w:color w:val="000000"/>
                <w:sz w:val="16"/>
                <w:szCs w:val="16"/>
              </w:rPr>
              <w:t xml:space="preserve"> </w:t>
            </w:r>
            <w:r w:rsidR="004C5130">
              <w:rPr>
                <w:rFonts w:ascii="Sylfaen" w:hAnsi="Sylfaen" w:cs="Calibri"/>
                <w:color w:val="000000"/>
                <w:sz w:val="16"/>
                <w:szCs w:val="16"/>
                <w:lang w:val="ka-GE"/>
              </w:rPr>
              <w:t>100</w:t>
            </w:r>
            <w:r w:rsidRPr="00BC3D99">
              <w:rPr>
                <w:rFonts w:ascii="Sylfaen" w:hAnsi="Sylfaen" w:cs="Calibri"/>
                <w:color w:val="000000"/>
                <w:sz w:val="16"/>
                <w:szCs w:val="16"/>
              </w:rPr>
              <w:t xml:space="preserve"> ბენეფიციარი</w:t>
            </w:r>
          </w:p>
        </w:tc>
        <w:tc>
          <w:tcPr>
            <w:tcW w:w="1082" w:type="pct"/>
            <w:gridSpan w:val="2"/>
            <w:tcBorders>
              <w:top w:val="nil"/>
              <w:left w:val="nil"/>
              <w:bottom w:val="single" w:sz="8" w:space="0" w:color="auto"/>
              <w:right w:val="single" w:sz="4" w:space="0" w:color="auto"/>
            </w:tcBorders>
            <w:shd w:val="clear" w:color="000000" w:fill="FFFFFF"/>
            <w:vAlign w:val="center"/>
            <w:hideMark/>
          </w:tcPr>
          <w:p w14:paraId="53272C40" w14:textId="28A2F085" w:rsidR="007618F2" w:rsidRPr="00BC3D99" w:rsidRDefault="007618F2" w:rsidP="004C5130">
            <w:pPr>
              <w:jc w:val="center"/>
              <w:rPr>
                <w:rFonts w:ascii="Sylfaen" w:hAnsi="Sylfaen" w:cs="Calibri"/>
                <w:color w:val="000000"/>
                <w:sz w:val="16"/>
                <w:szCs w:val="16"/>
                <w:highlight w:val="yellow"/>
              </w:rPr>
            </w:pPr>
            <w:r w:rsidRPr="00BC3D99">
              <w:rPr>
                <w:rFonts w:ascii="Sylfaen" w:hAnsi="Sylfaen" w:cs="Calibri"/>
                <w:color w:val="000000"/>
                <w:sz w:val="16"/>
                <w:szCs w:val="16"/>
              </w:rPr>
              <w:t>202</w:t>
            </w:r>
            <w:r w:rsidR="002E2CE7" w:rsidRPr="00BC3D99">
              <w:rPr>
                <w:rFonts w:ascii="Sylfaen" w:hAnsi="Sylfaen" w:cs="Calibri"/>
                <w:color w:val="000000"/>
                <w:sz w:val="16"/>
                <w:szCs w:val="16"/>
                <w:lang w:val="ka-GE"/>
              </w:rPr>
              <w:t>5</w:t>
            </w:r>
            <w:r w:rsidRPr="00BC3D99">
              <w:rPr>
                <w:rFonts w:ascii="Sylfaen" w:hAnsi="Sylfaen" w:cs="Calibri"/>
                <w:color w:val="000000"/>
                <w:sz w:val="16"/>
                <w:szCs w:val="16"/>
              </w:rPr>
              <w:t xml:space="preserve"> წელს მომსახურებით ისარგებლებს </w:t>
            </w:r>
            <w:r w:rsidR="004C5130">
              <w:rPr>
                <w:rFonts w:ascii="Sylfaen" w:hAnsi="Sylfaen" w:cs="Calibri"/>
                <w:color w:val="000000"/>
                <w:sz w:val="16"/>
                <w:szCs w:val="16"/>
                <w:lang w:val="ka-GE"/>
              </w:rPr>
              <w:t>150</w:t>
            </w:r>
            <w:r w:rsidRPr="00BC3D99">
              <w:rPr>
                <w:rFonts w:ascii="Sylfaen" w:hAnsi="Sylfaen" w:cs="Calibri"/>
                <w:color w:val="000000"/>
                <w:sz w:val="16"/>
                <w:szCs w:val="16"/>
              </w:rPr>
              <w:t xml:space="preserve"> ბენეფიციარი</w:t>
            </w:r>
          </w:p>
        </w:tc>
        <w:tc>
          <w:tcPr>
            <w:tcW w:w="419" w:type="pct"/>
            <w:tcBorders>
              <w:top w:val="single" w:sz="4" w:space="0" w:color="auto"/>
              <w:left w:val="nil"/>
              <w:bottom w:val="single" w:sz="8" w:space="0" w:color="auto"/>
              <w:right w:val="single" w:sz="4" w:space="0" w:color="000000"/>
            </w:tcBorders>
            <w:shd w:val="clear" w:color="000000" w:fill="FFFFFF"/>
            <w:vAlign w:val="center"/>
            <w:hideMark/>
          </w:tcPr>
          <w:p w14:paraId="20D96E5D" w14:textId="77777777" w:rsidR="007618F2" w:rsidRPr="00865F79" w:rsidRDefault="007618F2" w:rsidP="007618F2">
            <w:pPr>
              <w:jc w:val="center"/>
              <w:rPr>
                <w:rFonts w:ascii="Sylfaen" w:hAnsi="Sylfaen" w:cs="Calibri"/>
                <w:color w:val="FF0000"/>
                <w:sz w:val="16"/>
                <w:szCs w:val="16"/>
                <w:highlight w:val="yellow"/>
              </w:rPr>
            </w:pPr>
            <w:r w:rsidRPr="00644574">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000000" w:fill="FFFFFF"/>
            <w:vAlign w:val="center"/>
            <w:hideMark/>
          </w:tcPr>
          <w:p w14:paraId="506BBAD4" w14:textId="77777777" w:rsidR="007618F2" w:rsidRPr="00865F79" w:rsidRDefault="007618F2" w:rsidP="007618F2">
            <w:pPr>
              <w:jc w:val="center"/>
              <w:rPr>
                <w:rFonts w:ascii="Sylfaen" w:hAnsi="Sylfaen" w:cs="Calibri"/>
                <w:color w:val="000000"/>
                <w:sz w:val="16"/>
                <w:szCs w:val="16"/>
                <w:highlight w:val="yellow"/>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4FEB3713" w14:textId="77777777" w:rsidR="007618F2" w:rsidRPr="00865F79" w:rsidRDefault="007618F2" w:rsidP="007618F2">
            <w:pPr>
              <w:jc w:val="center"/>
              <w:rPr>
                <w:rFonts w:ascii="Sylfaen" w:hAnsi="Sylfaen" w:cs="Calibri"/>
                <w:color w:val="000000"/>
                <w:sz w:val="16"/>
                <w:szCs w:val="16"/>
                <w:highlight w:val="yellow"/>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0DACA880" w14:textId="77777777" w:rsidR="007618F2" w:rsidRPr="00865F79" w:rsidRDefault="007618F2" w:rsidP="007618F2">
            <w:pPr>
              <w:jc w:val="center"/>
              <w:rPr>
                <w:rFonts w:ascii="Sylfaen" w:hAnsi="Sylfaen" w:cs="Calibri"/>
                <w:color w:val="000000"/>
                <w:sz w:val="16"/>
                <w:szCs w:val="16"/>
                <w:highlight w:val="yellow"/>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r>
    </w:tbl>
    <w:p w14:paraId="3E2F48B5" w14:textId="77777777" w:rsidR="007618F2" w:rsidRDefault="007618F2" w:rsidP="007618F2">
      <w:pPr>
        <w:rPr>
          <w:rFonts w:ascii="Sylfaen" w:hAnsi="Sylfaen"/>
          <w:b/>
          <w:noProof/>
          <w:color w:val="000000"/>
          <w:sz w:val="16"/>
          <w:szCs w:val="16"/>
          <w:lang w:val="ka-GE"/>
        </w:rPr>
      </w:pPr>
    </w:p>
    <w:p w14:paraId="5AFAB4FC" w14:textId="77777777" w:rsidR="007618F2" w:rsidRDefault="007618F2" w:rsidP="007618F2">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0E1C933A"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5EFE0A73"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2E3D4FD"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096EC761" w14:textId="77777777" w:rsidR="002E2CE7" w:rsidRPr="008454E9" w:rsidRDefault="002E2CE7" w:rsidP="002E2CE7">
            <w:pPr>
              <w:jc w:val="center"/>
              <w:rPr>
                <w:rFonts w:ascii="Sylfaen" w:hAnsi="Sylfaen" w:cs="Calibri"/>
                <w:b/>
                <w:bCs/>
                <w:color w:val="000000"/>
                <w:sz w:val="16"/>
                <w:szCs w:val="16"/>
              </w:rPr>
            </w:pPr>
            <w:r w:rsidRPr="00865F79">
              <w:rPr>
                <w:rFonts w:ascii="Sylfaen" w:hAnsi="Sylfaen" w:cs="Calibri"/>
                <w:b/>
                <w:bCs/>
                <w:color w:val="000000"/>
                <w:sz w:val="16"/>
                <w:szCs w:val="16"/>
              </w:rPr>
              <w:t>ახალშობილთა და ახლადშექმნილი ოჯახების ერთჯერადი ფინანსური დახმარება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79E38311" w14:textId="67AD3410"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2828112C" w14:textId="471D9BD0"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24279157" w14:textId="58329459"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1CFF6D9B" w14:textId="5D8261AF"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7618F2" w:rsidRPr="008454E9" w14:paraId="314CB5D9" w14:textId="77777777" w:rsidTr="007618F2">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7948C938" w14:textId="77777777" w:rsidR="007618F2" w:rsidRPr="00865F79" w:rsidRDefault="007618F2" w:rsidP="007618F2">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02</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785C6F8A" w14:textId="77777777" w:rsidR="007618F2" w:rsidRPr="008454E9" w:rsidRDefault="007618F2" w:rsidP="007618F2">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0D2FE743" w14:textId="77777777" w:rsidR="007618F2" w:rsidRPr="008454E9" w:rsidRDefault="007618F2" w:rsidP="007618F2">
            <w:pPr>
              <w:rPr>
                <w:rFonts w:ascii="Sylfaen" w:hAnsi="Sylfaen" w:cs="Calibri"/>
                <w:b/>
                <w:bCs/>
                <w:color w:val="000000"/>
                <w:sz w:val="16"/>
                <w:szCs w:val="16"/>
              </w:rPr>
            </w:pPr>
          </w:p>
        </w:tc>
        <w:tc>
          <w:tcPr>
            <w:tcW w:w="664" w:type="pct"/>
            <w:gridSpan w:val="2"/>
            <w:tcBorders>
              <w:top w:val="nil"/>
              <w:left w:val="nil"/>
              <w:bottom w:val="single" w:sz="4" w:space="0" w:color="auto"/>
              <w:right w:val="single" w:sz="4" w:space="0" w:color="auto"/>
            </w:tcBorders>
            <w:shd w:val="clear" w:color="000000" w:fill="FFFFFF"/>
            <w:vAlign w:val="center"/>
            <w:hideMark/>
          </w:tcPr>
          <w:p w14:paraId="01C7BF00"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48.0   </w:t>
            </w:r>
          </w:p>
        </w:tc>
        <w:tc>
          <w:tcPr>
            <w:tcW w:w="495" w:type="pct"/>
            <w:tcBorders>
              <w:top w:val="nil"/>
              <w:left w:val="nil"/>
              <w:bottom w:val="single" w:sz="4" w:space="0" w:color="auto"/>
              <w:right w:val="single" w:sz="4" w:space="0" w:color="auto"/>
            </w:tcBorders>
            <w:shd w:val="clear" w:color="000000" w:fill="FFFFFF"/>
            <w:vAlign w:val="center"/>
            <w:hideMark/>
          </w:tcPr>
          <w:p w14:paraId="66F70551"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48.0   </w:t>
            </w:r>
          </w:p>
        </w:tc>
        <w:tc>
          <w:tcPr>
            <w:tcW w:w="562" w:type="pct"/>
            <w:tcBorders>
              <w:top w:val="nil"/>
              <w:left w:val="nil"/>
              <w:bottom w:val="single" w:sz="4" w:space="0" w:color="auto"/>
              <w:right w:val="single" w:sz="4" w:space="0" w:color="auto"/>
            </w:tcBorders>
            <w:shd w:val="clear" w:color="000000" w:fill="FFFFFF"/>
            <w:vAlign w:val="center"/>
            <w:hideMark/>
          </w:tcPr>
          <w:p w14:paraId="2D93D59D"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48.0   </w:t>
            </w:r>
          </w:p>
        </w:tc>
        <w:tc>
          <w:tcPr>
            <w:tcW w:w="562" w:type="pct"/>
            <w:tcBorders>
              <w:top w:val="nil"/>
              <w:left w:val="nil"/>
              <w:bottom w:val="single" w:sz="4" w:space="0" w:color="auto"/>
              <w:right w:val="single" w:sz="4" w:space="0" w:color="auto"/>
            </w:tcBorders>
            <w:shd w:val="clear" w:color="000000" w:fill="FFFFFF"/>
            <w:vAlign w:val="center"/>
            <w:hideMark/>
          </w:tcPr>
          <w:p w14:paraId="1B76A2B5"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48.0   </w:t>
            </w:r>
          </w:p>
        </w:tc>
      </w:tr>
      <w:tr w:rsidR="007618F2" w:rsidRPr="008454E9" w14:paraId="3AEBBD12"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6E9133B"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693B0A1" w14:textId="77777777" w:rsidR="007618F2" w:rsidRPr="005A6B15" w:rsidRDefault="007618F2" w:rsidP="007618F2">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7618F2" w:rsidRPr="008454E9" w14:paraId="3BDEFC15"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0C1384E"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nil"/>
              <w:right w:val="single" w:sz="8" w:space="0" w:color="000000"/>
            </w:tcBorders>
            <w:shd w:val="clear" w:color="000000" w:fill="FFFFFF"/>
            <w:vAlign w:val="center"/>
            <w:hideMark/>
          </w:tcPr>
          <w:p w14:paraId="5CB98EF2" w14:textId="77777777" w:rsidR="001D1F35" w:rsidRPr="001D1F35" w:rsidRDefault="001D1F35" w:rsidP="001D1F35">
            <w:pPr>
              <w:rPr>
                <w:rFonts w:cs="Calibri"/>
                <w:color w:val="000000"/>
                <w:sz w:val="18"/>
                <w:szCs w:val="18"/>
              </w:rPr>
            </w:pPr>
            <w:r w:rsidRPr="001D1F35">
              <w:rPr>
                <w:rFonts w:ascii="Sylfaen" w:hAnsi="Sylfaen" w:cs="Calibri"/>
                <w:color w:val="000000"/>
                <w:sz w:val="18"/>
                <w:szCs w:val="18"/>
              </w:rPr>
              <w:t>ქვეპროგრამის</w:t>
            </w:r>
            <w:r w:rsidRPr="001D1F35">
              <w:rPr>
                <w:rFonts w:cs="Calibri"/>
                <w:color w:val="000000"/>
                <w:sz w:val="18"/>
                <w:szCs w:val="18"/>
              </w:rPr>
              <w:t xml:space="preserve"> </w:t>
            </w:r>
            <w:r w:rsidRPr="001D1F35">
              <w:rPr>
                <w:rFonts w:ascii="Sylfaen" w:hAnsi="Sylfaen" w:cs="Calibri"/>
                <w:color w:val="000000"/>
                <w:sz w:val="18"/>
                <w:szCs w:val="18"/>
              </w:rPr>
              <w:t>ფარგლებში</w:t>
            </w:r>
            <w:r w:rsidRPr="001D1F35">
              <w:rPr>
                <w:rFonts w:cs="Calibri"/>
                <w:color w:val="000000"/>
                <w:sz w:val="18"/>
                <w:szCs w:val="18"/>
              </w:rPr>
              <w:t xml:space="preserve"> </w:t>
            </w:r>
            <w:r w:rsidRPr="001D1F35">
              <w:rPr>
                <w:rFonts w:ascii="Sylfaen" w:hAnsi="Sylfaen" w:cs="Calibri"/>
                <w:color w:val="000000"/>
                <w:sz w:val="18"/>
                <w:szCs w:val="18"/>
              </w:rPr>
              <w:t>ხორციელდება</w:t>
            </w:r>
            <w:r w:rsidRPr="001D1F35">
              <w:rPr>
                <w:rFonts w:cs="Calibri"/>
                <w:color w:val="000000"/>
                <w:sz w:val="18"/>
                <w:szCs w:val="18"/>
              </w:rPr>
              <w:t xml:space="preserve">: </w:t>
            </w:r>
          </w:p>
          <w:p w14:paraId="55ADB51A" w14:textId="77777777" w:rsidR="001D1F35" w:rsidRPr="001D1F35" w:rsidRDefault="001D1F35" w:rsidP="001D1F35">
            <w:pPr>
              <w:rPr>
                <w:rFonts w:cs="Calibri"/>
                <w:color w:val="000000"/>
                <w:sz w:val="18"/>
                <w:szCs w:val="18"/>
              </w:rPr>
            </w:pPr>
            <w:r w:rsidRPr="001D1F35">
              <w:rPr>
                <w:rFonts w:cs="Calibri"/>
                <w:color w:val="000000"/>
                <w:sz w:val="18"/>
                <w:szCs w:val="18"/>
              </w:rPr>
              <w:t xml:space="preserve">1. </w:t>
            </w:r>
            <w:proofErr w:type="gramStart"/>
            <w:r w:rsidRPr="001D1F35">
              <w:rPr>
                <w:rFonts w:ascii="Sylfaen" w:hAnsi="Sylfaen" w:cs="Calibri"/>
                <w:color w:val="000000"/>
                <w:sz w:val="18"/>
                <w:szCs w:val="18"/>
              </w:rPr>
              <w:t>ახალშობილთა</w:t>
            </w:r>
            <w:proofErr w:type="gramEnd"/>
            <w:r w:rsidRPr="001D1F35">
              <w:rPr>
                <w:rFonts w:cs="Calibri"/>
                <w:color w:val="000000"/>
                <w:sz w:val="18"/>
                <w:szCs w:val="18"/>
              </w:rPr>
              <w:t xml:space="preserve"> </w:t>
            </w:r>
            <w:r w:rsidRPr="001D1F35">
              <w:rPr>
                <w:rFonts w:ascii="Sylfaen" w:hAnsi="Sylfaen" w:cs="Calibri"/>
                <w:color w:val="000000"/>
                <w:sz w:val="18"/>
                <w:szCs w:val="18"/>
              </w:rPr>
              <w:t>ოჯახების</w:t>
            </w:r>
            <w:r w:rsidRPr="001D1F35">
              <w:rPr>
                <w:rFonts w:cs="Calibri"/>
                <w:color w:val="000000"/>
                <w:sz w:val="18"/>
                <w:szCs w:val="18"/>
              </w:rPr>
              <w:t xml:space="preserve"> </w:t>
            </w:r>
            <w:r w:rsidRPr="001D1F35">
              <w:rPr>
                <w:rFonts w:ascii="Sylfaen" w:hAnsi="Sylfaen" w:cs="Calibri"/>
                <w:color w:val="000000"/>
                <w:sz w:val="18"/>
                <w:szCs w:val="18"/>
              </w:rPr>
              <w:t>ერთჯერადი</w:t>
            </w:r>
            <w:r w:rsidRPr="001D1F35">
              <w:rPr>
                <w:rFonts w:cs="Calibri"/>
                <w:color w:val="000000"/>
                <w:sz w:val="18"/>
                <w:szCs w:val="18"/>
              </w:rPr>
              <w:t xml:space="preserve"> </w:t>
            </w:r>
            <w:r w:rsidRPr="001D1F35">
              <w:rPr>
                <w:rFonts w:ascii="Sylfaen" w:hAnsi="Sylfaen" w:cs="Calibri"/>
                <w:color w:val="000000"/>
                <w:sz w:val="18"/>
                <w:szCs w:val="18"/>
              </w:rPr>
              <w:t>ფინანსური</w:t>
            </w:r>
            <w:r w:rsidRPr="001D1F35">
              <w:rPr>
                <w:rFonts w:cs="Calibri"/>
                <w:color w:val="000000"/>
                <w:sz w:val="18"/>
                <w:szCs w:val="18"/>
              </w:rPr>
              <w:t xml:space="preserve"> </w:t>
            </w:r>
            <w:r w:rsidRPr="001D1F35">
              <w:rPr>
                <w:rFonts w:ascii="Sylfaen" w:hAnsi="Sylfaen" w:cs="Calibri"/>
                <w:color w:val="000000"/>
                <w:sz w:val="18"/>
                <w:szCs w:val="18"/>
              </w:rPr>
              <w:t>დახმარება</w:t>
            </w:r>
            <w:r w:rsidRPr="001D1F35">
              <w:rPr>
                <w:rFonts w:cs="Calibri"/>
                <w:color w:val="000000"/>
                <w:sz w:val="18"/>
                <w:szCs w:val="18"/>
              </w:rPr>
              <w:t xml:space="preserve">. </w:t>
            </w:r>
            <w:proofErr w:type="gramStart"/>
            <w:r w:rsidRPr="001D1F35">
              <w:rPr>
                <w:rFonts w:ascii="Sylfaen" w:hAnsi="Sylfaen" w:cs="Calibri"/>
                <w:color w:val="000000"/>
                <w:sz w:val="18"/>
                <w:szCs w:val="18"/>
              </w:rPr>
              <w:t>დახმარება</w:t>
            </w:r>
            <w:proofErr w:type="gramEnd"/>
            <w:r w:rsidRPr="001D1F35">
              <w:rPr>
                <w:rFonts w:cs="Calibri"/>
                <w:color w:val="000000"/>
                <w:sz w:val="18"/>
                <w:szCs w:val="18"/>
              </w:rPr>
              <w:t xml:space="preserve"> </w:t>
            </w:r>
            <w:r w:rsidRPr="001D1F35">
              <w:rPr>
                <w:rFonts w:ascii="Sylfaen" w:hAnsi="Sylfaen" w:cs="Calibri"/>
                <w:color w:val="000000"/>
                <w:sz w:val="18"/>
                <w:szCs w:val="18"/>
              </w:rPr>
              <w:t>გაიცემა</w:t>
            </w:r>
            <w:r w:rsidRPr="001D1F35">
              <w:rPr>
                <w:rFonts w:cs="Calibri"/>
                <w:color w:val="000000"/>
                <w:sz w:val="18"/>
                <w:szCs w:val="18"/>
              </w:rPr>
              <w:t xml:space="preserve"> </w:t>
            </w:r>
            <w:r w:rsidRPr="001D1F35">
              <w:rPr>
                <w:rFonts w:ascii="Sylfaen" w:hAnsi="Sylfaen" w:cs="Calibri"/>
                <w:color w:val="000000"/>
                <w:sz w:val="18"/>
                <w:szCs w:val="18"/>
              </w:rPr>
              <w:t>ამბროლაურის</w:t>
            </w:r>
            <w:r w:rsidRPr="001D1F35">
              <w:rPr>
                <w:rFonts w:cs="Calibri"/>
                <w:color w:val="000000"/>
                <w:sz w:val="18"/>
                <w:szCs w:val="18"/>
              </w:rPr>
              <w:t xml:space="preserve"> </w:t>
            </w:r>
            <w:r w:rsidRPr="001D1F35">
              <w:rPr>
                <w:rFonts w:ascii="Sylfaen" w:hAnsi="Sylfaen" w:cs="Calibri"/>
                <w:color w:val="000000"/>
                <w:sz w:val="18"/>
                <w:szCs w:val="18"/>
              </w:rPr>
              <w:t>მუნიციპალიტეტში</w:t>
            </w:r>
            <w:r w:rsidRPr="001D1F35">
              <w:rPr>
                <w:rFonts w:cs="Calibri"/>
                <w:color w:val="000000"/>
                <w:sz w:val="18"/>
                <w:szCs w:val="18"/>
              </w:rPr>
              <w:t xml:space="preserve"> </w:t>
            </w:r>
            <w:r w:rsidRPr="001D1F35">
              <w:rPr>
                <w:rFonts w:ascii="Sylfaen" w:hAnsi="Sylfaen" w:cs="Calibri"/>
                <w:color w:val="000000"/>
                <w:sz w:val="18"/>
                <w:szCs w:val="18"/>
              </w:rPr>
              <w:t>რეგისტრირებულ</w:t>
            </w:r>
            <w:r w:rsidRPr="001D1F35">
              <w:rPr>
                <w:rFonts w:cs="Calibri"/>
                <w:color w:val="000000"/>
                <w:sz w:val="18"/>
                <w:szCs w:val="18"/>
              </w:rPr>
              <w:t xml:space="preserve"> </w:t>
            </w:r>
            <w:r w:rsidRPr="001D1F35">
              <w:rPr>
                <w:rFonts w:ascii="Sylfaen" w:hAnsi="Sylfaen" w:cs="Calibri"/>
                <w:color w:val="000000"/>
                <w:sz w:val="18"/>
                <w:szCs w:val="18"/>
              </w:rPr>
              <w:t>ახალშობილის</w:t>
            </w:r>
            <w:r w:rsidRPr="001D1F35">
              <w:rPr>
                <w:rFonts w:cs="Calibri"/>
                <w:color w:val="000000"/>
                <w:sz w:val="18"/>
                <w:szCs w:val="18"/>
              </w:rPr>
              <w:t xml:space="preserve"> </w:t>
            </w:r>
            <w:r w:rsidRPr="001D1F35">
              <w:rPr>
                <w:rFonts w:ascii="Sylfaen" w:hAnsi="Sylfaen" w:cs="Calibri"/>
                <w:color w:val="000000"/>
                <w:sz w:val="18"/>
                <w:szCs w:val="18"/>
              </w:rPr>
              <w:t>მშობელზე</w:t>
            </w:r>
            <w:r w:rsidRPr="001D1F35">
              <w:rPr>
                <w:rFonts w:cs="Calibri"/>
                <w:color w:val="000000"/>
                <w:sz w:val="18"/>
                <w:szCs w:val="18"/>
              </w:rPr>
              <w:t xml:space="preserve">, </w:t>
            </w:r>
            <w:r w:rsidRPr="001D1F35">
              <w:rPr>
                <w:rFonts w:ascii="Sylfaen" w:hAnsi="Sylfaen" w:cs="Calibri"/>
                <w:color w:val="000000"/>
                <w:sz w:val="18"/>
                <w:szCs w:val="18"/>
              </w:rPr>
              <w:t>რომლის</w:t>
            </w:r>
            <w:r w:rsidRPr="001D1F35">
              <w:rPr>
                <w:rFonts w:cs="Calibri"/>
                <w:color w:val="000000"/>
                <w:sz w:val="18"/>
                <w:szCs w:val="18"/>
              </w:rPr>
              <w:t xml:space="preserve"> </w:t>
            </w:r>
            <w:r w:rsidRPr="001D1F35">
              <w:rPr>
                <w:rFonts w:ascii="Sylfaen" w:hAnsi="Sylfaen" w:cs="Calibri"/>
                <w:color w:val="000000"/>
                <w:sz w:val="18"/>
                <w:szCs w:val="18"/>
              </w:rPr>
              <w:t>ახალშობილიც</w:t>
            </w:r>
            <w:r w:rsidRPr="001D1F35">
              <w:rPr>
                <w:rFonts w:cs="Calibri"/>
                <w:color w:val="000000"/>
                <w:sz w:val="18"/>
                <w:szCs w:val="18"/>
              </w:rPr>
              <w:t xml:space="preserve"> </w:t>
            </w:r>
            <w:r w:rsidRPr="001D1F35">
              <w:rPr>
                <w:rFonts w:ascii="Sylfaen" w:hAnsi="Sylfaen" w:cs="Calibri"/>
                <w:color w:val="000000"/>
                <w:sz w:val="18"/>
                <w:szCs w:val="18"/>
              </w:rPr>
              <w:t>დარეგისტრირდა</w:t>
            </w:r>
            <w:r w:rsidRPr="001D1F35">
              <w:rPr>
                <w:rFonts w:cs="Calibri"/>
                <w:color w:val="000000"/>
                <w:sz w:val="18"/>
                <w:szCs w:val="18"/>
              </w:rPr>
              <w:t xml:space="preserve"> </w:t>
            </w:r>
            <w:r w:rsidRPr="001D1F35">
              <w:rPr>
                <w:rFonts w:ascii="Sylfaen" w:hAnsi="Sylfaen" w:cs="Calibri"/>
                <w:color w:val="000000"/>
                <w:sz w:val="18"/>
                <w:szCs w:val="18"/>
              </w:rPr>
              <w:t>ამავე</w:t>
            </w:r>
            <w:r w:rsidRPr="001D1F35">
              <w:rPr>
                <w:rFonts w:cs="Calibri"/>
                <w:color w:val="000000"/>
                <w:sz w:val="18"/>
                <w:szCs w:val="18"/>
              </w:rPr>
              <w:t xml:space="preserve"> </w:t>
            </w:r>
            <w:r w:rsidRPr="001D1F35">
              <w:rPr>
                <w:rFonts w:ascii="Sylfaen" w:hAnsi="Sylfaen" w:cs="Calibri"/>
                <w:color w:val="000000"/>
                <w:sz w:val="18"/>
                <w:szCs w:val="18"/>
              </w:rPr>
              <w:t>მუნიციპალიტეტის</w:t>
            </w:r>
            <w:r w:rsidRPr="001D1F35">
              <w:rPr>
                <w:rFonts w:cs="Calibri"/>
                <w:color w:val="000000"/>
                <w:sz w:val="18"/>
                <w:szCs w:val="18"/>
              </w:rPr>
              <w:t xml:space="preserve"> </w:t>
            </w:r>
            <w:r w:rsidRPr="001D1F35">
              <w:rPr>
                <w:rFonts w:ascii="Sylfaen" w:hAnsi="Sylfaen" w:cs="Calibri"/>
                <w:color w:val="000000"/>
                <w:sz w:val="18"/>
                <w:szCs w:val="18"/>
              </w:rPr>
              <w:t>მაცხოვრებლად</w:t>
            </w:r>
            <w:r w:rsidRPr="001D1F35">
              <w:rPr>
                <w:rFonts w:cs="Calibri"/>
                <w:color w:val="000000"/>
                <w:sz w:val="18"/>
                <w:szCs w:val="18"/>
              </w:rPr>
              <w:t xml:space="preserve">. </w:t>
            </w:r>
            <w:proofErr w:type="gramStart"/>
            <w:r w:rsidRPr="001D1F35">
              <w:rPr>
                <w:rFonts w:ascii="Sylfaen" w:hAnsi="Sylfaen" w:cs="Calibri"/>
                <w:color w:val="000000"/>
                <w:sz w:val="18"/>
                <w:szCs w:val="18"/>
              </w:rPr>
              <w:t>ახალშობილზე</w:t>
            </w:r>
            <w:proofErr w:type="gramEnd"/>
            <w:r w:rsidRPr="001D1F35">
              <w:rPr>
                <w:rFonts w:cs="Calibri"/>
                <w:color w:val="000000"/>
                <w:sz w:val="18"/>
                <w:szCs w:val="18"/>
              </w:rPr>
              <w:t xml:space="preserve"> </w:t>
            </w:r>
            <w:r w:rsidRPr="001D1F35">
              <w:rPr>
                <w:rFonts w:ascii="Sylfaen" w:hAnsi="Sylfaen" w:cs="Calibri"/>
                <w:color w:val="000000"/>
                <w:sz w:val="18"/>
                <w:szCs w:val="18"/>
              </w:rPr>
              <w:t>გაიცემა</w:t>
            </w:r>
            <w:r w:rsidRPr="001D1F35">
              <w:rPr>
                <w:rFonts w:cs="Calibri"/>
                <w:color w:val="000000"/>
                <w:sz w:val="18"/>
                <w:szCs w:val="18"/>
              </w:rPr>
              <w:t xml:space="preserve"> </w:t>
            </w:r>
            <w:r w:rsidRPr="001D1F35">
              <w:rPr>
                <w:rFonts w:ascii="Sylfaen" w:hAnsi="Sylfaen" w:cs="Calibri"/>
                <w:color w:val="000000"/>
                <w:sz w:val="18"/>
                <w:szCs w:val="18"/>
              </w:rPr>
              <w:t>ერთჯერადი</w:t>
            </w:r>
            <w:r w:rsidRPr="001D1F35">
              <w:rPr>
                <w:rFonts w:cs="Calibri"/>
                <w:color w:val="000000"/>
                <w:sz w:val="18"/>
                <w:szCs w:val="18"/>
              </w:rPr>
              <w:t xml:space="preserve"> </w:t>
            </w:r>
            <w:r w:rsidRPr="001D1F35">
              <w:rPr>
                <w:rFonts w:ascii="Sylfaen" w:hAnsi="Sylfaen" w:cs="Calibri"/>
                <w:color w:val="000000"/>
                <w:sz w:val="18"/>
                <w:szCs w:val="18"/>
              </w:rPr>
              <w:t>ფინანსური</w:t>
            </w:r>
            <w:r w:rsidRPr="001D1F35">
              <w:rPr>
                <w:rFonts w:cs="Calibri"/>
                <w:color w:val="000000"/>
                <w:sz w:val="18"/>
                <w:szCs w:val="18"/>
              </w:rPr>
              <w:t xml:space="preserve"> </w:t>
            </w:r>
            <w:r w:rsidRPr="001D1F35">
              <w:rPr>
                <w:rFonts w:ascii="Sylfaen" w:hAnsi="Sylfaen" w:cs="Calibri"/>
                <w:color w:val="000000"/>
                <w:sz w:val="18"/>
                <w:szCs w:val="18"/>
              </w:rPr>
              <w:t>დახმარება</w:t>
            </w:r>
            <w:r w:rsidRPr="001D1F35">
              <w:rPr>
                <w:rFonts w:cs="Calibri"/>
                <w:color w:val="000000"/>
                <w:sz w:val="18"/>
                <w:szCs w:val="18"/>
              </w:rPr>
              <w:t xml:space="preserve"> 500  </w:t>
            </w:r>
            <w:r w:rsidRPr="001D1F35">
              <w:rPr>
                <w:rFonts w:ascii="Sylfaen" w:hAnsi="Sylfaen" w:cs="Calibri"/>
                <w:color w:val="000000"/>
                <w:sz w:val="18"/>
                <w:szCs w:val="18"/>
              </w:rPr>
              <w:t>ლარის</w:t>
            </w:r>
            <w:r w:rsidRPr="001D1F35">
              <w:rPr>
                <w:rFonts w:cs="Calibri"/>
                <w:color w:val="000000"/>
                <w:sz w:val="18"/>
                <w:szCs w:val="18"/>
              </w:rPr>
              <w:t xml:space="preserve"> </w:t>
            </w:r>
            <w:r w:rsidRPr="001D1F35">
              <w:rPr>
                <w:rFonts w:ascii="Sylfaen" w:hAnsi="Sylfaen" w:cs="Calibri"/>
                <w:color w:val="000000"/>
                <w:sz w:val="18"/>
                <w:szCs w:val="18"/>
              </w:rPr>
              <w:t>ოდენობით</w:t>
            </w:r>
            <w:r w:rsidRPr="001D1F35">
              <w:rPr>
                <w:rFonts w:cs="Calibri"/>
                <w:color w:val="000000"/>
                <w:sz w:val="18"/>
                <w:szCs w:val="18"/>
              </w:rPr>
              <w:t xml:space="preserve">,  </w:t>
            </w:r>
            <w:r w:rsidRPr="001D1F35">
              <w:rPr>
                <w:rFonts w:ascii="Sylfaen" w:hAnsi="Sylfaen" w:cs="Calibri"/>
                <w:color w:val="000000"/>
                <w:sz w:val="18"/>
                <w:szCs w:val="18"/>
              </w:rPr>
              <w:t>ტყუპის</w:t>
            </w:r>
            <w:r w:rsidRPr="001D1F35">
              <w:rPr>
                <w:rFonts w:cs="Calibri"/>
                <w:color w:val="000000"/>
                <w:sz w:val="18"/>
                <w:szCs w:val="18"/>
              </w:rPr>
              <w:t xml:space="preserve"> </w:t>
            </w:r>
            <w:r w:rsidRPr="001D1F35">
              <w:rPr>
                <w:rFonts w:ascii="Sylfaen" w:hAnsi="Sylfaen" w:cs="Calibri"/>
                <w:color w:val="000000"/>
                <w:sz w:val="18"/>
                <w:szCs w:val="18"/>
              </w:rPr>
              <w:t>შეძენის</w:t>
            </w:r>
            <w:r w:rsidRPr="001D1F35">
              <w:rPr>
                <w:rFonts w:cs="Calibri"/>
                <w:color w:val="000000"/>
                <w:sz w:val="18"/>
                <w:szCs w:val="18"/>
              </w:rPr>
              <w:t xml:space="preserve"> </w:t>
            </w:r>
            <w:r w:rsidRPr="001D1F35">
              <w:rPr>
                <w:rFonts w:ascii="Sylfaen" w:hAnsi="Sylfaen" w:cs="Calibri"/>
                <w:color w:val="000000"/>
                <w:sz w:val="18"/>
                <w:szCs w:val="18"/>
              </w:rPr>
              <w:t>შემთხვევაში</w:t>
            </w:r>
            <w:r w:rsidRPr="001D1F35">
              <w:rPr>
                <w:rFonts w:cs="Calibri"/>
                <w:color w:val="000000"/>
                <w:sz w:val="18"/>
                <w:szCs w:val="18"/>
              </w:rPr>
              <w:t xml:space="preserve"> - 1200 </w:t>
            </w:r>
            <w:r w:rsidRPr="001D1F35">
              <w:rPr>
                <w:rFonts w:ascii="Sylfaen" w:hAnsi="Sylfaen" w:cs="Calibri"/>
                <w:color w:val="000000"/>
                <w:sz w:val="18"/>
                <w:szCs w:val="18"/>
              </w:rPr>
              <w:t>ლარის</w:t>
            </w:r>
            <w:r w:rsidRPr="001D1F35">
              <w:rPr>
                <w:rFonts w:cs="Calibri"/>
                <w:color w:val="000000"/>
                <w:sz w:val="18"/>
                <w:szCs w:val="18"/>
              </w:rPr>
              <w:t xml:space="preserve"> </w:t>
            </w:r>
            <w:r w:rsidRPr="001D1F35">
              <w:rPr>
                <w:rFonts w:ascii="Sylfaen" w:hAnsi="Sylfaen" w:cs="Calibri"/>
                <w:color w:val="000000"/>
                <w:sz w:val="18"/>
                <w:szCs w:val="18"/>
              </w:rPr>
              <w:t>ოდენობით</w:t>
            </w:r>
            <w:r w:rsidRPr="001D1F35">
              <w:rPr>
                <w:rFonts w:cs="Calibri"/>
                <w:color w:val="000000"/>
                <w:sz w:val="18"/>
                <w:szCs w:val="18"/>
              </w:rPr>
              <w:t>.</w:t>
            </w:r>
          </w:p>
          <w:p w14:paraId="04098276" w14:textId="77777777" w:rsidR="001D1F35" w:rsidRPr="001D1F35" w:rsidRDefault="001D1F35" w:rsidP="001D1F35">
            <w:pPr>
              <w:rPr>
                <w:rFonts w:cs="Calibri"/>
                <w:color w:val="000000"/>
                <w:sz w:val="18"/>
                <w:szCs w:val="18"/>
              </w:rPr>
            </w:pPr>
            <w:r w:rsidRPr="001D1F35">
              <w:rPr>
                <w:rFonts w:cs="Calibri"/>
                <w:color w:val="000000"/>
                <w:sz w:val="18"/>
                <w:szCs w:val="18"/>
              </w:rPr>
              <w:t xml:space="preserve">2. </w:t>
            </w:r>
            <w:proofErr w:type="gramStart"/>
            <w:r w:rsidRPr="001D1F35">
              <w:rPr>
                <w:rFonts w:ascii="Sylfaen" w:hAnsi="Sylfaen" w:cs="Calibri"/>
                <w:color w:val="000000"/>
                <w:sz w:val="18"/>
                <w:szCs w:val="18"/>
              </w:rPr>
              <w:t>ახლადშექმნილი</w:t>
            </w:r>
            <w:proofErr w:type="gramEnd"/>
            <w:r w:rsidRPr="001D1F35">
              <w:rPr>
                <w:rFonts w:cs="Calibri"/>
                <w:color w:val="000000"/>
                <w:sz w:val="18"/>
                <w:szCs w:val="18"/>
              </w:rPr>
              <w:t xml:space="preserve"> </w:t>
            </w:r>
            <w:r w:rsidRPr="001D1F35">
              <w:rPr>
                <w:rFonts w:ascii="Sylfaen" w:hAnsi="Sylfaen" w:cs="Calibri"/>
                <w:color w:val="000000"/>
                <w:sz w:val="18"/>
                <w:szCs w:val="18"/>
              </w:rPr>
              <w:t>ოჯახების</w:t>
            </w:r>
            <w:r w:rsidRPr="001D1F35">
              <w:rPr>
                <w:rFonts w:cs="Calibri"/>
                <w:color w:val="000000"/>
                <w:sz w:val="18"/>
                <w:szCs w:val="18"/>
              </w:rPr>
              <w:t xml:space="preserve"> </w:t>
            </w:r>
            <w:r w:rsidRPr="001D1F35">
              <w:rPr>
                <w:rFonts w:ascii="Sylfaen" w:hAnsi="Sylfaen" w:cs="Calibri"/>
                <w:color w:val="000000"/>
                <w:sz w:val="18"/>
                <w:szCs w:val="18"/>
              </w:rPr>
              <w:t>ერთჯერადი</w:t>
            </w:r>
            <w:r w:rsidRPr="001D1F35">
              <w:rPr>
                <w:rFonts w:cs="Calibri"/>
                <w:color w:val="000000"/>
                <w:sz w:val="18"/>
                <w:szCs w:val="18"/>
              </w:rPr>
              <w:t xml:space="preserve"> </w:t>
            </w:r>
            <w:r w:rsidRPr="001D1F35">
              <w:rPr>
                <w:rFonts w:ascii="Sylfaen" w:hAnsi="Sylfaen" w:cs="Calibri"/>
                <w:color w:val="000000"/>
                <w:sz w:val="18"/>
                <w:szCs w:val="18"/>
              </w:rPr>
              <w:t>ფინანსური</w:t>
            </w:r>
            <w:r w:rsidRPr="001D1F35">
              <w:rPr>
                <w:rFonts w:cs="Calibri"/>
                <w:color w:val="000000"/>
                <w:sz w:val="18"/>
                <w:szCs w:val="18"/>
              </w:rPr>
              <w:t xml:space="preserve"> </w:t>
            </w:r>
            <w:r w:rsidRPr="001D1F35">
              <w:rPr>
                <w:rFonts w:ascii="Sylfaen" w:hAnsi="Sylfaen" w:cs="Calibri"/>
                <w:color w:val="000000"/>
                <w:sz w:val="18"/>
                <w:szCs w:val="18"/>
              </w:rPr>
              <w:t>დახმარება</w:t>
            </w:r>
            <w:r w:rsidRPr="001D1F35">
              <w:rPr>
                <w:rFonts w:cs="Calibri"/>
                <w:color w:val="000000"/>
                <w:sz w:val="18"/>
                <w:szCs w:val="18"/>
              </w:rPr>
              <w:t xml:space="preserve">. </w:t>
            </w:r>
            <w:r w:rsidRPr="001D1F35">
              <w:rPr>
                <w:rFonts w:ascii="Sylfaen" w:hAnsi="Sylfaen" w:cs="Calibri"/>
                <w:color w:val="000000"/>
                <w:sz w:val="18"/>
                <w:szCs w:val="18"/>
              </w:rPr>
              <w:t>დახმარება</w:t>
            </w:r>
            <w:r w:rsidRPr="001D1F35">
              <w:rPr>
                <w:rFonts w:cs="Calibri"/>
                <w:color w:val="000000"/>
                <w:sz w:val="18"/>
                <w:szCs w:val="18"/>
              </w:rPr>
              <w:t xml:space="preserve"> </w:t>
            </w:r>
            <w:r w:rsidRPr="001D1F35">
              <w:rPr>
                <w:rFonts w:ascii="Sylfaen" w:hAnsi="Sylfaen" w:cs="Calibri"/>
                <w:color w:val="000000"/>
                <w:sz w:val="18"/>
                <w:szCs w:val="18"/>
              </w:rPr>
              <w:t>გაიცემა</w:t>
            </w:r>
            <w:r w:rsidRPr="001D1F35">
              <w:rPr>
                <w:rFonts w:cs="Calibri"/>
                <w:color w:val="000000"/>
                <w:sz w:val="18"/>
                <w:szCs w:val="18"/>
              </w:rPr>
              <w:t xml:space="preserve"> </w:t>
            </w:r>
            <w:r w:rsidRPr="001D1F35">
              <w:rPr>
                <w:rFonts w:ascii="Sylfaen" w:hAnsi="Sylfaen" w:cs="Calibri"/>
                <w:color w:val="000000"/>
                <w:sz w:val="18"/>
                <w:szCs w:val="18"/>
              </w:rPr>
              <w:t>ახალ</w:t>
            </w:r>
            <w:r w:rsidRPr="001D1F35">
              <w:rPr>
                <w:rFonts w:cs="Calibri"/>
                <w:color w:val="000000"/>
                <w:sz w:val="18"/>
                <w:szCs w:val="18"/>
              </w:rPr>
              <w:t xml:space="preserve"> </w:t>
            </w:r>
            <w:r w:rsidRPr="001D1F35">
              <w:rPr>
                <w:rFonts w:ascii="Sylfaen" w:hAnsi="Sylfaen" w:cs="Calibri"/>
                <w:color w:val="000000"/>
                <w:sz w:val="18"/>
                <w:szCs w:val="18"/>
              </w:rPr>
              <w:t>დაქორწინებულ</w:t>
            </w:r>
            <w:r w:rsidRPr="001D1F35">
              <w:rPr>
                <w:rFonts w:cs="Calibri"/>
                <w:color w:val="000000"/>
                <w:sz w:val="18"/>
                <w:szCs w:val="18"/>
              </w:rPr>
              <w:t xml:space="preserve"> </w:t>
            </w:r>
            <w:r w:rsidRPr="001D1F35">
              <w:rPr>
                <w:rFonts w:ascii="Sylfaen" w:hAnsi="Sylfaen" w:cs="Calibri"/>
                <w:color w:val="000000"/>
                <w:sz w:val="18"/>
                <w:szCs w:val="18"/>
              </w:rPr>
              <w:t>პირზე</w:t>
            </w:r>
            <w:r w:rsidRPr="001D1F35">
              <w:rPr>
                <w:rFonts w:cs="Calibri"/>
                <w:color w:val="000000"/>
                <w:sz w:val="18"/>
                <w:szCs w:val="18"/>
              </w:rPr>
              <w:t xml:space="preserve">, </w:t>
            </w:r>
            <w:r w:rsidRPr="001D1F35">
              <w:rPr>
                <w:rFonts w:ascii="Sylfaen" w:hAnsi="Sylfaen" w:cs="Calibri"/>
                <w:color w:val="000000"/>
                <w:sz w:val="18"/>
                <w:szCs w:val="18"/>
              </w:rPr>
              <w:t>რომელიც</w:t>
            </w:r>
            <w:r w:rsidRPr="001D1F35">
              <w:rPr>
                <w:rFonts w:cs="Calibri"/>
                <w:color w:val="000000"/>
                <w:sz w:val="18"/>
                <w:szCs w:val="18"/>
              </w:rPr>
              <w:t xml:space="preserve"> </w:t>
            </w:r>
            <w:r w:rsidRPr="001D1F35">
              <w:rPr>
                <w:rFonts w:ascii="Sylfaen" w:hAnsi="Sylfaen" w:cs="Calibri"/>
                <w:color w:val="000000"/>
                <w:sz w:val="18"/>
                <w:szCs w:val="18"/>
              </w:rPr>
              <w:t>ირიცხება</w:t>
            </w:r>
            <w:r w:rsidRPr="001D1F35">
              <w:rPr>
                <w:rFonts w:cs="Calibri"/>
                <w:color w:val="000000"/>
                <w:sz w:val="18"/>
                <w:szCs w:val="18"/>
              </w:rPr>
              <w:t xml:space="preserve"> </w:t>
            </w:r>
            <w:r w:rsidRPr="001D1F35">
              <w:rPr>
                <w:rFonts w:ascii="Sylfaen" w:hAnsi="Sylfaen" w:cs="Calibri"/>
                <w:color w:val="000000"/>
                <w:sz w:val="18"/>
                <w:szCs w:val="18"/>
              </w:rPr>
              <w:t>სოციალურად</w:t>
            </w:r>
            <w:r w:rsidRPr="001D1F35">
              <w:rPr>
                <w:rFonts w:cs="Calibri"/>
                <w:color w:val="000000"/>
                <w:sz w:val="18"/>
                <w:szCs w:val="18"/>
              </w:rPr>
              <w:t xml:space="preserve"> </w:t>
            </w:r>
            <w:r w:rsidRPr="001D1F35">
              <w:rPr>
                <w:rFonts w:ascii="Sylfaen" w:hAnsi="Sylfaen" w:cs="Calibri"/>
                <w:color w:val="000000"/>
                <w:sz w:val="18"/>
                <w:szCs w:val="18"/>
              </w:rPr>
              <w:t>დაუცველი</w:t>
            </w:r>
            <w:r w:rsidRPr="001D1F35">
              <w:rPr>
                <w:rFonts w:cs="Calibri"/>
                <w:color w:val="000000"/>
                <w:sz w:val="18"/>
                <w:szCs w:val="18"/>
              </w:rPr>
              <w:t xml:space="preserve"> </w:t>
            </w:r>
            <w:r w:rsidRPr="001D1F35">
              <w:rPr>
                <w:rFonts w:ascii="Sylfaen" w:hAnsi="Sylfaen" w:cs="Calibri"/>
                <w:color w:val="000000"/>
                <w:sz w:val="18"/>
                <w:szCs w:val="18"/>
              </w:rPr>
              <w:t>ოჯახების</w:t>
            </w:r>
            <w:r w:rsidRPr="001D1F35">
              <w:rPr>
                <w:rFonts w:cs="Calibri"/>
                <w:color w:val="000000"/>
                <w:sz w:val="18"/>
                <w:szCs w:val="18"/>
              </w:rPr>
              <w:t xml:space="preserve"> </w:t>
            </w:r>
            <w:r w:rsidRPr="001D1F35">
              <w:rPr>
                <w:rFonts w:ascii="Sylfaen" w:hAnsi="Sylfaen" w:cs="Calibri"/>
                <w:color w:val="000000"/>
                <w:sz w:val="18"/>
                <w:szCs w:val="18"/>
              </w:rPr>
              <w:t>მონაცემთა</w:t>
            </w:r>
            <w:r w:rsidRPr="001D1F35">
              <w:rPr>
                <w:rFonts w:cs="Calibri"/>
                <w:color w:val="000000"/>
                <w:sz w:val="18"/>
                <w:szCs w:val="18"/>
              </w:rPr>
              <w:t xml:space="preserve"> </w:t>
            </w:r>
            <w:r w:rsidRPr="001D1F35">
              <w:rPr>
                <w:rFonts w:ascii="Sylfaen" w:hAnsi="Sylfaen" w:cs="Calibri"/>
                <w:color w:val="000000"/>
                <w:sz w:val="18"/>
                <w:szCs w:val="18"/>
              </w:rPr>
              <w:t>ერთიან</w:t>
            </w:r>
            <w:r w:rsidRPr="001D1F35">
              <w:rPr>
                <w:rFonts w:cs="Calibri"/>
                <w:color w:val="000000"/>
                <w:sz w:val="18"/>
                <w:szCs w:val="18"/>
              </w:rPr>
              <w:t xml:space="preserve"> </w:t>
            </w:r>
            <w:r w:rsidRPr="001D1F35">
              <w:rPr>
                <w:rFonts w:ascii="Sylfaen" w:hAnsi="Sylfaen" w:cs="Calibri"/>
                <w:color w:val="000000"/>
                <w:sz w:val="18"/>
                <w:szCs w:val="18"/>
              </w:rPr>
              <w:t>ბაზაში</w:t>
            </w:r>
            <w:r w:rsidRPr="001D1F35">
              <w:rPr>
                <w:rFonts w:cs="Calibri"/>
                <w:color w:val="000000"/>
                <w:sz w:val="18"/>
                <w:szCs w:val="18"/>
              </w:rPr>
              <w:t xml:space="preserve"> </w:t>
            </w:r>
            <w:r w:rsidRPr="001D1F35">
              <w:rPr>
                <w:rFonts w:ascii="Sylfaen" w:hAnsi="Sylfaen" w:cs="Calibri"/>
                <w:color w:val="000000"/>
                <w:sz w:val="18"/>
                <w:szCs w:val="18"/>
              </w:rPr>
              <w:t>და</w:t>
            </w:r>
            <w:r w:rsidRPr="001D1F35">
              <w:rPr>
                <w:rFonts w:cs="Calibri"/>
                <w:color w:val="000000"/>
                <w:sz w:val="18"/>
                <w:szCs w:val="18"/>
              </w:rPr>
              <w:t xml:space="preserve"> </w:t>
            </w:r>
            <w:r w:rsidRPr="001D1F35">
              <w:rPr>
                <w:rFonts w:ascii="Sylfaen" w:hAnsi="Sylfaen" w:cs="Calibri"/>
                <w:color w:val="000000"/>
                <w:sz w:val="18"/>
                <w:szCs w:val="18"/>
              </w:rPr>
              <w:t>მისი</w:t>
            </w:r>
            <w:r w:rsidRPr="001D1F35">
              <w:rPr>
                <w:rFonts w:cs="Calibri"/>
                <w:color w:val="000000"/>
                <w:sz w:val="18"/>
                <w:szCs w:val="18"/>
              </w:rPr>
              <w:t xml:space="preserve">  </w:t>
            </w:r>
            <w:r w:rsidRPr="001D1F35">
              <w:rPr>
                <w:rFonts w:ascii="Sylfaen" w:hAnsi="Sylfaen" w:cs="Calibri"/>
                <w:color w:val="000000"/>
                <w:sz w:val="18"/>
                <w:szCs w:val="18"/>
              </w:rPr>
              <w:t>სარეიტინგო</w:t>
            </w:r>
            <w:r w:rsidRPr="001D1F35">
              <w:rPr>
                <w:rFonts w:cs="Calibri"/>
                <w:color w:val="000000"/>
                <w:sz w:val="18"/>
                <w:szCs w:val="18"/>
              </w:rPr>
              <w:t xml:space="preserve"> </w:t>
            </w:r>
            <w:r w:rsidRPr="001D1F35">
              <w:rPr>
                <w:rFonts w:ascii="Sylfaen" w:hAnsi="Sylfaen" w:cs="Calibri"/>
                <w:color w:val="000000"/>
                <w:sz w:val="18"/>
                <w:szCs w:val="18"/>
              </w:rPr>
              <w:t>ქულა</w:t>
            </w:r>
            <w:r w:rsidRPr="001D1F35">
              <w:rPr>
                <w:rFonts w:cs="Calibri"/>
                <w:color w:val="000000"/>
                <w:sz w:val="18"/>
                <w:szCs w:val="18"/>
              </w:rPr>
              <w:t xml:space="preserve"> </w:t>
            </w:r>
            <w:r w:rsidRPr="001D1F35">
              <w:rPr>
                <w:rFonts w:ascii="Sylfaen" w:hAnsi="Sylfaen" w:cs="Calibri"/>
                <w:color w:val="000000"/>
                <w:sz w:val="18"/>
                <w:szCs w:val="18"/>
              </w:rPr>
              <w:t>არ</w:t>
            </w:r>
            <w:r w:rsidRPr="001D1F35">
              <w:rPr>
                <w:rFonts w:cs="Calibri"/>
                <w:color w:val="000000"/>
                <w:sz w:val="18"/>
                <w:szCs w:val="18"/>
              </w:rPr>
              <w:t xml:space="preserve"> </w:t>
            </w:r>
            <w:r w:rsidRPr="001D1F35">
              <w:rPr>
                <w:rFonts w:ascii="Sylfaen" w:hAnsi="Sylfaen" w:cs="Calibri"/>
                <w:color w:val="000000"/>
                <w:sz w:val="18"/>
                <w:szCs w:val="18"/>
              </w:rPr>
              <w:t>აღემატება</w:t>
            </w:r>
            <w:r w:rsidRPr="001D1F35">
              <w:rPr>
                <w:rFonts w:cs="Calibri"/>
                <w:color w:val="000000"/>
                <w:sz w:val="18"/>
                <w:szCs w:val="18"/>
              </w:rPr>
              <w:t xml:space="preserve"> 150 000-</w:t>
            </w:r>
            <w:r w:rsidRPr="001D1F35">
              <w:rPr>
                <w:rFonts w:ascii="Sylfaen" w:hAnsi="Sylfaen" w:cs="Calibri"/>
                <w:color w:val="000000"/>
                <w:sz w:val="18"/>
                <w:szCs w:val="18"/>
              </w:rPr>
              <w:t>ს</w:t>
            </w:r>
            <w:r w:rsidRPr="001D1F35">
              <w:rPr>
                <w:rFonts w:cs="Calibri"/>
                <w:color w:val="000000"/>
                <w:sz w:val="18"/>
                <w:szCs w:val="18"/>
              </w:rPr>
              <w:t xml:space="preserve">, </w:t>
            </w:r>
            <w:r w:rsidRPr="001D1F35">
              <w:rPr>
                <w:rFonts w:ascii="Sylfaen" w:hAnsi="Sylfaen" w:cs="Calibri"/>
                <w:color w:val="000000"/>
                <w:sz w:val="18"/>
                <w:szCs w:val="18"/>
              </w:rPr>
              <w:t>გაიცემა</w:t>
            </w:r>
            <w:r w:rsidRPr="001D1F35">
              <w:rPr>
                <w:rFonts w:cs="Calibri"/>
                <w:color w:val="000000"/>
                <w:sz w:val="18"/>
                <w:szCs w:val="18"/>
              </w:rPr>
              <w:t xml:space="preserve"> </w:t>
            </w:r>
            <w:r w:rsidRPr="001D1F35">
              <w:rPr>
                <w:rFonts w:ascii="Sylfaen" w:hAnsi="Sylfaen" w:cs="Calibri"/>
                <w:color w:val="000000"/>
                <w:sz w:val="18"/>
                <w:szCs w:val="18"/>
              </w:rPr>
              <w:t>ერთჯერადი</w:t>
            </w:r>
            <w:r w:rsidRPr="001D1F35">
              <w:rPr>
                <w:rFonts w:cs="Calibri"/>
                <w:color w:val="000000"/>
                <w:sz w:val="18"/>
                <w:szCs w:val="18"/>
              </w:rPr>
              <w:t xml:space="preserve"> </w:t>
            </w:r>
            <w:r w:rsidRPr="001D1F35">
              <w:rPr>
                <w:rFonts w:ascii="Sylfaen" w:hAnsi="Sylfaen" w:cs="Calibri"/>
                <w:color w:val="000000"/>
                <w:sz w:val="18"/>
                <w:szCs w:val="18"/>
              </w:rPr>
              <w:t>ფინანსური</w:t>
            </w:r>
            <w:r w:rsidRPr="001D1F35">
              <w:rPr>
                <w:rFonts w:cs="Calibri"/>
                <w:color w:val="000000"/>
                <w:sz w:val="18"/>
                <w:szCs w:val="18"/>
              </w:rPr>
              <w:t xml:space="preserve"> </w:t>
            </w:r>
            <w:r w:rsidRPr="001D1F35">
              <w:rPr>
                <w:rFonts w:ascii="Sylfaen" w:hAnsi="Sylfaen" w:cs="Calibri"/>
                <w:color w:val="000000"/>
                <w:sz w:val="18"/>
                <w:szCs w:val="18"/>
              </w:rPr>
              <w:t>დახმარება</w:t>
            </w:r>
            <w:r w:rsidRPr="001D1F35">
              <w:rPr>
                <w:rFonts w:cs="Calibri"/>
                <w:color w:val="000000"/>
                <w:sz w:val="18"/>
                <w:szCs w:val="18"/>
              </w:rPr>
              <w:t xml:space="preserve"> 1000 </w:t>
            </w:r>
            <w:r w:rsidRPr="001D1F35">
              <w:rPr>
                <w:rFonts w:ascii="Sylfaen" w:hAnsi="Sylfaen" w:cs="Calibri"/>
                <w:color w:val="000000"/>
                <w:sz w:val="18"/>
                <w:szCs w:val="18"/>
              </w:rPr>
              <w:t>ლარის</w:t>
            </w:r>
            <w:r w:rsidRPr="001D1F35">
              <w:rPr>
                <w:rFonts w:cs="Calibri"/>
                <w:color w:val="000000"/>
                <w:sz w:val="18"/>
                <w:szCs w:val="18"/>
              </w:rPr>
              <w:t xml:space="preserve"> </w:t>
            </w:r>
            <w:r w:rsidRPr="001D1F35">
              <w:rPr>
                <w:rFonts w:ascii="Sylfaen" w:hAnsi="Sylfaen" w:cs="Calibri"/>
                <w:color w:val="000000"/>
                <w:sz w:val="18"/>
                <w:szCs w:val="18"/>
              </w:rPr>
              <w:t>ოდენობით</w:t>
            </w:r>
            <w:r w:rsidRPr="001D1F35">
              <w:rPr>
                <w:rFonts w:cs="Calibri"/>
                <w:color w:val="000000"/>
                <w:sz w:val="18"/>
                <w:szCs w:val="18"/>
              </w:rPr>
              <w:t xml:space="preserve">. </w:t>
            </w:r>
            <w:r w:rsidRPr="001D1F35">
              <w:rPr>
                <w:rFonts w:ascii="Sylfaen" w:hAnsi="Sylfaen" w:cs="Calibri"/>
                <w:color w:val="000000"/>
                <w:sz w:val="18"/>
                <w:szCs w:val="18"/>
              </w:rPr>
              <w:t>ქვეპროგრამით</w:t>
            </w:r>
            <w:r w:rsidRPr="001D1F35">
              <w:rPr>
                <w:rFonts w:cs="Calibri"/>
                <w:color w:val="000000"/>
                <w:sz w:val="18"/>
                <w:szCs w:val="18"/>
              </w:rPr>
              <w:t xml:space="preserve"> </w:t>
            </w:r>
            <w:r w:rsidRPr="001D1F35">
              <w:rPr>
                <w:rFonts w:ascii="Sylfaen" w:hAnsi="Sylfaen" w:cs="Calibri"/>
                <w:color w:val="000000"/>
                <w:sz w:val="18"/>
                <w:szCs w:val="18"/>
              </w:rPr>
              <w:t>სარგებლობისათვის</w:t>
            </w:r>
            <w:r w:rsidRPr="001D1F35">
              <w:rPr>
                <w:rFonts w:cs="Calibri"/>
                <w:color w:val="000000"/>
                <w:sz w:val="18"/>
                <w:szCs w:val="18"/>
              </w:rPr>
              <w:t xml:space="preserve"> </w:t>
            </w:r>
            <w:r w:rsidRPr="001D1F35">
              <w:rPr>
                <w:rFonts w:ascii="Sylfaen" w:hAnsi="Sylfaen" w:cs="Calibri"/>
                <w:color w:val="000000"/>
                <w:sz w:val="18"/>
                <w:szCs w:val="18"/>
              </w:rPr>
              <w:t>აუცილებელი</w:t>
            </w:r>
            <w:r w:rsidRPr="001D1F35">
              <w:rPr>
                <w:rFonts w:cs="Calibri"/>
                <w:color w:val="000000"/>
                <w:sz w:val="18"/>
                <w:szCs w:val="18"/>
              </w:rPr>
              <w:t xml:space="preserve"> </w:t>
            </w:r>
            <w:r w:rsidRPr="001D1F35">
              <w:rPr>
                <w:rFonts w:ascii="Sylfaen" w:hAnsi="Sylfaen" w:cs="Calibri"/>
                <w:color w:val="000000"/>
                <w:sz w:val="18"/>
                <w:szCs w:val="18"/>
              </w:rPr>
              <w:t>წინაპირობაა</w:t>
            </w:r>
            <w:r w:rsidRPr="001D1F35">
              <w:rPr>
                <w:rFonts w:cs="Calibri"/>
                <w:color w:val="000000"/>
                <w:sz w:val="18"/>
                <w:szCs w:val="18"/>
              </w:rPr>
              <w:t>:</w:t>
            </w:r>
          </w:p>
          <w:p w14:paraId="7BDE9E70" w14:textId="77777777" w:rsidR="001D1F35" w:rsidRPr="001D1F35" w:rsidRDefault="001D1F35" w:rsidP="001D1F35">
            <w:pPr>
              <w:rPr>
                <w:rFonts w:cs="Calibri"/>
                <w:color w:val="000000"/>
                <w:sz w:val="18"/>
                <w:szCs w:val="18"/>
              </w:rPr>
            </w:pPr>
            <w:r w:rsidRPr="001D1F35">
              <w:rPr>
                <w:rFonts w:ascii="Sylfaen" w:hAnsi="Sylfaen" w:cs="Calibri"/>
                <w:color w:val="000000"/>
                <w:sz w:val="18"/>
                <w:szCs w:val="18"/>
              </w:rPr>
              <w:t>ა</w:t>
            </w:r>
            <w:r w:rsidRPr="001D1F35">
              <w:rPr>
                <w:rFonts w:cs="Calibri"/>
                <w:color w:val="000000"/>
                <w:sz w:val="18"/>
                <w:szCs w:val="18"/>
              </w:rPr>
              <w:t xml:space="preserve">) </w:t>
            </w:r>
            <w:r w:rsidRPr="001D1F35">
              <w:rPr>
                <w:rFonts w:ascii="Sylfaen" w:hAnsi="Sylfaen" w:cs="Calibri"/>
                <w:color w:val="000000"/>
                <w:sz w:val="18"/>
                <w:szCs w:val="18"/>
              </w:rPr>
              <w:t>ქორწინება</w:t>
            </w:r>
            <w:r w:rsidRPr="001D1F35">
              <w:rPr>
                <w:rFonts w:cs="Calibri"/>
                <w:color w:val="000000"/>
                <w:sz w:val="18"/>
                <w:szCs w:val="18"/>
              </w:rPr>
              <w:t xml:space="preserve"> (</w:t>
            </w:r>
            <w:r w:rsidRPr="001D1F35">
              <w:rPr>
                <w:rFonts w:ascii="Sylfaen" w:hAnsi="Sylfaen" w:cs="Calibri"/>
                <w:color w:val="000000"/>
                <w:sz w:val="18"/>
                <w:szCs w:val="18"/>
              </w:rPr>
              <w:t>ფაქტობრივი</w:t>
            </w:r>
            <w:r w:rsidRPr="001D1F35">
              <w:rPr>
                <w:rFonts w:cs="Calibri"/>
                <w:color w:val="000000"/>
                <w:sz w:val="18"/>
                <w:szCs w:val="18"/>
              </w:rPr>
              <w:t xml:space="preserve"> </w:t>
            </w:r>
            <w:r w:rsidRPr="001D1F35">
              <w:rPr>
                <w:rFonts w:ascii="Sylfaen" w:hAnsi="Sylfaen" w:cs="Calibri"/>
                <w:color w:val="000000"/>
                <w:sz w:val="18"/>
                <w:szCs w:val="18"/>
              </w:rPr>
              <w:t>თანაცხოვრება</w:t>
            </w:r>
            <w:r w:rsidRPr="001D1F35">
              <w:rPr>
                <w:rFonts w:cs="Calibri"/>
                <w:color w:val="000000"/>
                <w:sz w:val="18"/>
                <w:szCs w:val="18"/>
              </w:rPr>
              <w:t xml:space="preserve">) </w:t>
            </w:r>
            <w:r w:rsidRPr="001D1F35">
              <w:rPr>
                <w:rFonts w:ascii="Sylfaen" w:hAnsi="Sylfaen" w:cs="Calibri"/>
                <w:color w:val="000000"/>
                <w:sz w:val="18"/>
                <w:szCs w:val="18"/>
              </w:rPr>
              <w:t>შედგეს</w:t>
            </w:r>
            <w:r w:rsidRPr="001D1F35">
              <w:rPr>
                <w:rFonts w:cs="Calibri"/>
                <w:color w:val="000000"/>
                <w:sz w:val="18"/>
                <w:szCs w:val="18"/>
              </w:rPr>
              <w:t xml:space="preserve"> </w:t>
            </w:r>
            <w:r w:rsidRPr="001D1F35">
              <w:rPr>
                <w:rFonts w:ascii="Sylfaen" w:hAnsi="Sylfaen" w:cs="Calibri"/>
                <w:color w:val="000000"/>
                <w:sz w:val="18"/>
                <w:szCs w:val="18"/>
              </w:rPr>
              <w:t>ფულადი</w:t>
            </w:r>
            <w:r w:rsidRPr="001D1F35">
              <w:rPr>
                <w:rFonts w:cs="Calibri"/>
                <w:color w:val="000000"/>
                <w:sz w:val="18"/>
                <w:szCs w:val="18"/>
              </w:rPr>
              <w:t xml:space="preserve"> </w:t>
            </w:r>
            <w:r w:rsidRPr="001D1F35">
              <w:rPr>
                <w:rFonts w:ascii="Sylfaen" w:hAnsi="Sylfaen" w:cs="Calibri"/>
                <w:color w:val="000000"/>
                <w:sz w:val="18"/>
                <w:szCs w:val="18"/>
              </w:rPr>
              <w:t>დახმარების</w:t>
            </w:r>
            <w:r w:rsidRPr="001D1F35">
              <w:rPr>
                <w:rFonts w:cs="Calibri"/>
                <w:color w:val="000000"/>
                <w:sz w:val="18"/>
                <w:szCs w:val="18"/>
              </w:rPr>
              <w:t xml:space="preserve"> </w:t>
            </w:r>
            <w:r w:rsidRPr="001D1F35">
              <w:rPr>
                <w:rFonts w:ascii="Sylfaen" w:hAnsi="Sylfaen" w:cs="Calibri"/>
                <w:color w:val="000000"/>
                <w:sz w:val="18"/>
                <w:szCs w:val="18"/>
              </w:rPr>
              <w:t>მიღების</w:t>
            </w:r>
            <w:r w:rsidRPr="001D1F35">
              <w:rPr>
                <w:rFonts w:cs="Calibri"/>
                <w:color w:val="000000"/>
                <w:sz w:val="18"/>
                <w:szCs w:val="18"/>
              </w:rPr>
              <w:t xml:space="preserve"> </w:t>
            </w:r>
            <w:r w:rsidRPr="001D1F35">
              <w:rPr>
                <w:rFonts w:ascii="Sylfaen" w:hAnsi="Sylfaen" w:cs="Calibri"/>
                <w:color w:val="000000"/>
                <w:sz w:val="18"/>
                <w:szCs w:val="18"/>
              </w:rPr>
              <w:t>თაობაზე</w:t>
            </w:r>
            <w:r w:rsidRPr="001D1F35">
              <w:rPr>
                <w:rFonts w:cs="Calibri"/>
                <w:color w:val="000000"/>
                <w:sz w:val="18"/>
                <w:szCs w:val="18"/>
              </w:rPr>
              <w:t xml:space="preserve"> </w:t>
            </w:r>
            <w:r w:rsidRPr="001D1F35">
              <w:rPr>
                <w:rFonts w:ascii="Sylfaen" w:hAnsi="Sylfaen" w:cs="Calibri"/>
                <w:color w:val="000000"/>
                <w:sz w:val="18"/>
                <w:szCs w:val="18"/>
              </w:rPr>
              <w:t>განცხადების</w:t>
            </w:r>
            <w:r w:rsidRPr="001D1F35">
              <w:rPr>
                <w:rFonts w:cs="Calibri"/>
                <w:color w:val="000000"/>
                <w:sz w:val="18"/>
                <w:szCs w:val="18"/>
              </w:rPr>
              <w:t xml:space="preserve"> </w:t>
            </w:r>
            <w:r w:rsidRPr="001D1F35">
              <w:rPr>
                <w:rFonts w:ascii="Sylfaen" w:hAnsi="Sylfaen" w:cs="Calibri"/>
                <w:color w:val="000000"/>
                <w:sz w:val="18"/>
                <w:szCs w:val="18"/>
              </w:rPr>
              <w:t>შემოტანამდე</w:t>
            </w:r>
            <w:r w:rsidRPr="001D1F35">
              <w:rPr>
                <w:rFonts w:cs="Calibri"/>
                <w:color w:val="000000"/>
                <w:sz w:val="18"/>
                <w:szCs w:val="18"/>
              </w:rPr>
              <w:t xml:space="preserve"> </w:t>
            </w:r>
            <w:r w:rsidRPr="001D1F35">
              <w:rPr>
                <w:rFonts w:ascii="Sylfaen" w:hAnsi="Sylfaen" w:cs="Calibri"/>
                <w:color w:val="000000"/>
                <w:sz w:val="18"/>
                <w:szCs w:val="18"/>
              </w:rPr>
              <w:t>არაუადრეს</w:t>
            </w:r>
            <w:r w:rsidRPr="001D1F35">
              <w:rPr>
                <w:rFonts w:cs="Calibri"/>
                <w:color w:val="000000"/>
                <w:sz w:val="18"/>
                <w:szCs w:val="18"/>
              </w:rPr>
              <w:t xml:space="preserve"> 3 </w:t>
            </w:r>
            <w:r w:rsidRPr="001D1F35">
              <w:rPr>
                <w:rFonts w:ascii="Sylfaen" w:hAnsi="Sylfaen" w:cs="Calibri"/>
                <w:color w:val="000000"/>
                <w:sz w:val="18"/>
                <w:szCs w:val="18"/>
              </w:rPr>
              <w:t>თვის</w:t>
            </w:r>
            <w:r w:rsidRPr="001D1F35">
              <w:rPr>
                <w:rFonts w:cs="Calibri"/>
                <w:color w:val="000000"/>
                <w:sz w:val="18"/>
                <w:szCs w:val="18"/>
              </w:rPr>
              <w:t xml:space="preserve"> </w:t>
            </w:r>
            <w:r w:rsidRPr="001D1F35">
              <w:rPr>
                <w:rFonts w:ascii="Sylfaen" w:hAnsi="Sylfaen" w:cs="Calibri"/>
                <w:color w:val="000000"/>
                <w:sz w:val="18"/>
                <w:szCs w:val="18"/>
              </w:rPr>
              <w:t>პერიოდში</w:t>
            </w:r>
            <w:r w:rsidRPr="001D1F35">
              <w:rPr>
                <w:rFonts w:cs="Calibri"/>
                <w:color w:val="000000"/>
                <w:sz w:val="18"/>
                <w:szCs w:val="18"/>
              </w:rPr>
              <w:t>;</w:t>
            </w:r>
          </w:p>
          <w:p w14:paraId="26712A05" w14:textId="77777777" w:rsidR="001D1F35" w:rsidRPr="001D1F35" w:rsidRDefault="001D1F35" w:rsidP="001D1F35">
            <w:pPr>
              <w:rPr>
                <w:rFonts w:cs="Calibri"/>
                <w:color w:val="000000"/>
                <w:sz w:val="18"/>
                <w:szCs w:val="18"/>
              </w:rPr>
            </w:pPr>
            <w:r w:rsidRPr="001D1F35">
              <w:rPr>
                <w:rFonts w:ascii="Sylfaen" w:hAnsi="Sylfaen" w:cs="Calibri"/>
                <w:color w:val="000000"/>
                <w:sz w:val="18"/>
                <w:szCs w:val="18"/>
              </w:rPr>
              <w:t>ბ</w:t>
            </w:r>
            <w:r w:rsidRPr="001D1F35">
              <w:rPr>
                <w:rFonts w:cs="Calibri"/>
                <w:color w:val="000000"/>
                <w:sz w:val="18"/>
                <w:szCs w:val="18"/>
              </w:rPr>
              <w:t xml:space="preserve">) </w:t>
            </w:r>
            <w:proofErr w:type="gramStart"/>
            <w:r w:rsidRPr="001D1F35">
              <w:rPr>
                <w:rFonts w:ascii="Sylfaen" w:hAnsi="Sylfaen" w:cs="Calibri"/>
                <w:color w:val="000000"/>
                <w:sz w:val="18"/>
                <w:szCs w:val="18"/>
              </w:rPr>
              <w:t>განმცხადებელი</w:t>
            </w:r>
            <w:proofErr w:type="gramEnd"/>
            <w:r w:rsidRPr="001D1F35">
              <w:rPr>
                <w:rFonts w:cs="Calibri"/>
                <w:color w:val="000000"/>
                <w:sz w:val="18"/>
                <w:szCs w:val="18"/>
              </w:rPr>
              <w:t xml:space="preserve"> </w:t>
            </w:r>
            <w:r w:rsidRPr="001D1F35">
              <w:rPr>
                <w:rFonts w:ascii="Sylfaen" w:hAnsi="Sylfaen" w:cs="Calibri"/>
                <w:color w:val="000000"/>
                <w:sz w:val="18"/>
                <w:szCs w:val="18"/>
              </w:rPr>
              <w:t>რეგისტრირებული</w:t>
            </w:r>
            <w:r w:rsidRPr="001D1F35">
              <w:rPr>
                <w:rFonts w:cs="Calibri"/>
                <w:color w:val="000000"/>
                <w:sz w:val="18"/>
                <w:szCs w:val="18"/>
              </w:rPr>
              <w:t xml:space="preserve"> </w:t>
            </w:r>
            <w:r w:rsidRPr="001D1F35">
              <w:rPr>
                <w:rFonts w:ascii="Sylfaen" w:hAnsi="Sylfaen" w:cs="Calibri"/>
                <w:color w:val="000000"/>
                <w:sz w:val="18"/>
                <w:szCs w:val="18"/>
              </w:rPr>
              <w:t>უნდა</w:t>
            </w:r>
            <w:r w:rsidRPr="001D1F35">
              <w:rPr>
                <w:rFonts w:cs="Calibri"/>
                <w:color w:val="000000"/>
                <w:sz w:val="18"/>
                <w:szCs w:val="18"/>
              </w:rPr>
              <w:t xml:space="preserve"> </w:t>
            </w:r>
            <w:r w:rsidRPr="001D1F35">
              <w:rPr>
                <w:rFonts w:ascii="Sylfaen" w:hAnsi="Sylfaen" w:cs="Calibri"/>
                <w:color w:val="000000"/>
                <w:sz w:val="18"/>
                <w:szCs w:val="18"/>
              </w:rPr>
              <w:t>იყოს</w:t>
            </w:r>
            <w:r w:rsidRPr="001D1F35">
              <w:rPr>
                <w:rFonts w:cs="Calibri"/>
                <w:color w:val="000000"/>
                <w:sz w:val="18"/>
                <w:szCs w:val="18"/>
              </w:rPr>
              <w:t xml:space="preserve"> </w:t>
            </w:r>
            <w:r w:rsidRPr="001D1F35">
              <w:rPr>
                <w:rFonts w:ascii="Sylfaen" w:hAnsi="Sylfaen" w:cs="Calibri"/>
                <w:color w:val="000000"/>
                <w:sz w:val="18"/>
                <w:szCs w:val="18"/>
              </w:rPr>
              <w:t>ამბროლაურის</w:t>
            </w:r>
            <w:r w:rsidRPr="001D1F35">
              <w:rPr>
                <w:rFonts w:cs="Calibri"/>
                <w:color w:val="000000"/>
                <w:sz w:val="18"/>
                <w:szCs w:val="18"/>
              </w:rPr>
              <w:t xml:space="preserve"> </w:t>
            </w:r>
            <w:r w:rsidRPr="001D1F35">
              <w:rPr>
                <w:rFonts w:ascii="Sylfaen" w:hAnsi="Sylfaen" w:cs="Calibri"/>
                <w:color w:val="000000"/>
                <w:sz w:val="18"/>
                <w:szCs w:val="18"/>
              </w:rPr>
              <w:t>მუნიციპალიტეტის</w:t>
            </w:r>
            <w:r w:rsidRPr="001D1F35">
              <w:rPr>
                <w:rFonts w:cs="Calibri"/>
                <w:color w:val="000000"/>
                <w:sz w:val="18"/>
                <w:szCs w:val="18"/>
              </w:rPr>
              <w:t xml:space="preserve"> </w:t>
            </w:r>
            <w:r w:rsidRPr="001D1F35">
              <w:rPr>
                <w:rFonts w:ascii="Sylfaen" w:hAnsi="Sylfaen" w:cs="Calibri"/>
                <w:color w:val="000000"/>
                <w:sz w:val="18"/>
                <w:szCs w:val="18"/>
              </w:rPr>
              <w:t>ტერიტორიაზე</w:t>
            </w:r>
            <w:r w:rsidRPr="001D1F35">
              <w:rPr>
                <w:rFonts w:cs="Calibri"/>
                <w:color w:val="000000"/>
                <w:sz w:val="18"/>
                <w:szCs w:val="18"/>
              </w:rPr>
              <w:t xml:space="preserve"> </w:t>
            </w:r>
            <w:r w:rsidRPr="001D1F35">
              <w:rPr>
                <w:rFonts w:ascii="Sylfaen" w:hAnsi="Sylfaen" w:cs="Calibri"/>
                <w:color w:val="000000"/>
                <w:sz w:val="18"/>
                <w:szCs w:val="18"/>
              </w:rPr>
              <w:t>და</w:t>
            </w:r>
            <w:r w:rsidRPr="001D1F35">
              <w:rPr>
                <w:rFonts w:cs="Calibri"/>
                <w:color w:val="000000"/>
                <w:sz w:val="18"/>
                <w:szCs w:val="18"/>
              </w:rPr>
              <w:t xml:space="preserve"> </w:t>
            </w:r>
            <w:r w:rsidRPr="001D1F35">
              <w:rPr>
                <w:rFonts w:ascii="Sylfaen" w:hAnsi="Sylfaen" w:cs="Calibri"/>
                <w:color w:val="000000"/>
                <w:sz w:val="18"/>
                <w:szCs w:val="18"/>
              </w:rPr>
              <w:t>ჰქონდეს</w:t>
            </w:r>
            <w:r w:rsidRPr="001D1F35">
              <w:rPr>
                <w:rFonts w:cs="Calibri"/>
                <w:color w:val="000000"/>
                <w:sz w:val="18"/>
                <w:szCs w:val="18"/>
              </w:rPr>
              <w:t xml:space="preserve"> </w:t>
            </w:r>
            <w:r w:rsidRPr="001D1F35">
              <w:rPr>
                <w:rFonts w:ascii="Sylfaen" w:hAnsi="Sylfaen" w:cs="Calibri"/>
                <w:color w:val="000000"/>
                <w:sz w:val="18"/>
                <w:szCs w:val="18"/>
              </w:rPr>
              <w:t>მუდმივად</w:t>
            </w:r>
            <w:r w:rsidRPr="001D1F35">
              <w:rPr>
                <w:rFonts w:cs="Calibri"/>
                <w:color w:val="000000"/>
                <w:sz w:val="18"/>
                <w:szCs w:val="18"/>
              </w:rPr>
              <w:t xml:space="preserve"> </w:t>
            </w:r>
            <w:r w:rsidRPr="001D1F35">
              <w:rPr>
                <w:rFonts w:ascii="Sylfaen" w:hAnsi="Sylfaen" w:cs="Calibri"/>
                <w:color w:val="000000"/>
                <w:sz w:val="18"/>
                <w:szCs w:val="18"/>
              </w:rPr>
              <w:t>მცხოვრები</w:t>
            </w:r>
            <w:r w:rsidRPr="001D1F35">
              <w:rPr>
                <w:rFonts w:cs="Calibri"/>
                <w:color w:val="000000"/>
                <w:sz w:val="18"/>
                <w:szCs w:val="18"/>
              </w:rPr>
              <w:t xml:space="preserve"> </w:t>
            </w:r>
            <w:r w:rsidRPr="001D1F35">
              <w:rPr>
                <w:rFonts w:ascii="Sylfaen" w:hAnsi="Sylfaen" w:cs="Calibri"/>
                <w:color w:val="000000"/>
                <w:sz w:val="18"/>
                <w:szCs w:val="18"/>
              </w:rPr>
              <w:t>პირის</w:t>
            </w:r>
            <w:r w:rsidRPr="001D1F35">
              <w:rPr>
                <w:rFonts w:cs="Calibri"/>
                <w:color w:val="000000"/>
                <w:sz w:val="18"/>
                <w:szCs w:val="18"/>
              </w:rPr>
              <w:t xml:space="preserve"> </w:t>
            </w:r>
            <w:r w:rsidRPr="001D1F35">
              <w:rPr>
                <w:rFonts w:ascii="Sylfaen" w:hAnsi="Sylfaen" w:cs="Calibri"/>
                <w:color w:val="000000"/>
                <w:sz w:val="18"/>
                <w:szCs w:val="18"/>
              </w:rPr>
              <w:t>სტატუსი</w:t>
            </w:r>
            <w:r w:rsidRPr="001D1F35">
              <w:rPr>
                <w:rFonts w:cs="Calibri"/>
                <w:color w:val="000000"/>
                <w:sz w:val="18"/>
                <w:szCs w:val="18"/>
              </w:rPr>
              <w:t>.</w:t>
            </w:r>
          </w:p>
          <w:p w14:paraId="03284B57" w14:textId="048BCF00" w:rsidR="007618F2" w:rsidRPr="008454E9" w:rsidRDefault="001D1F35" w:rsidP="001D1F35">
            <w:pPr>
              <w:rPr>
                <w:rFonts w:ascii="Sylfaen" w:hAnsi="Sylfaen" w:cs="Calibri"/>
                <w:color w:val="000000"/>
                <w:sz w:val="16"/>
                <w:szCs w:val="16"/>
              </w:rPr>
            </w:pPr>
            <w:proofErr w:type="gramStart"/>
            <w:r w:rsidRPr="001D1F35">
              <w:rPr>
                <w:rFonts w:ascii="Sylfaen" w:hAnsi="Sylfaen" w:cs="Calibri"/>
                <w:color w:val="000000"/>
                <w:sz w:val="18"/>
                <w:szCs w:val="18"/>
              </w:rPr>
              <w:t>ქვეპროგრამითპროგრამით</w:t>
            </w:r>
            <w:proofErr w:type="gramEnd"/>
            <w:r w:rsidRPr="001D1F35">
              <w:rPr>
                <w:rFonts w:cs="Calibri"/>
                <w:color w:val="000000"/>
                <w:sz w:val="18"/>
                <w:szCs w:val="18"/>
              </w:rPr>
              <w:t xml:space="preserve"> </w:t>
            </w:r>
            <w:r w:rsidRPr="001D1F35">
              <w:rPr>
                <w:rFonts w:ascii="Sylfaen" w:hAnsi="Sylfaen" w:cs="Calibri"/>
                <w:color w:val="000000"/>
                <w:sz w:val="18"/>
                <w:szCs w:val="18"/>
              </w:rPr>
              <w:t>სავარაუდოდ</w:t>
            </w:r>
            <w:r w:rsidRPr="001D1F35">
              <w:rPr>
                <w:rFonts w:cs="Calibri"/>
                <w:color w:val="000000"/>
                <w:sz w:val="18"/>
                <w:szCs w:val="18"/>
              </w:rPr>
              <w:t xml:space="preserve"> </w:t>
            </w:r>
            <w:r w:rsidRPr="001D1F35">
              <w:rPr>
                <w:rFonts w:ascii="Sylfaen" w:hAnsi="Sylfaen" w:cs="Calibri"/>
                <w:color w:val="000000"/>
                <w:sz w:val="18"/>
                <w:szCs w:val="18"/>
              </w:rPr>
              <w:t>ისარგებლებს</w:t>
            </w:r>
            <w:r w:rsidRPr="001D1F35">
              <w:rPr>
                <w:rFonts w:cs="Calibri"/>
                <w:color w:val="000000"/>
                <w:sz w:val="18"/>
                <w:szCs w:val="18"/>
              </w:rPr>
              <w:t xml:space="preserve"> 85 </w:t>
            </w:r>
            <w:r w:rsidRPr="001D1F35">
              <w:rPr>
                <w:rFonts w:ascii="Sylfaen" w:hAnsi="Sylfaen" w:cs="Calibri"/>
                <w:color w:val="000000"/>
                <w:sz w:val="18"/>
                <w:szCs w:val="18"/>
              </w:rPr>
              <w:t>ბენეფიციარი</w:t>
            </w:r>
            <w:r w:rsidRPr="001D1F35">
              <w:rPr>
                <w:rFonts w:cs="Calibri"/>
                <w:color w:val="000000"/>
                <w:sz w:val="18"/>
                <w:szCs w:val="18"/>
              </w:rPr>
              <w:t>.</w:t>
            </w:r>
          </w:p>
        </w:tc>
      </w:tr>
      <w:tr w:rsidR="007618F2" w:rsidRPr="008454E9" w14:paraId="7B3A084E"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479834D"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8" w:space="0" w:color="000000"/>
            </w:tcBorders>
            <w:shd w:val="clear" w:color="auto" w:fill="auto"/>
            <w:vAlign w:val="center"/>
            <w:hideMark/>
          </w:tcPr>
          <w:p w14:paraId="74AF115D" w14:textId="77777777" w:rsidR="007618F2" w:rsidRPr="008454E9" w:rsidRDefault="007618F2" w:rsidP="007618F2">
            <w:pPr>
              <w:rPr>
                <w:rFonts w:ascii="Sylfaen" w:hAnsi="Sylfaen" w:cs="Calibri"/>
                <w:color w:val="000000"/>
                <w:sz w:val="16"/>
                <w:szCs w:val="16"/>
              </w:rPr>
            </w:pPr>
            <w:r>
              <w:rPr>
                <w:rFonts w:ascii="Sylfaen" w:hAnsi="Sylfaen" w:cs="Calibri"/>
                <w:color w:val="000000"/>
                <w:sz w:val="18"/>
                <w:szCs w:val="18"/>
              </w:rPr>
              <w:t>ახალშობილ</w:t>
            </w:r>
            <w:r>
              <w:rPr>
                <w:rFonts w:ascii="Sylfaen" w:hAnsi="Sylfaen" w:cs="Calibri"/>
                <w:color w:val="000000"/>
                <w:sz w:val="18"/>
                <w:szCs w:val="18"/>
                <w:lang w:val="ka-GE"/>
              </w:rPr>
              <w:t xml:space="preserve">თა </w:t>
            </w:r>
            <w:r w:rsidRPr="00AB6AF5">
              <w:rPr>
                <w:rFonts w:ascii="Sylfaen" w:hAnsi="Sylfaen" w:cs="Calibri"/>
                <w:color w:val="000000"/>
                <w:sz w:val="18"/>
                <w:szCs w:val="18"/>
              </w:rPr>
              <w:t xml:space="preserve"> და </w:t>
            </w:r>
            <w:r>
              <w:rPr>
                <w:rFonts w:ascii="Sylfaen" w:hAnsi="Sylfaen" w:cs="Calibri"/>
                <w:color w:val="000000"/>
                <w:sz w:val="18"/>
                <w:szCs w:val="18"/>
                <w:lang w:val="ka-GE"/>
              </w:rPr>
              <w:t xml:space="preserve">ახლად დაქორწინებული </w:t>
            </w:r>
            <w:r>
              <w:rPr>
                <w:rFonts w:ascii="Sylfaen" w:hAnsi="Sylfaen" w:cs="Calibri"/>
                <w:color w:val="000000"/>
                <w:sz w:val="18"/>
                <w:szCs w:val="18"/>
              </w:rPr>
              <w:t xml:space="preserve">ოჯახების </w:t>
            </w:r>
            <w:r>
              <w:rPr>
                <w:rFonts w:ascii="Sylfaen" w:hAnsi="Sylfaen" w:cs="Calibri"/>
                <w:color w:val="000000"/>
                <w:sz w:val="18"/>
                <w:szCs w:val="18"/>
                <w:lang w:val="ka-GE"/>
              </w:rPr>
              <w:t xml:space="preserve"> ფინანსური ხელშეწყობა.</w:t>
            </w:r>
          </w:p>
        </w:tc>
      </w:tr>
      <w:tr w:rsidR="007618F2" w:rsidRPr="008454E9" w14:paraId="61DC93DF"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7C5D8B59"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2BB7CEA4"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457F466A"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3EBD2C5F" w14:textId="5743BEAA"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7A5C0682" w14:textId="7111BD2D"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3772ACCD" w14:textId="3E85E599"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455C0CD0" w14:textId="12A73B1C"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77646751" w14:textId="12122244"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51E30F1A" w14:textId="77777777" w:rsidTr="007618F2">
        <w:trPr>
          <w:trHeight w:val="1378"/>
        </w:trPr>
        <w:tc>
          <w:tcPr>
            <w:tcW w:w="281" w:type="pct"/>
            <w:tcBorders>
              <w:top w:val="nil"/>
              <w:left w:val="single" w:sz="8" w:space="0" w:color="auto"/>
              <w:bottom w:val="single" w:sz="8" w:space="0" w:color="auto"/>
              <w:right w:val="single" w:sz="4" w:space="0" w:color="auto"/>
            </w:tcBorders>
            <w:shd w:val="clear" w:color="000000" w:fill="FFFFFF"/>
            <w:vAlign w:val="center"/>
            <w:hideMark/>
          </w:tcPr>
          <w:p w14:paraId="6621BF2E"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rPr>
              <w:t>1</w:t>
            </w:r>
          </w:p>
        </w:tc>
        <w:tc>
          <w:tcPr>
            <w:tcW w:w="878" w:type="pct"/>
            <w:gridSpan w:val="2"/>
            <w:tcBorders>
              <w:top w:val="single" w:sz="4" w:space="0" w:color="auto"/>
              <w:left w:val="nil"/>
              <w:bottom w:val="single" w:sz="8" w:space="0" w:color="auto"/>
              <w:right w:val="single" w:sz="4" w:space="0" w:color="auto"/>
            </w:tcBorders>
            <w:shd w:val="clear" w:color="000000" w:fill="FFFFFF"/>
            <w:vAlign w:val="center"/>
            <w:hideMark/>
          </w:tcPr>
          <w:p w14:paraId="37B03A80" w14:textId="77777777" w:rsidR="007618F2" w:rsidRPr="00644574" w:rsidRDefault="007618F2" w:rsidP="007618F2">
            <w:pPr>
              <w:rPr>
                <w:rFonts w:ascii="Sylfaen" w:hAnsi="Sylfaen" w:cs="Calibri"/>
                <w:color w:val="000000"/>
                <w:sz w:val="16"/>
                <w:szCs w:val="16"/>
              </w:rPr>
            </w:pPr>
            <w:r w:rsidRPr="00644574">
              <w:rPr>
                <w:rFonts w:ascii="Sylfaen" w:hAnsi="Sylfaen" w:cs="Calibri"/>
                <w:color w:val="000000"/>
                <w:sz w:val="16"/>
                <w:szCs w:val="16"/>
              </w:rPr>
              <w:t>ახალშობილთა ოჯახები, რომლებიც იღებენ ერთჯერად ფინანსურ დახმარებას</w:t>
            </w:r>
          </w:p>
        </w:tc>
        <w:tc>
          <w:tcPr>
            <w:tcW w:w="721" w:type="pct"/>
            <w:tcBorders>
              <w:top w:val="nil"/>
              <w:left w:val="nil"/>
              <w:bottom w:val="single" w:sz="4" w:space="0" w:color="auto"/>
              <w:right w:val="single" w:sz="4" w:space="0" w:color="auto"/>
            </w:tcBorders>
            <w:shd w:val="clear" w:color="000000" w:fill="FFFFFF"/>
            <w:vAlign w:val="center"/>
            <w:hideMark/>
          </w:tcPr>
          <w:p w14:paraId="7EC124D3" w14:textId="683D5581" w:rsidR="007618F2" w:rsidRPr="00BC3D99" w:rsidRDefault="007618F2" w:rsidP="001D1F35">
            <w:pPr>
              <w:jc w:val="center"/>
              <w:rPr>
                <w:rFonts w:ascii="Sylfaen" w:hAnsi="Sylfaen" w:cs="Calibri"/>
                <w:sz w:val="16"/>
                <w:szCs w:val="16"/>
              </w:rPr>
            </w:pPr>
            <w:r w:rsidRPr="00BC3D99">
              <w:rPr>
                <w:rFonts w:ascii="Sylfaen" w:hAnsi="Sylfaen" w:cs="Calibri"/>
                <w:color w:val="000000"/>
                <w:sz w:val="16"/>
                <w:szCs w:val="16"/>
              </w:rPr>
              <w:t>202</w:t>
            </w:r>
            <w:r w:rsidR="002E2CE7" w:rsidRPr="00BC3D99">
              <w:rPr>
                <w:rFonts w:ascii="Sylfaen" w:hAnsi="Sylfaen" w:cs="Calibri"/>
                <w:color w:val="000000"/>
                <w:sz w:val="16"/>
                <w:szCs w:val="16"/>
                <w:lang w:val="ka-GE"/>
              </w:rPr>
              <w:t>4</w:t>
            </w:r>
            <w:r w:rsidRPr="00BC3D99">
              <w:rPr>
                <w:rFonts w:ascii="Sylfaen" w:hAnsi="Sylfaen" w:cs="Calibri"/>
                <w:color w:val="000000"/>
                <w:sz w:val="16"/>
                <w:szCs w:val="16"/>
              </w:rPr>
              <w:t xml:space="preserve"> წელს მომსახურებით ისარგებლ</w:t>
            </w:r>
            <w:r w:rsidRPr="00BC3D99">
              <w:rPr>
                <w:rFonts w:ascii="Sylfaen" w:hAnsi="Sylfaen" w:cs="Calibri"/>
                <w:color w:val="000000"/>
                <w:sz w:val="16"/>
                <w:szCs w:val="16"/>
                <w:lang w:val="ka-GE"/>
              </w:rPr>
              <w:t>ებს</w:t>
            </w:r>
            <w:r w:rsidRPr="00BC3D99">
              <w:rPr>
                <w:rFonts w:ascii="Sylfaen" w:hAnsi="Sylfaen" w:cs="Calibri"/>
                <w:color w:val="000000"/>
                <w:sz w:val="16"/>
                <w:szCs w:val="16"/>
              </w:rPr>
              <w:t xml:space="preserve"> </w:t>
            </w:r>
            <w:r w:rsidRPr="00BC3D99">
              <w:rPr>
                <w:rFonts w:ascii="Sylfaen" w:hAnsi="Sylfaen" w:cs="Calibri"/>
                <w:color w:val="000000"/>
                <w:sz w:val="16"/>
                <w:szCs w:val="16"/>
                <w:lang w:val="ka-GE"/>
              </w:rPr>
              <w:t>დაახლოებით</w:t>
            </w:r>
            <w:r w:rsidR="001D1F35">
              <w:rPr>
                <w:rFonts w:ascii="Sylfaen" w:hAnsi="Sylfaen" w:cs="Calibri"/>
                <w:color w:val="000000"/>
                <w:sz w:val="16"/>
                <w:szCs w:val="16"/>
                <w:lang w:val="ka-GE"/>
              </w:rPr>
              <w:t xml:space="preserve"> 75</w:t>
            </w:r>
            <w:r w:rsidRPr="00BC3D99">
              <w:rPr>
                <w:rFonts w:ascii="Sylfaen" w:hAnsi="Sylfaen" w:cs="Calibri"/>
                <w:color w:val="000000"/>
                <w:sz w:val="16"/>
                <w:szCs w:val="16"/>
              </w:rPr>
              <w:t xml:space="preserve"> ბენეფიციარი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52AEBB2C" w14:textId="7160AD25" w:rsidR="007618F2" w:rsidRPr="00BC3D99" w:rsidRDefault="007618F2" w:rsidP="001D1F35">
            <w:pPr>
              <w:jc w:val="center"/>
              <w:rPr>
                <w:rFonts w:ascii="Sylfaen" w:hAnsi="Sylfaen" w:cs="Calibri"/>
                <w:color w:val="000000"/>
                <w:sz w:val="16"/>
                <w:szCs w:val="16"/>
              </w:rPr>
            </w:pPr>
            <w:r w:rsidRPr="00BC3D99">
              <w:rPr>
                <w:rFonts w:ascii="Sylfaen" w:hAnsi="Sylfaen" w:cs="Calibri"/>
                <w:color w:val="000000"/>
                <w:sz w:val="16"/>
                <w:szCs w:val="16"/>
              </w:rPr>
              <w:t>202</w:t>
            </w:r>
            <w:r w:rsidR="002E2CE7" w:rsidRPr="00BC3D99">
              <w:rPr>
                <w:rFonts w:ascii="Sylfaen" w:hAnsi="Sylfaen" w:cs="Calibri"/>
                <w:color w:val="000000"/>
                <w:sz w:val="16"/>
                <w:szCs w:val="16"/>
                <w:lang w:val="ka-GE"/>
              </w:rPr>
              <w:t>5</w:t>
            </w:r>
            <w:r w:rsidRPr="00BC3D99">
              <w:rPr>
                <w:rFonts w:ascii="Sylfaen" w:hAnsi="Sylfaen" w:cs="Calibri"/>
                <w:color w:val="000000"/>
                <w:sz w:val="16"/>
                <w:szCs w:val="16"/>
              </w:rPr>
              <w:t xml:space="preserve"> წელს მომსახურებით ისარგებლებს </w:t>
            </w:r>
            <w:r w:rsidR="001D1F35">
              <w:rPr>
                <w:rFonts w:ascii="Sylfaen" w:hAnsi="Sylfaen" w:cs="Calibri"/>
                <w:color w:val="000000"/>
                <w:sz w:val="16"/>
                <w:szCs w:val="16"/>
                <w:lang w:val="ka-GE"/>
              </w:rPr>
              <w:t>85</w:t>
            </w:r>
            <w:r w:rsidRPr="00BC3D99">
              <w:rPr>
                <w:rFonts w:ascii="Sylfaen" w:hAnsi="Sylfaen" w:cs="Calibri"/>
                <w:color w:val="000000"/>
                <w:sz w:val="16"/>
                <w:szCs w:val="16"/>
                <w:lang w:val="ka-GE"/>
              </w:rPr>
              <w:t xml:space="preserve"> </w:t>
            </w:r>
            <w:r w:rsidRPr="00BC3D99">
              <w:rPr>
                <w:rFonts w:ascii="Sylfaen" w:hAnsi="Sylfaen" w:cs="Calibri"/>
                <w:color w:val="000000"/>
                <w:sz w:val="16"/>
                <w:szCs w:val="16"/>
              </w:rPr>
              <w:t>ბენეფიციარი</w:t>
            </w:r>
          </w:p>
        </w:tc>
        <w:tc>
          <w:tcPr>
            <w:tcW w:w="419" w:type="pct"/>
            <w:tcBorders>
              <w:top w:val="single" w:sz="4" w:space="0" w:color="auto"/>
              <w:left w:val="nil"/>
              <w:bottom w:val="single" w:sz="8" w:space="0" w:color="auto"/>
              <w:right w:val="single" w:sz="4" w:space="0" w:color="000000"/>
            </w:tcBorders>
            <w:shd w:val="clear" w:color="000000" w:fill="FFFFFF"/>
            <w:vAlign w:val="center"/>
            <w:hideMark/>
          </w:tcPr>
          <w:p w14:paraId="144F5F07" w14:textId="77777777" w:rsidR="007618F2" w:rsidRPr="00644574" w:rsidRDefault="007618F2" w:rsidP="007618F2">
            <w:pPr>
              <w:jc w:val="center"/>
              <w:rPr>
                <w:rFonts w:ascii="Sylfaen" w:hAnsi="Sylfaen" w:cs="Calibri"/>
                <w:color w:val="FF0000"/>
                <w:sz w:val="16"/>
                <w:szCs w:val="16"/>
              </w:rPr>
            </w:pPr>
            <w:r w:rsidRPr="00644574">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000000" w:fill="FFFFFF"/>
            <w:vAlign w:val="center"/>
            <w:hideMark/>
          </w:tcPr>
          <w:p w14:paraId="43FD536E"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68766C2A"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8" w:space="0" w:color="auto"/>
            </w:tcBorders>
            <w:shd w:val="clear" w:color="000000" w:fill="FFFFFF"/>
            <w:vAlign w:val="center"/>
            <w:hideMark/>
          </w:tcPr>
          <w:p w14:paraId="222072DB"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r>
    </w:tbl>
    <w:p w14:paraId="0EC74698" w14:textId="77777777" w:rsidR="007618F2" w:rsidRDefault="007618F2" w:rsidP="007618F2">
      <w:pPr>
        <w:rPr>
          <w:rFonts w:ascii="Sylfaen" w:hAnsi="Sylfaen"/>
          <w:b/>
          <w:noProof/>
          <w:color w:val="000000"/>
          <w:sz w:val="16"/>
          <w:szCs w:val="16"/>
          <w:lang w:val="ka-GE"/>
        </w:rPr>
      </w:pPr>
    </w:p>
    <w:p w14:paraId="2E5C0590" w14:textId="77777777" w:rsidR="007618F2" w:rsidRDefault="007618F2" w:rsidP="007618F2">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0AC56E72"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1B4E25FA"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013B84C"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F91F23C" w14:textId="77777777" w:rsidR="002E2CE7" w:rsidRPr="008454E9" w:rsidRDefault="002E2CE7" w:rsidP="002E2CE7">
            <w:pPr>
              <w:jc w:val="center"/>
              <w:rPr>
                <w:rFonts w:ascii="Sylfaen" w:hAnsi="Sylfaen" w:cs="Calibri"/>
                <w:b/>
                <w:bCs/>
                <w:color w:val="000000"/>
                <w:sz w:val="16"/>
                <w:szCs w:val="16"/>
              </w:rPr>
            </w:pPr>
            <w:r w:rsidRPr="00865F79">
              <w:rPr>
                <w:rFonts w:ascii="Sylfaen" w:hAnsi="Sylfaen" w:cs="Calibri"/>
                <w:b/>
                <w:bCs/>
                <w:color w:val="000000"/>
                <w:sz w:val="16"/>
                <w:szCs w:val="16"/>
              </w:rPr>
              <w:t xml:space="preserve">შეზღუდული შესაძლებლობის მქონე და სპეციალური საგანმანათლებლო საჭიროების მქონე 18 წლამდე </w:t>
            </w:r>
            <w:r w:rsidRPr="00CC0EF9">
              <w:rPr>
                <w:rFonts w:ascii="Sylfaen" w:hAnsi="Sylfaen" w:cs="Calibri"/>
                <w:b/>
                <w:bCs/>
                <w:color w:val="000000"/>
                <w:sz w:val="16"/>
                <w:szCs w:val="16"/>
              </w:rPr>
              <w:t>ასაკის ბავშვ</w:t>
            </w:r>
            <w:r w:rsidRPr="00CC0EF9">
              <w:rPr>
                <w:rFonts w:ascii="Sylfaen" w:hAnsi="Sylfaen" w:cs="Calibri"/>
                <w:b/>
                <w:bCs/>
                <w:color w:val="000000"/>
                <w:sz w:val="16"/>
                <w:szCs w:val="16"/>
                <w:lang w:val="ka-GE"/>
              </w:rPr>
              <w:t>თა</w:t>
            </w:r>
            <w:r w:rsidRPr="00CC0EF9">
              <w:rPr>
                <w:rFonts w:ascii="Sylfaen" w:hAnsi="Sylfaen" w:cs="Calibri"/>
                <w:b/>
                <w:bCs/>
                <w:color w:val="000000"/>
                <w:sz w:val="16"/>
                <w:szCs w:val="16"/>
              </w:rPr>
              <w:t xml:space="preserve"> ფინანსური დახმარება; შეზღუდული შესაძლებლობის მქონე</w:t>
            </w:r>
            <w:r w:rsidRPr="00865F79">
              <w:rPr>
                <w:rFonts w:ascii="Sylfaen" w:hAnsi="Sylfaen" w:cs="Calibri"/>
                <w:b/>
                <w:bCs/>
                <w:color w:val="000000"/>
                <w:sz w:val="16"/>
                <w:szCs w:val="16"/>
              </w:rPr>
              <w:t xml:space="preserve"> პირთა ზრუნვის ხელშეწყობა და „დიალიზი და თირკმლის ტრანსპლანტაციის“ სახელმწიფო პროგრამით მოსარგებლეთა დახმარება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0D06AB3C" w14:textId="74EEC0CD"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53E3E28E" w14:textId="47FDF415"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68773F8B" w14:textId="5D5FBAA3"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41CDAF28" w14:textId="45EBD9BC"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2E2CE7" w:rsidRPr="008454E9" w14:paraId="70F9C1C6" w14:textId="77777777" w:rsidTr="00AB4DE6">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532AC7E1" w14:textId="77777777" w:rsidR="002E2CE7" w:rsidRPr="00865F79" w:rsidRDefault="002E2CE7" w:rsidP="002E2CE7">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04</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2B42F2FC" w14:textId="77777777" w:rsidR="002E2CE7" w:rsidRPr="008454E9" w:rsidRDefault="002E2CE7" w:rsidP="002E2CE7">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427064C5" w14:textId="77777777" w:rsidR="002E2CE7" w:rsidRPr="008454E9" w:rsidRDefault="002E2CE7" w:rsidP="002E2CE7">
            <w:pPr>
              <w:rPr>
                <w:rFonts w:ascii="Sylfaen" w:hAnsi="Sylfaen" w:cs="Calibri"/>
                <w:b/>
                <w:bCs/>
                <w:color w:val="000000"/>
                <w:sz w:val="16"/>
                <w:szCs w:val="16"/>
              </w:rPr>
            </w:pP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D6AE62" w14:textId="320A73A1" w:rsidR="002E2CE7" w:rsidRPr="008454E9" w:rsidRDefault="002E2CE7" w:rsidP="002E2CE7">
            <w:pPr>
              <w:rPr>
                <w:rFonts w:ascii="Sylfaen" w:hAnsi="Sylfaen" w:cs="Calibri"/>
                <w:sz w:val="16"/>
                <w:szCs w:val="16"/>
              </w:rPr>
            </w:pPr>
            <w:r>
              <w:rPr>
                <w:rFonts w:ascii="Arial CYR" w:hAnsi="Arial CYR" w:cs="Arial CYR"/>
                <w:sz w:val="16"/>
                <w:szCs w:val="16"/>
              </w:rPr>
              <w:t xml:space="preserve">          200.0   </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02ECD71F" w14:textId="435D9E13" w:rsidR="002E2CE7" w:rsidRPr="008454E9" w:rsidRDefault="002E2CE7" w:rsidP="002E2CE7">
            <w:pPr>
              <w:rPr>
                <w:rFonts w:ascii="Sylfaen" w:hAnsi="Sylfaen" w:cs="Calibri"/>
                <w:sz w:val="16"/>
                <w:szCs w:val="16"/>
              </w:rPr>
            </w:pPr>
            <w:r>
              <w:rPr>
                <w:rFonts w:ascii="Arial CYR" w:hAnsi="Arial CYR" w:cs="Arial CYR"/>
                <w:sz w:val="16"/>
                <w:szCs w:val="16"/>
              </w:rPr>
              <w:t xml:space="preserve">          200.0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53057AEE" w14:textId="28E5DD65" w:rsidR="002E2CE7" w:rsidRPr="008454E9" w:rsidRDefault="002E2CE7" w:rsidP="002E2CE7">
            <w:pPr>
              <w:rPr>
                <w:rFonts w:ascii="Sylfaen" w:hAnsi="Sylfaen" w:cs="Calibri"/>
                <w:sz w:val="16"/>
                <w:szCs w:val="16"/>
              </w:rPr>
            </w:pPr>
            <w:r>
              <w:rPr>
                <w:rFonts w:ascii="Arial CYR" w:hAnsi="Arial CYR" w:cs="Arial CYR"/>
                <w:sz w:val="16"/>
                <w:szCs w:val="16"/>
              </w:rPr>
              <w:t xml:space="preserve">          200.0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1449DEEC" w14:textId="4CF5DF7F" w:rsidR="002E2CE7" w:rsidRPr="008454E9" w:rsidRDefault="002E2CE7" w:rsidP="002E2CE7">
            <w:pPr>
              <w:rPr>
                <w:rFonts w:ascii="Sylfaen" w:hAnsi="Sylfaen" w:cs="Calibri"/>
                <w:sz w:val="16"/>
                <w:szCs w:val="16"/>
              </w:rPr>
            </w:pPr>
            <w:r>
              <w:rPr>
                <w:rFonts w:ascii="Arial CYR" w:hAnsi="Arial CYR" w:cs="Arial CYR"/>
                <w:sz w:val="16"/>
                <w:szCs w:val="16"/>
              </w:rPr>
              <w:t xml:space="preserve">          200.0   </w:t>
            </w:r>
          </w:p>
        </w:tc>
      </w:tr>
      <w:tr w:rsidR="007618F2" w:rsidRPr="008454E9" w14:paraId="7CBD0C1D"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88BB20E"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23A96EE" w14:textId="77777777" w:rsidR="007618F2" w:rsidRPr="005A6B15" w:rsidRDefault="007618F2" w:rsidP="007618F2">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7618F2" w:rsidRPr="008454E9" w14:paraId="2FDF3E47"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B86A4B3"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nil"/>
              <w:bottom w:val="single" w:sz="4" w:space="0" w:color="auto"/>
              <w:right w:val="single" w:sz="4" w:space="0" w:color="auto"/>
            </w:tcBorders>
            <w:shd w:val="clear" w:color="000000" w:fill="FFFFFF"/>
            <w:vAlign w:val="center"/>
            <w:hideMark/>
          </w:tcPr>
          <w:p w14:paraId="1CB99C6D" w14:textId="77777777" w:rsidR="00813874" w:rsidRPr="00813874" w:rsidRDefault="00813874" w:rsidP="00813874">
            <w:pPr>
              <w:rPr>
                <w:rFonts w:cs="Calibri"/>
                <w:color w:val="000000"/>
                <w:sz w:val="18"/>
                <w:szCs w:val="18"/>
              </w:rPr>
            </w:pPr>
            <w:proofErr w:type="gramStart"/>
            <w:r w:rsidRPr="00813874">
              <w:rPr>
                <w:rFonts w:ascii="Sylfaen" w:hAnsi="Sylfaen" w:cs="Calibri"/>
                <w:color w:val="000000"/>
                <w:sz w:val="18"/>
                <w:szCs w:val="18"/>
              </w:rPr>
              <w:t>შშმ</w:t>
            </w:r>
            <w:proofErr w:type="gramEnd"/>
            <w:r w:rsidRPr="00813874">
              <w:rPr>
                <w:rFonts w:cs="Calibri"/>
                <w:color w:val="000000"/>
                <w:sz w:val="18"/>
                <w:szCs w:val="18"/>
              </w:rPr>
              <w:t xml:space="preserve"> </w:t>
            </w:r>
            <w:r w:rsidRPr="00813874">
              <w:rPr>
                <w:rFonts w:ascii="Sylfaen" w:hAnsi="Sylfaen" w:cs="Calibri"/>
                <w:color w:val="000000"/>
                <w:sz w:val="18"/>
                <w:szCs w:val="18"/>
              </w:rPr>
              <w:t>პირები</w:t>
            </w:r>
            <w:r w:rsidRPr="00813874">
              <w:rPr>
                <w:rFonts w:cs="Calibri"/>
                <w:color w:val="000000"/>
                <w:sz w:val="18"/>
                <w:szCs w:val="18"/>
              </w:rPr>
              <w:t xml:space="preserve"> </w:t>
            </w:r>
            <w:r w:rsidRPr="00813874">
              <w:rPr>
                <w:rFonts w:ascii="Sylfaen" w:hAnsi="Sylfaen" w:cs="Calibri"/>
                <w:color w:val="000000"/>
                <w:sz w:val="18"/>
                <w:szCs w:val="18"/>
              </w:rPr>
              <w:t>საჭიროებენ</w:t>
            </w:r>
            <w:r w:rsidRPr="00813874">
              <w:rPr>
                <w:rFonts w:cs="Calibri"/>
                <w:color w:val="000000"/>
                <w:sz w:val="18"/>
                <w:szCs w:val="18"/>
              </w:rPr>
              <w:t xml:space="preserve"> </w:t>
            </w:r>
            <w:r w:rsidRPr="00813874">
              <w:rPr>
                <w:rFonts w:ascii="Sylfaen" w:hAnsi="Sylfaen" w:cs="Calibri"/>
                <w:color w:val="000000"/>
                <w:sz w:val="18"/>
                <w:szCs w:val="18"/>
              </w:rPr>
              <w:t>განსაკუთრებულ</w:t>
            </w:r>
            <w:r w:rsidRPr="00813874">
              <w:rPr>
                <w:rFonts w:cs="Calibri"/>
                <w:color w:val="000000"/>
                <w:sz w:val="18"/>
                <w:szCs w:val="18"/>
              </w:rPr>
              <w:t xml:space="preserve"> </w:t>
            </w:r>
            <w:r w:rsidRPr="00813874">
              <w:rPr>
                <w:rFonts w:ascii="Sylfaen" w:hAnsi="Sylfaen" w:cs="Calibri"/>
                <w:color w:val="000000"/>
                <w:sz w:val="18"/>
                <w:szCs w:val="18"/>
              </w:rPr>
              <w:t>მზრუნველობას</w:t>
            </w:r>
            <w:r w:rsidRPr="00813874">
              <w:rPr>
                <w:rFonts w:cs="Calibri"/>
                <w:color w:val="000000"/>
                <w:sz w:val="18"/>
                <w:szCs w:val="18"/>
              </w:rPr>
              <w:t xml:space="preserve"> </w:t>
            </w:r>
            <w:r w:rsidRPr="00813874">
              <w:rPr>
                <w:rFonts w:ascii="Sylfaen" w:hAnsi="Sylfaen" w:cs="Calibri"/>
                <w:color w:val="000000"/>
                <w:sz w:val="18"/>
                <w:szCs w:val="18"/>
              </w:rPr>
              <w:t>მათი</w:t>
            </w:r>
            <w:r w:rsidRPr="00813874">
              <w:rPr>
                <w:rFonts w:cs="Calibri"/>
                <w:color w:val="000000"/>
                <w:sz w:val="18"/>
                <w:szCs w:val="18"/>
              </w:rPr>
              <w:t xml:space="preserve"> </w:t>
            </w:r>
            <w:r w:rsidRPr="00813874">
              <w:rPr>
                <w:rFonts w:ascii="Sylfaen" w:hAnsi="Sylfaen" w:cs="Calibri"/>
                <w:color w:val="000000"/>
                <w:sz w:val="18"/>
                <w:szCs w:val="18"/>
              </w:rPr>
              <w:t>მოთხოვნებიდან</w:t>
            </w:r>
            <w:r w:rsidRPr="00813874">
              <w:rPr>
                <w:rFonts w:cs="Calibri"/>
                <w:color w:val="000000"/>
                <w:sz w:val="18"/>
                <w:szCs w:val="18"/>
              </w:rPr>
              <w:t xml:space="preserve"> </w:t>
            </w:r>
            <w:r w:rsidRPr="00813874">
              <w:rPr>
                <w:rFonts w:ascii="Sylfaen" w:hAnsi="Sylfaen" w:cs="Calibri"/>
                <w:color w:val="000000"/>
                <w:sz w:val="18"/>
                <w:szCs w:val="18"/>
              </w:rPr>
              <w:t>გამომდინარე</w:t>
            </w:r>
            <w:r w:rsidRPr="00813874">
              <w:rPr>
                <w:rFonts w:cs="Calibri"/>
                <w:color w:val="000000"/>
                <w:sz w:val="18"/>
                <w:szCs w:val="18"/>
              </w:rPr>
              <w:t xml:space="preserve">, </w:t>
            </w:r>
            <w:r w:rsidRPr="00813874">
              <w:rPr>
                <w:rFonts w:ascii="Sylfaen" w:hAnsi="Sylfaen" w:cs="Calibri"/>
                <w:color w:val="000000"/>
                <w:sz w:val="18"/>
                <w:szCs w:val="18"/>
              </w:rPr>
              <w:t>რაც</w:t>
            </w:r>
            <w:r w:rsidRPr="00813874">
              <w:rPr>
                <w:rFonts w:cs="Calibri"/>
                <w:color w:val="000000"/>
                <w:sz w:val="18"/>
                <w:szCs w:val="18"/>
              </w:rPr>
              <w:t xml:space="preserve"> </w:t>
            </w:r>
            <w:r w:rsidRPr="00813874">
              <w:rPr>
                <w:rFonts w:ascii="Sylfaen" w:hAnsi="Sylfaen" w:cs="Calibri"/>
                <w:color w:val="000000"/>
                <w:sz w:val="18"/>
                <w:szCs w:val="18"/>
              </w:rPr>
              <w:t>დაკავშირებულია</w:t>
            </w:r>
            <w:r w:rsidRPr="00813874">
              <w:rPr>
                <w:rFonts w:cs="Calibri"/>
                <w:color w:val="000000"/>
                <w:sz w:val="18"/>
                <w:szCs w:val="18"/>
              </w:rPr>
              <w:t xml:space="preserve"> </w:t>
            </w:r>
            <w:r w:rsidRPr="00813874">
              <w:rPr>
                <w:rFonts w:ascii="Sylfaen" w:hAnsi="Sylfaen" w:cs="Calibri"/>
                <w:color w:val="000000"/>
                <w:sz w:val="18"/>
                <w:szCs w:val="18"/>
              </w:rPr>
              <w:t>შესაბამის</w:t>
            </w:r>
            <w:r w:rsidRPr="00813874">
              <w:rPr>
                <w:rFonts w:cs="Calibri"/>
                <w:color w:val="000000"/>
                <w:sz w:val="18"/>
                <w:szCs w:val="18"/>
              </w:rPr>
              <w:t xml:space="preserve"> </w:t>
            </w:r>
            <w:r w:rsidRPr="00813874">
              <w:rPr>
                <w:rFonts w:ascii="Sylfaen" w:hAnsi="Sylfaen" w:cs="Calibri"/>
                <w:color w:val="000000"/>
                <w:sz w:val="18"/>
                <w:szCs w:val="18"/>
              </w:rPr>
              <w:t>ხარჯებთან</w:t>
            </w:r>
            <w:r w:rsidRPr="00813874">
              <w:rPr>
                <w:rFonts w:cs="Calibri"/>
                <w:color w:val="000000"/>
                <w:sz w:val="18"/>
                <w:szCs w:val="18"/>
              </w:rPr>
              <w:t>.</w:t>
            </w:r>
          </w:p>
          <w:p w14:paraId="17B2C3E9" w14:textId="77777777" w:rsidR="00813874" w:rsidRPr="00813874" w:rsidRDefault="00813874" w:rsidP="00813874">
            <w:pPr>
              <w:rPr>
                <w:rFonts w:cs="Calibri"/>
                <w:color w:val="000000"/>
                <w:sz w:val="18"/>
                <w:szCs w:val="18"/>
              </w:rPr>
            </w:pPr>
            <w:r w:rsidRPr="00813874">
              <w:rPr>
                <w:rFonts w:cs="Calibri"/>
                <w:color w:val="000000"/>
                <w:sz w:val="18"/>
                <w:szCs w:val="18"/>
              </w:rPr>
              <w:t xml:space="preserve">            </w:t>
            </w:r>
            <w:r w:rsidRPr="00813874">
              <w:rPr>
                <w:rFonts w:ascii="Sylfaen" w:hAnsi="Sylfaen" w:cs="Calibri"/>
                <w:color w:val="000000"/>
                <w:sz w:val="18"/>
                <w:szCs w:val="18"/>
              </w:rPr>
              <w:t>ქვეპროგრამის</w:t>
            </w:r>
            <w:r w:rsidRPr="00813874">
              <w:rPr>
                <w:rFonts w:cs="Calibri"/>
                <w:color w:val="000000"/>
                <w:sz w:val="18"/>
                <w:szCs w:val="18"/>
              </w:rPr>
              <w:t xml:space="preserve"> </w:t>
            </w:r>
            <w:r w:rsidRPr="00813874">
              <w:rPr>
                <w:rFonts w:ascii="Sylfaen" w:hAnsi="Sylfaen" w:cs="Calibri"/>
                <w:color w:val="000000"/>
                <w:sz w:val="18"/>
                <w:szCs w:val="18"/>
              </w:rPr>
              <w:t>ფარგლებში</w:t>
            </w:r>
            <w:r w:rsidRPr="00813874">
              <w:rPr>
                <w:rFonts w:cs="Calibri"/>
                <w:color w:val="000000"/>
                <w:sz w:val="18"/>
                <w:szCs w:val="18"/>
              </w:rPr>
              <w:t>:</w:t>
            </w:r>
          </w:p>
          <w:p w14:paraId="401291F8" w14:textId="77777777" w:rsidR="00813874" w:rsidRPr="00813874" w:rsidRDefault="00813874" w:rsidP="00813874">
            <w:pPr>
              <w:rPr>
                <w:rFonts w:cs="Calibri"/>
                <w:color w:val="000000"/>
                <w:sz w:val="18"/>
                <w:szCs w:val="18"/>
              </w:rPr>
            </w:pPr>
            <w:r w:rsidRPr="00813874">
              <w:rPr>
                <w:rFonts w:cs="Calibri"/>
                <w:color w:val="000000"/>
                <w:sz w:val="18"/>
                <w:szCs w:val="18"/>
              </w:rPr>
              <w:t xml:space="preserve">1. </w:t>
            </w:r>
            <w:proofErr w:type="gramStart"/>
            <w:r w:rsidRPr="00813874">
              <w:rPr>
                <w:rFonts w:ascii="Sylfaen" w:hAnsi="Sylfaen" w:cs="Calibri"/>
                <w:color w:val="000000"/>
                <w:sz w:val="18"/>
                <w:szCs w:val="18"/>
              </w:rPr>
              <w:t>ამბროლაურის</w:t>
            </w:r>
            <w:proofErr w:type="gramEnd"/>
            <w:r w:rsidRPr="00813874">
              <w:rPr>
                <w:rFonts w:cs="Calibri"/>
                <w:color w:val="000000"/>
                <w:sz w:val="18"/>
                <w:szCs w:val="18"/>
              </w:rPr>
              <w:t xml:space="preserve"> </w:t>
            </w:r>
            <w:r w:rsidRPr="00813874">
              <w:rPr>
                <w:rFonts w:ascii="Sylfaen" w:hAnsi="Sylfaen" w:cs="Calibri"/>
                <w:color w:val="000000"/>
                <w:sz w:val="18"/>
                <w:szCs w:val="18"/>
              </w:rPr>
              <w:t>მუნიციპალიტეტში</w:t>
            </w:r>
            <w:r w:rsidRPr="00813874">
              <w:rPr>
                <w:rFonts w:cs="Calibri"/>
                <w:color w:val="000000"/>
                <w:sz w:val="18"/>
                <w:szCs w:val="18"/>
              </w:rPr>
              <w:t xml:space="preserve"> </w:t>
            </w:r>
            <w:r w:rsidRPr="00813874">
              <w:rPr>
                <w:rFonts w:ascii="Sylfaen" w:hAnsi="Sylfaen" w:cs="Calibri"/>
                <w:color w:val="000000"/>
                <w:sz w:val="18"/>
                <w:szCs w:val="18"/>
              </w:rPr>
              <w:t>რეგისტრირებული</w:t>
            </w:r>
            <w:r w:rsidRPr="00813874">
              <w:rPr>
                <w:rFonts w:cs="Calibri"/>
                <w:color w:val="000000"/>
                <w:sz w:val="18"/>
                <w:szCs w:val="18"/>
              </w:rPr>
              <w:t xml:space="preserve"> </w:t>
            </w:r>
            <w:r w:rsidRPr="00813874">
              <w:rPr>
                <w:rFonts w:ascii="Sylfaen" w:hAnsi="Sylfaen" w:cs="Calibri"/>
                <w:color w:val="000000"/>
                <w:sz w:val="18"/>
                <w:szCs w:val="18"/>
              </w:rPr>
              <w:t>შეზღუდული</w:t>
            </w:r>
            <w:r w:rsidRPr="00813874">
              <w:rPr>
                <w:rFonts w:cs="Calibri"/>
                <w:color w:val="000000"/>
                <w:sz w:val="18"/>
                <w:szCs w:val="18"/>
              </w:rPr>
              <w:t xml:space="preserve"> </w:t>
            </w:r>
            <w:r w:rsidRPr="00813874">
              <w:rPr>
                <w:rFonts w:ascii="Sylfaen" w:hAnsi="Sylfaen" w:cs="Calibri"/>
                <w:color w:val="000000"/>
                <w:sz w:val="18"/>
                <w:szCs w:val="18"/>
              </w:rPr>
              <w:t>შესაძლებლობის</w:t>
            </w:r>
            <w:r w:rsidRPr="00813874">
              <w:rPr>
                <w:rFonts w:cs="Calibri"/>
                <w:color w:val="000000"/>
                <w:sz w:val="18"/>
                <w:szCs w:val="18"/>
              </w:rPr>
              <w:t xml:space="preserve"> </w:t>
            </w:r>
            <w:r w:rsidRPr="00813874">
              <w:rPr>
                <w:rFonts w:ascii="Sylfaen" w:hAnsi="Sylfaen" w:cs="Calibri"/>
                <w:color w:val="000000"/>
                <w:sz w:val="18"/>
                <w:szCs w:val="18"/>
              </w:rPr>
              <w:t>მქონე</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სპეციალური</w:t>
            </w:r>
            <w:r w:rsidRPr="00813874">
              <w:rPr>
                <w:rFonts w:cs="Calibri"/>
                <w:color w:val="000000"/>
                <w:sz w:val="18"/>
                <w:szCs w:val="18"/>
              </w:rPr>
              <w:t xml:space="preserve"> </w:t>
            </w:r>
            <w:r w:rsidRPr="00813874">
              <w:rPr>
                <w:rFonts w:ascii="Sylfaen" w:hAnsi="Sylfaen" w:cs="Calibri"/>
                <w:color w:val="000000"/>
                <w:sz w:val="18"/>
                <w:szCs w:val="18"/>
              </w:rPr>
              <w:t>საგანმანათლებლო</w:t>
            </w:r>
            <w:r w:rsidRPr="00813874">
              <w:rPr>
                <w:rFonts w:cs="Calibri"/>
                <w:color w:val="000000"/>
                <w:sz w:val="18"/>
                <w:szCs w:val="18"/>
              </w:rPr>
              <w:t xml:space="preserve"> </w:t>
            </w:r>
            <w:r w:rsidRPr="00813874">
              <w:rPr>
                <w:rFonts w:ascii="Sylfaen" w:hAnsi="Sylfaen" w:cs="Calibri"/>
                <w:color w:val="000000"/>
                <w:sz w:val="18"/>
                <w:szCs w:val="18"/>
              </w:rPr>
              <w:t>საჭიროების</w:t>
            </w:r>
            <w:r w:rsidRPr="00813874">
              <w:rPr>
                <w:rFonts w:cs="Calibri"/>
                <w:color w:val="000000"/>
                <w:sz w:val="18"/>
                <w:szCs w:val="18"/>
              </w:rPr>
              <w:t xml:space="preserve"> </w:t>
            </w:r>
            <w:r w:rsidRPr="00813874">
              <w:rPr>
                <w:rFonts w:ascii="Sylfaen" w:hAnsi="Sylfaen" w:cs="Calibri"/>
                <w:color w:val="000000"/>
                <w:sz w:val="18"/>
                <w:szCs w:val="18"/>
              </w:rPr>
              <w:t>მქონე</w:t>
            </w:r>
            <w:r w:rsidRPr="00813874">
              <w:rPr>
                <w:rFonts w:cs="Calibri"/>
                <w:color w:val="000000"/>
                <w:sz w:val="18"/>
                <w:szCs w:val="18"/>
              </w:rPr>
              <w:t xml:space="preserve"> 18 </w:t>
            </w:r>
            <w:r w:rsidRPr="00813874">
              <w:rPr>
                <w:rFonts w:ascii="Sylfaen" w:hAnsi="Sylfaen" w:cs="Calibri"/>
                <w:color w:val="000000"/>
                <w:sz w:val="18"/>
                <w:szCs w:val="18"/>
              </w:rPr>
              <w:t>წლამდე</w:t>
            </w:r>
            <w:r w:rsidRPr="00813874">
              <w:rPr>
                <w:rFonts w:cs="Calibri"/>
                <w:color w:val="000000"/>
                <w:sz w:val="18"/>
                <w:szCs w:val="18"/>
              </w:rPr>
              <w:t xml:space="preserve"> </w:t>
            </w:r>
            <w:r w:rsidRPr="00813874">
              <w:rPr>
                <w:rFonts w:ascii="Sylfaen" w:hAnsi="Sylfaen" w:cs="Calibri"/>
                <w:color w:val="000000"/>
                <w:sz w:val="18"/>
                <w:szCs w:val="18"/>
              </w:rPr>
              <w:t>ასაკის</w:t>
            </w:r>
            <w:r w:rsidRPr="00813874">
              <w:rPr>
                <w:rFonts w:cs="Calibri"/>
                <w:color w:val="000000"/>
                <w:sz w:val="18"/>
                <w:szCs w:val="18"/>
              </w:rPr>
              <w:t xml:space="preserve"> </w:t>
            </w:r>
            <w:r w:rsidRPr="00813874">
              <w:rPr>
                <w:rFonts w:ascii="Sylfaen" w:hAnsi="Sylfaen" w:cs="Calibri"/>
                <w:color w:val="000000"/>
                <w:sz w:val="18"/>
                <w:szCs w:val="18"/>
              </w:rPr>
              <w:t>ბავშვის</w:t>
            </w:r>
            <w:r w:rsidRPr="00813874">
              <w:rPr>
                <w:rFonts w:cs="Calibri"/>
                <w:color w:val="000000"/>
                <w:sz w:val="18"/>
                <w:szCs w:val="18"/>
              </w:rPr>
              <w:t xml:space="preserve"> </w:t>
            </w:r>
            <w:r w:rsidRPr="00813874">
              <w:rPr>
                <w:rFonts w:ascii="Sylfaen" w:hAnsi="Sylfaen" w:cs="Calibri"/>
                <w:color w:val="000000"/>
                <w:sz w:val="18"/>
                <w:szCs w:val="18"/>
              </w:rPr>
              <w:t>ყოველთვიური</w:t>
            </w:r>
            <w:r w:rsidRPr="00813874">
              <w:rPr>
                <w:rFonts w:cs="Calibri"/>
                <w:color w:val="000000"/>
                <w:sz w:val="18"/>
                <w:szCs w:val="18"/>
              </w:rPr>
              <w:t xml:space="preserve"> </w:t>
            </w:r>
            <w:r w:rsidRPr="00813874">
              <w:rPr>
                <w:rFonts w:ascii="Sylfaen" w:hAnsi="Sylfaen" w:cs="Calibri"/>
                <w:color w:val="000000"/>
                <w:sz w:val="18"/>
                <w:szCs w:val="18"/>
              </w:rPr>
              <w:t>ფულადი</w:t>
            </w:r>
            <w:r w:rsidRPr="00813874">
              <w:rPr>
                <w:rFonts w:cs="Calibri"/>
                <w:color w:val="000000"/>
                <w:sz w:val="18"/>
                <w:szCs w:val="18"/>
              </w:rPr>
              <w:t xml:space="preserve"> </w:t>
            </w:r>
            <w:r w:rsidRPr="00813874">
              <w:rPr>
                <w:rFonts w:ascii="Sylfaen" w:hAnsi="Sylfaen" w:cs="Calibri"/>
                <w:color w:val="000000"/>
                <w:sz w:val="18"/>
                <w:szCs w:val="18"/>
              </w:rPr>
              <w:t>დახმარება</w:t>
            </w:r>
            <w:r w:rsidRPr="00813874">
              <w:rPr>
                <w:rFonts w:cs="Calibri"/>
                <w:color w:val="000000"/>
                <w:sz w:val="18"/>
                <w:szCs w:val="18"/>
              </w:rPr>
              <w:t xml:space="preserve"> </w:t>
            </w:r>
            <w:r w:rsidRPr="00813874">
              <w:rPr>
                <w:rFonts w:ascii="Sylfaen" w:hAnsi="Sylfaen" w:cs="Calibri"/>
                <w:color w:val="000000"/>
                <w:sz w:val="18"/>
                <w:szCs w:val="18"/>
              </w:rPr>
              <w:t>გაიცემა</w:t>
            </w:r>
            <w:r w:rsidRPr="00813874">
              <w:rPr>
                <w:rFonts w:cs="Calibri"/>
                <w:color w:val="000000"/>
                <w:sz w:val="18"/>
                <w:szCs w:val="18"/>
              </w:rPr>
              <w:t xml:space="preserve"> </w:t>
            </w:r>
            <w:r w:rsidRPr="00813874">
              <w:rPr>
                <w:rFonts w:ascii="Sylfaen" w:hAnsi="Sylfaen" w:cs="Calibri"/>
                <w:color w:val="000000"/>
                <w:sz w:val="18"/>
                <w:szCs w:val="18"/>
              </w:rPr>
              <w:t>ოჯახზე</w:t>
            </w:r>
            <w:r w:rsidRPr="00813874">
              <w:rPr>
                <w:rFonts w:cs="Calibri"/>
                <w:color w:val="000000"/>
                <w:sz w:val="18"/>
                <w:szCs w:val="18"/>
              </w:rPr>
              <w:t>/</w:t>
            </w:r>
            <w:r w:rsidRPr="00813874">
              <w:rPr>
                <w:rFonts w:ascii="Sylfaen" w:hAnsi="Sylfaen" w:cs="Calibri"/>
                <w:color w:val="000000"/>
                <w:sz w:val="18"/>
                <w:szCs w:val="18"/>
              </w:rPr>
              <w:t>წარმომადგენელზე</w:t>
            </w:r>
            <w:r w:rsidRPr="00813874">
              <w:rPr>
                <w:rFonts w:cs="Calibri"/>
                <w:color w:val="000000"/>
                <w:sz w:val="18"/>
                <w:szCs w:val="18"/>
              </w:rPr>
              <w:t xml:space="preserve"> 100 (</w:t>
            </w:r>
            <w:r w:rsidRPr="00813874">
              <w:rPr>
                <w:rFonts w:ascii="Sylfaen" w:hAnsi="Sylfaen" w:cs="Calibri"/>
                <w:color w:val="000000"/>
                <w:sz w:val="18"/>
                <w:szCs w:val="18"/>
              </w:rPr>
              <w:t>ასი</w:t>
            </w:r>
            <w:r w:rsidRPr="00813874">
              <w:rPr>
                <w:rFonts w:cs="Calibri"/>
                <w:color w:val="000000"/>
                <w:sz w:val="18"/>
                <w:szCs w:val="18"/>
              </w:rPr>
              <w:t xml:space="preserve">) </w:t>
            </w:r>
            <w:r w:rsidRPr="00813874">
              <w:rPr>
                <w:rFonts w:ascii="Sylfaen" w:hAnsi="Sylfaen" w:cs="Calibri"/>
                <w:color w:val="000000"/>
                <w:sz w:val="18"/>
                <w:szCs w:val="18"/>
              </w:rPr>
              <w:t>ლარის</w:t>
            </w:r>
            <w:r w:rsidRPr="00813874">
              <w:rPr>
                <w:rFonts w:cs="Calibri"/>
                <w:color w:val="000000"/>
                <w:sz w:val="18"/>
                <w:szCs w:val="18"/>
              </w:rPr>
              <w:t xml:space="preserve"> </w:t>
            </w:r>
            <w:r w:rsidRPr="00813874">
              <w:rPr>
                <w:rFonts w:ascii="Sylfaen" w:hAnsi="Sylfaen" w:cs="Calibri"/>
                <w:color w:val="000000"/>
                <w:sz w:val="18"/>
                <w:szCs w:val="18"/>
              </w:rPr>
              <w:t>ოდენობით</w:t>
            </w:r>
            <w:r w:rsidRPr="00813874">
              <w:rPr>
                <w:rFonts w:cs="Calibri"/>
                <w:color w:val="000000"/>
                <w:sz w:val="18"/>
                <w:szCs w:val="18"/>
              </w:rPr>
              <w:t>.</w:t>
            </w:r>
          </w:p>
          <w:p w14:paraId="2376A625" w14:textId="77777777" w:rsidR="00813874" w:rsidRPr="00813874" w:rsidRDefault="00813874" w:rsidP="00813874">
            <w:pPr>
              <w:rPr>
                <w:rFonts w:cs="Calibri"/>
                <w:color w:val="000000"/>
                <w:sz w:val="18"/>
                <w:szCs w:val="18"/>
              </w:rPr>
            </w:pPr>
            <w:r w:rsidRPr="00813874">
              <w:rPr>
                <w:rFonts w:cs="Calibri"/>
                <w:color w:val="000000"/>
                <w:sz w:val="18"/>
                <w:szCs w:val="18"/>
              </w:rPr>
              <w:t xml:space="preserve">2. </w:t>
            </w:r>
            <w:r w:rsidRPr="00813874">
              <w:rPr>
                <w:rFonts w:ascii="Sylfaen" w:hAnsi="Sylfaen" w:cs="Calibri"/>
                <w:color w:val="000000"/>
                <w:sz w:val="18"/>
                <w:szCs w:val="18"/>
              </w:rPr>
              <w:t>ქვეპროგრამის</w:t>
            </w:r>
            <w:r w:rsidRPr="00813874">
              <w:rPr>
                <w:rFonts w:cs="Calibri"/>
                <w:color w:val="000000"/>
                <w:sz w:val="18"/>
                <w:szCs w:val="18"/>
              </w:rPr>
              <w:t xml:space="preserve"> </w:t>
            </w:r>
            <w:r w:rsidRPr="00813874">
              <w:rPr>
                <w:rFonts w:ascii="Sylfaen" w:hAnsi="Sylfaen" w:cs="Calibri"/>
                <w:color w:val="000000"/>
                <w:sz w:val="18"/>
                <w:szCs w:val="18"/>
              </w:rPr>
              <w:t>ფარგლებში</w:t>
            </w:r>
            <w:r w:rsidRPr="00813874">
              <w:rPr>
                <w:rFonts w:cs="Calibri"/>
                <w:color w:val="000000"/>
                <w:sz w:val="18"/>
                <w:szCs w:val="18"/>
              </w:rPr>
              <w:t xml:space="preserve"> </w:t>
            </w:r>
            <w:r w:rsidRPr="00813874">
              <w:rPr>
                <w:rFonts w:ascii="Sylfaen" w:hAnsi="Sylfaen" w:cs="Calibri"/>
                <w:color w:val="000000"/>
                <w:sz w:val="18"/>
                <w:szCs w:val="18"/>
              </w:rPr>
              <w:t>ფულადი</w:t>
            </w:r>
            <w:r w:rsidRPr="00813874">
              <w:rPr>
                <w:rFonts w:cs="Calibri"/>
                <w:color w:val="000000"/>
                <w:sz w:val="18"/>
                <w:szCs w:val="18"/>
              </w:rPr>
              <w:t xml:space="preserve"> </w:t>
            </w:r>
            <w:r w:rsidRPr="00813874">
              <w:rPr>
                <w:rFonts w:ascii="Sylfaen" w:hAnsi="Sylfaen" w:cs="Calibri"/>
                <w:color w:val="000000"/>
                <w:sz w:val="18"/>
                <w:szCs w:val="18"/>
              </w:rPr>
              <w:t>დახმარება</w:t>
            </w:r>
            <w:r w:rsidRPr="00813874">
              <w:rPr>
                <w:rFonts w:cs="Calibri"/>
                <w:color w:val="000000"/>
                <w:sz w:val="18"/>
                <w:szCs w:val="18"/>
              </w:rPr>
              <w:t xml:space="preserve">, </w:t>
            </w:r>
            <w:r w:rsidRPr="00813874">
              <w:rPr>
                <w:rFonts w:ascii="Sylfaen" w:hAnsi="Sylfaen" w:cs="Calibri"/>
                <w:color w:val="000000"/>
                <w:sz w:val="18"/>
                <w:szCs w:val="18"/>
              </w:rPr>
              <w:t>ყოველთვიურად</w:t>
            </w:r>
            <w:r w:rsidRPr="00813874">
              <w:rPr>
                <w:rFonts w:cs="Calibri"/>
                <w:color w:val="000000"/>
                <w:sz w:val="18"/>
                <w:szCs w:val="18"/>
              </w:rPr>
              <w:t xml:space="preserve"> 200 (</w:t>
            </w:r>
            <w:r w:rsidRPr="00813874">
              <w:rPr>
                <w:rFonts w:ascii="Sylfaen" w:hAnsi="Sylfaen" w:cs="Calibri"/>
                <w:color w:val="000000"/>
                <w:sz w:val="18"/>
                <w:szCs w:val="18"/>
              </w:rPr>
              <w:t>ორასი</w:t>
            </w:r>
            <w:r w:rsidRPr="00813874">
              <w:rPr>
                <w:rFonts w:cs="Calibri"/>
                <w:color w:val="000000"/>
                <w:sz w:val="18"/>
                <w:szCs w:val="18"/>
              </w:rPr>
              <w:t xml:space="preserve">) </w:t>
            </w:r>
            <w:r w:rsidRPr="00813874">
              <w:rPr>
                <w:rFonts w:ascii="Sylfaen" w:hAnsi="Sylfaen" w:cs="Calibri"/>
                <w:color w:val="000000"/>
                <w:sz w:val="18"/>
                <w:szCs w:val="18"/>
              </w:rPr>
              <w:t>ლარის</w:t>
            </w:r>
            <w:r w:rsidRPr="00813874">
              <w:rPr>
                <w:rFonts w:cs="Calibri"/>
                <w:color w:val="000000"/>
                <w:sz w:val="18"/>
                <w:szCs w:val="18"/>
              </w:rPr>
              <w:t xml:space="preserve"> </w:t>
            </w:r>
            <w:r w:rsidRPr="00813874">
              <w:rPr>
                <w:rFonts w:ascii="Sylfaen" w:hAnsi="Sylfaen" w:cs="Calibri"/>
                <w:color w:val="000000"/>
                <w:sz w:val="18"/>
                <w:szCs w:val="18"/>
              </w:rPr>
              <w:t>ოდენობით</w:t>
            </w:r>
            <w:r w:rsidRPr="00813874">
              <w:rPr>
                <w:rFonts w:cs="Calibri"/>
                <w:color w:val="000000"/>
                <w:sz w:val="18"/>
                <w:szCs w:val="18"/>
              </w:rPr>
              <w:t xml:space="preserve">, </w:t>
            </w:r>
            <w:r w:rsidRPr="00813874">
              <w:rPr>
                <w:rFonts w:ascii="Sylfaen" w:hAnsi="Sylfaen" w:cs="Calibri"/>
                <w:color w:val="000000"/>
                <w:sz w:val="18"/>
                <w:szCs w:val="18"/>
              </w:rPr>
              <w:t>გაიცემა</w:t>
            </w:r>
            <w:r w:rsidRPr="00813874">
              <w:rPr>
                <w:rFonts w:cs="Calibri"/>
                <w:color w:val="000000"/>
                <w:sz w:val="18"/>
                <w:szCs w:val="18"/>
              </w:rPr>
              <w:t xml:space="preserve"> </w:t>
            </w:r>
            <w:r w:rsidRPr="00813874">
              <w:rPr>
                <w:rFonts w:ascii="Sylfaen" w:hAnsi="Sylfaen" w:cs="Calibri"/>
                <w:color w:val="000000"/>
                <w:sz w:val="18"/>
                <w:szCs w:val="18"/>
              </w:rPr>
              <w:t>ამბროლაურის</w:t>
            </w:r>
            <w:r w:rsidRPr="00813874">
              <w:rPr>
                <w:rFonts w:cs="Calibri"/>
                <w:color w:val="000000"/>
                <w:sz w:val="18"/>
                <w:szCs w:val="18"/>
              </w:rPr>
              <w:t xml:space="preserve"> </w:t>
            </w:r>
            <w:r w:rsidRPr="00813874">
              <w:rPr>
                <w:rFonts w:ascii="Sylfaen" w:hAnsi="Sylfaen" w:cs="Calibri"/>
                <w:color w:val="000000"/>
                <w:sz w:val="18"/>
                <w:szCs w:val="18"/>
              </w:rPr>
              <w:t>მუნიციპალიტეტის</w:t>
            </w:r>
            <w:r w:rsidRPr="00813874">
              <w:rPr>
                <w:rFonts w:cs="Calibri"/>
                <w:color w:val="000000"/>
                <w:sz w:val="18"/>
                <w:szCs w:val="18"/>
              </w:rPr>
              <w:t xml:space="preserve"> </w:t>
            </w:r>
            <w:r w:rsidRPr="00813874">
              <w:rPr>
                <w:rFonts w:ascii="Sylfaen" w:hAnsi="Sylfaen" w:cs="Calibri"/>
                <w:color w:val="000000"/>
                <w:sz w:val="18"/>
                <w:szCs w:val="18"/>
              </w:rPr>
              <w:t>ტერიტორიაზე</w:t>
            </w:r>
            <w:r w:rsidRPr="00813874">
              <w:rPr>
                <w:rFonts w:cs="Calibri"/>
                <w:color w:val="000000"/>
                <w:sz w:val="18"/>
                <w:szCs w:val="18"/>
              </w:rPr>
              <w:t xml:space="preserve"> </w:t>
            </w:r>
            <w:r w:rsidRPr="00813874">
              <w:rPr>
                <w:rFonts w:ascii="Sylfaen" w:hAnsi="Sylfaen" w:cs="Calibri"/>
                <w:color w:val="000000"/>
                <w:sz w:val="18"/>
                <w:szCs w:val="18"/>
              </w:rPr>
              <w:t>რეგისტრირებული</w:t>
            </w:r>
            <w:r w:rsidRPr="00813874">
              <w:rPr>
                <w:rFonts w:cs="Calibri"/>
                <w:color w:val="000000"/>
                <w:sz w:val="18"/>
                <w:szCs w:val="18"/>
              </w:rPr>
              <w:t xml:space="preserve">, </w:t>
            </w:r>
            <w:r w:rsidRPr="00813874">
              <w:rPr>
                <w:rFonts w:ascii="Sylfaen" w:hAnsi="Sylfaen" w:cs="Calibri"/>
                <w:color w:val="000000"/>
                <w:sz w:val="18"/>
                <w:szCs w:val="18"/>
              </w:rPr>
              <w:t>მუდმივად</w:t>
            </w:r>
            <w:r w:rsidRPr="00813874">
              <w:rPr>
                <w:rFonts w:cs="Calibri"/>
                <w:color w:val="000000"/>
                <w:sz w:val="18"/>
                <w:szCs w:val="18"/>
              </w:rPr>
              <w:t xml:space="preserve"> </w:t>
            </w:r>
            <w:r w:rsidRPr="00813874">
              <w:rPr>
                <w:rFonts w:ascii="Sylfaen" w:hAnsi="Sylfaen" w:cs="Calibri"/>
                <w:color w:val="000000"/>
                <w:sz w:val="18"/>
                <w:szCs w:val="18"/>
              </w:rPr>
              <w:t>მცხოვრებისა</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შეზღუდული</w:t>
            </w:r>
            <w:r w:rsidRPr="00813874">
              <w:rPr>
                <w:rFonts w:cs="Calibri"/>
                <w:color w:val="000000"/>
                <w:sz w:val="18"/>
                <w:szCs w:val="18"/>
              </w:rPr>
              <w:t xml:space="preserve"> </w:t>
            </w:r>
            <w:r w:rsidRPr="00813874">
              <w:rPr>
                <w:rFonts w:ascii="Sylfaen" w:hAnsi="Sylfaen" w:cs="Calibri"/>
                <w:color w:val="000000"/>
                <w:sz w:val="18"/>
                <w:szCs w:val="18"/>
              </w:rPr>
              <w:t>შესაძლებლობის</w:t>
            </w:r>
            <w:r w:rsidRPr="00813874">
              <w:rPr>
                <w:rFonts w:cs="Calibri"/>
                <w:color w:val="000000"/>
                <w:sz w:val="18"/>
                <w:szCs w:val="18"/>
              </w:rPr>
              <w:t xml:space="preserve"> </w:t>
            </w:r>
            <w:r w:rsidRPr="00813874">
              <w:rPr>
                <w:rFonts w:ascii="Sylfaen" w:hAnsi="Sylfaen" w:cs="Calibri"/>
                <w:color w:val="000000"/>
                <w:sz w:val="18"/>
                <w:szCs w:val="18"/>
              </w:rPr>
              <w:t>სტატუსების</w:t>
            </w:r>
            <w:r w:rsidRPr="00813874">
              <w:rPr>
                <w:rFonts w:cs="Calibri"/>
                <w:color w:val="000000"/>
                <w:sz w:val="18"/>
                <w:szCs w:val="18"/>
              </w:rPr>
              <w:t xml:space="preserve"> </w:t>
            </w:r>
            <w:r w:rsidRPr="00813874">
              <w:rPr>
                <w:rFonts w:ascii="Sylfaen" w:hAnsi="Sylfaen" w:cs="Calibri"/>
                <w:color w:val="000000"/>
                <w:sz w:val="18"/>
                <w:szCs w:val="18"/>
              </w:rPr>
              <w:t>მქონე</w:t>
            </w:r>
            <w:r w:rsidRPr="00813874">
              <w:rPr>
                <w:rFonts w:cs="Calibri"/>
                <w:color w:val="000000"/>
                <w:sz w:val="18"/>
                <w:szCs w:val="18"/>
              </w:rPr>
              <w:t xml:space="preserve"> </w:t>
            </w:r>
            <w:r w:rsidRPr="00813874">
              <w:rPr>
                <w:rFonts w:ascii="Sylfaen" w:hAnsi="Sylfaen" w:cs="Calibri"/>
                <w:color w:val="000000"/>
                <w:sz w:val="18"/>
                <w:szCs w:val="18"/>
              </w:rPr>
              <w:t>პირზე</w:t>
            </w:r>
            <w:r w:rsidRPr="00813874">
              <w:rPr>
                <w:rFonts w:cs="Calibri"/>
                <w:color w:val="000000"/>
                <w:sz w:val="18"/>
                <w:szCs w:val="18"/>
              </w:rPr>
              <w:t xml:space="preserve">, </w:t>
            </w:r>
            <w:r w:rsidRPr="00813874">
              <w:rPr>
                <w:rFonts w:ascii="Sylfaen" w:hAnsi="Sylfaen" w:cs="Calibri"/>
                <w:color w:val="000000"/>
                <w:sz w:val="18"/>
                <w:szCs w:val="18"/>
              </w:rPr>
              <w:t>რომელიც</w:t>
            </w:r>
            <w:r w:rsidRPr="00813874">
              <w:rPr>
                <w:rFonts w:cs="Calibri"/>
                <w:color w:val="000000"/>
                <w:sz w:val="18"/>
                <w:szCs w:val="18"/>
              </w:rPr>
              <w:t xml:space="preserve"> </w:t>
            </w:r>
            <w:r w:rsidRPr="00813874">
              <w:rPr>
                <w:rFonts w:ascii="Sylfaen" w:hAnsi="Sylfaen" w:cs="Calibri"/>
                <w:color w:val="000000"/>
                <w:sz w:val="18"/>
                <w:szCs w:val="18"/>
              </w:rPr>
              <w:t>ავადობიდან</w:t>
            </w:r>
            <w:r w:rsidRPr="00813874">
              <w:rPr>
                <w:rFonts w:cs="Calibri"/>
                <w:color w:val="000000"/>
                <w:sz w:val="18"/>
                <w:szCs w:val="18"/>
              </w:rPr>
              <w:t xml:space="preserve"> </w:t>
            </w:r>
            <w:r w:rsidRPr="00813874">
              <w:rPr>
                <w:rFonts w:ascii="Sylfaen" w:hAnsi="Sylfaen" w:cs="Calibri"/>
                <w:color w:val="000000"/>
                <w:sz w:val="18"/>
                <w:szCs w:val="18"/>
              </w:rPr>
              <w:t>გამომდინარე</w:t>
            </w:r>
            <w:r w:rsidRPr="00813874">
              <w:rPr>
                <w:rFonts w:cs="Calibri"/>
                <w:color w:val="000000"/>
                <w:sz w:val="18"/>
                <w:szCs w:val="18"/>
              </w:rPr>
              <w:t xml:space="preserve"> </w:t>
            </w:r>
            <w:r w:rsidRPr="00813874">
              <w:rPr>
                <w:rFonts w:ascii="Sylfaen" w:hAnsi="Sylfaen" w:cs="Calibri"/>
                <w:color w:val="000000"/>
                <w:sz w:val="18"/>
                <w:szCs w:val="18"/>
              </w:rPr>
              <w:t>ვერ</w:t>
            </w:r>
            <w:r w:rsidRPr="00813874">
              <w:rPr>
                <w:rFonts w:cs="Calibri"/>
                <w:color w:val="000000"/>
                <w:sz w:val="18"/>
                <w:szCs w:val="18"/>
              </w:rPr>
              <w:t xml:space="preserve"> </w:t>
            </w:r>
            <w:r w:rsidRPr="00813874">
              <w:rPr>
                <w:rFonts w:ascii="Sylfaen" w:hAnsi="Sylfaen" w:cs="Calibri"/>
                <w:color w:val="000000"/>
                <w:sz w:val="18"/>
                <w:szCs w:val="18"/>
              </w:rPr>
              <w:t>იყენებს</w:t>
            </w:r>
            <w:r w:rsidRPr="00813874">
              <w:rPr>
                <w:rFonts w:cs="Calibri"/>
                <w:color w:val="000000"/>
                <w:sz w:val="18"/>
                <w:szCs w:val="18"/>
              </w:rPr>
              <w:t xml:space="preserve"> </w:t>
            </w:r>
            <w:r w:rsidRPr="00813874">
              <w:rPr>
                <w:rFonts w:ascii="Sylfaen" w:hAnsi="Sylfaen" w:cs="Calibri"/>
                <w:color w:val="000000"/>
                <w:sz w:val="18"/>
                <w:szCs w:val="18"/>
              </w:rPr>
              <w:t>ზედა</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ქვედა</w:t>
            </w:r>
            <w:r w:rsidRPr="00813874">
              <w:rPr>
                <w:rFonts w:cs="Calibri"/>
                <w:color w:val="000000"/>
                <w:sz w:val="18"/>
                <w:szCs w:val="18"/>
              </w:rPr>
              <w:t xml:space="preserve"> </w:t>
            </w:r>
            <w:r w:rsidRPr="00813874">
              <w:rPr>
                <w:rFonts w:ascii="Sylfaen" w:hAnsi="Sylfaen" w:cs="Calibri"/>
                <w:color w:val="000000"/>
                <w:sz w:val="18"/>
                <w:szCs w:val="18"/>
              </w:rPr>
              <w:t>კიდურებს</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საჭიროებს</w:t>
            </w:r>
            <w:r w:rsidRPr="00813874">
              <w:rPr>
                <w:rFonts w:cs="Calibri"/>
                <w:color w:val="000000"/>
                <w:sz w:val="18"/>
                <w:szCs w:val="18"/>
              </w:rPr>
              <w:t xml:space="preserve"> </w:t>
            </w:r>
            <w:r w:rsidRPr="00813874">
              <w:rPr>
                <w:rFonts w:ascii="Sylfaen" w:hAnsi="Sylfaen" w:cs="Calibri"/>
                <w:color w:val="000000"/>
                <w:sz w:val="18"/>
                <w:szCs w:val="18"/>
              </w:rPr>
              <w:t>მომვლელს</w:t>
            </w:r>
            <w:r w:rsidRPr="00813874">
              <w:rPr>
                <w:rFonts w:cs="Calibri"/>
                <w:color w:val="000000"/>
                <w:sz w:val="18"/>
                <w:szCs w:val="18"/>
              </w:rPr>
              <w:t>.</w:t>
            </w:r>
          </w:p>
          <w:p w14:paraId="19D0A51F" w14:textId="77777777" w:rsidR="00813874" w:rsidRPr="00813874" w:rsidRDefault="00813874" w:rsidP="00813874">
            <w:pPr>
              <w:rPr>
                <w:rFonts w:cs="Calibri"/>
                <w:color w:val="000000"/>
                <w:sz w:val="18"/>
                <w:szCs w:val="18"/>
              </w:rPr>
            </w:pPr>
            <w:r w:rsidRPr="00813874">
              <w:rPr>
                <w:rFonts w:cs="Calibri"/>
                <w:color w:val="000000"/>
                <w:sz w:val="18"/>
                <w:szCs w:val="18"/>
              </w:rPr>
              <w:t xml:space="preserve">3.  </w:t>
            </w:r>
            <w:proofErr w:type="gramStart"/>
            <w:r w:rsidRPr="00813874">
              <w:rPr>
                <w:rFonts w:ascii="Sylfaen" w:hAnsi="Sylfaen" w:cs="Calibri"/>
                <w:color w:val="000000"/>
                <w:sz w:val="18"/>
                <w:szCs w:val="18"/>
              </w:rPr>
              <w:t>ყოველთვიური</w:t>
            </w:r>
            <w:proofErr w:type="gramEnd"/>
            <w:r w:rsidRPr="00813874">
              <w:rPr>
                <w:rFonts w:cs="Calibri"/>
                <w:color w:val="000000"/>
                <w:sz w:val="18"/>
                <w:szCs w:val="18"/>
              </w:rPr>
              <w:t xml:space="preserve"> </w:t>
            </w:r>
            <w:r w:rsidRPr="00813874">
              <w:rPr>
                <w:rFonts w:ascii="Sylfaen" w:hAnsi="Sylfaen" w:cs="Calibri"/>
                <w:color w:val="000000"/>
                <w:sz w:val="18"/>
                <w:szCs w:val="18"/>
              </w:rPr>
              <w:t>ფულადი</w:t>
            </w:r>
            <w:r w:rsidRPr="00813874">
              <w:rPr>
                <w:rFonts w:cs="Calibri"/>
                <w:color w:val="000000"/>
                <w:sz w:val="18"/>
                <w:szCs w:val="18"/>
              </w:rPr>
              <w:t xml:space="preserve">  </w:t>
            </w:r>
            <w:r w:rsidRPr="00813874">
              <w:rPr>
                <w:rFonts w:ascii="Sylfaen" w:hAnsi="Sylfaen" w:cs="Calibri"/>
                <w:color w:val="000000"/>
                <w:sz w:val="18"/>
                <w:szCs w:val="18"/>
              </w:rPr>
              <w:t>დახმარება</w:t>
            </w:r>
            <w:r w:rsidRPr="00813874">
              <w:rPr>
                <w:rFonts w:cs="Calibri"/>
                <w:color w:val="000000"/>
                <w:sz w:val="18"/>
                <w:szCs w:val="18"/>
              </w:rPr>
              <w:t xml:space="preserve"> 100 (</w:t>
            </w:r>
            <w:r w:rsidRPr="00813874">
              <w:rPr>
                <w:rFonts w:ascii="Sylfaen" w:hAnsi="Sylfaen" w:cs="Calibri"/>
                <w:color w:val="000000"/>
                <w:sz w:val="18"/>
                <w:szCs w:val="18"/>
              </w:rPr>
              <w:t>ასი</w:t>
            </w:r>
            <w:r w:rsidRPr="00813874">
              <w:rPr>
                <w:rFonts w:cs="Calibri"/>
                <w:color w:val="000000"/>
                <w:sz w:val="18"/>
                <w:szCs w:val="18"/>
              </w:rPr>
              <w:t xml:space="preserve">) </w:t>
            </w:r>
            <w:r w:rsidRPr="00813874">
              <w:rPr>
                <w:rFonts w:ascii="Sylfaen" w:hAnsi="Sylfaen" w:cs="Calibri"/>
                <w:color w:val="000000"/>
                <w:sz w:val="18"/>
                <w:szCs w:val="18"/>
              </w:rPr>
              <w:t>ლარის</w:t>
            </w:r>
            <w:r w:rsidRPr="00813874">
              <w:rPr>
                <w:rFonts w:cs="Calibri"/>
                <w:color w:val="000000"/>
                <w:sz w:val="18"/>
                <w:szCs w:val="18"/>
              </w:rPr>
              <w:t xml:space="preserve"> </w:t>
            </w:r>
            <w:r w:rsidRPr="00813874">
              <w:rPr>
                <w:rFonts w:ascii="Sylfaen" w:hAnsi="Sylfaen" w:cs="Calibri"/>
                <w:color w:val="000000"/>
                <w:sz w:val="18"/>
                <w:szCs w:val="18"/>
              </w:rPr>
              <w:t>ოდენობით</w:t>
            </w:r>
            <w:r w:rsidRPr="00813874">
              <w:rPr>
                <w:rFonts w:cs="Calibri"/>
                <w:color w:val="000000"/>
                <w:sz w:val="18"/>
                <w:szCs w:val="18"/>
              </w:rPr>
              <w:t xml:space="preserve"> </w:t>
            </w:r>
            <w:r w:rsidRPr="00813874">
              <w:rPr>
                <w:rFonts w:ascii="Sylfaen" w:hAnsi="Sylfaen" w:cs="Calibri"/>
                <w:color w:val="000000"/>
                <w:sz w:val="18"/>
                <w:szCs w:val="18"/>
              </w:rPr>
              <w:t>გაიცემა</w:t>
            </w:r>
            <w:r w:rsidRPr="00813874">
              <w:rPr>
                <w:rFonts w:cs="Calibri"/>
                <w:color w:val="000000"/>
                <w:sz w:val="18"/>
                <w:szCs w:val="18"/>
              </w:rPr>
              <w:t xml:space="preserve"> </w:t>
            </w:r>
            <w:r w:rsidRPr="00813874">
              <w:rPr>
                <w:rFonts w:ascii="Sylfaen" w:hAnsi="Sylfaen" w:cs="Calibri"/>
                <w:color w:val="000000"/>
                <w:sz w:val="18"/>
                <w:szCs w:val="18"/>
              </w:rPr>
              <w:t>ამბროლაურის</w:t>
            </w:r>
            <w:r w:rsidRPr="00813874">
              <w:rPr>
                <w:rFonts w:cs="Calibri"/>
                <w:color w:val="000000"/>
                <w:sz w:val="18"/>
                <w:szCs w:val="18"/>
              </w:rPr>
              <w:t xml:space="preserve"> </w:t>
            </w:r>
            <w:r w:rsidRPr="00813874">
              <w:rPr>
                <w:rFonts w:ascii="Sylfaen" w:hAnsi="Sylfaen" w:cs="Calibri"/>
                <w:color w:val="000000"/>
                <w:sz w:val="18"/>
                <w:szCs w:val="18"/>
              </w:rPr>
              <w:t>მუნიციპალიტეტის</w:t>
            </w:r>
            <w:r w:rsidRPr="00813874">
              <w:rPr>
                <w:rFonts w:cs="Calibri"/>
                <w:color w:val="000000"/>
                <w:sz w:val="18"/>
                <w:szCs w:val="18"/>
              </w:rPr>
              <w:t xml:space="preserve"> </w:t>
            </w:r>
            <w:r w:rsidRPr="00813874">
              <w:rPr>
                <w:rFonts w:ascii="Sylfaen" w:hAnsi="Sylfaen" w:cs="Calibri"/>
                <w:color w:val="000000"/>
                <w:sz w:val="18"/>
                <w:szCs w:val="18"/>
              </w:rPr>
              <w:t>ტერიტორიაზე</w:t>
            </w:r>
            <w:r w:rsidRPr="00813874">
              <w:rPr>
                <w:rFonts w:cs="Calibri"/>
                <w:color w:val="000000"/>
                <w:sz w:val="18"/>
                <w:szCs w:val="18"/>
              </w:rPr>
              <w:t xml:space="preserve"> </w:t>
            </w:r>
            <w:r w:rsidRPr="00813874">
              <w:rPr>
                <w:rFonts w:ascii="Sylfaen" w:hAnsi="Sylfaen" w:cs="Calibri"/>
                <w:color w:val="000000"/>
                <w:sz w:val="18"/>
                <w:szCs w:val="18"/>
              </w:rPr>
              <w:t>რეგისტრირებული</w:t>
            </w:r>
            <w:r w:rsidRPr="00813874">
              <w:rPr>
                <w:rFonts w:cs="Calibri"/>
                <w:color w:val="000000"/>
                <w:sz w:val="18"/>
                <w:szCs w:val="18"/>
              </w:rPr>
              <w:t xml:space="preserve">, </w:t>
            </w:r>
            <w:r w:rsidRPr="00813874">
              <w:rPr>
                <w:rFonts w:ascii="Sylfaen" w:hAnsi="Sylfaen" w:cs="Calibri"/>
                <w:color w:val="000000"/>
                <w:sz w:val="18"/>
                <w:szCs w:val="18"/>
              </w:rPr>
              <w:t>მუდმივად</w:t>
            </w:r>
            <w:r w:rsidRPr="00813874">
              <w:rPr>
                <w:rFonts w:cs="Calibri"/>
                <w:color w:val="000000"/>
                <w:sz w:val="18"/>
                <w:szCs w:val="18"/>
              </w:rPr>
              <w:t xml:space="preserve"> </w:t>
            </w:r>
            <w:r w:rsidRPr="00813874">
              <w:rPr>
                <w:rFonts w:ascii="Sylfaen" w:hAnsi="Sylfaen" w:cs="Calibri"/>
                <w:color w:val="000000"/>
                <w:sz w:val="18"/>
                <w:szCs w:val="18"/>
              </w:rPr>
              <w:t>მცხოვრებისა</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შეზღუდული</w:t>
            </w:r>
            <w:r w:rsidRPr="00813874">
              <w:rPr>
                <w:rFonts w:cs="Calibri"/>
                <w:color w:val="000000"/>
                <w:sz w:val="18"/>
                <w:szCs w:val="18"/>
              </w:rPr>
              <w:t xml:space="preserve"> </w:t>
            </w:r>
            <w:r w:rsidRPr="00813874">
              <w:rPr>
                <w:rFonts w:ascii="Sylfaen" w:hAnsi="Sylfaen" w:cs="Calibri"/>
                <w:color w:val="000000"/>
                <w:sz w:val="18"/>
                <w:szCs w:val="18"/>
              </w:rPr>
              <w:t>შესაძლებლობის</w:t>
            </w:r>
            <w:r w:rsidRPr="00813874">
              <w:rPr>
                <w:rFonts w:cs="Calibri"/>
                <w:color w:val="000000"/>
                <w:sz w:val="18"/>
                <w:szCs w:val="18"/>
              </w:rPr>
              <w:t xml:space="preserve"> </w:t>
            </w:r>
            <w:r w:rsidRPr="00813874">
              <w:rPr>
                <w:rFonts w:ascii="Sylfaen" w:hAnsi="Sylfaen" w:cs="Calibri"/>
                <w:color w:val="000000"/>
                <w:sz w:val="18"/>
                <w:szCs w:val="18"/>
              </w:rPr>
              <w:t>სტატუსების</w:t>
            </w:r>
            <w:r w:rsidRPr="00813874">
              <w:rPr>
                <w:rFonts w:cs="Calibri"/>
                <w:color w:val="000000"/>
                <w:sz w:val="18"/>
                <w:szCs w:val="18"/>
              </w:rPr>
              <w:t xml:space="preserve"> </w:t>
            </w:r>
            <w:r w:rsidRPr="00813874">
              <w:rPr>
                <w:rFonts w:ascii="Sylfaen" w:hAnsi="Sylfaen" w:cs="Calibri"/>
                <w:color w:val="000000"/>
                <w:sz w:val="18"/>
                <w:szCs w:val="18"/>
              </w:rPr>
              <w:t>მქონე</w:t>
            </w:r>
            <w:r w:rsidRPr="00813874">
              <w:rPr>
                <w:rFonts w:cs="Calibri"/>
                <w:color w:val="000000"/>
                <w:sz w:val="18"/>
                <w:szCs w:val="18"/>
              </w:rPr>
              <w:t xml:space="preserve"> </w:t>
            </w:r>
            <w:r w:rsidRPr="00813874">
              <w:rPr>
                <w:rFonts w:ascii="Sylfaen" w:hAnsi="Sylfaen" w:cs="Calibri"/>
                <w:color w:val="000000"/>
                <w:sz w:val="18"/>
                <w:szCs w:val="18"/>
              </w:rPr>
              <w:t>პირზე</w:t>
            </w:r>
            <w:r w:rsidRPr="00813874">
              <w:rPr>
                <w:rFonts w:cs="Calibri"/>
                <w:color w:val="000000"/>
                <w:sz w:val="18"/>
                <w:szCs w:val="18"/>
              </w:rPr>
              <w:t xml:space="preserve">, </w:t>
            </w:r>
            <w:r w:rsidRPr="00813874">
              <w:rPr>
                <w:rFonts w:ascii="Sylfaen" w:hAnsi="Sylfaen" w:cs="Calibri"/>
                <w:color w:val="000000"/>
                <w:sz w:val="18"/>
                <w:szCs w:val="18"/>
              </w:rPr>
              <w:t>რომელიც</w:t>
            </w:r>
            <w:r w:rsidRPr="00813874">
              <w:rPr>
                <w:rFonts w:cs="Calibri"/>
                <w:color w:val="000000"/>
                <w:sz w:val="18"/>
                <w:szCs w:val="18"/>
              </w:rPr>
              <w:t xml:space="preserve"> </w:t>
            </w:r>
            <w:r w:rsidRPr="00813874">
              <w:rPr>
                <w:rFonts w:ascii="Sylfaen" w:hAnsi="Sylfaen" w:cs="Calibri"/>
                <w:color w:val="000000"/>
                <w:sz w:val="18"/>
                <w:szCs w:val="18"/>
              </w:rPr>
              <w:t>ავადობიდან</w:t>
            </w:r>
            <w:r w:rsidRPr="00813874">
              <w:rPr>
                <w:rFonts w:cs="Calibri"/>
                <w:color w:val="000000"/>
                <w:sz w:val="18"/>
                <w:szCs w:val="18"/>
              </w:rPr>
              <w:t xml:space="preserve"> </w:t>
            </w:r>
            <w:r w:rsidRPr="00813874">
              <w:rPr>
                <w:rFonts w:ascii="Sylfaen" w:hAnsi="Sylfaen" w:cs="Calibri"/>
                <w:color w:val="000000"/>
                <w:sz w:val="18"/>
                <w:szCs w:val="18"/>
              </w:rPr>
              <w:t>გამომდინარე</w:t>
            </w:r>
            <w:r w:rsidRPr="00813874">
              <w:rPr>
                <w:rFonts w:cs="Calibri"/>
                <w:color w:val="000000"/>
                <w:sz w:val="18"/>
                <w:szCs w:val="18"/>
              </w:rPr>
              <w:t xml:space="preserve"> </w:t>
            </w:r>
            <w:r w:rsidRPr="00813874">
              <w:rPr>
                <w:rFonts w:ascii="Sylfaen" w:hAnsi="Sylfaen" w:cs="Calibri"/>
                <w:color w:val="000000"/>
                <w:sz w:val="18"/>
                <w:szCs w:val="18"/>
              </w:rPr>
              <w:t>ვერ</w:t>
            </w:r>
            <w:r w:rsidRPr="00813874">
              <w:rPr>
                <w:rFonts w:cs="Calibri"/>
                <w:color w:val="000000"/>
                <w:sz w:val="18"/>
                <w:szCs w:val="18"/>
              </w:rPr>
              <w:t xml:space="preserve"> </w:t>
            </w:r>
            <w:r w:rsidRPr="00813874">
              <w:rPr>
                <w:rFonts w:ascii="Sylfaen" w:hAnsi="Sylfaen" w:cs="Calibri"/>
                <w:color w:val="000000"/>
                <w:sz w:val="18"/>
                <w:szCs w:val="18"/>
              </w:rPr>
              <w:t>იყენებს</w:t>
            </w:r>
            <w:r w:rsidRPr="00813874">
              <w:rPr>
                <w:rFonts w:cs="Calibri"/>
                <w:color w:val="000000"/>
                <w:sz w:val="18"/>
                <w:szCs w:val="18"/>
              </w:rPr>
              <w:t xml:space="preserve"> </w:t>
            </w:r>
            <w:r w:rsidRPr="00813874">
              <w:rPr>
                <w:rFonts w:ascii="Sylfaen" w:hAnsi="Sylfaen" w:cs="Calibri"/>
                <w:color w:val="000000"/>
                <w:sz w:val="18"/>
                <w:szCs w:val="18"/>
              </w:rPr>
              <w:t>ქვედა</w:t>
            </w:r>
            <w:r w:rsidRPr="00813874">
              <w:rPr>
                <w:rFonts w:cs="Calibri"/>
                <w:color w:val="000000"/>
                <w:sz w:val="18"/>
                <w:szCs w:val="18"/>
              </w:rPr>
              <w:t xml:space="preserve"> </w:t>
            </w:r>
            <w:r w:rsidRPr="00813874">
              <w:rPr>
                <w:rFonts w:ascii="Sylfaen" w:hAnsi="Sylfaen" w:cs="Calibri"/>
                <w:color w:val="000000"/>
                <w:sz w:val="18"/>
                <w:szCs w:val="18"/>
              </w:rPr>
              <w:t>კიდურებს</w:t>
            </w:r>
            <w:r w:rsidRPr="00813874">
              <w:rPr>
                <w:rFonts w:cs="Calibri"/>
                <w:color w:val="000000"/>
                <w:sz w:val="18"/>
                <w:szCs w:val="18"/>
              </w:rPr>
              <w:t>/</w:t>
            </w:r>
            <w:r w:rsidRPr="00813874">
              <w:rPr>
                <w:rFonts w:ascii="Sylfaen" w:hAnsi="Sylfaen" w:cs="Calibri"/>
                <w:color w:val="000000"/>
                <w:sz w:val="18"/>
                <w:szCs w:val="18"/>
              </w:rPr>
              <w:t>დამოუკიდებლად</w:t>
            </w:r>
            <w:r w:rsidRPr="00813874">
              <w:rPr>
                <w:rFonts w:cs="Calibri"/>
                <w:color w:val="000000"/>
                <w:sz w:val="18"/>
                <w:szCs w:val="18"/>
              </w:rPr>
              <w:t xml:space="preserve"> </w:t>
            </w:r>
            <w:r w:rsidRPr="00813874">
              <w:rPr>
                <w:rFonts w:ascii="Sylfaen" w:hAnsi="Sylfaen" w:cs="Calibri"/>
                <w:color w:val="000000"/>
                <w:sz w:val="18"/>
                <w:szCs w:val="18"/>
              </w:rPr>
              <w:t>ვერ</w:t>
            </w:r>
            <w:r w:rsidRPr="00813874">
              <w:rPr>
                <w:rFonts w:cs="Calibri"/>
                <w:color w:val="000000"/>
                <w:sz w:val="18"/>
                <w:szCs w:val="18"/>
              </w:rPr>
              <w:t xml:space="preserve"> </w:t>
            </w:r>
            <w:r w:rsidRPr="00813874">
              <w:rPr>
                <w:rFonts w:ascii="Sylfaen" w:hAnsi="Sylfaen" w:cs="Calibri"/>
                <w:color w:val="000000"/>
                <w:sz w:val="18"/>
                <w:szCs w:val="18"/>
              </w:rPr>
              <w:t>ახერხებს</w:t>
            </w:r>
            <w:r w:rsidRPr="00813874">
              <w:rPr>
                <w:rFonts w:cs="Calibri"/>
                <w:color w:val="000000"/>
                <w:sz w:val="18"/>
                <w:szCs w:val="18"/>
              </w:rPr>
              <w:t xml:space="preserve"> </w:t>
            </w:r>
            <w:r w:rsidRPr="00813874">
              <w:rPr>
                <w:rFonts w:ascii="Sylfaen" w:hAnsi="Sylfaen" w:cs="Calibri"/>
                <w:color w:val="000000"/>
                <w:sz w:val="18"/>
                <w:szCs w:val="18"/>
              </w:rPr>
              <w:t>გადაადგილებას</w:t>
            </w:r>
            <w:r w:rsidRPr="00813874">
              <w:rPr>
                <w:rFonts w:cs="Calibri"/>
                <w:color w:val="000000"/>
                <w:sz w:val="18"/>
                <w:szCs w:val="18"/>
              </w:rPr>
              <w:t xml:space="preserve">, </w:t>
            </w:r>
            <w:r w:rsidRPr="00813874">
              <w:rPr>
                <w:rFonts w:ascii="Sylfaen" w:hAnsi="Sylfaen" w:cs="Calibri"/>
                <w:color w:val="000000"/>
                <w:sz w:val="18"/>
                <w:szCs w:val="18"/>
              </w:rPr>
              <w:t>საჭიროებს</w:t>
            </w:r>
            <w:r w:rsidRPr="00813874">
              <w:rPr>
                <w:rFonts w:cs="Calibri"/>
                <w:color w:val="000000"/>
                <w:sz w:val="18"/>
                <w:szCs w:val="18"/>
              </w:rPr>
              <w:t xml:space="preserve"> </w:t>
            </w:r>
            <w:r w:rsidRPr="00813874">
              <w:rPr>
                <w:rFonts w:ascii="Sylfaen" w:hAnsi="Sylfaen" w:cs="Calibri"/>
                <w:color w:val="000000"/>
                <w:sz w:val="18"/>
                <w:szCs w:val="18"/>
              </w:rPr>
              <w:t>მომვლელს</w:t>
            </w:r>
            <w:r w:rsidRPr="00813874">
              <w:rPr>
                <w:rFonts w:cs="Calibri"/>
                <w:color w:val="000000"/>
                <w:sz w:val="18"/>
                <w:szCs w:val="18"/>
              </w:rPr>
              <w:t>.</w:t>
            </w:r>
          </w:p>
          <w:p w14:paraId="745B5B45" w14:textId="77777777" w:rsidR="00813874" w:rsidRPr="00813874" w:rsidRDefault="00813874" w:rsidP="00813874">
            <w:pPr>
              <w:rPr>
                <w:rFonts w:cs="Calibri"/>
                <w:color w:val="000000"/>
                <w:sz w:val="18"/>
                <w:szCs w:val="18"/>
              </w:rPr>
            </w:pPr>
            <w:r w:rsidRPr="00813874">
              <w:rPr>
                <w:rFonts w:cs="Calibri"/>
                <w:color w:val="000000"/>
                <w:sz w:val="18"/>
                <w:szCs w:val="18"/>
              </w:rPr>
              <w:t xml:space="preserve">4. </w:t>
            </w:r>
            <w:proofErr w:type="gramStart"/>
            <w:r w:rsidRPr="00813874">
              <w:rPr>
                <w:rFonts w:ascii="Sylfaen" w:hAnsi="Sylfaen" w:cs="Calibri"/>
                <w:color w:val="000000"/>
                <w:sz w:val="18"/>
                <w:szCs w:val="18"/>
              </w:rPr>
              <w:t>ყოველთვიური</w:t>
            </w:r>
            <w:proofErr w:type="gramEnd"/>
            <w:r w:rsidRPr="00813874">
              <w:rPr>
                <w:rFonts w:cs="Calibri"/>
                <w:color w:val="000000"/>
                <w:sz w:val="18"/>
                <w:szCs w:val="18"/>
              </w:rPr>
              <w:t xml:space="preserve"> </w:t>
            </w:r>
            <w:r w:rsidRPr="00813874">
              <w:rPr>
                <w:rFonts w:ascii="Sylfaen" w:hAnsi="Sylfaen" w:cs="Calibri"/>
                <w:color w:val="000000"/>
                <w:sz w:val="18"/>
                <w:szCs w:val="18"/>
              </w:rPr>
              <w:t>ფულადი</w:t>
            </w:r>
            <w:r w:rsidRPr="00813874">
              <w:rPr>
                <w:rFonts w:cs="Calibri"/>
                <w:color w:val="000000"/>
                <w:sz w:val="18"/>
                <w:szCs w:val="18"/>
              </w:rPr>
              <w:t xml:space="preserve">  </w:t>
            </w:r>
            <w:r w:rsidRPr="00813874">
              <w:rPr>
                <w:rFonts w:ascii="Sylfaen" w:hAnsi="Sylfaen" w:cs="Calibri"/>
                <w:color w:val="000000"/>
                <w:sz w:val="18"/>
                <w:szCs w:val="18"/>
              </w:rPr>
              <w:t>დახმარება</w:t>
            </w:r>
            <w:r w:rsidRPr="00813874">
              <w:rPr>
                <w:rFonts w:cs="Calibri"/>
                <w:color w:val="000000"/>
                <w:sz w:val="18"/>
                <w:szCs w:val="18"/>
              </w:rPr>
              <w:t xml:space="preserve"> 100 (</w:t>
            </w:r>
            <w:r w:rsidRPr="00813874">
              <w:rPr>
                <w:rFonts w:ascii="Sylfaen" w:hAnsi="Sylfaen" w:cs="Calibri"/>
                <w:color w:val="000000"/>
                <w:sz w:val="18"/>
                <w:szCs w:val="18"/>
              </w:rPr>
              <w:t>ასი</w:t>
            </w:r>
            <w:r w:rsidRPr="00813874">
              <w:rPr>
                <w:rFonts w:cs="Calibri"/>
                <w:color w:val="000000"/>
                <w:sz w:val="18"/>
                <w:szCs w:val="18"/>
              </w:rPr>
              <w:t xml:space="preserve">) </w:t>
            </w:r>
            <w:r w:rsidRPr="00813874">
              <w:rPr>
                <w:rFonts w:ascii="Sylfaen" w:hAnsi="Sylfaen" w:cs="Calibri"/>
                <w:color w:val="000000"/>
                <w:sz w:val="18"/>
                <w:szCs w:val="18"/>
              </w:rPr>
              <w:t>ლარის</w:t>
            </w:r>
            <w:r w:rsidRPr="00813874">
              <w:rPr>
                <w:rFonts w:cs="Calibri"/>
                <w:color w:val="000000"/>
                <w:sz w:val="18"/>
                <w:szCs w:val="18"/>
              </w:rPr>
              <w:t xml:space="preserve"> </w:t>
            </w:r>
            <w:r w:rsidRPr="00813874">
              <w:rPr>
                <w:rFonts w:ascii="Sylfaen" w:hAnsi="Sylfaen" w:cs="Calibri"/>
                <w:color w:val="000000"/>
                <w:sz w:val="18"/>
                <w:szCs w:val="18"/>
              </w:rPr>
              <w:t>ოდენობით</w:t>
            </w:r>
            <w:r w:rsidRPr="00813874">
              <w:rPr>
                <w:rFonts w:cs="Calibri"/>
                <w:color w:val="000000"/>
                <w:sz w:val="18"/>
                <w:szCs w:val="18"/>
              </w:rPr>
              <w:t xml:space="preserve"> </w:t>
            </w:r>
            <w:r w:rsidRPr="00813874">
              <w:rPr>
                <w:rFonts w:ascii="Sylfaen" w:hAnsi="Sylfaen" w:cs="Calibri"/>
                <w:color w:val="000000"/>
                <w:sz w:val="18"/>
                <w:szCs w:val="18"/>
              </w:rPr>
              <w:t>გაიცემა</w:t>
            </w:r>
            <w:r w:rsidRPr="00813874">
              <w:rPr>
                <w:rFonts w:cs="Calibri"/>
                <w:color w:val="000000"/>
                <w:sz w:val="18"/>
                <w:szCs w:val="18"/>
              </w:rPr>
              <w:t xml:space="preserve"> </w:t>
            </w:r>
            <w:r w:rsidRPr="00813874">
              <w:rPr>
                <w:rFonts w:ascii="Sylfaen" w:hAnsi="Sylfaen" w:cs="Calibri"/>
                <w:color w:val="000000"/>
                <w:sz w:val="18"/>
                <w:szCs w:val="18"/>
              </w:rPr>
              <w:t>ამბროლაურის</w:t>
            </w:r>
            <w:r w:rsidRPr="00813874">
              <w:rPr>
                <w:rFonts w:cs="Calibri"/>
                <w:color w:val="000000"/>
                <w:sz w:val="18"/>
                <w:szCs w:val="18"/>
              </w:rPr>
              <w:t xml:space="preserve"> </w:t>
            </w:r>
            <w:r w:rsidRPr="00813874">
              <w:rPr>
                <w:rFonts w:ascii="Sylfaen" w:hAnsi="Sylfaen" w:cs="Calibri"/>
                <w:color w:val="000000"/>
                <w:sz w:val="18"/>
                <w:szCs w:val="18"/>
              </w:rPr>
              <w:t>მუნიციპალიტეტის</w:t>
            </w:r>
            <w:r w:rsidRPr="00813874">
              <w:rPr>
                <w:rFonts w:cs="Calibri"/>
                <w:color w:val="000000"/>
                <w:sz w:val="18"/>
                <w:szCs w:val="18"/>
              </w:rPr>
              <w:t xml:space="preserve"> </w:t>
            </w:r>
            <w:r w:rsidRPr="00813874">
              <w:rPr>
                <w:rFonts w:ascii="Sylfaen" w:hAnsi="Sylfaen" w:cs="Calibri"/>
                <w:color w:val="000000"/>
                <w:sz w:val="18"/>
                <w:szCs w:val="18"/>
              </w:rPr>
              <w:t>ტერიტორიაზე</w:t>
            </w:r>
            <w:r w:rsidRPr="00813874">
              <w:rPr>
                <w:rFonts w:cs="Calibri"/>
                <w:color w:val="000000"/>
                <w:sz w:val="18"/>
                <w:szCs w:val="18"/>
              </w:rPr>
              <w:t xml:space="preserve"> </w:t>
            </w:r>
            <w:r w:rsidRPr="00813874">
              <w:rPr>
                <w:rFonts w:ascii="Sylfaen" w:hAnsi="Sylfaen" w:cs="Calibri"/>
                <w:color w:val="000000"/>
                <w:sz w:val="18"/>
                <w:szCs w:val="18"/>
              </w:rPr>
              <w:t>რეგისტრირებული</w:t>
            </w:r>
            <w:r w:rsidRPr="00813874">
              <w:rPr>
                <w:rFonts w:cs="Calibri"/>
                <w:color w:val="000000"/>
                <w:sz w:val="18"/>
                <w:szCs w:val="18"/>
              </w:rPr>
              <w:t xml:space="preserve">, </w:t>
            </w:r>
            <w:r w:rsidRPr="00813874">
              <w:rPr>
                <w:rFonts w:ascii="Sylfaen" w:hAnsi="Sylfaen" w:cs="Calibri"/>
                <w:color w:val="000000"/>
                <w:sz w:val="18"/>
                <w:szCs w:val="18"/>
              </w:rPr>
              <w:t>მუდმივად</w:t>
            </w:r>
            <w:r w:rsidRPr="00813874">
              <w:rPr>
                <w:rFonts w:cs="Calibri"/>
                <w:color w:val="000000"/>
                <w:sz w:val="18"/>
                <w:szCs w:val="18"/>
              </w:rPr>
              <w:t xml:space="preserve"> </w:t>
            </w:r>
            <w:r w:rsidRPr="00813874">
              <w:rPr>
                <w:rFonts w:ascii="Sylfaen" w:hAnsi="Sylfaen" w:cs="Calibri"/>
                <w:color w:val="000000"/>
                <w:sz w:val="18"/>
                <w:szCs w:val="18"/>
              </w:rPr>
              <w:t>მცხოვრებისა</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შეზღუდული</w:t>
            </w:r>
            <w:r w:rsidRPr="00813874">
              <w:rPr>
                <w:rFonts w:cs="Calibri"/>
                <w:color w:val="000000"/>
                <w:sz w:val="18"/>
                <w:szCs w:val="18"/>
              </w:rPr>
              <w:t xml:space="preserve"> </w:t>
            </w:r>
            <w:r w:rsidRPr="00813874">
              <w:rPr>
                <w:rFonts w:ascii="Sylfaen" w:hAnsi="Sylfaen" w:cs="Calibri"/>
                <w:color w:val="000000"/>
                <w:sz w:val="18"/>
                <w:szCs w:val="18"/>
              </w:rPr>
              <w:t>შესაძლებლობის</w:t>
            </w:r>
            <w:r w:rsidRPr="00813874">
              <w:rPr>
                <w:rFonts w:cs="Calibri"/>
                <w:color w:val="000000"/>
                <w:sz w:val="18"/>
                <w:szCs w:val="18"/>
              </w:rPr>
              <w:t xml:space="preserve"> </w:t>
            </w:r>
            <w:r w:rsidRPr="00813874">
              <w:rPr>
                <w:rFonts w:ascii="Sylfaen" w:hAnsi="Sylfaen" w:cs="Calibri"/>
                <w:color w:val="000000"/>
                <w:sz w:val="18"/>
                <w:szCs w:val="18"/>
              </w:rPr>
              <w:t>სტატუსების</w:t>
            </w:r>
            <w:r w:rsidRPr="00813874">
              <w:rPr>
                <w:rFonts w:cs="Calibri"/>
                <w:color w:val="000000"/>
                <w:sz w:val="18"/>
                <w:szCs w:val="18"/>
              </w:rPr>
              <w:t xml:space="preserve"> </w:t>
            </w:r>
            <w:r w:rsidRPr="00813874">
              <w:rPr>
                <w:rFonts w:ascii="Sylfaen" w:hAnsi="Sylfaen" w:cs="Calibri"/>
                <w:color w:val="000000"/>
                <w:sz w:val="18"/>
                <w:szCs w:val="18"/>
              </w:rPr>
              <w:t>მქონე</w:t>
            </w:r>
            <w:r w:rsidRPr="00813874">
              <w:rPr>
                <w:rFonts w:cs="Calibri"/>
                <w:color w:val="000000"/>
                <w:sz w:val="18"/>
                <w:szCs w:val="18"/>
              </w:rPr>
              <w:t xml:space="preserve"> </w:t>
            </w:r>
            <w:r w:rsidRPr="00813874">
              <w:rPr>
                <w:rFonts w:ascii="Sylfaen" w:hAnsi="Sylfaen" w:cs="Calibri"/>
                <w:color w:val="000000"/>
                <w:sz w:val="18"/>
                <w:szCs w:val="18"/>
              </w:rPr>
              <w:t>პირზე</w:t>
            </w:r>
            <w:r w:rsidRPr="00813874">
              <w:rPr>
                <w:rFonts w:cs="Calibri"/>
                <w:color w:val="000000"/>
                <w:sz w:val="18"/>
                <w:szCs w:val="18"/>
              </w:rPr>
              <w:t xml:space="preserve">, </w:t>
            </w:r>
            <w:r w:rsidRPr="00813874">
              <w:rPr>
                <w:rFonts w:ascii="Sylfaen" w:hAnsi="Sylfaen" w:cs="Calibri"/>
                <w:color w:val="000000"/>
                <w:sz w:val="18"/>
                <w:szCs w:val="18"/>
              </w:rPr>
              <w:t>რომელიც</w:t>
            </w:r>
            <w:r w:rsidRPr="00813874">
              <w:rPr>
                <w:rFonts w:cs="Calibri"/>
                <w:color w:val="000000"/>
                <w:sz w:val="18"/>
                <w:szCs w:val="18"/>
              </w:rPr>
              <w:t xml:space="preserve"> </w:t>
            </w:r>
            <w:r w:rsidRPr="00813874">
              <w:rPr>
                <w:rFonts w:ascii="Sylfaen" w:hAnsi="Sylfaen" w:cs="Calibri"/>
                <w:color w:val="000000"/>
                <w:sz w:val="18"/>
                <w:szCs w:val="18"/>
              </w:rPr>
              <w:t>ავადობიდან</w:t>
            </w:r>
            <w:r w:rsidRPr="00813874">
              <w:rPr>
                <w:rFonts w:cs="Calibri"/>
                <w:color w:val="000000"/>
                <w:sz w:val="18"/>
                <w:szCs w:val="18"/>
              </w:rPr>
              <w:t xml:space="preserve"> </w:t>
            </w:r>
            <w:r w:rsidRPr="00813874">
              <w:rPr>
                <w:rFonts w:ascii="Sylfaen" w:hAnsi="Sylfaen" w:cs="Calibri"/>
                <w:color w:val="000000"/>
                <w:sz w:val="18"/>
                <w:szCs w:val="18"/>
              </w:rPr>
              <w:t>გამომდინარე</w:t>
            </w:r>
            <w:r w:rsidRPr="00813874">
              <w:rPr>
                <w:rFonts w:cs="Calibri"/>
                <w:color w:val="000000"/>
                <w:sz w:val="18"/>
                <w:szCs w:val="18"/>
              </w:rPr>
              <w:t xml:space="preserve"> </w:t>
            </w:r>
            <w:r w:rsidRPr="00813874">
              <w:rPr>
                <w:rFonts w:ascii="Sylfaen" w:hAnsi="Sylfaen" w:cs="Calibri"/>
                <w:color w:val="000000"/>
                <w:sz w:val="18"/>
                <w:szCs w:val="18"/>
              </w:rPr>
              <w:t>არის</w:t>
            </w:r>
            <w:r w:rsidRPr="00813874">
              <w:rPr>
                <w:rFonts w:cs="Calibri"/>
                <w:color w:val="000000"/>
                <w:sz w:val="18"/>
                <w:szCs w:val="18"/>
              </w:rPr>
              <w:t xml:space="preserve"> </w:t>
            </w:r>
            <w:r w:rsidRPr="00813874">
              <w:rPr>
                <w:rFonts w:ascii="Sylfaen" w:hAnsi="Sylfaen" w:cs="Calibri"/>
                <w:color w:val="000000"/>
                <w:sz w:val="18"/>
                <w:szCs w:val="18"/>
              </w:rPr>
              <w:t>უსინათლო</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აქვს</w:t>
            </w:r>
            <w:r w:rsidRPr="00813874">
              <w:rPr>
                <w:rFonts w:cs="Calibri"/>
                <w:color w:val="000000"/>
                <w:sz w:val="18"/>
                <w:szCs w:val="18"/>
              </w:rPr>
              <w:t xml:space="preserve"> </w:t>
            </w:r>
            <w:r w:rsidRPr="00813874">
              <w:rPr>
                <w:rFonts w:ascii="Sylfaen" w:hAnsi="Sylfaen" w:cs="Calibri"/>
                <w:color w:val="000000"/>
                <w:sz w:val="18"/>
                <w:szCs w:val="18"/>
              </w:rPr>
              <w:t>ორივე</w:t>
            </w:r>
            <w:r w:rsidRPr="00813874">
              <w:rPr>
                <w:rFonts w:cs="Calibri"/>
                <w:color w:val="000000"/>
                <w:sz w:val="18"/>
                <w:szCs w:val="18"/>
              </w:rPr>
              <w:t xml:space="preserve"> </w:t>
            </w:r>
            <w:r w:rsidRPr="00813874">
              <w:rPr>
                <w:rFonts w:ascii="Sylfaen" w:hAnsi="Sylfaen" w:cs="Calibri"/>
                <w:color w:val="000000"/>
                <w:sz w:val="18"/>
                <w:szCs w:val="18"/>
              </w:rPr>
              <w:t>თვალის</w:t>
            </w:r>
            <w:r w:rsidRPr="00813874">
              <w:rPr>
                <w:rFonts w:cs="Calibri"/>
                <w:color w:val="000000"/>
                <w:sz w:val="18"/>
                <w:szCs w:val="18"/>
              </w:rPr>
              <w:t xml:space="preserve"> </w:t>
            </w:r>
            <w:r w:rsidRPr="00813874">
              <w:rPr>
                <w:rFonts w:ascii="Sylfaen" w:hAnsi="Sylfaen" w:cs="Calibri"/>
                <w:color w:val="000000"/>
                <w:sz w:val="18"/>
                <w:szCs w:val="18"/>
              </w:rPr>
              <w:t>სრული</w:t>
            </w:r>
            <w:r w:rsidRPr="00813874">
              <w:rPr>
                <w:rFonts w:cs="Calibri"/>
                <w:color w:val="000000"/>
                <w:sz w:val="18"/>
                <w:szCs w:val="18"/>
              </w:rPr>
              <w:t>/</w:t>
            </w:r>
            <w:r w:rsidRPr="00813874">
              <w:rPr>
                <w:rFonts w:ascii="Sylfaen" w:hAnsi="Sylfaen" w:cs="Calibri"/>
                <w:color w:val="000000"/>
                <w:sz w:val="18"/>
                <w:szCs w:val="18"/>
              </w:rPr>
              <w:t>პრაქტიკული</w:t>
            </w:r>
            <w:r w:rsidRPr="00813874">
              <w:rPr>
                <w:rFonts w:cs="Calibri"/>
                <w:color w:val="000000"/>
                <w:sz w:val="18"/>
                <w:szCs w:val="18"/>
              </w:rPr>
              <w:t xml:space="preserve"> </w:t>
            </w:r>
            <w:r w:rsidRPr="00813874">
              <w:rPr>
                <w:rFonts w:ascii="Sylfaen" w:hAnsi="Sylfaen" w:cs="Calibri"/>
                <w:color w:val="000000"/>
                <w:sz w:val="18"/>
                <w:szCs w:val="18"/>
              </w:rPr>
              <w:t>სიბრმავე</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საჭიროებს</w:t>
            </w:r>
            <w:r w:rsidRPr="00813874">
              <w:rPr>
                <w:rFonts w:cs="Calibri"/>
                <w:color w:val="000000"/>
                <w:sz w:val="18"/>
                <w:szCs w:val="18"/>
              </w:rPr>
              <w:t xml:space="preserve"> </w:t>
            </w:r>
            <w:r w:rsidRPr="00813874">
              <w:rPr>
                <w:rFonts w:ascii="Sylfaen" w:hAnsi="Sylfaen" w:cs="Calibri"/>
                <w:color w:val="000000"/>
                <w:sz w:val="18"/>
                <w:szCs w:val="18"/>
              </w:rPr>
              <w:t>მომვლელს</w:t>
            </w:r>
            <w:r w:rsidRPr="00813874">
              <w:rPr>
                <w:rFonts w:cs="Calibri"/>
                <w:color w:val="000000"/>
                <w:sz w:val="18"/>
                <w:szCs w:val="18"/>
              </w:rPr>
              <w:t xml:space="preserve">.  </w:t>
            </w:r>
          </w:p>
          <w:p w14:paraId="6FC94B11" w14:textId="77777777" w:rsidR="00813874" w:rsidRPr="00813874" w:rsidRDefault="00813874" w:rsidP="00813874">
            <w:pPr>
              <w:rPr>
                <w:rFonts w:cs="Calibri"/>
                <w:color w:val="000000"/>
                <w:sz w:val="18"/>
                <w:szCs w:val="18"/>
              </w:rPr>
            </w:pPr>
            <w:proofErr w:type="gramStart"/>
            <w:r w:rsidRPr="00813874">
              <w:rPr>
                <w:rFonts w:cs="Calibri"/>
                <w:color w:val="000000"/>
                <w:sz w:val="18"/>
                <w:szCs w:val="18"/>
              </w:rPr>
              <w:t xml:space="preserve">5.  </w:t>
            </w:r>
            <w:r w:rsidRPr="00813874">
              <w:rPr>
                <w:rFonts w:ascii="Sylfaen" w:hAnsi="Sylfaen" w:cs="Calibri"/>
                <w:color w:val="000000"/>
                <w:sz w:val="18"/>
                <w:szCs w:val="18"/>
              </w:rPr>
              <w:t>ა</w:t>
            </w:r>
            <w:proofErr w:type="gramEnd"/>
            <w:r w:rsidRPr="00813874">
              <w:rPr>
                <w:rFonts w:cs="Calibri"/>
                <w:color w:val="000000"/>
                <w:sz w:val="18"/>
                <w:szCs w:val="18"/>
              </w:rPr>
              <w:t xml:space="preserve">) </w:t>
            </w:r>
            <w:r w:rsidRPr="00813874">
              <w:rPr>
                <w:rFonts w:ascii="Sylfaen" w:hAnsi="Sylfaen" w:cs="Calibri"/>
                <w:color w:val="000000"/>
                <w:sz w:val="18"/>
                <w:szCs w:val="18"/>
              </w:rPr>
              <w:t>ქვეპროგრამით</w:t>
            </w:r>
            <w:r w:rsidRPr="00813874">
              <w:rPr>
                <w:rFonts w:cs="Calibri"/>
                <w:color w:val="000000"/>
                <w:sz w:val="18"/>
                <w:szCs w:val="18"/>
              </w:rPr>
              <w:t xml:space="preserve"> </w:t>
            </w:r>
            <w:r w:rsidRPr="00813874">
              <w:rPr>
                <w:rFonts w:ascii="Sylfaen" w:hAnsi="Sylfaen" w:cs="Calibri"/>
                <w:color w:val="000000"/>
                <w:sz w:val="18"/>
                <w:szCs w:val="18"/>
              </w:rPr>
              <w:t>მოსარგებლეა</w:t>
            </w:r>
            <w:r w:rsidRPr="00813874">
              <w:rPr>
                <w:rFonts w:cs="Calibri"/>
                <w:color w:val="000000"/>
                <w:sz w:val="18"/>
                <w:szCs w:val="18"/>
              </w:rPr>
              <w:t xml:space="preserve"> </w:t>
            </w:r>
            <w:r w:rsidRPr="00813874">
              <w:rPr>
                <w:rFonts w:ascii="Sylfaen" w:hAnsi="Sylfaen" w:cs="Calibri"/>
                <w:color w:val="000000"/>
                <w:sz w:val="18"/>
                <w:szCs w:val="18"/>
              </w:rPr>
              <w:t>ამბროლაურის</w:t>
            </w:r>
            <w:r w:rsidRPr="00813874">
              <w:rPr>
                <w:rFonts w:cs="Calibri"/>
                <w:color w:val="000000"/>
                <w:sz w:val="18"/>
                <w:szCs w:val="18"/>
              </w:rPr>
              <w:t xml:space="preserve"> </w:t>
            </w:r>
            <w:r w:rsidRPr="00813874">
              <w:rPr>
                <w:rFonts w:ascii="Sylfaen" w:hAnsi="Sylfaen" w:cs="Calibri"/>
                <w:color w:val="000000"/>
                <w:sz w:val="18"/>
                <w:szCs w:val="18"/>
              </w:rPr>
              <w:t>მუნიციპალიტეტში</w:t>
            </w:r>
            <w:r w:rsidRPr="00813874">
              <w:rPr>
                <w:rFonts w:cs="Calibri"/>
                <w:color w:val="000000"/>
                <w:sz w:val="18"/>
                <w:szCs w:val="18"/>
              </w:rPr>
              <w:t xml:space="preserve"> </w:t>
            </w:r>
            <w:r w:rsidRPr="00813874">
              <w:rPr>
                <w:rFonts w:ascii="Sylfaen" w:hAnsi="Sylfaen" w:cs="Calibri"/>
                <w:color w:val="000000"/>
                <w:sz w:val="18"/>
                <w:szCs w:val="18"/>
              </w:rPr>
              <w:t>რეგისტრირებული</w:t>
            </w:r>
            <w:r w:rsidRPr="00813874">
              <w:rPr>
                <w:rFonts w:cs="Calibri"/>
                <w:color w:val="000000"/>
                <w:sz w:val="18"/>
                <w:szCs w:val="18"/>
              </w:rPr>
              <w:t xml:space="preserve"> </w:t>
            </w:r>
            <w:r w:rsidRPr="00813874">
              <w:rPr>
                <w:rFonts w:ascii="Sylfaen" w:hAnsi="Sylfaen" w:cs="Calibri"/>
                <w:color w:val="000000"/>
                <w:sz w:val="18"/>
                <w:szCs w:val="18"/>
              </w:rPr>
              <w:t>პირი</w:t>
            </w:r>
            <w:r w:rsidRPr="00813874">
              <w:rPr>
                <w:rFonts w:cs="Calibri"/>
                <w:color w:val="000000"/>
                <w:sz w:val="18"/>
                <w:szCs w:val="18"/>
              </w:rPr>
              <w:t xml:space="preserve">, </w:t>
            </w:r>
            <w:r w:rsidRPr="00813874">
              <w:rPr>
                <w:rFonts w:ascii="Sylfaen" w:hAnsi="Sylfaen" w:cs="Calibri"/>
                <w:color w:val="000000"/>
                <w:sz w:val="18"/>
                <w:szCs w:val="18"/>
              </w:rPr>
              <w:t>რომელსაც</w:t>
            </w:r>
            <w:r w:rsidRPr="00813874">
              <w:rPr>
                <w:rFonts w:cs="Calibri"/>
                <w:color w:val="000000"/>
                <w:sz w:val="18"/>
                <w:szCs w:val="18"/>
              </w:rPr>
              <w:t xml:space="preserve"> </w:t>
            </w:r>
            <w:r w:rsidRPr="00813874">
              <w:rPr>
                <w:rFonts w:ascii="Sylfaen" w:hAnsi="Sylfaen" w:cs="Calibri"/>
                <w:color w:val="000000"/>
                <w:sz w:val="18"/>
                <w:szCs w:val="18"/>
              </w:rPr>
              <w:t>ავადობის</w:t>
            </w:r>
            <w:r w:rsidRPr="00813874">
              <w:rPr>
                <w:rFonts w:cs="Calibri"/>
                <w:color w:val="000000"/>
                <w:sz w:val="18"/>
                <w:szCs w:val="18"/>
              </w:rPr>
              <w:t xml:space="preserve"> </w:t>
            </w:r>
            <w:r w:rsidRPr="00813874">
              <w:rPr>
                <w:rFonts w:ascii="Sylfaen" w:hAnsi="Sylfaen" w:cs="Calibri"/>
                <w:color w:val="000000"/>
                <w:sz w:val="18"/>
                <w:szCs w:val="18"/>
              </w:rPr>
              <w:t>დიაგნოზით</w:t>
            </w:r>
            <w:r w:rsidRPr="00813874">
              <w:rPr>
                <w:rFonts w:cs="Calibri"/>
                <w:color w:val="000000"/>
                <w:sz w:val="18"/>
                <w:szCs w:val="18"/>
              </w:rPr>
              <w:t xml:space="preserve"> </w:t>
            </w:r>
            <w:r w:rsidRPr="00813874">
              <w:rPr>
                <w:rFonts w:ascii="Sylfaen" w:hAnsi="Sylfaen" w:cs="Calibri"/>
                <w:color w:val="000000"/>
                <w:sz w:val="18"/>
                <w:szCs w:val="18"/>
              </w:rPr>
              <w:t>დაენიშნა</w:t>
            </w:r>
            <w:r w:rsidRPr="00813874">
              <w:rPr>
                <w:rFonts w:cs="Calibri"/>
                <w:color w:val="000000"/>
                <w:sz w:val="18"/>
                <w:szCs w:val="18"/>
              </w:rPr>
              <w:t xml:space="preserve"> </w:t>
            </w:r>
            <w:r w:rsidRPr="00813874">
              <w:rPr>
                <w:rFonts w:ascii="Sylfaen" w:hAnsi="Sylfaen" w:cs="Calibri"/>
                <w:color w:val="000000"/>
                <w:sz w:val="18"/>
                <w:szCs w:val="18"/>
              </w:rPr>
              <w:t>დიალიზის</w:t>
            </w:r>
            <w:r w:rsidRPr="00813874">
              <w:rPr>
                <w:rFonts w:cs="Calibri"/>
                <w:color w:val="000000"/>
                <w:sz w:val="18"/>
                <w:szCs w:val="18"/>
              </w:rPr>
              <w:t xml:space="preserve"> </w:t>
            </w:r>
            <w:r w:rsidRPr="00813874">
              <w:rPr>
                <w:rFonts w:ascii="Sylfaen" w:hAnsi="Sylfaen" w:cs="Calibri"/>
                <w:color w:val="000000"/>
                <w:sz w:val="18"/>
                <w:szCs w:val="18"/>
              </w:rPr>
              <w:t>კომპონენტის</w:t>
            </w:r>
            <w:r w:rsidRPr="00813874">
              <w:rPr>
                <w:rFonts w:cs="Calibri"/>
                <w:color w:val="000000"/>
                <w:sz w:val="18"/>
                <w:szCs w:val="18"/>
              </w:rPr>
              <w:t xml:space="preserve"> </w:t>
            </w:r>
            <w:r w:rsidRPr="00813874">
              <w:rPr>
                <w:rFonts w:ascii="Sylfaen" w:hAnsi="Sylfaen" w:cs="Calibri"/>
                <w:color w:val="000000"/>
                <w:sz w:val="18"/>
                <w:szCs w:val="18"/>
              </w:rPr>
              <w:t>სამედიცინო</w:t>
            </w:r>
            <w:r w:rsidRPr="00813874">
              <w:rPr>
                <w:rFonts w:cs="Calibri"/>
                <w:color w:val="000000"/>
                <w:sz w:val="18"/>
                <w:szCs w:val="18"/>
              </w:rPr>
              <w:t xml:space="preserve"> </w:t>
            </w:r>
            <w:r w:rsidRPr="00813874">
              <w:rPr>
                <w:rFonts w:ascii="Sylfaen" w:hAnsi="Sylfaen" w:cs="Calibri"/>
                <w:color w:val="000000"/>
                <w:sz w:val="18"/>
                <w:szCs w:val="18"/>
              </w:rPr>
              <w:t>მომსახურება</w:t>
            </w:r>
            <w:r w:rsidRPr="00813874">
              <w:rPr>
                <w:rFonts w:cs="Calibri"/>
                <w:color w:val="000000"/>
                <w:sz w:val="18"/>
                <w:szCs w:val="18"/>
              </w:rPr>
              <w:t xml:space="preserve"> (</w:t>
            </w:r>
            <w:r w:rsidRPr="00813874">
              <w:rPr>
                <w:rFonts w:ascii="Sylfaen" w:hAnsi="Sylfaen" w:cs="Calibri"/>
                <w:color w:val="000000"/>
                <w:sz w:val="18"/>
                <w:szCs w:val="18"/>
              </w:rPr>
              <w:t>ჰემოდიალეზი</w:t>
            </w:r>
            <w:r w:rsidRPr="00813874">
              <w:rPr>
                <w:rFonts w:cs="Calibri"/>
                <w:color w:val="000000"/>
                <w:sz w:val="18"/>
                <w:szCs w:val="18"/>
              </w:rPr>
              <w:t xml:space="preserve"> </w:t>
            </w:r>
            <w:r w:rsidRPr="00813874">
              <w:rPr>
                <w:rFonts w:ascii="Sylfaen" w:hAnsi="Sylfaen" w:cs="Calibri"/>
                <w:color w:val="000000"/>
                <w:sz w:val="18"/>
                <w:szCs w:val="18"/>
              </w:rPr>
              <w:t>ან</w:t>
            </w:r>
            <w:r w:rsidRPr="00813874">
              <w:rPr>
                <w:rFonts w:cs="Calibri"/>
                <w:color w:val="000000"/>
                <w:sz w:val="18"/>
                <w:szCs w:val="18"/>
              </w:rPr>
              <w:t xml:space="preserve"> </w:t>
            </w:r>
            <w:r w:rsidRPr="00813874">
              <w:rPr>
                <w:rFonts w:ascii="Sylfaen" w:hAnsi="Sylfaen" w:cs="Calibri"/>
                <w:color w:val="000000"/>
                <w:sz w:val="18"/>
                <w:szCs w:val="18"/>
              </w:rPr>
              <w:t>პერიტონეული</w:t>
            </w:r>
            <w:r w:rsidRPr="00813874">
              <w:rPr>
                <w:rFonts w:cs="Calibri"/>
                <w:color w:val="000000"/>
                <w:sz w:val="18"/>
                <w:szCs w:val="18"/>
              </w:rPr>
              <w:t xml:space="preserve"> </w:t>
            </w:r>
            <w:r w:rsidRPr="00813874">
              <w:rPr>
                <w:rFonts w:ascii="Sylfaen" w:hAnsi="Sylfaen" w:cs="Calibri"/>
                <w:color w:val="000000"/>
                <w:sz w:val="18"/>
                <w:szCs w:val="18"/>
              </w:rPr>
              <w:t>დიალიზი</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სარგებლობს</w:t>
            </w:r>
            <w:r w:rsidRPr="00813874">
              <w:rPr>
                <w:rFonts w:cs="Calibri"/>
                <w:color w:val="000000"/>
                <w:sz w:val="18"/>
                <w:szCs w:val="18"/>
              </w:rPr>
              <w:t xml:space="preserve"> </w:t>
            </w:r>
            <w:r w:rsidRPr="00813874">
              <w:rPr>
                <w:rFonts w:ascii="Sylfaen" w:hAnsi="Sylfaen" w:cs="Calibri"/>
                <w:color w:val="000000"/>
                <w:sz w:val="18"/>
                <w:szCs w:val="18"/>
              </w:rPr>
              <w:t>სახელმწიფო</w:t>
            </w:r>
            <w:r w:rsidRPr="00813874">
              <w:rPr>
                <w:rFonts w:cs="Calibri"/>
                <w:color w:val="000000"/>
                <w:sz w:val="18"/>
                <w:szCs w:val="18"/>
              </w:rPr>
              <w:t xml:space="preserve"> </w:t>
            </w:r>
            <w:r w:rsidRPr="00813874">
              <w:rPr>
                <w:rFonts w:ascii="Sylfaen" w:hAnsi="Sylfaen" w:cs="Calibri"/>
                <w:color w:val="000000"/>
                <w:sz w:val="18"/>
                <w:szCs w:val="18"/>
              </w:rPr>
              <w:t>პროგრამით</w:t>
            </w:r>
            <w:r w:rsidRPr="00813874">
              <w:rPr>
                <w:rFonts w:cs="Calibri"/>
                <w:color w:val="000000"/>
                <w:sz w:val="18"/>
                <w:szCs w:val="18"/>
              </w:rPr>
              <w:t xml:space="preserve">  „</w:t>
            </w:r>
            <w:r w:rsidRPr="00813874">
              <w:rPr>
                <w:rFonts w:ascii="Sylfaen" w:hAnsi="Sylfaen" w:cs="Calibri"/>
                <w:color w:val="000000"/>
                <w:sz w:val="18"/>
                <w:szCs w:val="18"/>
              </w:rPr>
              <w:t>დიალიზი</w:t>
            </w:r>
            <w:r w:rsidRPr="00813874">
              <w:rPr>
                <w:rFonts w:cs="Calibri"/>
                <w:color w:val="000000"/>
                <w:sz w:val="18"/>
                <w:szCs w:val="18"/>
              </w:rPr>
              <w:t xml:space="preserve"> </w:t>
            </w:r>
            <w:r w:rsidRPr="00813874">
              <w:rPr>
                <w:rFonts w:ascii="Sylfaen" w:hAnsi="Sylfaen" w:cs="Calibri"/>
                <w:color w:val="000000"/>
                <w:sz w:val="18"/>
                <w:szCs w:val="18"/>
              </w:rPr>
              <w:t>და</w:t>
            </w:r>
            <w:r w:rsidRPr="00813874">
              <w:rPr>
                <w:rFonts w:cs="Calibri"/>
                <w:color w:val="000000"/>
                <w:sz w:val="18"/>
                <w:szCs w:val="18"/>
              </w:rPr>
              <w:t xml:space="preserve"> </w:t>
            </w:r>
            <w:r w:rsidRPr="00813874">
              <w:rPr>
                <w:rFonts w:ascii="Sylfaen" w:hAnsi="Sylfaen" w:cs="Calibri"/>
                <w:color w:val="000000"/>
                <w:sz w:val="18"/>
                <w:szCs w:val="18"/>
              </w:rPr>
              <w:t>თირკმლის</w:t>
            </w:r>
            <w:r w:rsidRPr="00813874">
              <w:rPr>
                <w:rFonts w:cs="Calibri"/>
                <w:color w:val="000000"/>
                <w:sz w:val="18"/>
                <w:szCs w:val="18"/>
              </w:rPr>
              <w:t xml:space="preserve"> </w:t>
            </w:r>
            <w:r w:rsidRPr="00813874">
              <w:rPr>
                <w:rFonts w:ascii="Sylfaen" w:hAnsi="Sylfaen" w:cs="Calibri"/>
                <w:color w:val="000000"/>
                <w:sz w:val="18"/>
                <w:szCs w:val="18"/>
              </w:rPr>
              <w:t>ტრანსპლანტაცია</w:t>
            </w:r>
            <w:r w:rsidRPr="00813874">
              <w:rPr>
                <w:rFonts w:cs="Calibri"/>
                <w:color w:val="000000"/>
                <w:sz w:val="18"/>
                <w:szCs w:val="18"/>
              </w:rPr>
              <w:t xml:space="preserve">“. </w:t>
            </w:r>
            <w:proofErr w:type="gramStart"/>
            <w:r w:rsidRPr="00813874">
              <w:rPr>
                <w:rFonts w:ascii="Sylfaen" w:hAnsi="Sylfaen" w:cs="Calibri"/>
                <w:color w:val="000000"/>
                <w:sz w:val="18"/>
                <w:szCs w:val="18"/>
              </w:rPr>
              <w:t>მოსარგებლე</w:t>
            </w:r>
            <w:proofErr w:type="gramEnd"/>
            <w:r w:rsidRPr="00813874">
              <w:rPr>
                <w:rFonts w:cs="Calibri"/>
                <w:color w:val="000000"/>
                <w:sz w:val="18"/>
                <w:szCs w:val="18"/>
              </w:rPr>
              <w:t xml:space="preserve"> </w:t>
            </w:r>
            <w:r w:rsidRPr="00813874">
              <w:rPr>
                <w:rFonts w:ascii="Sylfaen" w:hAnsi="Sylfaen" w:cs="Calibri"/>
                <w:color w:val="000000"/>
                <w:sz w:val="18"/>
                <w:szCs w:val="18"/>
              </w:rPr>
              <w:t>ფინანსდება</w:t>
            </w:r>
            <w:r w:rsidRPr="00813874">
              <w:rPr>
                <w:rFonts w:cs="Calibri"/>
                <w:color w:val="000000"/>
                <w:sz w:val="18"/>
                <w:szCs w:val="18"/>
              </w:rPr>
              <w:t xml:space="preserve"> </w:t>
            </w:r>
            <w:r w:rsidRPr="00813874">
              <w:rPr>
                <w:rFonts w:ascii="Sylfaen" w:hAnsi="Sylfaen" w:cs="Calibri"/>
                <w:color w:val="000000"/>
                <w:sz w:val="18"/>
                <w:szCs w:val="18"/>
              </w:rPr>
              <w:t>ყოველთვიურად</w:t>
            </w:r>
            <w:r w:rsidRPr="00813874">
              <w:rPr>
                <w:rFonts w:cs="Calibri"/>
                <w:color w:val="000000"/>
                <w:sz w:val="18"/>
                <w:szCs w:val="18"/>
              </w:rPr>
              <w:t xml:space="preserve"> 200 (</w:t>
            </w:r>
            <w:r w:rsidRPr="00813874">
              <w:rPr>
                <w:rFonts w:ascii="Sylfaen" w:hAnsi="Sylfaen" w:cs="Calibri"/>
                <w:color w:val="000000"/>
                <w:sz w:val="18"/>
                <w:szCs w:val="18"/>
              </w:rPr>
              <w:t>ორასი</w:t>
            </w:r>
            <w:r w:rsidRPr="00813874">
              <w:rPr>
                <w:rFonts w:cs="Calibri"/>
                <w:color w:val="000000"/>
                <w:sz w:val="18"/>
                <w:szCs w:val="18"/>
              </w:rPr>
              <w:t xml:space="preserve">) </w:t>
            </w:r>
            <w:r w:rsidRPr="00813874">
              <w:rPr>
                <w:rFonts w:ascii="Sylfaen" w:hAnsi="Sylfaen" w:cs="Calibri"/>
                <w:color w:val="000000"/>
                <w:sz w:val="18"/>
                <w:szCs w:val="18"/>
              </w:rPr>
              <w:t>ლარის</w:t>
            </w:r>
            <w:r w:rsidRPr="00813874">
              <w:rPr>
                <w:rFonts w:cs="Calibri"/>
                <w:color w:val="000000"/>
                <w:sz w:val="18"/>
                <w:szCs w:val="18"/>
              </w:rPr>
              <w:t xml:space="preserve"> </w:t>
            </w:r>
            <w:r w:rsidRPr="00813874">
              <w:rPr>
                <w:rFonts w:ascii="Sylfaen" w:hAnsi="Sylfaen" w:cs="Calibri"/>
                <w:color w:val="000000"/>
                <w:sz w:val="18"/>
                <w:szCs w:val="18"/>
              </w:rPr>
              <w:t>ოდენობით</w:t>
            </w:r>
            <w:r w:rsidRPr="00813874">
              <w:rPr>
                <w:rFonts w:cs="Calibri"/>
                <w:color w:val="000000"/>
                <w:sz w:val="18"/>
                <w:szCs w:val="18"/>
              </w:rPr>
              <w:t>.</w:t>
            </w:r>
          </w:p>
          <w:p w14:paraId="1851C5B0" w14:textId="77777777" w:rsidR="00813874" w:rsidRPr="00813874" w:rsidRDefault="00813874" w:rsidP="00813874">
            <w:pPr>
              <w:rPr>
                <w:rFonts w:cs="Calibri"/>
                <w:color w:val="000000"/>
                <w:sz w:val="18"/>
                <w:szCs w:val="18"/>
              </w:rPr>
            </w:pPr>
            <w:proofErr w:type="gramStart"/>
            <w:r w:rsidRPr="00813874">
              <w:rPr>
                <w:rFonts w:ascii="Sylfaen" w:hAnsi="Sylfaen" w:cs="Calibri"/>
                <w:color w:val="000000"/>
                <w:sz w:val="18"/>
                <w:szCs w:val="18"/>
              </w:rPr>
              <w:t>ქვეპროგრამის</w:t>
            </w:r>
            <w:proofErr w:type="gramEnd"/>
            <w:r w:rsidRPr="00813874">
              <w:rPr>
                <w:rFonts w:cs="Calibri"/>
                <w:color w:val="000000"/>
                <w:sz w:val="18"/>
                <w:szCs w:val="18"/>
              </w:rPr>
              <w:t xml:space="preserve"> </w:t>
            </w:r>
            <w:r w:rsidRPr="00813874">
              <w:rPr>
                <w:rFonts w:ascii="Sylfaen" w:hAnsi="Sylfaen" w:cs="Calibri"/>
                <w:color w:val="000000"/>
                <w:sz w:val="18"/>
                <w:szCs w:val="18"/>
              </w:rPr>
              <w:t>ფარგლებში</w:t>
            </w:r>
            <w:r w:rsidRPr="00813874">
              <w:rPr>
                <w:rFonts w:cs="Calibri"/>
                <w:color w:val="000000"/>
                <w:sz w:val="18"/>
                <w:szCs w:val="18"/>
              </w:rPr>
              <w:t xml:space="preserve"> </w:t>
            </w:r>
            <w:r w:rsidRPr="00813874">
              <w:rPr>
                <w:rFonts w:ascii="Sylfaen" w:hAnsi="Sylfaen" w:cs="Calibri"/>
                <w:color w:val="000000"/>
                <w:sz w:val="18"/>
                <w:szCs w:val="18"/>
              </w:rPr>
              <w:t>თანადაფინანსება</w:t>
            </w:r>
            <w:r w:rsidRPr="00813874">
              <w:rPr>
                <w:rFonts w:cs="Calibri"/>
                <w:color w:val="000000"/>
                <w:sz w:val="18"/>
                <w:szCs w:val="18"/>
              </w:rPr>
              <w:t xml:space="preserve"> </w:t>
            </w:r>
            <w:r w:rsidRPr="00813874">
              <w:rPr>
                <w:rFonts w:ascii="Sylfaen" w:hAnsi="Sylfaen" w:cs="Calibri"/>
                <w:color w:val="000000"/>
                <w:sz w:val="18"/>
                <w:szCs w:val="18"/>
              </w:rPr>
              <w:t>გაეწევა</w:t>
            </w:r>
            <w:r w:rsidRPr="00813874">
              <w:rPr>
                <w:rFonts w:cs="Calibri"/>
                <w:color w:val="000000"/>
                <w:sz w:val="18"/>
                <w:szCs w:val="18"/>
              </w:rPr>
              <w:t xml:space="preserve"> </w:t>
            </w:r>
            <w:r w:rsidRPr="00813874">
              <w:rPr>
                <w:rFonts w:ascii="Sylfaen" w:hAnsi="Sylfaen" w:cs="Calibri"/>
                <w:color w:val="000000"/>
                <w:sz w:val="18"/>
                <w:szCs w:val="18"/>
              </w:rPr>
              <w:t>ამბროლაურის</w:t>
            </w:r>
            <w:r w:rsidRPr="00813874">
              <w:rPr>
                <w:rFonts w:cs="Calibri"/>
                <w:color w:val="000000"/>
                <w:sz w:val="18"/>
                <w:szCs w:val="18"/>
              </w:rPr>
              <w:t xml:space="preserve"> </w:t>
            </w:r>
            <w:r w:rsidRPr="00813874">
              <w:rPr>
                <w:rFonts w:ascii="Sylfaen" w:hAnsi="Sylfaen" w:cs="Calibri"/>
                <w:color w:val="000000"/>
                <w:sz w:val="18"/>
                <w:szCs w:val="18"/>
              </w:rPr>
              <w:t>მუნიციპალიტეტში</w:t>
            </w:r>
            <w:r w:rsidRPr="00813874">
              <w:rPr>
                <w:rFonts w:cs="Calibri"/>
                <w:color w:val="000000"/>
                <w:sz w:val="18"/>
                <w:szCs w:val="18"/>
              </w:rPr>
              <w:t xml:space="preserve"> </w:t>
            </w:r>
            <w:r w:rsidRPr="00813874">
              <w:rPr>
                <w:rFonts w:ascii="Sylfaen" w:hAnsi="Sylfaen" w:cs="Calibri"/>
                <w:color w:val="000000"/>
                <w:sz w:val="18"/>
                <w:szCs w:val="18"/>
              </w:rPr>
              <w:t>არსებულ</w:t>
            </w:r>
            <w:r w:rsidRPr="00813874">
              <w:rPr>
                <w:rFonts w:cs="Calibri"/>
                <w:color w:val="000000"/>
                <w:sz w:val="18"/>
                <w:szCs w:val="18"/>
              </w:rPr>
              <w:t xml:space="preserve"> </w:t>
            </w:r>
            <w:r w:rsidRPr="00813874">
              <w:rPr>
                <w:rFonts w:ascii="Sylfaen" w:hAnsi="Sylfaen" w:cs="Calibri"/>
                <w:color w:val="000000"/>
                <w:sz w:val="18"/>
                <w:szCs w:val="18"/>
              </w:rPr>
              <w:t>დღის</w:t>
            </w:r>
            <w:r w:rsidRPr="00813874">
              <w:rPr>
                <w:rFonts w:cs="Calibri"/>
                <w:color w:val="000000"/>
                <w:sz w:val="18"/>
                <w:szCs w:val="18"/>
              </w:rPr>
              <w:t xml:space="preserve"> </w:t>
            </w:r>
            <w:r w:rsidRPr="00813874">
              <w:rPr>
                <w:rFonts w:ascii="Sylfaen" w:hAnsi="Sylfaen" w:cs="Calibri"/>
                <w:color w:val="000000"/>
                <w:sz w:val="18"/>
                <w:szCs w:val="18"/>
              </w:rPr>
              <w:t>ცენტრს</w:t>
            </w:r>
            <w:r w:rsidRPr="00813874">
              <w:rPr>
                <w:rFonts w:cs="Calibri"/>
                <w:color w:val="000000"/>
                <w:sz w:val="18"/>
                <w:szCs w:val="18"/>
              </w:rPr>
              <w:t xml:space="preserve"> -,,</w:t>
            </w:r>
            <w:r w:rsidRPr="00813874">
              <w:rPr>
                <w:rFonts w:ascii="Sylfaen" w:hAnsi="Sylfaen" w:cs="Calibri"/>
                <w:color w:val="000000"/>
                <w:sz w:val="18"/>
                <w:szCs w:val="18"/>
              </w:rPr>
              <w:t>ბაო</w:t>
            </w:r>
            <w:r w:rsidRPr="00813874">
              <w:rPr>
                <w:rFonts w:cs="Calibri"/>
                <w:color w:val="000000"/>
                <w:sz w:val="18"/>
                <w:szCs w:val="18"/>
              </w:rPr>
              <w:t xml:space="preserve">“,  </w:t>
            </w:r>
            <w:r w:rsidRPr="00813874">
              <w:rPr>
                <w:rFonts w:ascii="Sylfaen" w:hAnsi="Sylfaen" w:cs="Calibri"/>
                <w:color w:val="000000"/>
                <w:sz w:val="18"/>
                <w:szCs w:val="18"/>
              </w:rPr>
              <w:t>სსმ</w:t>
            </w:r>
            <w:r w:rsidRPr="00813874">
              <w:rPr>
                <w:rFonts w:cs="Calibri"/>
                <w:color w:val="000000"/>
                <w:sz w:val="18"/>
                <w:szCs w:val="18"/>
              </w:rPr>
              <w:t xml:space="preserve"> </w:t>
            </w:r>
            <w:r w:rsidRPr="00813874">
              <w:rPr>
                <w:rFonts w:ascii="Sylfaen" w:hAnsi="Sylfaen" w:cs="Calibri"/>
                <w:color w:val="000000"/>
                <w:sz w:val="18"/>
                <w:szCs w:val="18"/>
              </w:rPr>
              <w:t>ბავშვთა</w:t>
            </w:r>
            <w:r w:rsidRPr="00813874">
              <w:rPr>
                <w:rFonts w:cs="Calibri"/>
                <w:color w:val="000000"/>
                <w:sz w:val="18"/>
                <w:szCs w:val="18"/>
              </w:rPr>
              <w:t xml:space="preserve"> </w:t>
            </w:r>
            <w:r w:rsidRPr="00813874">
              <w:rPr>
                <w:rFonts w:ascii="Sylfaen" w:hAnsi="Sylfaen" w:cs="Calibri"/>
                <w:color w:val="000000"/>
                <w:sz w:val="18"/>
                <w:szCs w:val="18"/>
              </w:rPr>
              <w:t>მომსახურების</w:t>
            </w:r>
            <w:r w:rsidRPr="00813874">
              <w:rPr>
                <w:rFonts w:cs="Calibri"/>
                <w:color w:val="000000"/>
                <w:sz w:val="18"/>
                <w:szCs w:val="18"/>
              </w:rPr>
              <w:t xml:space="preserve"> </w:t>
            </w:r>
            <w:r w:rsidRPr="00813874">
              <w:rPr>
                <w:rFonts w:ascii="Sylfaen" w:hAnsi="Sylfaen" w:cs="Calibri"/>
                <w:color w:val="000000"/>
                <w:sz w:val="18"/>
                <w:szCs w:val="18"/>
              </w:rPr>
              <w:t>მიზნით</w:t>
            </w:r>
            <w:r w:rsidRPr="00813874">
              <w:rPr>
                <w:rFonts w:cs="Calibri"/>
                <w:color w:val="000000"/>
                <w:sz w:val="18"/>
                <w:szCs w:val="18"/>
              </w:rPr>
              <w:t xml:space="preserve"> (</w:t>
            </w:r>
            <w:r w:rsidRPr="00813874">
              <w:rPr>
                <w:rFonts w:ascii="Sylfaen" w:hAnsi="Sylfaen" w:cs="Calibri"/>
                <w:color w:val="000000"/>
                <w:sz w:val="18"/>
                <w:szCs w:val="18"/>
              </w:rPr>
              <w:t>გაფორმებული</w:t>
            </w:r>
            <w:r w:rsidRPr="00813874">
              <w:rPr>
                <w:rFonts w:cs="Calibri"/>
                <w:color w:val="000000"/>
                <w:sz w:val="18"/>
                <w:szCs w:val="18"/>
              </w:rPr>
              <w:t xml:space="preserve"> </w:t>
            </w:r>
            <w:r w:rsidRPr="00813874">
              <w:rPr>
                <w:rFonts w:ascii="Sylfaen" w:hAnsi="Sylfaen" w:cs="Calibri"/>
                <w:color w:val="000000"/>
                <w:sz w:val="18"/>
                <w:szCs w:val="18"/>
              </w:rPr>
              <w:t>ხელშეკრულების</w:t>
            </w:r>
            <w:r w:rsidRPr="00813874">
              <w:rPr>
                <w:rFonts w:cs="Calibri"/>
                <w:color w:val="000000"/>
                <w:sz w:val="18"/>
                <w:szCs w:val="18"/>
              </w:rPr>
              <w:t xml:space="preserve"> </w:t>
            </w:r>
            <w:r w:rsidRPr="00813874">
              <w:rPr>
                <w:rFonts w:ascii="Sylfaen" w:hAnsi="Sylfaen" w:cs="Calibri"/>
                <w:color w:val="000000"/>
                <w:sz w:val="18"/>
                <w:szCs w:val="18"/>
              </w:rPr>
              <w:t>შესაბამისად</w:t>
            </w:r>
            <w:r w:rsidRPr="00813874">
              <w:rPr>
                <w:rFonts w:cs="Calibri"/>
                <w:color w:val="000000"/>
                <w:sz w:val="18"/>
                <w:szCs w:val="18"/>
              </w:rPr>
              <w:t xml:space="preserve">).  </w:t>
            </w:r>
          </w:p>
          <w:p w14:paraId="3C44A0F2" w14:textId="1419A3D1" w:rsidR="007618F2" w:rsidRPr="00CC0EF9" w:rsidRDefault="00813874" w:rsidP="00813874">
            <w:pPr>
              <w:rPr>
                <w:rFonts w:cs="Calibri"/>
                <w:color w:val="000000"/>
                <w:sz w:val="18"/>
                <w:szCs w:val="18"/>
              </w:rPr>
            </w:pPr>
            <w:proofErr w:type="gramStart"/>
            <w:r w:rsidRPr="00813874">
              <w:rPr>
                <w:rFonts w:ascii="Sylfaen" w:hAnsi="Sylfaen" w:cs="Calibri"/>
                <w:color w:val="000000"/>
                <w:sz w:val="18"/>
                <w:szCs w:val="18"/>
              </w:rPr>
              <w:t>ქვეპროგრამის</w:t>
            </w:r>
            <w:proofErr w:type="gramEnd"/>
            <w:r w:rsidRPr="00813874">
              <w:rPr>
                <w:rFonts w:cs="Calibri"/>
                <w:color w:val="000000"/>
                <w:sz w:val="18"/>
                <w:szCs w:val="18"/>
              </w:rPr>
              <w:t xml:space="preserve"> </w:t>
            </w:r>
            <w:r w:rsidRPr="00813874">
              <w:rPr>
                <w:rFonts w:ascii="Sylfaen" w:hAnsi="Sylfaen" w:cs="Calibri"/>
                <w:color w:val="000000"/>
                <w:sz w:val="18"/>
                <w:szCs w:val="18"/>
              </w:rPr>
              <w:t>ფარგლებში</w:t>
            </w:r>
            <w:r w:rsidRPr="00813874">
              <w:rPr>
                <w:rFonts w:cs="Calibri"/>
                <w:color w:val="000000"/>
                <w:sz w:val="18"/>
                <w:szCs w:val="18"/>
              </w:rPr>
              <w:t xml:space="preserve"> </w:t>
            </w:r>
            <w:r w:rsidRPr="00813874">
              <w:rPr>
                <w:rFonts w:ascii="Sylfaen" w:hAnsi="Sylfaen" w:cs="Calibri"/>
                <w:color w:val="000000"/>
                <w:sz w:val="18"/>
                <w:szCs w:val="18"/>
              </w:rPr>
              <w:t>თანადაფინანსება</w:t>
            </w:r>
            <w:r w:rsidRPr="00813874">
              <w:rPr>
                <w:rFonts w:cs="Calibri"/>
                <w:color w:val="000000"/>
                <w:sz w:val="18"/>
                <w:szCs w:val="18"/>
              </w:rPr>
              <w:t xml:space="preserve"> </w:t>
            </w:r>
            <w:r w:rsidRPr="00813874">
              <w:rPr>
                <w:rFonts w:ascii="Sylfaen" w:hAnsi="Sylfaen" w:cs="Calibri"/>
                <w:color w:val="000000"/>
                <w:sz w:val="18"/>
                <w:szCs w:val="18"/>
              </w:rPr>
              <w:t>გაეწევა</w:t>
            </w:r>
            <w:r w:rsidRPr="00813874">
              <w:rPr>
                <w:rFonts w:cs="Calibri"/>
                <w:color w:val="000000"/>
                <w:sz w:val="18"/>
                <w:szCs w:val="18"/>
              </w:rPr>
              <w:t xml:space="preserve"> ,,</w:t>
            </w:r>
            <w:r w:rsidRPr="00813874">
              <w:rPr>
                <w:rFonts w:ascii="Sylfaen" w:hAnsi="Sylfaen" w:cs="Calibri"/>
                <w:color w:val="000000"/>
                <w:sz w:val="18"/>
                <w:szCs w:val="18"/>
              </w:rPr>
              <w:t>საქართველოს</w:t>
            </w:r>
            <w:r w:rsidRPr="00813874">
              <w:rPr>
                <w:rFonts w:cs="Calibri"/>
                <w:color w:val="000000"/>
                <w:sz w:val="18"/>
                <w:szCs w:val="18"/>
              </w:rPr>
              <w:t xml:space="preserve"> </w:t>
            </w:r>
            <w:r w:rsidRPr="00813874">
              <w:rPr>
                <w:rFonts w:ascii="Sylfaen" w:hAnsi="Sylfaen" w:cs="Calibri"/>
                <w:color w:val="000000"/>
                <w:sz w:val="18"/>
                <w:szCs w:val="18"/>
              </w:rPr>
              <w:t>წითელი</w:t>
            </w:r>
            <w:r w:rsidRPr="00813874">
              <w:rPr>
                <w:rFonts w:cs="Calibri"/>
                <w:color w:val="000000"/>
                <w:sz w:val="18"/>
                <w:szCs w:val="18"/>
              </w:rPr>
              <w:t xml:space="preserve"> </w:t>
            </w:r>
            <w:r w:rsidRPr="00813874">
              <w:rPr>
                <w:rFonts w:ascii="Sylfaen" w:hAnsi="Sylfaen" w:cs="Calibri"/>
                <w:color w:val="000000"/>
                <w:sz w:val="18"/>
                <w:szCs w:val="18"/>
              </w:rPr>
              <w:t>ჯვრის</w:t>
            </w:r>
            <w:r w:rsidRPr="00813874">
              <w:rPr>
                <w:rFonts w:cs="Calibri"/>
                <w:color w:val="000000"/>
                <w:sz w:val="18"/>
                <w:szCs w:val="18"/>
              </w:rPr>
              <w:t xml:space="preserve"> </w:t>
            </w:r>
            <w:r w:rsidRPr="00813874">
              <w:rPr>
                <w:rFonts w:ascii="Sylfaen" w:hAnsi="Sylfaen" w:cs="Calibri"/>
                <w:color w:val="000000"/>
                <w:sz w:val="18"/>
                <w:szCs w:val="18"/>
              </w:rPr>
              <w:t>საზოგადოებას</w:t>
            </w:r>
            <w:r w:rsidRPr="00813874">
              <w:rPr>
                <w:rFonts w:cs="Calibri"/>
                <w:color w:val="000000"/>
                <w:sz w:val="18"/>
                <w:szCs w:val="18"/>
              </w:rPr>
              <w:t xml:space="preserve">“  </w:t>
            </w:r>
            <w:r w:rsidRPr="00813874">
              <w:rPr>
                <w:rFonts w:ascii="Sylfaen" w:hAnsi="Sylfaen" w:cs="Calibri"/>
                <w:color w:val="000000"/>
                <w:sz w:val="18"/>
                <w:szCs w:val="18"/>
              </w:rPr>
              <w:t>პროგრამის</w:t>
            </w:r>
            <w:r w:rsidRPr="00813874">
              <w:rPr>
                <w:rFonts w:cs="Calibri"/>
                <w:color w:val="000000"/>
                <w:sz w:val="18"/>
                <w:szCs w:val="18"/>
              </w:rPr>
              <w:t xml:space="preserve"> - </w:t>
            </w:r>
            <w:r w:rsidRPr="00813874">
              <w:rPr>
                <w:rFonts w:ascii="Sylfaen" w:hAnsi="Sylfaen" w:cs="Calibri"/>
                <w:color w:val="000000"/>
                <w:sz w:val="18"/>
                <w:szCs w:val="18"/>
              </w:rPr>
              <w:t>პროფესიონალური</w:t>
            </w:r>
            <w:r w:rsidRPr="00813874">
              <w:rPr>
                <w:rFonts w:cs="Calibri"/>
                <w:color w:val="000000"/>
                <w:sz w:val="18"/>
                <w:szCs w:val="18"/>
              </w:rPr>
              <w:t>/</w:t>
            </w:r>
            <w:r w:rsidRPr="00813874">
              <w:rPr>
                <w:rFonts w:ascii="Sylfaen" w:hAnsi="Sylfaen" w:cs="Calibri"/>
                <w:color w:val="000000"/>
                <w:sz w:val="18"/>
                <w:szCs w:val="18"/>
              </w:rPr>
              <w:t>ხარისხიანი</w:t>
            </w:r>
            <w:r w:rsidRPr="00813874">
              <w:rPr>
                <w:rFonts w:cs="Calibri"/>
                <w:color w:val="000000"/>
                <w:sz w:val="18"/>
                <w:szCs w:val="18"/>
              </w:rPr>
              <w:t xml:space="preserve"> </w:t>
            </w:r>
            <w:r w:rsidRPr="00813874">
              <w:rPr>
                <w:rFonts w:ascii="Sylfaen" w:hAnsi="Sylfaen" w:cs="Calibri"/>
                <w:color w:val="000000"/>
                <w:sz w:val="18"/>
                <w:szCs w:val="18"/>
              </w:rPr>
              <w:t>შინმოვლა</w:t>
            </w:r>
            <w:r w:rsidRPr="00813874">
              <w:rPr>
                <w:rFonts w:cs="Calibri"/>
                <w:color w:val="000000"/>
                <w:sz w:val="18"/>
                <w:szCs w:val="18"/>
              </w:rPr>
              <w:t xml:space="preserve"> </w:t>
            </w:r>
            <w:r w:rsidRPr="00813874">
              <w:rPr>
                <w:rFonts w:ascii="Sylfaen" w:hAnsi="Sylfaen" w:cs="Calibri"/>
                <w:color w:val="000000"/>
                <w:sz w:val="18"/>
                <w:szCs w:val="18"/>
              </w:rPr>
              <w:t>განხორციელების</w:t>
            </w:r>
            <w:r w:rsidRPr="00813874">
              <w:rPr>
                <w:rFonts w:cs="Calibri"/>
                <w:color w:val="000000"/>
                <w:sz w:val="18"/>
                <w:szCs w:val="18"/>
              </w:rPr>
              <w:t xml:space="preserve"> </w:t>
            </w:r>
            <w:r w:rsidRPr="00813874">
              <w:rPr>
                <w:rFonts w:ascii="Sylfaen" w:hAnsi="Sylfaen" w:cs="Calibri"/>
                <w:color w:val="000000"/>
                <w:sz w:val="18"/>
                <w:szCs w:val="18"/>
              </w:rPr>
              <w:t>მიზნით</w:t>
            </w:r>
            <w:r w:rsidRPr="00813874">
              <w:rPr>
                <w:rFonts w:cs="Calibri"/>
                <w:color w:val="000000"/>
                <w:sz w:val="18"/>
                <w:szCs w:val="18"/>
              </w:rPr>
              <w:t>.</w:t>
            </w:r>
          </w:p>
        </w:tc>
      </w:tr>
      <w:tr w:rsidR="007618F2" w:rsidRPr="008454E9" w14:paraId="36F169CA"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26505E2"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auto"/>
            </w:tcBorders>
            <w:shd w:val="clear" w:color="auto" w:fill="auto"/>
            <w:vAlign w:val="center"/>
            <w:hideMark/>
          </w:tcPr>
          <w:p w14:paraId="189F6BA5" w14:textId="77777777" w:rsidR="007618F2" w:rsidRPr="008454E9" w:rsidRDefault="007618F2" w:rsidP="007618F2">
            <w:pPr>
              <w:rPr>
                <w:rFonts w:ascii="Sylfaen" w:hAnsi="Sylfaen" w:cs="Calibri"/>
                <w:color w:val="000000"/>
                <w:sz w:val="16"/>
                <w:szCs w:val="16"/>
              </w:rPr>
            </w:pPr>
            <w:r>
              <w:rPr>
                <w:rFonts w:ascii="Sylfaen" w:hAnsi="Sylfaen" w:cs="Calibri"/>
                <w:color w:val="000000"/>
                <w:sz w:val="18"/>
                <w:szCs w:val="18"/>
                <w:lang w:val="ka-GE"/>
              </w:rPr>
              <w:t>შშმ და სსს პირების ფინანსური ხელშეწყობა სოციალური მდგომარეობის გაუმჯობესების მიზნით.</w:t>
            </w:r>
          </w:p>
        </w:tc>
      </w:tr>
      <w:tr w:rsidR="007618F2" w:rsidRPr="008454E9" w14:paraId="60CC1B15"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667443D8"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155BB107"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79A3212C"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023C87B4" w14:textId="4FB84FD1"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672EBB76" w14:textId="26611731"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06DA8B1E" w14:textId="681456F9"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0917C1F0" w14:textId="59FC387B"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6F77C4F7" w14:textId="3DA810B3"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07BBD4F1" w14:textId="77777777" w:rsidTr="007618F2">
        <w:trPr>
          <w:trHeight w:val="1396"/>
        </w:trPr>
        <w:tc>
          <w:tcPr>
            <w:tcW w:w="281" w:type="pct"/>
            <w:tcBorders>
              <w:top w:val="nil"/>
              <w:left w:val="single" w:sz="8" w:space="0" w:color="auto"/>
              <w:bottom w:val="single" w:sz="8" w:space="0" w:color="auto"/>
              <w:right w:val="single" w:sz="4" w:space="0" w:color="auto"/>
            </w:tcBorders>
            <w:shd w:val="clear" w:color="000000" w:fill="FFFFFF"/>
            <w:vAlign w:val="center"/>
            <w:hideMark/>
          </w:tcPr>
          <w:p w14:paraId="1137EF71"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rPr>
              <w:t>1</w:t>
            </w:r>
          </w:p>
        </w:tc>
        <w:tc>
          <w:tcPr>
            <w:tcW w:w="878" w:type="pct"/>
            <w:gridSpan w:val="2"/>
            <w:tcBorders>
              <w:top w:val="single" w:sz="4" w:space="0" w:color="auto"/>
              <w:left w:val="nil"/>
              <w:bottom w:val="single" w:sz="8" w:space="0" w:color="auto"/>
              <w:right w:val="single" w:sz="4" w:space="0" w:color="auto"/>
            </w:tcBorders>
            <w:shd w:val="clear" w:color="000000" w:fill="FFFFFF"/>
            <w:vAlign w:val="center"/>
            <w:hideMark/>
          </w:tcPr>
          <w:p w14:paraId="29E96A5D" w14:textId="77777777" w:rsidR="007618F2" w:rsidRPr="00644574" w:rsidRDefault="007618F2" w:rsidP="007618F2">
            <w:pPr>
              <w:rPr>
                <w:rFonts w:ascii="Sylfaen" w:hAnsi="Sylfaen" w:cs="Calibri"/>
                <w:color w:val="000000"/>
                <w:sz w:val="16"/>
                <w:szCs w:val="16"/>
              </w:rPr>
            </w:pPr>
            <w:r w:rsidRPr="00644574">
              <w:rPr>
                <w:rFonts w:ascii="Sylfaen" w:hAnsi="Sylfaen" w:cs="Calibri"/>
                <w:color w:val="000000"/>
                <w:sz w:val="16"/>
                <w:szCs w:val="16"/>
              </w:rPr>
              <w:t>პროგრამით მოსარგებლე ბენეფიციარების რაოდენობა</w:t>
            </w:r>
          </w:p>
        </w:tc>
        <w:tc>
          <w:tcPr>
            <w:tcW w:w="721" w:type="pct"/>
            <w:tcBorders>
              <w:top w:val="nil"/>
              <w:left w:val="nil"/>
              <w:bottom w:val="single" w:sz="8" w:space="0" w:color="auto"/>
              <w:right w:val="single" w:sz="4" w:space="0" w:color="auto"/>
            </w:tcBorders>
            <w:shd w:val="clear" w:color="000000" w:fill="FFFFFF"/>
            <w:vAlign w:val="center"/>
            <w:hideMark/>
          </w:tcPr>
          <w:p w14:paraId="7AA240FB" w14:textId="70D76CB5" w:rsidR="007618F2" w:rsidRPr="000A00D2" w:rsidRDefault="007618F2" w:rsidP="002E2CE7">
            <w:pPr>
              <w:jc w:val="center"/>
              <w:rPr>
                <w:rFonts w:ascii="Sylfaen" w:hAnsi="Sylfaen" w:cs="Calibri"/>
                <w:sz w:val="16"/>
                <w:szCs w:val="16"/>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4</w:t>
            </w:r>
            <w:r w:rsidRPr="000A00D2">
              <w:rPr>
                <w:rFonts w:ascii="Sylfaen" w:hAnsi="Sylfaen" w:cs="Calibri"/>
                <w:color w:val="000000"/>
                <w:sz w:val="16"/>
                <w:szCs w:val="16"/>
              </w:rPr>
              <w:t xml:space="preserve"> წელს მომსახურებით ისარგებლა </w:t>
            </w:r>
            <w:r w:rsidR="00813874">
              <w:rPr>
                <w:rFonts w:ascii="Sylfaen" w:hAnsi="Sylfaen" w:cs="Calibri"/>
                <w:color w:val="000000"/>
                <w:sz w:val="16"/>
                <w:szCs w:val="16"/>
                <w:lang w:val="ka-GE"/>
              </w:rPr>
              <w:t xml:space="preserve">100 </w:t>
            </w:r>
            <w:r w:rsidRPr="000A00D2">
              <w:rPr>
                <w:rFonts w:ascii="Sylfaen" w:hAnsi="Sylfaen" w:cs="Calibri"/>
                <w:color w:val="000000"/>
                <w:sz w:val="16"/>
                <w:szCs w:val="16"/>
              </w:rPr>
              <w:t>ბენეფიციარი</w:t>
            </w:r>
          </w:p>
        </w:tc>
        <w:tc>
          <w:tcPr>
            <w:tcW w:w="1082" w:type="pct"/>
            <w:gridSpan w:val="2"/>
            <w:tcBorders>
              <w:top w:val="nil"/>
              <w:left w:val="nil"/>
              <w:bottom w:val="single" w:sz="8" w:space="0" w:color="auto"/>
              <w:right w:val="single" w:sz="4" w:space="0" w:color="auto"/>
            </w:tcBorders>
            <w:shd w:val="clear" w:color="000000" w:fill="FFFFFF"/>
            <w:vAlign w:val="center"/>
            <w:hideMark/>
          </w:tcPr>
          <w:p w14:paraId="3DA3DD29" w14:textId="2E9F4371" w:rsidR="007618F2" w:rsidRPr="000A00D2" w:rsidRDefault="007618F2" w:rsidP="00813874">
            <w:pPr>
              <w:jc w:val="center"/>
              <w:rPr>
                <w:rFonts w:ascii="Sylfaen" w:hAnsi="Sylfaen" w:cs="Calibri"/>
                <w:color w:val="000000"/>
                <w:sz w:val="16"/>
                <w:szCs w:val="16"/>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5</w:t>
            </w:r>
            <w:r w:rsidRPr="000A00D2">
              <w:rPr>
                <w:rFonts w:ascii="Sylfaen" w:hAnsi="Sylfaen" w:cs="Calibri"/>
                <w:color w:val="000000"/>
                <w:sz w:val="16"/>
                <w:szCs w:val="16"/>
              </w:rPr>
              <w:t xml:space="preserve"> წელს მომსახურებით ისარგებლებს </w:t>
            </w:r>
            <w:r w:rsidR="00813874">
              <w:rPr>
                <w:rFonts w:ascii="Sylfaen" w:hAnsi="Sylfaen" w:cs="Calibri"/>
                <w:color w:val="000000"/>
                <w:sz w:val="16"/>
                <w:szCs w:val="16"/>
                <w:lang w:val="ka-GE"/>
              </w:rPr>
              <w:t>115</w:t>
            </w:r>
            <w:r w:rsidRPr="000A00D2">
              <w:rPr>
                <w:rFonts w:ascii="Sylfaen" w:hAnsi="Sylfaen" w:cs="Calibri"/>
                <w:color w:val="000000"/>
                <w:sz w:val="16"/>
                <w:szCs w:val="16"/>
              </w:rPr>
              <w:t xml:space="preserve"> ბენეფიციარი</w:t>
            </w:r>
          </w:p>
        </w:tc>
        <w:tc>
          <w:tcPr>
            <w:tcW w:w="419" w:type="pct"/>
            <w:tcBorders>
              <w:top w:val="single" w:sz="4" w:space="0" w:color="auto"/>
              <w:left w:val="nil"/>
              <w:bottom w:val="single" w:sz="8" w:space="0" w:color="auto"/>
              <w:right w:val="single" w:sz="4" w:space="0" w:color="000000"/>
            </w:tcBorders>
            <w:shd w:val="clear" w:color="000000" w:fill="FFFFFF"/>
            <w:vAlign w:val="center"/>
            <w:hideMark/>
          </w:tcPr>
          <w:p w14:paraId="52685106" w14:textId="77777777" w:rsidR="007618F2" w:rsidRPr="00644574" w:rsidRDefault="007618F2" w:rsidP="007618F2">
            <w:pPr>
              <w:jc w:val="center"/>
              <w:rPr>
                <w:rFonts w:ascii="Sylfaen" w:hAnsi="Sylfaen" w:cs="Calibri"/>
                <w:color w:val="FF0000"/>
                <w:sz w:val="16"/>
                <w:szCs w:val="16"/>
              </w:rPr>
            </w:pPr>
            <w:r w:rsidRPr="00644574">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000000" w:fill="FFFFFF"/>
            <w:vAlign w:val="center"/>
            <w:hideMark/>
          </w:tcPr>
          <w:p w14:paraId="06F938F0"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2209F5ED"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732C5B6A"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r>
    </w:tbl>
    <w:p w14:paraId="4BE4D686" w14:textId="77777777" w:rsidR="007618F2" w:rsidRDefault="007618F2" w:rsidP="007618F2">
      <w:pPr>
        <w:rPr>
          <w:rFonts w:ascii="Sylfaen" w:hAnsi="Sylfaen"/>
          <w:b/>
          <w:noProof/>
          <w:color w:val="000000"/>
          <w:sz w:val="16"/>
          <w:szCs w:val="16"/>
          <w:lang w:val="ka-GE"/>
        </w:rPr>
      </w:pPr>
    </w:p>
    <w:p w14:paraId="2506BCA1" w14:textId="77777777" w:rsidR="007618F2" w:rsidRDefault="007618F2" w:rsidP="007618F2">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6AA81B01"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0E7F4030"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2CE20CB"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8CCDDCA" w14:textId="77777777" w:rsidR="002E2CE7" w:rsidRPr="008454E9" w:rsidRDefault="002E2CE7" w:rsidP="002E2CE7">
            <w:pPr>
              <w:jc w:val="center"/>
              <w:rPr>
                <w:rFonts w:ascii="Sylfaen" w:hAnsi="Sylfaen" w:cs="Calibri"/>
                <w:b/>
                <w:bCs/>
                <w:color w:val="000000"/>
                <w:sz w:val="16"/>
                <w:szCs w:val="16"/>
              </w:rPr>
            </w:pPr>
            <w:r w:rsidRPr="00865F79">
              <w:rPr>
                <w:rFonts w:ascii="Sylfaen" w:hAnsi="Sylfaen" w:cs="Calibri"/>
                <w:b/>
                <w:bCs/>
                <w:color w:val="000000"/>
                <w:sz w:val="16"/>
                <w:szCs w:val="16"/>
              </w:rPr>
              <w:t>სამი და მეტი 18 წლამდე ასაკის ბავშვიან ოჯახზე ერთჯერადი ფინანსური დახმარება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66658A9D" w14:textId="358966AD"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6083892B" w14:textId="4D09B306"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3132122F" w14:textId="2B6AE6D6"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68F06D90" w14:textId="3FABF67A"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7618F2" w:rsidRPr="008454E9" w14:paraId="35790C61" w14:textId="77777777" w:rsidTr="007618F2">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4E20F291" w14:textId="77777777" w:rsidR="007618F2" w:rsidRPr="00865F79" w:rsidRDefault="007618F2" w:rsidP="007618F2">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06</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61069285" w14:textId="77777777" w:rsidR="007618F2" w:rsidRPr="008454E9" w:rsidRDefault="007618F2" w:rsidP="007618F2">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542FDD18" w14:textId="77777777" w:rsidR="007618F2" w:rsidRPr="008454E9" w:rsidRDefault="007618F2" w:rsidP="007618F2">
            <w:pPr>
              <w:rPr>
                <w:rFonts w:ascii="Sylfaen" w:hAnsi="Sylfaen" w:cs="Calibri"/>
                <w:b/>
                <w:bCs/>
                <w:color w:val="000000"/>
                <w:sz w:val="16"/>
                <w:szCs w:val="16"/>
              </w:rPr>
            </w:pPr>
          </w:p>
        </w:tc>
        <w:tc>
          <w:tcPr>
            <w:tcW w:w="664" w:type="pct"/>
            <w:gridSpan w:val="2"/>
            <w:tcBorders>
              <w:top w:val="nil"/>
              <w:left w:val="nil"/>
              <w:bottom w:val="single" w:sz="4" w:space="0" w:color="auto"/>
              <w:right w:val="single" w:sz="4" w:space="0" w:color="auto"/>
            </w:tcBorders>
            <w:shd w:val="clear" w:color="000000" w:fill="FFFFFF"/>
            <w:vAlign w:val="center"/>
            <w:hideMark/>
          </w:tcPr>
          <w:p w14:paraId="4B41C752"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79.0   </w:t>
            </w:r>
          </w:p>
        </w:tc>
        <w:tc>
          <w:tcPr>
            <w:tcW w:w="495" w:type="pct"/>
            <w:tcBorders>
              <w:top w:val="nil"/>
              <w:left w:val="nil"/>
              <w:bottom w:val="single" w:sz="4" w:space="0" w:color="auto"/>
              <w:right w:val="single" w:sz="4" w:space="0" w:color="auto"/>
            </w:tcBorders>
            <w:shd w:val="clear" w:color="000000" w:fill="FFFFFF"/>
            <w:vAlign w:val="center"/>
            <w:hideMark/>
          </w:tcPr>
          <w:p w14:paraId="35887A51"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79.0   </w:t>
            </w:r>
          </w:p>
        </w:tc>
        <w:tc>
          <w:tcPr>
            <w:tcW w:w="562" w:type="pct"/>
            <w:tcBorders>
              <w:top w:val="nil"/>
              <w:left w:val="nil"/>
              <w:bottom w:val="single" w:sz="4" w:space="0" w:color="auto"/>
              <w:right w:val="single" w:sz="4" w:space="0" w:color="auto"/>
            </w:tcBorders>
            <w:shd w:val="clear" w:color="000000" w:fill="FFFFFF"/>
            <w:vAlign w:val="center"/>
            <w:hideMark/>
          </w:tcPr>
          <w:p w14:paraId="4FC953FC"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79.0   </w:t>
            </w:r>
          </w:p>
        </w:tc>
        <w:tc>
          <w:tcPr>
            <w:tcW w:w="562" w:type="pct"/>
            <w:tcBorders>
              <w:top w:val="nil"/>
              <w:left w:val="nil"/>
              <w:bottom w:val="single" w:sz="4" w:space="0" w:color="auto"/>
              <w:right w:val="single" w:sz="4" w:space="0" w:color="auto"/>
            </w:tcBorders>
            <w:shd w:val="clear" w:color="000000" w:fill="FFFFFF"/>
            <w:vAlign w:val="center"/>
            <w:hideMark/>
          </w:tcPr>
          <w:p w14:paraId="79A7CD39"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79.0   </w:t>
            </w:r>
          </w:p>
        </w:tc>
      </w:tr>
      <w:tr w:rsidR="007618F2" w:rsidRPr="008454E9" w14:paraId="0652BE38"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FDCA4B3"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EA76176" w14:textId="77777777" w:rsidR="007618F2" w:rsidRPr="005A6B15" w:rsidRDefault="007618F2" w:rsidP="007618F2">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7618F2" w:rsidRPr="008454E9" w14:paraId="69795779"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F580F5C"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nil"/>
              <w:bottom w:val="single" w:sz="4" w:space="0" w:color="auto"/>
              <w:right w:val="single" w:sz="4" w:space="0" w:color="auto"/>
            </w:tcBorders>
            <w:shd w:val="clear" w:color="000000" w:fill="FFFFFF"/>
            <w:vAlign w:val="center"/>
            <w:hideMark/>
          </w:tcPr>
          <w:p w14:paraId="60520BEB" w14:textId="77777777" w:rsidR="007618F2" w:rsidRDefault="007618F2" w:rsidP="007618F2">
            <w:pPr>
              <w:rPr>
                <w:rFonts w:ascii="Sylfaen" w:hAnsi="Sylfaen" w:cs="Calibri"/>
                <w:color w:val="000000"/>
                <w:sz w:val="18"/>
                <w:szCs w:val="18"/>
                <w:lang w:val="ka-GE"/>
              </w:rPr>
            </w:pPr>
            <w:r w:rsidRPr="00AB6AF5">
              <w:rPr>
                <w:rFonts w:ascii="Sylfaen" w:hAnsi="Sylfaen" w:cs="Calibri"/>
                <w:color w:val="000000"/>
                <w:sz w:val="18"/>
                <w:szCs w:val="18"/>
              </w:rPr>
              <w:t>მუნიციპალიტეტში ყოფითი პირობებიდან გამომდინარე მცირეა შობადობის რიცხვი, რაც პირდაპირ აისახება მრავალშვილიანი ოჯახების სიმცირეზე.</w:t>
            </w:r>
          </w:p>
          <w:p w14:paraId="46A02BDC" w14:textId="37B064BE" w:rsidR="007618F2" w:rsidRPr="00E05F2C" w:rsidRDefault="007618F2" w:rsidP="007618F2">
            <w:pPr>
              <w:rPr>
                <w:rFonts w:ascii="Sylfaen" w:hAnsi="Sylfaen" w:cs="Calibri"/>
                <w:color w:val="000000"/>
                <w:sz w:val="18"/>
                <w:szCs w:val="18"/>
              </w:rPr>
            </w:pPr>
            <w:r w:rsidRPr="00E05F2C">
              <w:rPr>
                <w:rFonts w:ascii="Sylfaen" w:hAnsi="Sylfaen" w:cs="Calibri"/>
                <w:color w:val="000000"/>
                <w:sz w:val="18"/>
                <w:szCs w:val="18"/>
              </w:rPr>
              <w:t xml:space="preserve">1. </w:t>
            </w:r>
            <w:proofErr w:type="gramStart"/>
            <w:r w:rsidRPr="00E05F2C">
              <w:rPr>
                <w:rFonts w:ascii="Sylfaen" w:hAnsi="Sylfaen" w:cs="Calibri"/>
                <w:color w:val="000000"/>
                <w:sz w:val="18"/>
                <w:szCs w:val="18"/>
              </w:rPr>
              <w:t>სამი</w:t>
            </w:r>
            <w:proofErr w:type="gramEnd"/>
            <w:r w:rsidRPr="00E05F2C">
              <w:rPr>
                <w:rFonts w:ascii="Sylfaen" w:hAnsi="Sylfaen" w:cs="Calibri"/>
                <w:color w:val="000000"/>
                <w:sz w:val="18"/>
                <w:szCs w:val="18"/>
              </w:rPr>
              <w:t xml:space="preserve"> და მეტი 18 წლამდე ასაკის ბავშვიან ოჯახზე, რომელთა ორივე მშობელი (გამონაკლისის შემთხვევაში ერთი) რეგისტრირებულია ამბროლაურის მუნიციპალიტეტში და აქვს ამბროლაურის მუნიციპალიტეტში მაღალმთიან დასახლებაში მუდმივად მცხოვრები პირის სტატუსი გაიცემა ერთჯერადი ფულადი  დახმარება 600 ლარის ოდენობით.</w:t>
            </w:r>
          </w:p>
          <w:p w14:paraId="09BF6992" w14:textId="2E5EB1E1" w:rsidR="007618F2" w:rsidRDefault="002E2CE7" w:rsidP="002E2CE7">
            <w:pPr>
              <w:spacing w:after="0" w:line="240" w:lineRule="auto"/>
              <w:rPr>
                <w:rFonts w:ascii="Sylfaen" w:hAnsi="Sylfaen" w:cs="Calibri"/>
                <w:color w:val="000000"/>
                <w:sz w:val="18"/>
                <w:szCs w:val="18"/>
                <w:lang w:val="ka-GE"/>
              </w:rPr>
            </w:pPr>
            <w:r>
              <w:rPr>
                <w:rFonts w:ascii="Sylfaen" w:hAnsi="Sylfaen" w:cs="Calibri"/>
                <w:color w:val="000000"/>
                <w:sz w:val="18"/>
                <w:szCs w:val="18"/>
                <w:lang w:val="ka-GE"/>
              </w:rPr>
              <w:t xml:space="preserve">2. </w:t>
            </w:r>
            <w:proofErr w:type="gramStart"/>
            <w:r w:rsidR="007618F2" w:rsidRPr="00E05F2C">
              <w:rPr>
                <w:rFonts w:ascii="Sylfaen" w:hAnsi="Sylfaen" w:cs="Calibri"/>
                <w:color w:val="000000"/>
                <w:sz w:val="18"/>
                <w:szCs w:val="18"/>
              </w:rPr>
              <w:t>სამი</w:t>
            </w:r>
            <w:proofErr w:type="gramEnd"/>
            <w:r w:rsidR="007618F2" w:rsidRPr="00E05F2C">
              <w:rPr>
                <w:rFonts w:ascii="Sylfaen" w:hAnsi="Sylfaen" w:cs="Calibri"/>
                <w:color w:val="000000"/>
                <w:sz w:val="18"/>
                <w:szCs w:val="18"/>
              </w:rPr>
              <w:t xml:space="preserve"> და მეტი 18 წლამდე ასაკის ბავშვიან ოჯახზე, რომელთა ორივე მშობელი (გამონაკლისის შემთხვევაში ერთი) რეგისტრირებულია ამბროლაურის მუნიციპალიტეტში გაიცემა ერთჯერადი ფულადი  დახმარება</w:t>
            </w:r>
            <w:r w:rsidR="007618F2">
              <w:rPr>
                <w:rFonts w:ascii="Sylfaen" w:hAnsi="Sylfaen" w:cs="Calibri"/>
                <w:color w:val="000000"/>
                <w:sz w:val="18"/>
                <w:szCs w:val="18"/>
              </w:rPr>
              <w:t xml:space="preserve"> 400</w:t>
            </w:r>
            <w:r w:rsidR="007618F2" w:rsidRPr="00E05F2C">
              <w:rPr>
                <w:rFonts w:ascii="Sylfaen" w:hAnsi="Sylfaen" w:cs="Calibri"/>
                <w:color w:val="000000"/>
                <w:sz w:val="18"/>
                <w:szCs w:val="18"/>
              </w:rPr>
              <w:t xml:space="preserve"> ლარის ოდენობით.</w:t>
            </w:r>
          </w:p>
          <w:p w14:paraId="0F41C6EE" w14:textId="3AD9784C" w:rsidR="007618F2" w:rsidRPr="008454E9" w:rsidRDefault="007618F2" w:rsidP="007618F2">
            <w:pPr>
              <w:rPr>
                <w:rFonts w:ascii="Sylfaen" w:hAnsi="Sylfaen" w:cs="Calibri"/>
                <w:color w:val="000000"/>
                <w:sz w:val="16"/>
                <w:szCs w:val="16"/>
              </w:rPr>
            </w:pPr>
            <w:r>
              <w:rPr>
                <w:rFonts w:ascii="Sylfaen" w:hAnsi="Sylfaen" w:cs="Calibri"/>
                <w:color w:val="000000"/>
                <w:sz w:val="18"/>
                <w:szCs w:val="18"/>
                <w:lang w:val="ka-GE"/>
              </w:rPr>
              <w:t>პროგრამით სავარაუდოდ ისარგებლებს</w:t>
            </w:r>
            <w:r w:rsidR="002E2CE7">
              <w:rPr>
                <w:rFonts w:ascii="Sylfaen" w:hAnsi="Sylfaen" w:cs="Calibri"/>
                <w:color w:val="000000"/>
                <w:sz w:val="18"/>
                <w:szCs w:val="18"/>
                <w:lang w:val="ka-GE"/>
              </w:rPr>
              <w:t xml:space="preserve"> 15</w:t>
            </w:r>
            <w:r>
              <w:rPr>
                <w:rFonts w:ascii="Sylfaen" w:hAnsi="Sylfaen" w:cs="Calibri"/>
                <w:color w:val="000000"/>
                <w:sz w:val="18"/>
                <w:szCs w:val="18"/>
                <w:lang w:val="ka-GE"/>
              </w:rPr>
              <w:t>0 ბენეფიციარი.</w:t>
            </w:r>
          </w:p>
        </w:tc>
      </w:tr>
      <w:tr w:rsidR="007618F2" w:rsidRPr="008454E9" w14:paraId="7CAD4C54"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F1DB3F1"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auto"/>
            </w:tcBorders>
            <w:shd w:val="clear" w:color="auto" w:fill="auto"/>
            <w:vAlign w:val="center"/>
            <w:hideMark/>
          </w:tcPr>
          <w:p w14:paraId="618D0F79" w14:textId="77777777" w:rsidR="007618F2" w:rsidRPr="007E4060" w:rsidRDefault="007618F2" w:rsidP="007618F2">
            <w:pPr>
              <w:rPr>
                <w:rFonts w:ascii="Sylfaen" w:hAnsi="Sylfaen" w:cs="Calibri"/>
                <w:color w:val="000000"/>
                <w:sz w:val="18"/>
                <w:szCs w:val="18"/>
                <w:lang w:val="ka-GE"/>
              </w:rPr>
            </w:pPr>
            <w:r w:rsidRPr="00101650">
              <w:rPr>
                <w:rFonts w:ascii="Sylfaen" w:hAnsi="Sylfaen" w:cs="Calibri"/>
                <w:color w:val="000000"/>
                <w:sz w:val="18"/>
                <w:szCs w:val="18"/>
              </w:rPr>
              <w:t xml:space="preserve">მრავალშვილიანი ოჯახების </w:t>
            </w:r>
            <w:r>
              <w:rPr>
                <w:rFonts w:ascii="Sylfaen" w:hAnsi="Sylfaen" w:cs="Calibri"/>
                <w:color w:val="000000"/>
                <w:sz w:val="18"/>
                <w:szCs w:val="18"/>
                <w:lang w:val="ka-GE"/>
              </w:rPr>
              <w:t>ფინანსური ხელშეწყობა.</w:t>
            </w:r>
          </w:p>
          <w:p w14:paraId="7B977696" w14:textId="77777777" w:rsidR="007618F2" w:rsidRPr="008454E9" w:rsidRDefault="007618F2" w:rsidP="007618F2">
            <w:pPr>
              <w:rPr>
                <w:rFonts w:ascii="Sylfaen" w:hAnsi="Sylfaen" w:cs="Calibri"/>
                <w:color w:val="000000"/>
                <w:sz w:val="16"/>
                <w:szCs w:val="16"/>
              </w:rPr>
            </w:pPr>
            <w:r w:rsidRPr="00AB6AF5">
              <w:rPr>
                <w:rFonts w:ascii="Sylfaen" w:hAnsi="Sylfaen" w:cs="Calibri"/>
                <w:color w:val="000000"/>
                <w:sz w:val="18"/>
                <w:szCs w:val="18"/>
              </w:rPr>
              <w:t>გაუმჯობესებული დემოგრაფიული მდგომარეობა.</w:t>
            </w:r>
          </w:p>
        </w:tc>
      </w:tr>
      <w:tr w:rsidR="007618F2" w:rsidRPr="008454E9" w14:paraId="3FF76B8F"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1F562BD4"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47DC1A7D"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61F10945"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76FD906D" w14:textId="5C72DE8F"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789AA92B" w14:textId="152D99D0"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6058D553" w14:textId="71CB936B"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4AFCB0FC" w14:textId="14696500"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5B1E9999" w14:textId="01439DA5"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69D9ED71" w14:textId="77777777" w:rsidTr="007618F2">
        <w:trPr>
          <w:trHeight w:val="1180"/>
        </w:trPr>
        <w:tc>
          <w:tcPr>
            <w:tcW w:w="281" w:type="pct"/>
            <w:tcBorders>
              <w:top w:val="nil"/>
              <w:left w:val="single" w:sz="8" w:space="0" w:color="auto"/>
              <w:bottom w:val="single" w:sz="8" w:space="0" w:color="auto"/>
              <w:right w:val="single" w:sz="4" w:space="0" w:color="auto"/>
            </w:tcBorders>
            <w:shd w:val="clear" w:color="000000" w:fill="FFFFFF"/>
            <w:vAlign w:val="center"/>
            <w:hideMark/>
          </w:tcPr>
          <w:p w14:paraId="11E612C9"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rPr>
              <w:lastRenderedPageBreak/>
              <w:t>1</w:t>
            </w:r>
          </w:p>
        </w:tc>
        <w:tc>
          <w:tcPr>
            <w:tcW w:w="878" w:type="pct"/>
            <w:gridSpan w:val="2"/>
            <w:tcBorders>
              <w:top w:val="single" w:sz="4" w:space="0" w:color="auto"/>
              <w:left w:val="nil"/>
              <w:bottom w:val="single" w:sz="8" w:space="0" w:color="auto"/>
              <w:right w:val="single" w:sz="4" w:space="0" w:color="auto"/>
            </w:tcBorders>
            <w:shd w:val="clear" w:color="000000" w:fill="FFFFFF"/>
            <w:vAlign w:val="center"/>
            <w:hideMark/>
          </w:tcPr>
          <w:p w14:paraId="426B6796" w14:textId="77777777" w:rsidR="007618F2" w:rsidRPr="00644574" w:rsidRDefault="007618F2" w:rsidP="007618F2">
            <w:pPr>
              <w:rPr>
                <w:rFonts w:ascii="Sylfaen" w:hAnsi="Sylfaen" w:cs="Calibri"/>
                <w:color w:val="000000"/>
                <w:sz w:val="16"/>
                <w:szCs w:val="16"/>
              </w:rPr>
            </w:pPr>
            <w:r w:rsidRPr="00644574">
              <w:rPr>
                <w:rFonts w:ascii="Sylfaen" w:hAnsi="Sylfaen" w:cs="Calibri"/>
                <w:color w:val="000000"/>
                <w:sz w:val="16"/>
                <w:szCs w:val="16"/>
              </w:rPr>
              <w:t>მრავალშვილიან (სამი და მეტი 0 დან 18 წლამდე ასკის ბავშვი)  ოჯახები, რომლებიც იღებენ ერთჯერად  ფინანსური დახმარებას</w:t>
            </w:r>
          </w:p>
        </w:tc>
        <w:tc>
          <w:tcPr>
            <w:tcW w:w="721" w:type="pct"/>
            <w:tcBorders>
              <w:top w:val="nil"/>
              <w:left w:val="nil"/>
              <w:bottom w:val="single" w:sz="8" w:space="0" w:color="auto"/>
              <w:right w:val="single" w:sz="4" w:space="0" w:color="auto"/>
            </w:tcBorders>
            <w:shd w:val="clear" w:color="000000" w:fill="FFFFFF"/>
            <w:vAlign w:val="center"/>
            <w:hideMark/>
          </w:tcPr>
          <w:p w14:paraId="2D71B2AB" w14:textId="1B9EAEDA" w:rsidR="007618F2" w:rsidRPr="000A00D2" w:rsidRDefault="007618F2" w:rsidP="00813874">
            <w:pPr>
              <w:jc w:val="center"/>
              <w:rPr>
                <w:rFonts w:ascii="Sylfaen" w:hAnsi="Sylfaen" w:cs="Calibri"/>
                <w:sz w:val="16"/>
                <w:szCs w:val="16"/>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4</w:t>
            </w:r>
            <w:r w:rsidRPr="000A00D2">
              <w:rPr>
                <w:rFonts w:ascii="Sylfaen" w:hAnsi="Sylfaen" w:cs="Calibri"/>
                <w:color w:val="000000"/>
                <w:sz w:val="16"/>
                <w:szCs w:val="16"/>
              </w:rPr>
              <w:t xml:space="preserve"> წელს მომსახურებით ისარგებლა </w:t>
            </w:r>
            <w:r w:rsidRPr="000A00D2">
              <w:rPr>
                <w:rFonts w:ascii="Sylfaen" w:hAnsi="Sylfaen" w:cs="Calibri"/>
                <w:color w:val="000000"/>
                <w:sz w:val="16"/>
                <w:szCs w:val="16"/>
                <w:lang w:val="ka-GE"/>
              </w:rPr>
              <w:t>1</w:t>
            </w:r>
            <w:r w:rsidR="00813874">
              <w:rPr>
                <w:rFonts w:ascii="Sylfaen" w:hAnsi="Sylfaen" w:cs="Calibri"/>
                <w:color w:val="000000"/>
                <w:sz w:val="16"/>
                <w:szCs w:val="16"/>
                <w:lang w:val="ka-GE"/>
              </w:rPr>
              <w:t>45</w:t>
            </w:r>
            <w:r w:rsidRPr="000A00D2">
              <w:rPr>
                <w:rFonts w:ascii="Sylfaen" w:hAnsi="Sylfaen" w:cs="Calibri"/>
                <w:color w:val="000000"/>
                <w:sz w:val="16"/>
                <w:szCs w:val="16"/>
              </w:rPr>
              <w:t xml:space="preserve"> ბენეფიციარი</w:t>
            </w:r>
          </w:p>
        </w:tc>
        <w:tc>
          <w:tcPr>
            <w:tcW w:w="1082" w:type="pct"/>
            <w:gridSpan w:val="2"/>
            <w:tcBorders>
              <w:top w:val="nil"/>
              <w:left w:val="nil"/>
              <w:bottom w:val="single" w:sz="8" w:space="0" w:color="auto"/>
              <w:right w:val="single" w:sz="4" w:space="0" w:color="auto"/>
            </w:tcBorders>
            <w:shd w:val="clear" w:color="000000" w:fill="FFFFFF"/>
            <w:vAlign w:val="center"/>
            <w:hideMark/>
          </w:tcPr>
          <w:p w14:paraId="7DE02767" w14:textId="6256F17A" w:rsidR="007618F2" w:rsidRPr="000A00D2" w:rsidRDefault="007618F2" w:rsidP="002E2CE7">
            <w:pPr>
              <w:jc w:val="center"/>
              <w:rPr>
                <w:rFonts w:ascii="Sylfaen" w:hAnsi="Sylfaen" w:cs="Calibri"/>
                <w:color w:val="000000"/>
                <w:sz w:val="16"/>
                <w:szCs w:val="16"/>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5</w:t>
            </w:r>
            <w:r w:rsidRPr="000A00D2">
              <w:rPr>
                <w:rFonts w:ascii="Sylfaen" w:hAnsi="Sylfaen" w:cs="Calibri"/>
                <w:color w:val="000000"/>
                <w:sz w:val="16"/>
                <w:szCs w:val="16"/>
              </w:rPr>
              <w:t xml:space="preserve"> წელს მომსახურებით ისარგებლებს </w:t>
            </w:r>
            <w:r w:rsidRPr="000A00D2">
              <w:rPr>
                <w:rFonts w:ascii="Sylfaen" w:hAnsi="Sylfaen" w:cs="Calibri"/>
                <w:color w:val="000000"/>
                <w:sz w:val="16"/>
                <w:szCs w:val="16"/>
                <w:lang w:val="ka-GE"/>
              </w:rPr>
              <w:t>1</w:t>
            </w:r>
            <w:r w:rsidR="002E2CE7" w:rsidRPr="000A00D2">
              <w:rPr>
                <w:rFonts w:ascii="Sylfaen" w:hAnsi="Sylfaen" w:cs="Calibri"/>
                <w:color w:val="000000"/>
                <w:sz w:val="16"/>
                <w:szCs w:val="16"/>
                <w:lang w:val="ka-GE"/>
              </w:rPr>
              <w:t>5</w:t>
            </w:r>
            <w:r w:rsidR="00813874">
              <w:rPr>
                <w:rFonts w:ascii="Sylfaen" w:hAnsi="Sylfaen" w:cs="Calibri"/>
                <w:color w:val="000000"/>
                <w:sz w:val="16"/>
                <w:szCs w:val="16"/>
                <w:lang w:val="ka-GE"/>
              </w:rPr>
              <w:t>0</w:t>
            </w:r>
            <w:r w:rsidRPr="000A00D2">
              <w:rPr>
                <w:rFonts w:ascii="Sylfaen" w:hAnsi="Sylfaen" w:cs="Calibri"/>
                <w:color w:val="000000"/>
                <w:sz w:val="16"/>
                <w:szCs w:val="16"/>
              </w:rPr>
              <w:t xml:space="preserve"> ბენეფიციარი</w:t>
            </w:r>
          </w:p>
        </w:tc>
        <w:tc>
          <w:tcPr>
            <w:tcW w:w="419" w:type="pct"/>
            <w:tcBorders>
              <w:top w:val="single" w:sz="4" w:space="0" w:color="auto"/>
              <w:left w:val="nil"/>
              <w:bottom w:val="single" w:sz="8" w:space="0" w:color="auto"/>
              <w:right w:val="single" w:sz="4" w:space="0" w:color="000000"/>
            </w:tcBorders>
            <w:shd w:val="clear" w:color="000000" w:fill="FFFFFF"/>
            <w:vAlign w:val="center"/>
            <w:hideMark/>
          </w:tcPr>
          <w:p w14:paraId="1B54A018" w14:textId="77777777" w:rsidR="007618F2" w:rsidRPr="00644574" w:rsidRDefault="007618F2" w:rsidP="007618F2">
            <w:pPr>
              <w:jc w:val="center"/>
              <w:rPr>
                <w:rFonts w:ascii="Sylfaen" w:hAnsi="Sylfaen" w:cs="Calibri"/>
                <w:color w:val="FF0000"/>
                <w:sz w:val="16"/>
                <w:szCs w:val="16"/>
              </w:rPr>
            </w:pPr>
            <w:r w:rsidRPr="00644574">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000000" w:fill="FFFFFF"/>
            <w:vAlign w:val="center"/>
            <w:hideMark/>
          </w:tcPr>
          <w:p w14:paraId="188E6DFF"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2B1E88BC"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8" w:space="0" w:color="auto"/>
            </w:tcBorders>
            <w:shd w:val="clear" w:color="000000" w:fill="FFFFFF"/>
            <w:vAlign w:val="center"/>
            <w:hideMark/>
          </w:tcPr>
          <w:p w14:paraId="4D705782" w14:textId="77777777" w:rsidR="007618F2" w:rsidRPr="00644574" w:rsidRDefault="007618F2" w:rsidP="007618F2">
            <w:pPr>
              <w:jc w:val="center"/>
              <w:rPr>
                <w:rFonts w:ascii="Sylfaen" w:hAnsi="Sylfaen" w:cs="Calibri"/>
                <w:color w:val="000000"/>
                <w:sz w:val="16"/>
                <w:szCs w:val="16"/>
              </w:rPr>
            </w:pPr>
            <w:r w:rsidRPr="00644574">
              <w:rPr>
                <w:rFonts w:ascii="Sylfaen" w:hAnsi="Sylfaen" w:cs="Calibri"/>
                <w:color w:val="000000"/>
                <w:sz w:val="16"/>
                <w:szCs w:val="16"/>
                <w:lang w:val="ka-GE"/>
              </w:rPr>
              <w:t>არანაკლებ საბაზისო მაჩვენებლის მომსახურება</w:t>
            </w:r>
          </w:p>
        </w:tc>
      </w:tr>
    </w:tbl>
    <w:p w14:paraId="6876F25F" w14:textId="77777777" w:rsidR="007618F2" w:rsidRDefault="007618F2" w:rsidP="007618F2">
      <w:pPr>
        <w:rPr>
          <w:rFonts w:ascii="Sylfaen" w:hAnsi="Sylfaen"/>
          <w:b/>
          <w:noProof/>
          <w:color w:val="000000"/>
          <w:sz w:val="16"/>
          <w:szCs w:val="16"/>
          <w:lang w:val="ka-GE"/>
        </w:rPr>
      </w:pPr>
    </w:p>
    <w:p w14:paraId="363D1D0D" w14:textId="77777777" w:rsidR="007618F2" w:rsidRDefault="007618F2" w:rsidP="007618F2">
      <w:pPr>
        <w:rPr>
          <w:rFonts w:ascii="Sylfaen" w:hAnsi="Sylfaen"/>
          <w:b/>
          <w:noProof/>
          <w:color w:val="000000"/>
          <w:sz w:val="16"/>
          <w:szCs w:val="16"/>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04E6E12C"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61903CD5"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57AB1A9"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nil"/>
              <w:right w:val="single" w:sz="4" w:space="0" w:color="000000"/>
            </w:tcBorders>
            <w:shd w:val="clear" w:color="000000" w:fill="FFFFFF"/>
            <w:vAlign w:val="center"/>
            <w:hideMark/>
          </w:tcPr>
          <w:p w14:paraId="7EFE8B04" w14:textId="77777777" w:rsidR="002E2CE7" w:rsidRPr="008454E9" w:rsidRDefault="002E2CE7" w:rsidP="002E2CE7">
            <w:pPr>
              <w:jc w:val="center"/>
              <w:rPr>
                <w:rFonts w:ascii="Sylfaen" w:hAnsi="Sylfaen" w:cs="Calibri"/>
                <w:b/>
                <w:bCs/>
                <w:color w:val="000000"/>
                <w:sz w:val="16"/>
                <w:szCs w:val="16"/>
              </w:rPr>
            </w:pPr>
            <w:r w:rsidRPr="00101650">
              <w:rPr>
                <w:rFonts w:ascii="Sylfaen" w:hAnsi="Sylfaen" w:cs="Calibri"/>
                <w:b/>
                <w:bCs/>
                <w:color w:val="000000"/>
                <w:sz w:val="20"/>
                <w:szCs w:val="20"/>
              </w:rPr>
              <w:t>მარჩენალდაკარგული</w:t>
            </w:r>
            <w:r w:rsidRPr="00101650">
              <w:rPr>
                <w:rFonts w:ascii="Sylfaen" w:hAnsi="Sylfaen" w:cs="Calibri"/>
                <w:b/>
                <w:bCs/>
                <w:color w:val="000000"/>
                <w:sz w:val="20"/>
                <w:szCs w:val="20"/>
                <w:lang w:val="ka-GE"/>
              </w:rPr>
              <w:t xml:space="preserve"> (</w:t>
            </w:r>
            <w:r w:rsidRPr="00101650">
              <w:rPr>
                <w:rFonts w:ascii="Sylfaen" w:hAnsi="Sylfaen" w:cs="Calibri"/>
                <w:b/>
                <w:bCs/>
                <w:color w:val="000000"/>
                <w:sz w:val="20"/>
                <w:szCs w:val="20"/>
              </w:rPr>
              <w:t>18 წლამდე ას</w:t>
            </w:r>
            <w:r w:rsidRPr="00101650">
              <w:rPr>
                <w:rFonts w:ascii="Sylfaen" w:hAnsi="Sylfaen" w:cs="Calibri"/>
                <w:b/>
                <w:bCs/>
                <w:color w:val="000000"/>
                <w:sz w:val="20"/>
                <w:szCs w:val="20"/>
                <w:lang w:val="ka-GE"/>
              </w:rPr>
              <w:t>ა</w:t>
            </w:r>
            <w:r w:rsidRPr="00101650">
              <w:rPr>
                <w:rFonts w:ascii="Sylfaen" w:hAnsi="Sylfaen" w:cs="Calibri"/>
                <w:b/>
                <w:bCs/>
                <w:color w:val="000000"/>
                <w:sz w:val="20"/>
                <w:szCs w:val="20"/>
              </w:rPr>
              <w:t xml:space="preserve">კის ბავშვი) ოჯახების ერთჯერადი </w:t>
            </w:r>
            <w:r w:rsidRPr="00101650">
              <w:rPr>
                <w:rFonts w:ascii="Sylfaen" w:hAnsi="Sylfaen" w:cs="Calibri"/>
                <w:b/>
                <w:bCs/>
                <w:color w:val="000000"/>
                <w:sz w:val="20"/>
                <w:szCs w:val="20"/>
                <w:lang w:val="ka-GE"/>
              </w:rPr>
              <w:t>ფულადი</w:t>
            </w:r>
            <w:r w:rsidRPr="00101650">
              <w:rPr>
                <w:rFonts w:ascii="Sylfaen" w:hAnsi="Sylfaen" w:cs="Calibri"/>
                <w:b/>
                <w:bCs/>
                <w:color w:val="000000"/>
                <w:sz w:val="20"/>
                <w:szCs w:val="20"/>
              </w:rPr>
              <w:t xml:space="preserve"> დახმარებ</w:t>
            </w:r>
            <w:r w:rsidRPr="00101650">
              <w:rPr>
                <w:rFonts w:ascii="Sylfaen" w:hAnsi="Sylfaen" w:cs="Calibri"/>
                <w:b/>
                <w:bCs/>
                <w:color w:val="000000"/>
                <w:sz w:val="20"/>
                <w:szCs w:val="20"/>
                <w:lang w:val="ka-GE"/>
              </w:rPr>
              <w:t>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06280494" w14:textId="2125F1A0"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48445970" w14:textId="4417FDE2"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0127F5F5" w14:textId="57B608F5"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75136A6E" w14:textId="137C4FF6"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2E2CE7" w:rsidRPr="008454E9" w14:paraId="3600667A" w14:textId="77777777" w:rsidTr="00AB4DE6">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28590085" w14:textId="77777777" w:rsidR="002E2CE7" w:rsidRPr="00865F79" w:rsidRDefault="002E2CE7" w:rsidP="002E2CE7">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07</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7975B63F" w14:textId="77777777" w:rsidR="002E2CE7" w:rsidRPr="008454E9" w:rsidRDefault="002E2CE7" w:rsidP="002E2CE7">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33DD771D" w14:textId="77777777" w:rsidR="002E2CE7" w:rsidRPr="008454E9" w:rsidRDefault="002E2CE7" w:rsidP="002E2CE7">
            <w:pPr>
              <w:rPr>
                <w:rFonts w:ascii="Sylfaen" w:hAnsi="Sylfaen" w:cs="Calibri"/>
                <w:b/>
                <w:bCs/>
                <w:color w:val="000000"/>
                <w:sz w:val="16"/>
                <w:szCs w:val="16"/>
              </w:rPr>
            </w:pP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2F607C" w14:textId="7C456616" w:rsidR="002E2CE7" w:rsidRPr="008454E9" w:rsidRDefault="002E2CE7" w:rsidP="002E2CE7">
            <w:pPr>
              <w:rPr>
                <w:rFonts w:ascii="Sylfaen" w:hAnsi="Sylfaen" w:cs="Calibri"/>
                <w:sz w:val="16"/>
                <w:szCs w:val="16"/>
              </w:rPr>
            </w:pPr>
            <w:r>
              <w:rPr>
                <w:rFonts w:ascii="Arial CYR" w:hAnsi="Arial CYR" w:cs="Arial CYR"/>
                <w:sz w:val="16"/>
                <w:szCs w:val="16"/>
              </w:rPr>
              <w:t xml:space="preserve">            36.0   </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7E9563CA" w14:textId="43F08376" w:rsidR="002E2CE7" w:rsidRPr="008454E9" w:rsidRDefault="002E2CE7" w:rsidP="002E2CE7">
            <w:pPr>
              <w:rPr>
                <w:rFonts w:ascii="Sylfaen" w:hAnsi="Sylfaen" w:cs="Calibri"/>
                <w:sz w:val="16"/>
                <w:szCs w:val="16"/>
              </w:rPr>
            </w:pPr>
            <w:r>
              <w:rPr>
                <w:rFonts w:ascii="Arial CYR" w:hAnsi="Arial CYR" w:cs="Arial CYR"/>
                <w:sz w:val="16"/>
                <w:szCs w:val="16"/>
              </w:rPr>
              <w:t xml:space="preserve">            36.0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4422280E" w14:textId="25A0B609" w:rsidR="002E2CE7" w:rsidRPr="008454E9" w:rsidRDefault="002E2CE7" w:rsidP="002E2CE7">
            <w:pPr>
              <w:rPr>
                <w:rFonts w:ascii="Sylfaen" w:hAnsi="Sylfaen" w:cs="Calibri"/>
                <w:sz w:val="16"/>
                <w:szCs w:val="16"/>
              </w:rPr>
            </w:pPr>
            <w:r>
              <w:rPr>
                <w:rFonts w:ascii="Arial CYR" w:hAnsi="Arial CYR" w:cs="Arial CYR"/>
                <w:sz w:val="16"/>
                <w:szCs w:val="16"/>
              </w:rPr>
              <w:t xml:space="preserve">            36.0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6D677BAC" w14:textId="04E2C1A9" w:rsidR="002E2CE7" w:rsidRPr="008454E9" w:rsidRDefault="002E2CE7" w:rsidP="002E2CE7">
            <w:pPr>
              <w:rPr>
                <w:rFonts w:ascii="Sylfaen" w:hAnsi="Sylfaen" w:cs="Calibri"/>
                <w:sz w:val="16"/>
                <w:szCs w:val="16"/>
              </w:rPr>
            </w:pPr>
            <w:r>
              <w:rPr>
                <w:rFonts w:ascii="Arial CYR" w:hAnsi="Arial CYR" w:cs="Arial CYR"/>
                <w:sz w:val="16"/>
                <w:szCs w:val="16"/>
              </w:rPr>
              <w:t xml:space="preserve">            36.0   </w:t>
            </w:r>
          </w:p>
        </w:tc>
      </w:tr>
      <w:tr w:rsidR="007618F2" w:rsidRPr="008454E9" w14:paraId="62AD6EE0"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8682CDD"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F8DEC41" w14:textId="77777777" w:rsidR="007618F2" w:rsidRPr="005A6B15" w:rsidRDefault="007618F2" w:rsidP="007618F2">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7618F2" w:rsidRPr="008454E9" w14:paraId="6EDD059A"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2836B7B"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nil"/>
              <w:right w:val="single" w:sz="8" w:space="0" w:color="000000"/>
            </w:tcBorders>
            <w:shd w:val="clear" w:color="000000" w:fill="FFFFFF"/>
            <w:vAlign w:val="center"/>
            <w:hideMark/>
          </w:tcPr>
          <w:p w14:paraId="76BF1AEF" w14:textId="63D0321E" w:rsidR="007618F2" w:rsidRDefault="007618F2" w:rsidP="007618F2">
            <w:pPr>
              <w:rPr>
                <w:rFonts w:ascii="Sylfaen" w:hAnsi="Sylfaen" w:cs="Calibri"/>
                <w:color w:val="000000"/>
                <w:sz w:val="18"/>
                <w:szCs w:val="18"/>
                <w:lang w:val="ka-GE"/>
              </w:rPr>
            </w:pPr>
            <w:r w:rsidRPr="00AB6AF5">
              <w:rPr>
                <w:rFonts w:ascii="Sylfaen" w:hAnsi="Sylfaen" w:cs="Calibri"/>
                <w:color w:val="000000"/>
                <w:sz w:val="18"/>
                <w:szCs w:val="18"/>
              </w:rPr>
              <w:t xml:space="preserve">ამბროლაურის მუნიციპალიტეტში </w:t>
            </w:r>
            <w:r>
              <w:rPr>
                <w:rFonts w:ascii="Sylfaen" w:hAnsi="Sylfaen" w:cs="Calibri"/>
                <w:color w:val="000000"/>
                <w:sz w:val="18"/>
                <w:szCs w:val="18"/>
                <w:lang w:val="ka-GE"/>
              </w:rPr>
              <w:t>ცხოვრ</w:t>
            </w:r>
            <w:r w:rsidRPr="00AB6AF5">
              <w:rPr>
                <w:rFonts w:ascii="Sylfaen" w:hAnsi="Sylfaen" w:cs="Calibri"/>
                <w:color w:val="000000"/>
                <w:sz w:val="18"/>
                <w:szCs w:val="18"/>
              </w:rPr>
              <w:t>ობენ მარჩენალდაკარგული ოჯახები, რომლებმაც დაკარგეს ოჯახის წევრი, რამაც გამოიწვია მათი შემოსავლების შემცირება და განიცდიან ეკონომიურ სიდუხჭირეს.</w:t>
            </w:r>
            <w:r>
              <w:rPr>
                <w:rFonts w:ascii="Sylfaen" w:hAnsi="Sylfaen" w:cs="Calibri"/>
                <w:color w:val="000000"/>
                <w:sz w:val="18"/>
                <w:szCs w:val="18"/>
              </w:rPr>
              <w:t xml:space="preserve"> </w:t>
            </w:r>
            <w:r w:rsidRPr="00AB6AF5">
              <w:rPr>
                <w:rFonts w:ascii="Sylfaen" w:hAnsi="Sylfaen" w:cs="Calibri"/>
                <w:color w:val="000000"/>
                <w:sz w:val="18"/>
                <w:szCs w:val="18"/>
              </w:rPr>
              <w:br/>
              <w:t>ქვეპროგრამის ფარგლებში ერთჯერადი ფინანსური დახმარება გაიცემა</w:t>
            </w:r>
            <w:r>
              <w:rPr>
                <w:rFonts w:ascii="Sylfaen" w:hAnsi="Sylfaen" w:cs="Calibri"/>
                <w:color w:val="000000"/>
                <w:sz w:val="18"/>
                <w:szCs w:val="18"/>
                <w:lang w:val="ka-GE"/>
              </w:rPr>
              <w:t>,</w:t>
            </w:r>
            <w:r w:rsidRPr="00AB6AF5">
              <w:rPr>
                <w:rFonts w:ascii="Sylfaen" w:hAnsi="Sylfaen" w:cs="Calibri"/>
                <w:color w:val="000000"/>
                <w:sz w:val="18"/>
                <w:szCs w:val="18"/>
              </w:rPr>
              <w:t xml:space="preserve"> ამბროლაურის მუნიციპალიტეტში რეგისტრირებულ</w:t>
            </w:r>
            <w:r>
              <w:rPr>
                <w:rFonts w:ascii="Sylfaen" w:hAnsi="Sylfaen" w:cs="Calibri"/>
                <w:color w:val="000000"/>
                <w:sz w:val="18"/>
                <w:szCs w:val="18"/>
              </w:rPr>
              <w:t xml:space="preserve"> მარჩენალდაკარგულ ოჯახზე/წარმომადგენელზე:</w:t>
            </w:r>
            <w:r>
              <w:rPr>
                <w:rFonts w:ascii="Sylfaen" w:hAnsi="Sylfaen" w:cs="Calibri"/>
                <w:color w:val="000000"/>
                <w:sz w:val="18"/>
                <w:szCs w:val="18"/>
              </w:rPr>
              <w:br/>
              <w:t>ა) ერთ-</w:t>
            </w:r>
            <w:r w:rsidRPr="00AB6AF5">
              <w:rPr>
                <w:rFonts w:ascii="Sylfaen" w:hAnsi="Sylfaen" w:cs="Calibri"/>
                <w:color w:val="000000"/>
                <w:sz w:val="18"/>
                <w:szCs w:val="18"/>
              </w:rPr>
              <w:t xml:space="preserve">ერთი მშობლის გარდაცვალების შემთხვევაში - მშობელზე </w:t>
            </w:r>
            <w:r>
              <w:rPr>
                <w:rFonts w:ascii="Sylfaen" w:hAnsi="Sylfaen" w:cs="Calibri"/>
                <w:color w:val="000000"/>
                <w:sz w:val="18"/>
                <w:szCs w:val="18"/>
                <w:lang w:val="ka-GE"/>
              </w:rPr>
              <w:t>600</w:t>
            </w:r>
            <w:r w:rsidRPr="00AB6AF5">
              <w:rPr>
                <w:rFonts w:ascii="Sylfaen" w:hAnsi="Sylfaen" w:cs="Calibri"/>
                <w:color w:val="000000"/>
                <w:sz w:val="18"/>
                <w:szCs w:val="18"/>
              </w:rPr>
              <w:t xml:space="preserve"> ლარის ოდენობით; </w:t>
            </w:r>
            <w:r w:rsidRPr="00AB6AF5">
              <w:rPr>
                <w:rFonts w:ascii="Sylfaen" w:hAnsi="Sylfaen" w:cs="Calibri"/>
                <w:color w:val="000000"/>
                <w:sz w:val="18"/>
                <w:szCs w:val="18"/>
              </w:rPr>
              <w:br/>
              <w:t>ბ) ორივე მშობ</w:t>
            </w:r>
            <w:r>
              <w:rPr>
                <w:rFonts w:ascii="Sylfaen" w:hAnsi="Sylfaen" w:cs="Calibri"/>
                <w:color w:val="000000"/>
                <w:sz w:val="18"/>
                <w:szCs w:val="18"/>
              </w:rPr>
              <w:t xml:space="preserve">ლის გარდაცვალების შემთხვევაში </w:t>
            </w:r>
            <w:r w:rsidRPr="00AB6AF5">
              <w:rPr>
                <w:rFonts w:ascii="Sylfaen" w:hAnsi="Sylfaen" w:cs="Calibri"/>
                <w:color w:val="000000"/>
                <w:sz w:val="18"/>
                <w:szCs w:val="18"/>
              </w:rPr>
              <w:t>წარმო</w:t>
            </w:r>
            <w:r>
              <w:rPr>
                <w:rFonts w:ascii="Sylfaen" w:hAnsi="Sylfaen" w:cs="Calibri"/>
                <w:color w:val="000000"/>
                <w:sz w:val="18"/>
                <w:szCs w:val="18"/>
              </w:rPr>
              <w:t xml:space="preserve">მადგენელზე - </w:t>
            </w:r>
            <w:r>
              <w:rPr>
                <w:rFonts w:ascii="Sylfaen" w:hAnsi="Sylfaen" w:cs="Calibri"/>
                <w:color w:val="000000"/>
                <w:sz w:val="18"/>
                <w:szCs w:val="18"/>
                <w:lang w:val="ka-GE"/>
              </w:rPr>
              <w:t>800</w:t>
            </w:r>
            <w:r>
              <w:rPr>
                <w:rFonts w:ascii="Sylfaen" w:hAnsi="Sylfaen" w:cs="Calibri"/>
                <w:color w:val="000000"/>
                <w:sz w:val="18"/>
                <w:szCs w:val="18"/>
              </w:rPr>
              <w:t xml:space="preserve"> ლარის </w:t>
            </w:r>
            <w:r w:rsidRPr="00AB6AF5">
              <w:rPr>
                <w:rFonts w:ascii="Sylfaen" w:hAnsi="Sylfaen" w:cs="Calibri"/>
                <w:color w:val="000000"/>
                <w:sz w:val="18"/>
                <w:szCs w:val="18"/>
              </w:rPr>
              <w:t>ოდენობით.</w:t>
            </w:r>
          </w:p>
          <w:p w14:paraId="1C792715" w14:textId="53FF0003" w:rsidR="007618F2" w:rsidRPr="008454E9" w:rsidRDefault="007618F2" w:rsidP="00813874">
            <w:pPr>
              <w:rPr>
                <w:rFonts w:ascii="Sylfaen" w:hAnsi="Sylfaen" w:cs="Calibri"/>
                <w:color w:val="000000"/>
                <w:sz w:val="16"/>
                <w:szCs w:val="16"/>
              </w:rPr>
            </w:pPr>
            <w:r w:rsidRPr="00F0283A">
              <w:rPr>
                <w:rFonts w:ascii="Sylfaen" w:hAnsi="Sylfaen" w:cs="Calibri"/>
                <w:color w:val="000000"/>
                <w:sz w:val="18"/>
                <w:szCs w:val="18"/>
                <w:lang w:val="ka-GE"/>
              </w:rPr>
              <w:t>პრ</w:t>
            </w:r>
            <w:r>
              <w:rPr>
                <w:rFonts w:ascii="Sylfaen" w:hAnsi="Sylfaen" w:cs="Calibri"/>
                <w:color w:val="000000"/>
                <w:sz w:val="18"/>
                <w:szCs w:val="18"/>
                <w:lang w:val="ka-GE"/>
              </w:rPr>
              <w:t>ოგრამით სავარაუდოდ ისარგებლებს</w:t>
            </w:r>
            <w:r w:rsidR="00813874">
              <w:rPr>
                <w:rFonts w:ascii="Sylfaen" w:hAnsi="Sylfaen" w:cs="Calibri"/>
                <w:color w:val="000000"/>
                <w:sz w:val="18"/>
                <w:szCs w:val="18"/>
                <w:lang w:val="ka-GE"/>
              </w:rPr>
              <w:t xml:space="preserve"> 40</w:t>
            </w:r>
            <w:r w:rsidRPr="00F0283A">
              <w:rPr>
                <w:rFonts w:ascii="Sylfaen" w:hAnsi="Sylfaen" w:cs="Calibri"/>
                <w:color w:val="000000"/>
                <w:sz w:val="18"/>
                <w:szCs w:val="18"/>
                <w:lang w:val="ka-GE"/>
              </w:rPr>
              <w:t xml:space="preserve"> ბენეფიციარი.</w:t>
            </w:r>
          </w:p>
        </w:tc>
      </w:tr>
      <w:tr w:rsidR="007618F2" w:rsidRPr="008454E9" w14:paraId="13F06BED"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02CCEE5"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8" w:space="0" w:color="000000"/>
            </w:tcBorders>
            <w:shd w:val="clear" w:color="auto" w:fill="auto"/>
            <w:vAlign w:val="center"/>
            <w:hideMark/>
          </w:tcPr>
          <w:p w14:paraId="4209FB09" w14:textId="77777777" w:rsidR="007618F2" w:rsidRPr="008454E9" w:rsidRDefault="007618F2" w:rsidP="007618F2">
            <w:pPr>
              <w:rPr>
                <w:rFonts w:ascii="Sylfaen" w:hAnsi="Sylfaen" w:cs="Calibri"/>
                <w:color w:val="000000"/>
                <w:sz w:val="16"/>
                <w:szCs w:val="16"/>
              </w:rPr>
            </w:pPr>
            <w:r>
              <w:rPr>
                <w:rFonts w:ascii="Sylfaen" w:hAnsi="Sylfaen" w:cs="Calibri"/>
                <w:color w:val="000000"/>
                <w:sz w:val="18"/>
                <w:szCs w:val="18"/>
                <w:lang w:val="ka-GE"/>
              </w:rPr>
              <w:t>მარჩენალდაკარგული ოჯახების ფინანსური ხელშეწყობა.</w:t>
            </w:r>
          </w:p>
        </w:tc>
      </w:tr>
      <w:tr w:rsidR="007618F2" w:rsidRPr="008454E9" w14:paraId="09B8CED5"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09692CE8"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22EC708A"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63A610B5"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74DBE0E5" w14:textId="455D7CD3"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324F95AC" w14:textId="12B36B54"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322DB14A" w14:textId="2F4CDBFB"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1DF73A81" w14:textId="3C8D4E76"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308C1971" w14:textId="0B59AA0D"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2B2903F8" w14:textId="77777777" w:rsidTr="007618F2">
        <w:trPr>
          <w:trHeight w:val="991"/>
        </w:trPr>
        <w:tc>
          <w:tcPr>
            <w:tcW w:w="281" w:type="pct"/>
            <w:tcBorders>
              <w:top w:val="nil"/>
              <w:left w:val="single" w:sz="8" w:space="0" w:color="auto"/>
              <w:bottom w:val="single" w:sz="8" w:space="0" w:color="auto"/>
              <w:right w:val="single" w:sz="4" w:space="0" w:color="auto"/>
            </w:tcBorders>
            <w:shd w:val="clear" w:color="000000" w:fill="FFFFFF"/>
            <w:vAlign w:val="center"/>
            <w:hideMark/>
          </w:tcPr>
          <w:p w14:paraId="11E37F7F" w14:textId="77777777" w:rsidR="007618F2" w:rsidRPr="006055B0" w:rsidRDefault="007618F2" w:rsidP="007618F2">
            <w:pPr>
              <w:jc w:val="center"/>
              <w:rPr>
                <w:rFonts w:ascii="Sylfaen" w:hAnsi="Sylfaen" w:cs="Calibri"/>
                <w:color w:val="000000"/>
                <w:sz w:val="16"/>
                <w:szCs w:val="16"/>
              </w:rPr>
            </w:pPr>
            <w:r w:rsidRPr="006055B0">
              <w:rPr>
                <w:rFonts w:ascii="Sylfaen" w:hAnsi="Sylfaen" w:cs="Calibri"/>
                <w:color w:val="000000"/>
                <w:sz w:val="16"/>
                <w:szCs w:val="16"/>
              </w:rPr>
              <w:t>1</w:t>
            </w:r>
          </w:p>
        </w:tc>
        <w:tc>
          <w:tcPr>
            <w:tcW w:w="878" w:type="pct"/>
            <w:gridSpan w:val="2"/>
            <w:tcBorders>
              <w:top w:val="single" w:sz="4" w:space="0" w:color="auto"/>
              <w:left w:val="nil"/>
              <w:bottom w:val="single" w:sz="8" w:space="0" w:color="auto"/>
              <w:right w:val="single" w:sz="4" w:space="0" w:color="auto"/>
            </w:tcBorders>
            <w:shd w:val="clear" w:color="000000" w:fill="FFFFFF"/>
            <w:vAlign w:val="center"/>
            <w:hideMark/>
          </w:tcPr>
          <w:p w14:paraId="5F9EF4DD" w14:textId="77777777" w:rsidR="007618F2" w:rsidRPr="006055B0" w:rsidRDefault="007618F2" w:rsidP="007618F2">
            <w:pPr>
              <w:rPr>
                <w:rFonts w:ascii="Sylfaen" w:hAnsi="Sylfaen" w:cs="Calibri"/>
                <w:color w:val="000000"/>
                <w:sz w:val="16"/>
                <w:szCs w:val="16"/>
              </w:rPr>
            </w:pPr>
            <w:r w:rsidRPr="006055B0">
              <w:rPr>
                <w:rFonts w:ascii="Sylfaen" w:hAnsi="Sylfaen" w:cs="Calibri"/>
                <w:color w:val="000000"/>
                <w:sz w:val="16"/>
                <w:szCs w:val="16"/>
              </w:rPr>
              <w:t>მარჩენალდაკარგული ოჯახები რომლებიც იღებენ  ერთჯერად ფინანსურ დახმარებას</w:t>
            </w:r>
          </w:p>
        </w:tc>
        <w:tc>
          <w:tcPr>
            <w:tcW w:w="721" w:type="pct"/>
            <w:tcBorders>
              <w:top w:val="nil"/>
              <w:left w:val="nil"/>
              <w:bottom w:val="single" w:sz="4" w:space="0" w:color="auto"/>
              <w:right w:val="single" w:sz="4" w:space="0" w:color="auto"/>
            </w:tcBorders>
            <w:shd w:val="clear" w:color="000000" w:fill="FFFFFF"/>
            <w:vAlign w:val="center"/>
            <w:hideMark/>
          </w:tcPr>
          <w:p w14:paraId="7024B84B" w14:textId="20CB9DE2" w:rsidR="007618F2" w:rsidRPr="000A00D2" w:rsidRDefault="007618F2" w:rsidP="002E2CE7">
            <w:pPr>
              <w:jc w:val="center"/>
              <w:rPr>
                <w:rFonts w:ascii="Sylfaen" w:hAnsi="Sylfaen" w:cs="Calibri"/>
                <w:sz w:val="16"/>
                <w:szCs w:val="16"/>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4</w:t>
            </w:r>
            <w:r w:rsidRPr="000A00D2">
              <w:rPr>
                <w:rFonts w:ascii="Sylfaen" w:hAnsi="Sylfaen" w:cs="Calibri"/>
                <w:color w:val="000000"/>
                <w:sz w:val="16"/>
                <w:szCs w:val="16"/>
              </w:rPr>
              <w:t xml:space="preserve"> წელს მომსახურებით ისარგებლა </w:t>
            </w:r>
            <w:r w:rsidRPr="000A00D2">
              <w:rPr>
                <w:rFonts w:ascii="Sylfaen" w:hAnsi="Sylfaen" w:cs="Calibri"/>
                <w:color w:val="000000"/>
                <w:sz w:val="16"/>
                <w:szCs w:val="16"/>
                <w:lang w:val="ka-GE"/>
              </w:rPr>
              <w:t>3</w:t>
            </w:r>
            <w:r w:rsidR="00813874">
              <w:rPr>
                <w:rFonts w:ascii="Sylfaen" w:hAnsi="Sylfaen" w:cs="Calibri"/>
                <w:color w:val="000000"/>
                <w:sz w:val="16"/>
                <w:szCs w:val="16"/>
                <w:lang w:val="ka-GE"/>
              </w:rPr>
              <w:t>5</w:t>
            </w:r>
            <w:r w:rsidRPr="000A00D2">
              <w:rPr>
                <w:rFonts w:ascii="Sylfaen" w:hAnsi="Sylfaen" w:cs="Calibri"/>
                <w:color w:val="000000"/>
                <w:sz w:val="16"/>
                <w:szCs w:val="16"/>
              </w:rPr>
              <w:t xml:space="preserve"> ბენეფიციარი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4BBF18AC" w14:textId="0AF8513B" w:rsidR="007618F2" w:rsidRPr="000A00D2" w:rsidRDefault="007618F2" w:rsidP="00813874">
            <w:pPr>
              <w:jc w:val="center"/>
              <w:rPr>
                <w:rFonts w:ascii="Sylfaen" w:hAnsi="Sylfaen" w:cs="Calibri"/>
                <w:color w:val="000000"/>
                <w:sz w:val="16"/>
                <w:szCs w:val="16"/>
              </w:rPr>
            </w:pPr>
            <w:r w:rsidRPr="000A00D2">
              <w:rPr>
                <w:rFonts w:ascii="Sylfaen" w:hAnsi="Sylfaen" w:cs="Calibri"/>
                <w:color w:val="000000"/>
                <w:sz w:val="16"/>
                <w:szCs w:val="16"/>
              </w:rPr>
              <w:t>202</w:t>
            </w:r>
            <w:r w:rsidR="00813874">
              <w:rPr>
                <w:rFonts w:ascii="Sylfaen" w:hAnsi="Sylfaen" w:cs="Calibri"/>
                <w:color w:val="000000"/>
                <w:sz w:val="16"/>
                <w:szCs w:val="16"/>
                <w:lang w:val="ka-GE"/>
              </w:rPr>
              <w:t>5</w:t>
            </w:r>
            <w:r w:rsidRPr="000A00D2">
              <w:rPr>
                <w:rFonts w:ascii="Sylfaen" w:hAnsi="Sylfaen" w:cs="Calibri"/>
                <w:color w:val="000000"/>
                <w:sz w:val="16"/>
                <w:szCs w:val="16"/>
              </w:rPr>
              <w:t xml:space="preserve"> წელს მომსახურებით ისარგებლებს </w:t>
            </w:r>
            <w:r w:rsidR="00813874">
              <w:rPr>
                <w:rFonts w:ascii="Sylfaen" w:hAnsi="Sylfaen" w:cs="Calibri"/>
                <w:color w:val="000000"/>
                <w:sz w:val="16"/>
                <w:szCs w:val="16"/>
                <w:lang w:val="ka-GE"/>
              </w:rPr>
              <w:t>40</w:t>
            </w:r>
            <w:r w:rsidRPr="000A00D2">
              <w:rPr>
                <w:rFonts w:ascii="Sylfaen" w:hAnsi="Sylfaen" w:cs="Calibri"/>
                <w:color w:val="000000"/>
                <w:sz w:val="16"/>
                <w:szCs w:val="16"/>
              </w:rPr>
              <w:t xml:space="preserve"> ბენეფიციარი</w:t>
            </w:r>
          </w:p>
        </w:tc>
        <w:tc>
          <w:tcPr>
            <w:tcW w:w="419" w:type="pct"/>
            <w:tcBorders>
              <w:top w:val="single" w:sz="4" w:space="0" w:color="auto"/>
              <w:left w:val="nil"/>
              <w:bottom w:val="single" w:sz="8" w:space="0" w:color="auto"/>
              <w:right w:val="single" w:sz="4" w:space="0" w:color="000000"/>
            </w:tcBorders>
            <w:shd w:val="clear" w:color="000000" w:fill="FFFFFF"/>
            <w:vAlign w:val="center"/>
            <w:hideMark/>
          </w:tcPr>
          <w:p w14:paraId="7D224909" w14:textId="77777777" w:rsidR="007618F2" w:rsidRPr="006055B0" w:rsidRDefault="007618F2" w:rsidP="007618F2">
            <w:pPr>
              <w:jc w:val="center"/>
              <w:rPr>
                <w:rFonts w:ascii="Sylfaen" w:hAnsi="Sylfaen" w:cs="Calibri"/>
                <w:color w:val="FF0000"/>
                <w:sz w:val="16"/>
                <w:szCs w:val="16"/>
              </w:rPr>
            </w:pPr>
            <w:r w:rsidRPr="006055B0">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000000" w:fill="FFFFFF"/>
            <w:vAlign w:val="center"/>
            <w:hideMark/>
          </w:tcPr>
          <w:p w14:paraId="2758D435" w14:textId="77777777" w:rsidR="007618F2" w:rsidRPr="006055B0" w:rsidRDefault="007618F2" w:rsidP="007618F2">
            <w:pPr>
              <w:jc w:val="center"/>
              <w:rPr>
                <w:rFonts w:ascii="Sylfaen" w:hAnsi="Sylfaen" w:cs="Calibri"/>
                <w:color w:val="000000"/>
                <w:sz w:val="16"/>
                <w:szCs w:val="16"/>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15D1CB80" w14:textId="77777777" w:rsidR="007618F2" w:rsidRPr="006055B0" w:rsidRDefault="007618F2" w:rsidP="007618F2">
            <w:pPr>
              <w:jc w:val="center"/>
              <w:rPr>
                <w:rFonts w:ascii="Sylfaen" w:hAnsi="Sylfaen" w:cs="Calibri"/>
                <w:color w:val="000000"/>
                <w:sz w:val="16"/>
                <w:szCs w:val="16"/>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8" w:space="0" w:color="auto"/>
            </w:tcBorders>
            <w:shd w:val="clear" w:color="000000" w:fill="FFFFFF"/>
            <w:vAlign w:val="center"/>
            <w:hideMark/>
          </w:tcPr>
          <w:p w14:paraId="2C78A39A" w14:textId="77777777" w:rsidR="007618F2" w:rsidRPr="006055B0" w:rsidRDefault="007618F2" w:rsidP="007618F2">
            <w:pPr>
              <w:jc w:val="center"/>
              <w:rPr>
                <w:rFonts w:ascii="Sylfaen" w:hAnsi="Sylfaen" w:cs="Calibri"/>
                <w:color w:val="000000"/>
                <w:sz w:val="16"/>
                <w:szCs w:val="16"/>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r>
    </w:tbl>
    <w:p w14:paraId="5F89FD56" w14:textId="77777777" w:rsidR="007618F2" w:rsidRDefault="007618F2" w:rsidP="007618F2">
      <w:pPr>
        <w:rPr>
          <w:rFonts w:ascii="Sylfaen" w:hAnsi="Sylfaen"/>
          <w:b/>
          <w:noProof/>
          <w:color w:val="000000"/>
          <w:sz w:val="16"/>
          <w:szCs w:val="16"/>
          <w:lang w:val="ka-GE"/>
        </w:rPr>
      </w:pPr>
    </w:p>
    <w:p w14:paraId="4BC8A794" w14:textId="77777777" w:rsidR="007618F2" w:rsidRDefault="007618F2" w:rsidP="007618F2">
      <w:pPr>
        <w:rPr>
          <w:noProof/>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5B52267E"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6BD1C2B6"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927BA2C"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nil"/>
              <w:right w:val="single" w:sz="4" w:space="0" w:color="000000"/>
            </w:tcBorders>
            <w:shd w:val="clear" w:color="000000" w:fill="FFFFFF"/>
            <w:vAlign w:val="center"/>
            <w:hideMark/>
          </w:tcPr>
          <w:p w14:paraId="341E2624" w14:textId="77777777" w:rsidR="002E2CE7" w:rsidRPr="008454E9" w:rsidRDefault="002E2CE7" w:rsidP="002E2CE7">
            <w:pPr>
              <w:jc w:val="center"/>
              <w:rPr>
                <w:rFonts w:ascii="Sylfaen" w:hAnsi="Sylfaen" w:cs="Calibri"/>
                <w:b/>
                <w:bCs/>
                <w:color w:val="000000"/>
                <w:sz w:val="16"/>
                <w:szCs w:val="16"/>
              </w:rPr>
            </w:pPr>
            <w:r w:rsidRPr="00005D7A">
              <w:rPr>
                <w:rFonts w:ascii="Sylfaen" w:hAnsi="Sylfaen" w:cs="Calibri"/>
                <w:b/>
                <w:bCs/>
                <w:color w:val="000000"/>
                <w:sz w:val="20"/>
                <w:szCs w:val="20"/>
              </w:rPr>
              <w:t xml:space="preserve">უსახლკარო ოჯახების </w:t>
            </w:r>
            <w:r w:rsidRPr="00005D7A">
              <w:rPr>
                <w:rFonts w:ascii="Sylfaen" w:hAnsi="Sylfaen" w:cs="Calibri"/>
                <w:b/>
                <w:bCs/>
                <w:color w:val="000000"/>
                <w:sz w:val="20"/>
                <w:szCs w:val="20"/>
                <w:lang w:val="ka-GE"/>
              </w:rPr>
              <w:t>საცხოვრებელი ფართით ან</w:t>
            </w:r>
            <w:r w:rsidRPr="00005D7A">
              <w:rPr>
                <w:rFonts w:ascii="Sylfaen" w:hAnsi="Sylfaen" w:cs="Calibri"/>
                <w:b/>
                <w:bCs/>
                <w:color w:val="000000"/>
                <w:sz w:val="20"/>
                <w:szCs w:val="20"/>
              </w:rPr>
              <w:t xml:space="preserve"> ბინის ყოველთვიური ქირით </w:t>
            </w:r>
            <w:r w:rsidRPr="00005D7A">
              <w:rPr>
                <w:rFonts w:ascii="Sylfaen" w:hAnsi="Sylfaen" w:cs="Calibri"/>
                <w:b/>
                <w:bCs/>
                <w:color w:val="000000"/>
                <w:sz w:val="20"/>
                <w:szCs w:val="20"/>
                <w:lang w:val="ka-GE"/>
              </w:rPr>
              <w:t xml:space="preserve"> </w:t>
            </w:r>
            <w:r w:rsidRPr="00005D7A">
              <w:rPr>
                <w:rFonts w:ascii="Sylfaen" w:hAnsi="Sylfaen" w:cs="Calibri"/>
                <w:b/>
                <w:bCs/>
                <w:color w:val="000000"/>
                <w:sz w:val="20"/>
                <w:szCs w:val="20"/>
              </w:rPr>
              <w:t>უზრუნველყოფა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03AA0C19" w14:textId="16A8A9C0"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2D9EC678" w14:textId="07C12393"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3F30A397" w14:textId="671D6AD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4800A1F6" w14:textId="73F6BCF4"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2E2CE7" w:rsidRPr="008454E9" w14:paraId="773432F8" w14:textId="77777777" w:rsidTr="00AB4DE6">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799B9E97" w14:textId="77777777" w:rsidR="002E2CE7" w:rsidRPr="00865F79" w:rsidRDefault="002E2CE7" w:rsidP="002E2CE7">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08</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621FF97E" w14:textId="77777777" w:rsidR="002E2CE7" w:rsidRPr="008454E9" w:rsidRDefault="002E2CE7" w:rsidP="002E2CE7">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7FB353AD" w14:textId="77777777" w:rsidR="002E2CE7" w:rsidRPr="008454E9" w:rsidRDefault="002E2CE7" w:rsidP="002E2CE7">
            <w:pPr>
              <w:rPr>
                <w:rFonts w:ascii="Sylfaen" w:hAnsi="Sylfaen" w:cs="Calibri"/>
                <w:b/>
                <w:bCs/>
                <w:color w:val="000000"/>
                <w:sz w:val="16"/>
                <w:szCs w:val="16"/>
              </w:rPr>
            </w:pP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9E0C2F" w14:textId="16E9E632" w:rsidR="002E2CE7" w:rsidRPr="008454E9" w:rsidRDefault="002E2CE7" w:rsidP="002E2CE7">
            <w:pPr>
              <w:rPr>
                <w:rFonts w:ascii="Sylfaen" w:hAnsi="Sylfaen" w:cs="Calibri"/>
                <w:sz w:val="16"/>
                <w:szCs w:val="16"/>
              </w:rPr>
            </w:pPr>
            <w:r>
              <w:rPr>
                <w:rFonts w:ascii="Arial CYR" w:hAnsi="Arial CYR" w:cs="Arial CYR"/>
                <w:sz w:val="16"/>
                <w:szCs w:val="16"/>
              </w:rPr>
              <w:t xml:space="preserve">          160.0   </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5346361F" w14:textId="3737A81F" w:rsidR="002E2CE7" w:rsidRPr="008454E9" w:rsidRDefault="002E2CE7" w:rsidP="002E2CE7">
            <w:pPr>
              <w:rPr>
                <w:rFonts w:ascii="Sylfaen" w:hAnsi="Sylfaen" w:cs="Calibri"/>
                <w:sz w:val="16"/>
                <w:szCs w:val="16"/>
              </w:rPr>
            </w:pPr>
            <w:r>
              <w:rPr>
                <w:rFonts w:ascii="Arial CYR" w:hAnsi="Arial CYR" w:cs="Arial CYR"/>
                <w:sz w:val="16"/>
                <w:szCs w:val="16"/>
              </w:rPr>
              <w:t xml:space="preserve">          210.0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4797354D" w14:textId="52516A01" w:rsidR="002E2CE7" w:rsidRPr="008454E9" w:rsidRDefault="002E2CE7" w:rsidP="002E2CE7">
            <w:pPr>
              <w:rPr>
                <w:rFonts w:ascii="Sylfaen" w:hAnsi="Sylfaen" w:cs="Calibri"/>
                <w:sz w:val="16"/>
                <w:szCs w:val="16"/>
              </w:rPr>
            </w:pPr>
            <w:r>
              <w:rPr>
                <w:rFonts w:ascii="Arial CYR" w:hAnsi="Arial CYR" w:cs="Arial CYR"/>
                <w:sz w:val="16"/>
                <w:szCs w:val="16"/>
              </w:rPr>
              <w:t xml:space="preserve">          210.0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0EE4B659" w14:textId="331AF29C" w:rsidR="002E2CE7" w:rsidRPr="008454E9" w:rsidRDefault="002E2CE7" w:rsidP="002E2CE7">
            <w:pPr>
              <w:rPr>
                <w:rFonts w:ascii="Sylfaen" w:hAnsi="Sylfaen" w:cs="Calibri"/>
                <w:sz w:val="16"/>
                <w:szCs w:val="16"/>
              </w:rPr>
            </w:pPr>
            <w:r>
              <w:rPr>
                <w:rFonts w:ascii="Arial CYR" w:hAnsi="Arial CYR" w:cs="Arial CYR"/>
                <w:sz w:val="16"/>
                <w:szCs w:val="16"/>
              </w:rPr>
              <w:t xml:space="preserve">          210.0   </w:t>
            </w:r>
          </w:p>
        </w:tc>
      </w:tr>
      <w:tr w:rsidR="007618F2" w:rsidRPr="008454E9" w14:paraId="585648BA"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8944E9A"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C98432F" w14:textId="77777777" w:rsidR="007618F2" w:rsidRPr="005A6B15" w:rsidRDefault="007618F2" w:rsidP="007618F2">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7618F2" w:rsidRPr="008454E9" w14:paraId="147385A8"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130DB92"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nil"/>
              <w:bottom w:val="single" w:sz="4" w:space="0" w:color="auto"/>
              <w:right w:val="single" w:sz="4" w:space="0" w:color="auto"/>
            </w:tcBorders>
            <w:shd w:val="clear" w:color="000000" w:fill="FFFFFF"/>
            <w:vAlign w:val="center"/>
            <w:hideMark/>
          </w:tcPr>
          <w:p w14:paraId="1D18D86C" w14:textId="77777777" w:rsidR="0065188E" w:rsidRPr="0065188E" w:rsidRDefault="0065188E" w:rsidP="0065188E">
            <w:pPr>
              <w:rPr>
                <w:rFonts w:cs="Calibri"/>
                <w:color w:val="000000"/>
                <w:sz w:val="18"/>
                <w:szCs w:val="18"/>
              </w:rPr>
            </w:pPr>
            <w:proofErr w:type="gramStart"/>
            <w:r w:rsidRPr="0065188E">
              <w:rPr>
                <w:rFonts w:ascii="Sylfaen" w:hAnsi="Sylfaen" w:cs="Calibri"/>
                <w:color w:val="000000"/>
                <w:sz w:val="18"/>
                <w:szCs w:val="18"/>
              </w:rPr>
              <w:t>პროგრამა</w:t>
            </w:r>
            <w:proofErr w:type="gramEnd"/>
            <w:r w:rsidRPr="0065188E">
              <w:rPr>
                <w:rFonts w:cs="Calibri"/>
                <w:color w:val="000000"/>
                <w:sz w:val="18"/>
                <w:szCs w:val="18"/>
              </w:rPr>
              <w:t xml:space="preserve"> </w:t>
            </w:r>
            <w:r w:rsidRPr="0065188E">
              <w:rPr>
                <w:rFonts w:ascii="Sylfaen" w:hAnsi="Sylfaen" w:cs="Calibri"/>
                <w:color w:val="000000"/>
                <w:sz w:val="18"/>
                <w:szCs w:val="18"/>
              </w:rPr>
              <w:t>ითვალისწინებს</w:t>
            </w:r>
            <w:r w:rsidRPr="0065188E">
              <w:rPr>
                <w:rFonts w:cs="Calibri"/>
                <w:color w:val="000000"/>
                <w:sz w:val="18"/>
                <w:szCs w:val="18"/>
              </w:rPr>
              <w:t xml:space="preserve"> </w:t>
            </w:r>
            <w:r w:rsidRPr="0065188E">
              <w:rPr>
                <w:rFonts w:ascii="Sylfaen" w:hAnsi="Sylfaen" w:cs="Calibri"/>
                <w:color w:val="000000"/>
                <w:sz w:val="18"/>
                <w:szCs w:val="18"/>
              </w:rPr>
              <w:t>ამბროლაურის</w:t>
            </w:r>
            <w:r w:rsidRPr="0065188E">
              <w:rPr>
                <w:rFonts w:cs="Calibri"/>
                <w:color w:val="000000"/>
                <w:sz w:val="18"/>
                <w:szCs w:val="18"/>
              </w:rPr>
              <w:t xml:space="preserve"> </w:t>
            </w:r>
            <w:r w:rsidRPr="0065188E">
              <w:rPr>
                <w:rFonts w:ascii="Sylfaen" w:hAnsi="Sylfaen" w:cs="Calibri"/>
                <w:color w:val="000000"/>
                <w:sz w:val="18"/>
                <w:szCs w:val="18"/>
              </w:rPr>
              <w:t>მუნიციპალიტეტში</w:t>
            </w:r>
            <w:r w:rsidRPr="0065188E">
              <w:rPr>
                <w:rFonts w:cs="Calibri"/>
                <w:color w:val="000000"/>
                <w:sz w:val="18"/>
                <w:szCs w:val="18"/>
              </w:rPr>
              <w:t xml:space="preserve"> </w:t>
            </w:r>
            <w:r w:rsidRPr="0065188E">
              <w:rPr>
                <w:rFonts w:ascii="Sylfaen" w:hAnsi="Sylfaen" w:cs="Calibri"/>
                <w:color w:val="000000"/>
                <w:sz w:val="18"/>
                <w:szCs w:val="18"/>
              </w:rPr>
              <w:t>რეგისტრირებული</w:t>
            </w:r>
            <w:r w:rsidRPr="0065188E">
              <w:rPr>
                <w:rFonts w:cs="Calibri"/>
                <w:color w:val="000000"/>
                <w:sz w:val="18"/>
                <w:szCs w:val="18"/>
              </w:rPr>
              <w:t xml:space="preserve"> </w:t>
            </w:r>
            <w:r w:rsidRPr="0065188E">
              <w:rPr>
                <w:rFonts w:ascii="Sylfaen" w:hAnsi="Sylfaen" w:cs="Calibri"/>
                <w:color w:val="000000"/>
                <w:sz w:val="18"/>
                <w:szCs w:val="18"/>
              </w:rPr>
              <w:t>და</w:t>
            </w:r>
            <w:r w:rsidRPr="0065188E">
              <w:rPr>
                <w:rFonts w:cs="Calibri"/>
                <w:color w:val="000000"/>
                <w:sz w:val="18"/>
                <w:szCs w:val="18"/>
              </w:rPr>
              <w:t xml:space="preserve"> </w:t>
            </w:r>
            <w:r w:rsidRPr="0065188E">
              <w:rPr>
                <w:rFonts w:ascii="Sylfaen" w:hAnsi="Sylfaen" w:cs="Calibri"/>
                <w:color w:val="000000"/>
                <w:sz w:val="18"/>
                <w:szCs w:val="18"/>
              </w:rPr>
              <w:t>მუდმივად</w:t>
            </w:r>
            <w:r w:rsidRPr="0065188E">
              <w:rPr>
                <w:rFonts w:cs="Calibri"/>
                <w:color w:val="000000"/>
                <w:sz w:val="18"/>
                <w:szCs w:val="18"/>
              </w:rPr>
              <w:t xml:space="preserve"> </w:t>
            </w:r>
            <w:r w:rsidRPr="0065188E">
              <w:rPr>
                <w:rFonts w:ascii="Sylfaen" w:hAnsi="Sylfaen" w:cs="Calibri"/>
                <w:color w:val="000000"/>
                <w:sz w:val="18"/>
                <w:szCs w:val="18"/>
              </w:rPr>
              <w:t>მცხოვრების</w:t>
            </w:r>
            <w:r w:rsidRPr="0065188E">
              <w:rPr>
                <w:rFonts w:cs="Calibri"/>
                <w:color w:val="000000"/>
                <w:sz w:val="18"/>
                <w:szCs w:val="18"/>
              </w:rPr>
              <w:t xml:space="preserve"> </w:t>
            </w:r>
            <w:r w:rsidRPr="0065188E">
              <w:rPr>
                <w:rFonts w:ascii="Sylfaen" w:hAnsi="Sylfaen" w:cs="Calibri"/>
                <w:color w:val="000000"/>
                <w:sz w:val="18"/>
                <w:szCs w:val="18"/>
              </w:rPr>
              <w:t>სტატუსის</w:t>
            </w:r>
            <w:r w:rsidRPr="0065188E">
              <w:rPr>
                <w:rFonts w:cs="Calibri"/>
                <w:color w:val="000000"/>
                <w:sz w:val="18"/>
                <w:szCs w:val="18"/>
              </w:rPr>
              <w:t xml:space="preserve"> </w:t>
            </w:r>
            <w:r w:rsidRPr="0065188E">
              <w:rPr>
                <w:rFonts w:ascii="Sylfaen" w:hAnsi="Sylfaen" w:cs="Calibri"/>
                <w:color w:val="000000"/>
                <w:sz w:val="18"/>
                <w:szCs w:val="18"/>
              </w:rPr>
              <w:t>მქონე</w:t>
            </w:r>
            <w:r w:rsidRPr="0065188E">
              <w:rPr>
                <w:rFonts w:cs="Calibri"/>
                <w:color w:val="000000"/>
                <w:sz w:val="18"/>
                <w:szCs w:val="18"/>
              </w:rPr>
              <w:t xml:space="preserve">, </w:t>
            </w:r>
            <w:r w:rsidRPr="0065188E">
              <w:rPr>
                <w:rFonts w:ascii="Sylfaen" w:hAnsi="Sylfaen" w:cs="Calibri"/>
                <w:color w:val="000000"/>
                <w:sz w:val="18"/>
                <w:szCs w:val="18"/>
              </w:rPr>
              <w:t>სოციალურად</w:t>
            </w:r>
            <w:r w:rsidRPr="0065188E">
              <w:rPr>
                <w:rFonts w:cs="Calibri"/>
                <w:color w:val="000000"/>
                <w:sz w:val="18"/>
                <w:szCs w:val="18"/>
              </w:rPr>
              <w:t xml:space="preserve"> </w:t>
            </w:r>
            <w:r w:rsidRPr="0065188E">
              <w:rPr>
                <w:rFonts w:ascii="Sylfaen" w:hAnsi="Sylfaen" w:cs="Calibri"/>
                <w:color w:val="000000"/>
                <w:sz w:val="18"/>
                <w:szCs w:val="18"/>
              </w:rPr>
              <w:t>დაუცველი</w:t>
            </w:r>
            <w:r w:rsidRPr="0065188E">
              <w:rPr>
                <w:rFonts w:cs="Calibri"/>
                <w:color w:val="000000"/>
                <w:sz w:val="18"/>
                <w:szCs w:val="18"/>
              </w:rPr>
              <w:t xml:space="preserve"> (100 001-</w:t>
            </w:r>
            <w:r w:rsidRPr="0065188E">
              <w:rPr>
                <w:rFonts w:ascii="Sylfaen" w:hAnsi="Sylfaen" w:cs="Calibri"/>
                <w:color w:val="000000"/>
                <w:sz w:val="18"/>
                <w:szCs w:val="18"/>
              </w:rPr>
              <w:t>მდე</w:t>
            </w:r>
            <w:r w:rsidRPr="0065188E">
              <w:rPr>
                <w:rFonts w:cs="Calibri"/>
                <w:color w:val="000000"/>
                <w:sz w:val="18"/>
                <w:szCs w:val="18"/>
              </w:rPr>
              <w:t xml:space="preserve"> </w:t>
            </w:r>
            <w:r w:rsidRPr="0065188E">
              <w:rPr>
                <w:rFonts w:ascii="Sylfaen" w:hAnsi="Sylfaen" w:cs="Calibri"/>
                <w:color w:val="000000"/>
                <w:sz w:val="18"/>
                <w:szCs w:val="18"/>
              </w:rPr>
              <w:t>სარეიტინგო</w:t>
            </w:r>
            <w:r w:rsidRPr="0065188E">
              <w:rPr>
                <w:rFonts w:cs="Calibri"/>
                <w:color w:val="000000"/>
                <w:sz w:val="18"/>
                <w:szCs w:val="18"/>
              </w:rPr>
              <w:t xml:space="preserve"> </w:t>
            </w:r>
            <w:r w:rsidRPr="0065188E">
              <w:rPr>
                <w:rFonts w:ascii="Sylfaen" w:hAnsi="Sylfaen" w:cs="Calibri"/>
                <w:color w:val="000000"/>
                <w:sz w:val="18"/>
                <w:szCs w:val="18"/>
              </w:rPr>
              <w:t>ქულა</w:t>
            </w:r>
            <w:r w:rsidRPr="0065188E">
              <w:rPr>
                <w:rFonts w:cs="Calibri"/>
                <w:color w:val="000000"/>
                <w:sz w:val="18"/>
                <w:szCs w:val="18"/>
              </w:rPr>
              <w:t xml:space="preserve">), </w:t>
            </w:r>
            <w:r w:rsidRPr="0065188E">
              <w:rPr>
                <w:rFonts w:ascii="Sylfaen" w:hAnsi="Sylfaen" w:cs="Calibri"/>
                <w:color w:val="000000"/>
                <w:sz w:val="18"/>
                <w:szCs w:val="18"/>
              </w:rPr>
              <w:t>უსახლკარო</w:t>
            </w:r>
            <w:r w:rsidRPr="0065188E">
              <w:rPr>
                <w:rFonts w:cs="Calibri"/>
                <w:color w:val="000000"/>
                <w:sz w:val="18"/>
                <w:szCs w:val="18"/>
              </w:rPr>
              <w:t xml:space="preserve"> </w:t>
            </w:r>
            <w:r w:rsidRPr="0065188E">
              <w:rPr>
                <w:rFonts w:ascii="Sylfaen" w:hAnsi="Sylfaen" w:cs="Calibri"/>
                <w:color w:val="000000"/>
                <w:sz w:val="18"/>
                <w:szCs w:val="18"/>
              </w:rPr>
              <w:t>და</w:t>
            </w:r>
            <w:r w:rsidRPr="0065188E">
              <w:rPr>
                <w:rFonts w:cs="Calibri"/>
                <w:color w:val="000000"/>
                <w:sz w:val="18"/>
                <w:szCs w:val="18"/>
              </w:rPr>
              <w:t xml:space="preserve"> </w:t>
            </w:r>
            <w:r w:rsidRPr="0065188E">
              <w:rPr>
                <w:rFonts w:ascii="Sylfaen" w:hAnsi="Sylfaen" w:cs="Calibri"/>
                <w:color w:val="000000"/>
                <w:sz w:val="18"/>
                <w:szCs w:val="18"/>
              </w:rPr>
              <w:t>მძიმე</w:t>
            </w:r>
            <w:r w:rsidRPr="0065188E">
              <w:rPr>
                <w:rFonts w:cs="Calibri"/>
                <w:color w:val="000000"/>
                <w:sz w:val="18"/>
                <w:szCs w:val="18"/>
              </w:rPr>
              <w:t xml:space="preserve"> </w:t>
            </w:r>
            <w:r w:rsidRPr="0065188E">
              <w:rPr>
                <w:rFonts w:ascii="Sylfaen" w:hAnsi="Sylfaen" w:cs="Calibri"/>
                <w:color w:val="000000"/>
                <w:sz w:val="18"/>
                <w:szCs w:val="18"/>
              </w:rPr>
              <w:t>საცხოვრებელ</w:t>
            </w:r>
            <w:r w:rsidRPr="0065188E">
              <w:rPr>
                <w:rFonts w:cs="Calibri"/>
                <w:color w:val="000000"/>
                <w:sz w:val="18"/>
                <w:szCs w:val="18"/>
              </w:rPr>
              <w:t xml:space="preserve"> </w:t>
            </w:r>
            <w:r w:rsidRPr="0065188E">
              <w:rPr>
                <w:rFonts w:ascii="Sylfaen" w:hAnsi="Sylfaen" w:cs="Calibri"/>
                <w:color w:val="000000"/>
                <w:sz w:val="18"/>
                <w:szCs w:val="18"/>
              </w:rPr>
              <w:t>პირობებში</w:t>
            </w:r>
            <w:r w:rsidRPr="0065188E">
              <w:rPr>
                <w:rFonts w:cs="Calibri"/>
                <w:color w:val="000000"/>
                <w:sz w:val="18"/>
                <w:szCs w:val="18"/>
              </w:rPr>
              <w:t xml:space="preserve"> </w:t>
            </w:r>
            <w:r w:rsidRPr="0065188E">
              <w:rPr>
                <w:rFonts w:ascii="Sylfaen" w:hAnsi="Sylfaen" w:cs="Calibri"/>
                <w:color w:val="000000"/>
                <w:sz w:val="18"/>
                <w:szCs w:val="18"/>
              </w:rPr>
              <w:t>მცხოვრები</w:t>
            </w:r>
            <w:r w:rsidRPr="0065188E">
              <w:rPr>
                <w:rFonts w:cs="Calibri"/>
                <w:color w:val="000000"/>
                <w:sz w:val="18"/>
                <w:szCs w:val="18"/>
              </w:rPr>
              <w:t xml:space="preserve"> (</w:t>
            </w:r>
            <w:r w:rsidRPr="0065188E">
              <w:rPr>
                <w:rFonts w:ascii="Sylfaen" w:hAnsi="Sylfaen" w:cs="Calibri"/>
                <w:color w:val="000000"/>
                <w:sz w:val="18"/>
                <w:szCs w:val="18"/>
              </w:rPr>
              <w:t>რომელთა</w:t>
            </w:r>
            <w:r w:rsidRPr="0065188E">
              <w:rPr>
                <w:rFonts w:cs="Calibri"/>
                <w:color w:val="000000"/>
                <w:sz w:val="18"/>
                <w:szCs w:val="18"/>
              </w:rPr>
              <w:t xml:space="preserve"> </w:t>
            </w:r>
            <w:r w:rsidRPr="0065188E">
              <w:rPr>
                <w:rFonts w:ascii="Sylfaen" w:hAnsi="Sylfaen" w:cs="Calibri"/>
                <w:color w:val="000000"/>
                <w:sz w:val="18"/>
                <w:szCs w:val="18"/>
              </w:rPr>
              <w:t>საცხოვრებელი</w:t>
            </w:r>
            <w:r w:rsidRPr="0065188E">
              <w:rPr>
                <w:rFonts w:cs="Calibri"/>
                <w:color w:val="000000"/>
                <w:sz w:val="18"/>
                <w:szCs w:val="18"/>
              </w:rPr>
              <w:t xml:space="preserve"> </w:t>
            </w:r>
            <w:r w:rsidRPr="0065188E">
              <w:rPr>
                <w:rFonts w:ascii="Sylfaen" w:hAnsi="Sylfaen" w:cs="Calibri"/>
                <w:color w:val="000000"/>
                <w:sz w:val="18"/>
                <w:szCs w:val="18"/>
              </w:rPr>
              <w:t>სახლი</w:t>
            </w:r>
            <w:r w:rsidRPr="0065188E">
              <w:rPr>
                <w:rFonts w:cs="Calibri"/>
                <w:color w:val="000000"/>
                <w:sz w:val="18"/>
                <w:szCs w:val="18"/>
              </w:rPr>
              <w:t xml:space="preserve"> </w:t>
            </w:r>
            <w:r w:rsidRPr="0065188E">
              <w:rPr>
                <w:rFonts w:ascii="Sylfaen" w:hAnsi="Sylfaen" w:cs="Calibri"/>
                <w:color w:val="000000"/>
                <w:sz w:val="18"/>
                <w:szCs w:val="18"/>
              </w:rPr>
              <w:t>დაზიანების</w:t>
            </w:r>
            <w:r w:rsidRPr="0065188E">
              <w:rPr>
                <w:rFonts w:cs="Calibri"/>
                <w:color w:val="000000"/>
                <w:sz w:val="18"/>
                <w:szCs w:val="18"/>
              </w:rPr>
              <w:t xml:space="preserve"> </w:t>
            </w:r>
            <w:r w:rsidRPr="0065188E">
              <w:rPr>
                <w:rFonts w:ascii="Sylfaen" w:hAnsi="Sylfaen" w:cs="Calibri"/>
                <w:color w:val="000000"/>
                <w:sz w:val="18"/>
                <w:szCs w:val="18"/>
              </w:rPr>
              <w:t>ხარისხის</w:t>
            </w:r>
            <w:r w:rsidRPr="0065188E">
              <w:rPr>
                <w:rFonts w:cs="Calibri"/>
                <w:color w:val="000000"/>
                <w:sz w:val="18"/>
                <w:szCs w:val="18"/>
              </w:rPr>
              <w:t xml:space="preserve"> </w:t>
            </w:r>
            <w:r w:rsidRPr="0065188E">
              <w:rPr>
                <w:rFonts w:ascii="Sylfaen" w:hAnsi="Sylfaen" w:cs="Calibri"/>
                <w:color w:val="000000"/>
                <w:sz w:val="18"/>
                <w:szCs w:val="18"/>
              </w:rPr>
              <w:t>გამო</w:t>
            </w:r>
            <w:r w:rsidRPr="0065188E">
              <w:rPr>
                <w:rFonts w:cs="Calibri"/>
                <w:color w:val="000000"/>
                <w:sz w:val="18"/>
                <w:szCs w:val="18"/>
              </w:rPr>
              <w:t xml:space="preserve"> </w:t>
            </w:r>
            <w:r w:rsidRPr="0065188E">
              <w:rPr>
                <w:rFonts w:ascii="Sylfaen" w:hAnsi="Sylfaen" w:cs="Calibri"/>
                <w:color w:val="000000"/>
                <w:sz w:val="18"/>
                <w:szCs w:val="18"/>
              </w:rPr>
              <w:t>ექვემდებარება</w:t>
            </w:r>
            <w:r w:rsidRPr="0065188E">
              <w:rPr>
                <w:rFonts w:cs="Calibri"/>
                <w:color w:val="000000"/>
                <w:sz w:val="18"/>
                <w:szCs w:val="18"/>
              </w:rPr>
              <w:t xml:space="preserve"> </w:t>
            </w:r>
            <w:r w:rsidRPr="0065188E">
              <w:rPr>
                <w:rFonts w:ascii="Sylfaen" w:hAnsi="Sylfaen" w:cs="Calibri"/>
                <w:color w:val="000000"/>
                <w:sz w:val="18"/>
                <w:szCs w:val="18"/>
              </w:rPr>
              <w:t>დემონტაჟს</w:t>
            </w:r>
            <w:r w:rsidRPr="0065188E">
              <w:rPr>
                <w:rFonts w:cs="Calibri"/>
                <w:color w:val="000000"/>
                <w:sz w:val="18"/>
                <w:szCs w:val="18"/>
              </w:rPr>
              <w:t xml:space="preserve">) </w:t>
            </w:r>
            <w:r w:rsidRPr="0065188E">
              <w:rPr>
                <w:rFonts w:ascii="Sylfaen" w:hAnsi="Sylfaen" w:cs="Calibri"/>
                <w:color w:val="000000"/>
                <w:sz w:val="18"/>
                <w:szCs w:val="18"/>
              </w:rPr>
              <w:t>ოჯახებისთვის</w:t>
            </w:r>
            <w:r w:rsidRPr="0065188E">
              <w:rPr>
                <w:rFonts w:cs="Calibri"/>
                <w:color w:val="000000"/>
                <w:sz w:val="18"/>
                <w:szCs w:val="18"/>
              </w:rPr>
              <w:t xml:space="preserve"> </w:t>
            </w:r>
            <w:r w:rsidRPr="0065188E">
              <w:rPr>
                <w:rFonts w:ascii="Sylfaen" w:hAnsi="Sylfaen" w:cs="Calibri"/>
                <w:color w:val="000000"/>
                <w:sz w:val="18"/>
                <w:szCs w:val="18"/>
              </w:rPr>
              <w:t>მცირეფართიანი</w:t>
            </w:r>
            <w:r w:rsidRPr="0065188E">
              <w:rPr>
                <w:rFonts w:cs="Calibri"/>
                <w:color w:val="000000"/>
                <w:sz w:val="18"/>
                <w:szCs w:val="18"/>
              </w:rPr>
              <w:t xml:space="preserve"> </w:t>
            </w:r>
            <w:r w:rsidRPr="0065188E">
              <w:rPr>
                <w:rFonts w:ascii="Sylfaen" w:hAnsi="Sylfaen" w:cs="Calibri"/>
                <w:color w:val="000000"/>
                <w:sz w:val="18"/>
                <w:szCs w:val="18"/>
              </w:rPr>
              <w:t>ინდივიდუალური</w:t>
            </w:r>
            <w:r w:rsidRPr="0065188E">
              <w:rPr>
                <w:rFonts w:cs="Calibri"/>
                <w:color w:val="000000"/>
                <w:sz w:val="18"/>
                <w:szCs w:val="18"/>
              </w:rPr>
              <w:t xml:space="preserve"> </w:t>
            </w:r>
            <w:r w:rsidRPr="0065188E">
              <w:rPr>
                <w:rFonts w:ascii="Sylfaen" w:hAnsi="Sylfaen" w:cs="Calibri"/>
                <w:color w:val="000000"/>
                <w:sz w:val="18"/>
                <w:szCs w:val="18"/>
              </w:rPr>
              <w:t>სახლების</w:t>
            </w:r>
            <w:r w:rsidRPr="0065188E">
              <w:rPr>
                <w:rFonts w:cs="Calibri"/>
                <w:color w:val="000000"/>
                <w:sz w:val="18"/>
                <w:szCs w:val="18"/>
              </w:rPr>
              <w:t xml:space="preserve"> </w:t>
            </w:r>
            <w:r w:rsidRPr="0065188E">
              <w:rPr>
                <w:rFonts w:ascii="Sylfaen" w:hAnsi="Sylfaen" w:cs="Calibri"/>
                <w:color w:val="000000"/>
                <w:sz w:val="18"/>
                <w:szCs w:val="18"/>
              </w:rPr>
              <w:t>მშენებლობას</w:t>
            </w:r>
            <w:r w:rsidRPr="0065188E">
              <w:rPr>
                <w:rFonts w:cs="Calibri"/>
                <w:color w:val="000000"/>
                <w:sz w:val="18"/>
                <w:szCs w:val="18"/>
              </w:rPr>
              <w:t xml:space="preserve"> </w:t>
            </w:r>
            <w:r w:rsidRPr="0065188E">
              <w:rPr>
                <w:rFonts w:ascii="Sylfaen" w:hAnsi="Sylfaen" w:cs="Calibri"/>
                <w:color w:val="000000"/>
                <w:sz w:val="18"/>
                <w:szCs w:val="18"/>
              </w:rPr>
              <w:t>ან</w:t>
            </w:r>
            <w:r w:rsidRPr="0065188E">
              <w:rPr>
                <w:rFonts w:cs="Calibri"/>
                <w:color w:val="000000"/>
                <w:sz w:val="18"/>
                <w:szCs w:val="18"/>
              </w:rPr>
              <w:t>/</w:t>
            </w:r>
            <w:r w:rsidRPr="0065188E">
              <w:rPr>
                <w:rFonts w:ascii="Sylfaen" w:hAnsi="Sylfaen" w:cs="Calibri"/>
                <w:color w:val="000000"/>
                <w:sz w:val="18"/>
                <w:szCs w:val="18"/>
              </w:rPr>
              <w:t>და</w:t>
            </w:r>
            <w:r w:rsidRPr="0065188E">
              <w:rPr>
                <w:rFonts w:cs="Calibri"/>
                <w:color w:val="000000"/>
                <w:sz w:val="18"/>
                <w:szCs w:val="18"/>
              </w:rPr>
              <w:t xml:space="preserve"> </w:t>
            </w:r>
            <w:r w:rsidRPr="0065188E">
              <w:rPr>
                <w:rFonts w:ascii="Sylfaen" w:hAnsi="Sylfaen" w:cs="Calibri"/>
                <w:color w:val="000000"/>
                <w:sz w:val="18"/>
                <w:szCs w:val="18"/>
              </w:rPr>
              <w:t>შეძენას</w:t>
            </w:r>
            <w:r w:rsidRPr="0065188E">
              <w:rPr>
                <w:rFonts w:cs="Calibri"/>
                <w:color w:val="000000"/>
                <w:sz w:val="18"/>
                <w:szCs w:val="18"/>
              </w:rPr>
              <w:t>. (</w:t>
            </w:r>
            <w:r w:rsidRPr="0065188E">
              <w:rPr>
                <w:rFonts w:ascii="Sylfaen" w:hAnsi="Sylfaen" w:cs="Calibri"/>
                <w:color w:val="000000"/>
                <w:sz w:val="18"/>
                <w:szCs w:val="18"/>
              </w:rPr>
              <w:t>უპირატესობა</w:t>
            </w:r>
            <w:r w:rsidRPr="0065188E">
              <w:rPr>
                <w:rFonts w:cs="Calibri"/>
                <w:color w:val="000000"/>
                <w:sz w:val="18"/>
                <w:szCs w:val="18"/>
              </w:rPr>
              <w:t xml:space="preserve"> </w:t>
            </w:r>
            <w:r w:rsidRPr="0065188E">
              <w:rPr>
                <w:rFonts w:ascii="Sylfaen" w:hAnsi="Sylfaen" w:cs="Calibri"/>
                <w:color w:val="000000"/>
                <w:sz w:val="18"/>
                <w:szCs w:val="18"/>
              </w:rPr>
              <w:t>მიენიჭებათ</w:t>
            </w:r>
            <w:r w:rsidRPr="0065188E">
              <w:rPr>
                <w:rFonts w:cs="Calibri"/>
                <w:color w:val="000000"/>
                <w:sz w:val="18"/>
                <w:szCs w:val="18"/>
              </w:rPr>
              <w:t xml:space="preserve"> </w:t>
            </w:r>
            <w:r w:rsidRPr="0065188E">
              <w:rPr>
                <w:rFonts w:ascii="Sylfaen" w:hAnsi="Sylfaen" w:cs="Calibri"/>
                <w:color w:val="000000"/>
                <w:sz w:val="18"/>
                <w:szCs w:val="18"/>
              </w:rPr>
              <w:t>იმ</w:t>
            </w:r>
            <w:r w:rsidRPr="0065188E">
              <w:rPr>
                <w:rFonts w:cs="Calibri"/>
                <w:color w:val="000000"/>
                <w:sz w:val="18"/>
                <w:szCs w:val="18"/>
              </w:rPr>
              <w:t xml:space="preserve"> </w:t>
            </w:r>
            <w:r w:rsidRPr="0065188E">
              <w:rPr>
                <w:rFonts w:ascii="Sylfaen" w:hAnsi="Sylfaen" w:cs="Calibri"/>
                <w:color w:val="000000"/>
                <w:sz w:val="18"/>
                <w:szCs w:val="18"/>
              </w:rPr>
              <w:t>პირებს</w:t>
            </w:r>
            <w:r w:rsidRPr="0065188E">
              <w:rPr>
                <w:rFonts w:cs="Calibri"/>
                <w:color w:val="000000"/>
                <w:sz w:val="18"/>
                <w:szCs w:val="18"/>
              </w:rPr>
              <w:t xml:space="preserve">, </w:t>
            </w:r>
            <w:r w:rsidRPr="0065188E">
              <w:rPr>
                <w:rFonts w:ascii="Sylfaen" w:hAnsi="Sylfaen" w:cs="Calibri"/>
                <w:color w:val="000000"/>
                <w:sz w:val="18"/>
                <w:szCs w:val="18"/>
              </w:rPr>
              <w:t>რომელთაც</w:t>
            </w:r>
            <w:r w:rsidRPr="0065188E">
              <w:rPr>
                <w:rFonts w:cs="Calibri"/>
                <w:color w:val="000000"/>
                <w:sz w:val="18"/>
                <w:szCs w:val="18"/>
              </w:rPr>
              <w:t xml:space="preserve"> </w:t>
            </w:r>
            <w:r w:rsidRPr="0065188E">
              <w:rPr>
                <w:rFonts w:ascii="Sylfaen" w:hAnsi="Sylfaen" w:cs="Calibri"/>
                <w:color w:val="000000"/>
                <w:sz w:val="18"/>
                <w:szCs w:val="18"/>
              </w:rPr>
              <w:t>მფლობელობაში</w:t>
            </w:r>
            <w:r w:rsidRPr="0065188E">
              <w:rPr>
                <w:rFonts w:cs="Calibri"/>
                <w:color w:val="000000"/>
                <w:sz w:val="18"/>
                <w:szCs w:val="18"/>
              </w:rPr>
              <w:t xml:space="preserve"> </w:t>
            </w:r>
            <w:r w:rsidRPr="0065188E">
              <w:rPr>
                <w:rFonts w:ascii="Sylfaen" w:hAnsi="Sylfaen" w:cs="Calibri"/>
                <w:color w:val="000000"/>
                <w:sz w:val="18"/>
                <w:szCs w:val="18"/>
              </w:rPr>
              <w:t>არ</w:t>
            </w:r>
            <w:r w:rsidRPr="0065188E">
              <w:rPr>
                <w:rFonts w:cs="Calibri"/>
                <w:color w:val="000000"/>
                <w:sz w:val="18"/>
                <w:szCs w:val="18"/>
              </w:rPr>
              <w:t xml:space="preserve"> </w:t>
            </w:r>
            <w:r w:rsidRPr="0065188E">
              <w:rPr>
                <w:rFonts w:ascii="Sylfaen" w:hAnsi="Sylfaen" w:cs="Calibri"/>
                <w:color w:val="000000"/>
                <w:sz w:val="18"/>
                <w:szCs w:val="18"/>
              </w:rPr>
              <w:t>უფიქსირდებათ</w:t>
            </w:r>
            <w:r w:rsidRPr="0065188E">
              <w:rPr>
                <w:rFonts w:cs="Calibri"/>
                <w:color w:val="000000"/>
                <w:sz w:val="18"/>
                <w:szCs w:val="18"/>
              </w:rPr>
              <w:t xml:space="preserve">  </w:t>
            </w:r>
            <w:r w:rsidRPr="0065188E">
              <w:rPr>
                <w:rFonts w:ascii="Sylfaen" w:hAnsi="Sylfaen" w:cs="Calibri"/>
                <w:color w:val="000000"/>
                <w:sz w:val="18"/>
                <w:szCs w:val="18"/>
              </w:rPr>
              <w:t>რაიმე</w:t>
            </w:r>
            <w:r w:rsidRPr="0065188E">
              <w:rPr>
                <w:rFonts w:cs="Calibri"/>
                <w:color w:val="000000"/>
                <w:sz w:val="18"/>
                <w:szCs w:val="18"/>
              </w:rPr>
              <w:t xml:space="preserve"> </w:t>
            </w:r>
            <w:r w:rsidRPr="0065188E">
              <w:rPr>
                <w:rFonts w:ascii="Sylfaen" w:hAnsi="Sylfaen" w:cs="Calibri"/>
                <w:color w:val="000000"/>
                <w:sz w:val="18"/>
                <w:szCs w:val="18"/>
              </w:rPr>
              <w:t>სახის</w:t>
            </w:r>
            <w:r w:rsidRPr="0065188E">
              <w:rPr>
                <w:rFonts w:cs="Calibri"/>
                <w:color w:val="000000"/>
                <w:sz w:val="18"/>
                <w:szCs w:val="18"/>
              </w:rPr>
              <w:t xml:space="preserve"> </w:t>
            </w:r>
            <w:r w:rsidRPr="0065188E">
              <w:rPr>
                <w:rFonts w:ascii="Sylfaen" w:hAnsi="Sylfaen" w:cs="Calibri"/>
                <w:color w:val="000000"/>
                <w:sz w:val="18"/>
                <w:szCs w:val="18"/>
              </w:rPr>
              <w:t>უძრავი</w:t>
            </w:r>
            <w:r w:rsidRPr="0065188E">
              <w:rPr>
                <w:rFonts w:cs="Calibri"/>
                <w:color w:val="000000"/>
                <w:sz w:val="18"/>
                <w:szCs w:val="18"/>
              </w:rPr>
              <w:t xml:space="preserve"> </w:t>
            </w:r>
            <w:r w:rsidRPr="0065188E">
              <w:rPr>
                <w:rFonts w:ascii="Sylfaen" w:hAnsi="Sylfaen" w:cs="Calibri"/>
                <w:color w:val="000000"/>
                <w:sz w:val="18"/>
                <w:szCs w:val="18"/>
              </w:rPr>
              <w:t>ქონება</w:t>
            </w:r>
            <w:r w:rsidRPr="0065188E">
              <w:rPr>
                <w:rFonts w:cs="Calibri"/>
                <w:color w:val="000000"/>
                <w:sz w:val="18"/>
                <w:szCs w:val="18"/>
              </w:rPr>
              <w:t xml:space="preserve">, </w:t>
            </w:r>
            <w:r w:rsidRPr="0065188E">
              <w:rPr>
                <w:rFonts w:ascii="Sylfaen" w:hAnsi="Sylfaen" w:cs="Calibri"/>
                <w:color w:val="000000"/>
                <w:sz w:val="18"/>
                <w:szCs w:val="18"/>
              </w:rPr>
              <w:t>ასევე</w:t>
            </w:r>
            <w:r w:rsidRPr="0065188E">
              <w:rPr>
                <w:rFonts w:cs="Calibri"/>
                <w:color w:val="000000"/>
                <w:sz w:val="18"/>
                <w:szCs w:val="18"/>
              </w:rPr>
              <w:t xml:space="preserve"> </w:t>
            </w:r>
            <w:r w:rsidRPr="0065188E">
              <w:rPr>
                <w:rFonts w:ascii="Sylfaen" w:hAnsi="Sylfaen" w:cs="Calibri"/>
                <w:color w:val="000000"/>
                <w:sz w:val="18"/>
                <w:szCs w:val="18"/>
              </w:rPr>
              <w:t>შშმ</w:t>
            </w:r>
            <w:r w:rsidRPr="0065188E">
              <w:rPr>
                <w:rFonts w:cs="Calibri"/>
                <w:color w:val="000000"/>
                <w:sz w:val="18"/>
                <w:szCs w:val="18"/>
              </w:rPr>
              <w:t xml:space="preserve"> </w:t>
            </w:r>
            <w:r w:rsidRPr="0065188E">
              <w:rPr>
                <w:rFonts w:ascii="Sylfaen" w:hAnsi="Sylfaen" w:cs="Calibri"/>
                <w:color w:val="000000"/>
                <w:sz w:val="18"/>
                <w:szCs w:val="18"/>
              </w:rPr>
              <w:t>პირთა</w:t>
            </w:r>
            <w:r w:rsidRPr="0065188E">
              <w:rPr>
                <w:rFonts w:cs="Calibri"/>
                <w:color w:val="000000"/>
                <w:sz w:val="18"/>
                <w:szCs w:val="18"/>
              </w:rPr>
              <w:t xml:space="preserve"> </w:t>
            </w:r>
            <w:r w:rsidRPr="0065188E">
              <w:rPr>
                <w:rFonts w:ascii="Sylfaen" w:hAnsi="Sylfaen" w:cs="Calibri"/>
                <w:color w:val="000000"/>
                <w:sz w:val="18"/>
                <w:szCs w:val="18"/>
              </w:rPr>
              <w:t>ან</w:t>
            </w:r>
            <w:r w:rsidRPr="0065188E">
              <w:rPr>
                <w:rFonts w:cs="Calibri"/>
                <w:color w:val="000000"/>
                <w:sz w:val="18"/>
                <w:szCs w:val="18"/>
              </w:rPr>
              <w:t xml:space="preserve"> </w:t>
            </w:r>
            <w:r w:rsidRPr="0065188E">
              <w:rPr>
                <w:rFonts w:ascii="Sylfaen" w:hAnsi="Sylfaen" w:cs="Calibri"/>
                <w:color w:val="000000"/>
                <w:sz w:val="18"/>
                <w:szCs w:val="18"/>
              </w:rPr>
              <w:t>მცირეწლოვანი</w:t>
            </w:r>
            <w:r w:rsidRPr="0065188E">
              <w:rPr>
                <w:rFonts w:cs="Calibri"/>
                <w:color w:val="000000"/>
                <w:sz w:val="18"/>
                <w:szCs w:val="18"/>
              </w:rPr>
              <w:t xml:space="preserve"> </w:t>
            </w:r>
            <w:r w:rsidRPr="0065188E">
              <w:rPr>
                <w:rFonts w:ascii="Sylfaen" w:hAnsi="Sylfaen" w:cs="Calibri"/>
                <w:color w:val="000000"/>
                <w:sz w:val="18"/>
                <w:szCs w:val="18"/>
              </w:rPr>
              <w:t>ბავშვების</w:t>
            </w:r>
            <w:r w:rsidRPr="0065188E">
              <w:rPr>
                <w:rFonts w:cs="Calibri"/>
                <w:color w:val="000000"/>
                <w:sz w:val="18"/>
                <w:szCs w:val="18"/>
              </w:rPr>
              <w:t xml:space="preserve"> </w:t>
            </w:r>
            <w:r w:rsidRPr="0065188E">
              <w:rPr>
                <w:rFonts w:ascii="Sylfaen" w:hAnsi="Sylfaen" w:cs="Calibri"/>
                <w:color w:val="000000"/>
                <w:sz w:val="18"/>
                <w:szCs w:val="18"/>
              </w:rPr>
              <w:t>ოჯახებს</w:t>
            </w:r>
            <w:r w:rsidRPr="0065188E">
              <w:rPr>
                <w:rFonts w:cs="Calibri"/>
                <w:color w:val="000000"/>
                <w:sz w:val="18"/>
                <w:szCs w:val="18"/>
              </w:rPr>
              <w:t xml:space="preserve">) </w:t>
            </w:r>
          </w:p>
          <w:p w14:paraId="5D3365F3" w14:textId="77777777" w:rsidR="0065188E" w:rsidRPr="0065188E" w:rsidRDefault="0065188E" w:rsidP="0065188E">
            <w:pPr>
              <w:rPr>
                <w:rFonts w:cs="Calibri"/>
                <w:color w:val="000000"/>
                <w:sz w:val="18"/>
                <w:szCs w:val="18"/>
              </w:rPr>
            </w:pPr>
            <w:proofErr w:type="gramStart"/>
            <w:r w:rsidRPr="0065188E">
              <w:rPr>
                <w:rFonts w:ascii="Sylfaen" w:hAnsi="Sylfaen" w:cs="Calibri"/>
                <w:color w:val="000000"/>
                <w:sz w:val="18"/>
                <w:szCs w:val="18"/>
              </w:rPr>
              <w:t>ამბროლაურის</w:t>
            </w:r>
            <w:r w:rsidRPr="0065188E">
              <w:rPr>
                <w:rFonts w:cs="Calibri"/>
                <w:color w:val="000000"/>
                <w:sz w:val="18"/>
                <w:szCs w:val="18"/>
              </w:rPr>
              <w:t xml:space="preserve"> </w:t>
            </w:r>
            <w:r w:rsidRPr="0065188E">
              <w:rPr>
                <w:rFonts w:ascii="Sylfaen" w:hAnsi="Sylfaen" w:cs="Calibri"/>
                <w:color w:val="000000"/>
                <w:sz w:val="18"/>
                <w:szCs w:val="18"/>
              </w:rPr>
              <w:t>მუნიციპალიტეტში</w:t>
            </w:r>
            <w:r w:rsidRPr="0065188E">
              <w:rPr>
                <w:rFonts w:cs="Calibri"/>
                <w:color w:val="000000"/>
                <w:sz w:val="18"/>
                <w:szCs w:val="18"/>
              </w:rPr>
              <w:t xml:space="preserve"> </w:t>
            </w:r>
            <w:r w:rsidRPr="0065188E">
              <w:rPr>
                <w:rFonts w:ascii="Sylfaen" w:hAnsi="Sylfaen" w:cs="Calibri"/>
                <w:color w:val="000000"/>
                <w:sz w:val="18"/>
                <w:szCs w:val="18"/>
              </w:rPr>
              <w:t>რეგისტრირებული</w:t>
            </w:r>
            <w:r w:rsidRPr="0065188E">
              <w:rPr>
                <w:rFonts w:cs="Calibri"/>
                <w:color w:val="000000"/>
                <w:sz w:val="18"/>
                <w:szCs w:val="18"/>
              </w:rPr>
              <w:t xml:space="preserve"> </w:t>
            </w:r>
            <w:r w:rsidRPr="0065188E">
              <w:rPr>
                <w:rFonts w:ascii="Sylfaen" w:hAnsi="Sylfaen" w:cs="Calibri"/>
                <w:color w:val="000000"/>
                <w:sz w:val="18"/>
                <w:szCs w:val="18"/>
              </w:rPr>
              <w:t>და</w:t>
            </w:r>
            <w:r w:rsidRPr="0065188E">
              <w:rPr>
                <w:rFonts w:cs="Calibri"/>
                <w:color w:val="000000"/>
                <w:sz w:val="18"/>
                <w:szCs w:val="18"/>
              </w:rPr>
              <w:t xml:space="preserve"> </w:t>
            </w:r>
            <w:r w:rsidRPr="0065188E">
              <w:rPr>
                <w:rFonts w:ascii="Sylfaen" w:hAnsi="Sylfaen" w:cs="Calibri"/>
                <w:color w:val="000000"/>
                <w:sz w:val="18"/>
                <w:szCs w:val="18"/>
              </w:rPr>
              <w:t>მუდმივად</w:t>
            </w:r>
            <w:r w:rsidRPr="0065188E">
              <w:rPr>
                <w:rFonts w:cs="Calibri"/>
                <w:color w:val="000000"/>
                <w:sz w:val="18"/>
                <w:szCs w:val="18"/>
              </w:rPr>
              <w:t xml:space="preserve"> </w:t>
            </w:r>
            <w:r w:rsidRPr="0065188E">
              <w:rPr>
                <w:rFonts w:ascii="Sylfaen" w:hAnsi="Sylfaen" w:cs="Calibri"/>
                <w:color w:val="000000"/>
                <w:sz w:val="18"/>
                <w:szCs w:val="18"/>
              </w:rPr>
              <w:t>მცხოვრების</w:t>
            </w:r>
            <w:r w:rsidRPr="0065188E">
              <w:rPr>
                <w:rFonts w:cs="Calibri"/>
                <w:color w:val="000000"/>
                <w:sz w:val="18"/>
                <w:szCs w:val="18"/>
              </w:rPr>
              <w:t xml:space="preserve"> </w:t>
            </w:r>
            <w:r w:rsidRPr="0065188E">
              <w:rPr>
                <w:rFonts w:ascii="Sylfaen" w:hAnsi="Sylfaen" w:cs="Calibri"/>
                <w:color w:val="000000"/>
                <w:sz w:val="18"/>
                <w:szCs w:val="18"/>
              </w:rPr>
              <w:t>სტატუსის</w:t>
            </w:r>
            <w:r w:rsidRPr="0065188E">
              <w:rPr>
                <w:rFonts w:cs="Calibri"/>
                <w:color w:val="000000"/>
                <w:sz w:val="18"/>
                <w:szCs w:val="18"/>
              </w:rPr>
              <w:t xml:space="preserve"> </w:t>
            </w:r>
            <w:r w:rsidRPr="0065188E">
              <w:rPr>
                <w:rFonts w:ascii="Sylfaen" w:hAnsi="Sylfaen" w:cs="Calibri"/>
                <w:color w:val="000000"/>
                <w:sz w:val="18"/>
                <w:szCs w:val="18"/>
              </w:rPr>
              <w:t>მქონე</w:t>
            </w:r>
            <w:r w:rsidRPr="0065188E">
              <w:rPr>
                <w:rFonts w:cs="Calibri"/>
                <w:color w:val="000000"/>
                <w:sz w:val="18"/>
                <w:szCs w:val="18"/>
              </w:rPr>
              <w:t xml:space="preserve">,   </w:t>
            </w:r>
            <w:r w:rsidRPr="0065188E">
              <w:rPr>
                <w:rFonts w:ascii="Sylfaen" w:hAnsi="Sylfaen" w:cs="Calibri"/>
                <w:color w:val="000000"/>
                <w:sz w:val="18"/>
                <w:szCs w:val="18"/>
              </w:rPr>
              <w:t>სოციალურად</w:t>
            </w:r>
            <w:r w:rsidRPr="0065188E">
              <w:rPr>
                <w:rFonts w:cs="Calibri"/>
                <w:color w:val="000000"/>
                <w:sz w:val="18"/>
                <w:szCs w:val="18"/>
              </w:rPr>
              <w:t xml:space="preserve"> </w:t>
            </w:r>
            <w:r w:rsidRPr="0065188E">
              <w:rPr>
                <w:rFonts w:ascii="Sylfaen" w:hAnsi="Sylfaen" w:cs="Calibri"/>
                <w:color w:val="000000"/>
                <w:sz w:val="18"/>
                <w:szCs w:val="18"/>
              </w:rPr>
              <w:t>დაუცველ</w:t>
            </w:r>
            <w:r w:rsidRPr="0065188E">
              <w:rPr>
                <w:rFonts w:cs="Calibri"/>
                <w:color w:val="000000"/>
                <w:sz w:val="18"/>
                <w:szCs w:val="18"/>
              </w:rPr>
              <w:t xml:space="preserve"> 100 001-</w:t>
            </w:r>
            <w:r w:rsidRPr="0065188E">
              <w:rPr>
                <w:rFonts w:ascii="Sylfaen" w:hAnsi="Sylfaen" w:cs="Calibri"/>
                <w:color w:val="000000"/>
                <w:sz w:val="18"/>
                <w:szCs w:val="18"/>
              </w:rPr>
              <w:t>მდე</w:t>
            </w:r>
            <w:r w:rsidRPr="0065188E">
              <w:rPr>
                <w:rFonts w:cs="Calibri"/>
                <w:color w:val="000000"/>
                <w:sz w:val="18"/>
                <w:szCs w:val="18"/>
              </w:rPr>
              <w:t xml:space="preserve"> </w:t>
            </w:r>
            <w:r w:rsidRPr="0065188E">
              <w:rPr>
                <w:rFonts w:ascii="Sylfaen" w:hAnsi="Sylfaen" w:cs="Calibri"/>
                <w:color w:val="000000"/>
                <w:sz w:val="18"/>
                <w:szCs w:val="18"/>
              </w:rPr>
              <w:t>სარეიტინგო</w:t>
            </w:r>
            <w:r w:rsidRPr="0065188E">
              <w:rPr>
                <w:rFonts w:cs="Calibri"/>
                <w:color w:val="000000"/>
                <w:sz w:val="18"/>
                <w:szCs w:val="18"/>
              </w:rPr>
              <w:t xml:space="preserve"> </w:t>
            </w:r>
            <w:r w:rsidRPr="0065188E">
              <w:rPr>
                <w:rFonts w:ascii="Sylfaen" w:hAnsi="Sylfaen" w:cs="Calibri"/>
                <w:color w:val="000000"/>
                <w:sz w:val="18"/>
                <w:szCs w:val="18"/>
              </w:rPr>
              <w:t>ქულის</w:t>
            </w:r>
            <w:r w:rsidRPr="0065188E">
              <w:rPr>
                <w:rFonts w:cs="Calibri"/>
                <w:color w:val="000000"/>
                <w:sz w:val="18"/>
                <w:szCs w:val="18"/>
              </w:rPr>
              <w:t xml:space="preserve"> </w:t>
            </w:r>
            <w:r w:rsidRPr="0065188E">
              <w:rPr>
                <w:rFonts w:ascii="Sylfaen" w:hAnsi="Sylfaen" w:cs="Calibri"/>
                <w:color w:val="000000"/>
                <w:sz w:val="18"/>
                <w:szCs w:val="18"/>
              </w:rPr>
              <w:t>მქონე</w:t>
            </w:r>
            <w:r w:rsidRPr="0065188E">
              <w:rPr>
                <w:rFonts w:cs="Calibri"/>
                <w:color w:val="000000"/>
                <w:sz w:val="18"/>
                <w:szCs w:val="18"/>
              </w:rPr>
              <w:t xml:space="preserve">, </w:t>
            </w:r>
            <w:r w:rsidRPr="0065188E">
              <w:rPr>
                <w:rFonts w:ascii="Sylfaen" w:hAnsi="Sylfaen" w:cs="Calibri"/>
                <w:color w:val="000000"/>
                <w:sz w:val="18"/>
                <w:szCs w:val="18"/>
              </w:rPr>
              <w:t>უსახლკარო</w:t>
            </w:r>
            <w:r w:rsidRPr="0065188E">
              <w:rPr>
                <w:rFonts w:cs="Calibri"/>
                <w:color w:val="000000"/>
                <w:sz w:val="18"/>
                <w:szCs w:val="18"/>
              </w:rPr>
              <w:t xml:space="preserve"> </w:t>
            </w:r>
            <w:r w:rsidRPr="0065188E">
              <w:rPr>
                <w:rFonts w:ascii="Sylfaen" w:hAnsi="Sylfaen" w:cs="Calibri"/>
                <w:color w:val="000000"/>
                <w:sz w:val="18"/>
                <w:szCs w:val="18"/>
              </w:rPr>
              <w:t>პირთა</w:t>
            </w:r>
            <w:r w:rsidRPr="0065188E">
              <w:rPr>
                <w:rFonts w:cs="Calibri"/>
                <w:color w:val="000000"/>
                <w:sz w:val="18"/>
                <w:szCs w:val="18"/>
              </w:rPr>
              <w:t xml:space="preserve"> </w:t>
            </w:r>
            <w:r w:rsidRPr="0065188E">
              <w:rPr>
                <w:rFonts w:ascii="Sylfaen" w:hAnsi="Sylfaen" w:cs="Calibri"/>
                <w:color w:val="000000"/>
                <w:sz w:val="18"/>
                <w:szCs w:val="18"/>
              </w:rPr>
              <w:t>ოჯახებზე</w:t>
            </w:r>
            <w:r w:rsidRPr="0065188E">
              <w:rPr>
                <w:rFonts w:cs="Calibri"/>
                <w:color w:val="000000"/>
                <w:sz w:val="18"/>
                <w:szCs w:val="18"/>
              </w:rPr>
              <w:t xml:space="preserve"> (</w:t>
            </w:r>
            <w:r w:rsidRPr="0065188E">
              <w:rPr>
                <w:rFonts w:ascii="Sylfaen" w:hAnsi="Sylfaen" w:cs="Calibri"/>
                <w:color w:val="000000"/>
                <w:sz w:val="18"/>
                <w:szCs w:val="18"/>
              </w:rPr>
              <w:t>უპირატესობა</w:t>
            </w:r>
            <w:r w:rsidRPr="0065188E">
              <w:rPr>
                <w:rFonts w:cs="Calibri"/>
                <w:color w:val="000000"/>
                <w:sz w:val="18"/>
                <w:szCs w:val="18"/>
              </w:rPr>
              <w:t xml:space="preserve"> </w:t>
            </w:r>
            <w:r w:rsidRPr="0065188E">
              <w:rPr>
                <w:rFonts w:ascii="Sylfaen" w:hAnsi="Sylfaen" w:cs="Calibri"/>
                <w:color w:val="000000"/>
                <w:sz w:val="18"/>
                <w:szCs w:val="18"/>
              </w:rPr>
              <w:t>მიენიჭება</w:t>
            </w:r>
            <w:r w:rsidRPr="0065188E">
              <w:rPr>
                <w:rFonts w:cs="Calibri"/>
                <w:color w:val="000000"/>
                <w:sz w:val="18"/>
                <w:szCs w:val="18"/>
              </w:rPr>
              <w:t xml:space="preserve"> </w:t>
            </w:r>
            <w:r w:rsidRPr="0065188E">
              <w:rPr>
                <w:rFonts w:ascii="Sylfaen" w:hAnsi="Sylfaen" w:cs="Calibri"/>
                <w:color w:val="000000"/>
                <w:sz w:val="18"/>
                <w:szCs w:val="18"/>
              </w:rPr>
              <w:t>შეზღუდული</w:t>
            </w:r>
            <w:r w:rsidRPr="0065188E">
              <w:rPr>
                <w:rFonts w:cs="Calibri"/>
                <w:color w:val="000000"/>
                <w:sz w:val="18"/>
                <w:szCs w:val="18"/>
              </w:rPr>
              <w:t xml:space="preserve"> </w:t>
            </w:r>
            <w:r w:rsidRPr="0065188E">
              <w:rPr>
                <w:rFonts w:ascii="Sylfaen" w:hAnsi="Sylfaen" w:cs="Calibri"/>
                <w:color w:val="000000"/>
                <w:sz w:val="18"/>
                <w:szCs w:val="18"/>
              </w:rPr>
              <w:t>შესაძლებლობის</w:t>
            </w:r>
            <w:r w:rsidRPr="0065188E">
              <w:rPr>
                <w:rFonts w:cs="Calibri"/>
                <w:color w:val="000000"/>
                <w:sz w:val="18"/>
                <w:szCs w:val="18"/>
              </w:rPr>
              <w:t xml:space="preserve"> </w:t>
            </w:r>
            <w:r w:rsidRPr="0065188E">
              <w:rPr>
                <w:rFonts w:ascii="Sylfaen" w:hAnsi="Sylfaen" w:cs="Calibri"/>
                <w:color w:val="000000"/>
                <w:sz w:val="18"/>
                <w:szCs w:val="18"/>
              </w:rPr>
              <w:t>მქონე</w:t>
            </w:r>
            <w:r w:rsidRPr="0065188E">
              <w:rPr>
                <w:rFonts w:cs="Calibri"/>
                <w:color w:val="000000"/>
                <w:sz w:val="18"/>
                <w:szCs w:val="18"/>
              </w:rPr>
              <w:t xml:space="preserve">  </w:t>
            </w:r>
            <w:r w:rsidRPr="0065188E">
              <w:rPr>
                <w:rFonts w:ascii="Sylfaen" w:hAnsi="Sylfaen" w:cs="Calibri"/>
                <w:color w:val="000000"/>
                <w:sz w:val="18"/>
                <w:szCs w:val="18"/>
              </w:rPr>
              <w:t>პირთა</w:t>
            </w:r>
            <w:r w:rsidRPr="0065188E">
              <w:rPr>
                <w:rFonts w:cs="Calibri"/>
                <w:color w:val="000000"/>
                <w:sz w:val="18"/>
                <w:szCs w:val="18"/>
              </w:rPr>
              <w:t xml:space="preserve"> </w:t>
            </w:r>
            <w:r w:rsidRPr="0065188E">
              <w:rPr>
                <w:rFonts w:ascii="Sylfaen" w:hAnsi="Sylfaen" w:cs="Calibri"/>
                <w:color w:val="000000"/>
                <w:sz w:val="18"/>
                <w:szCs w:val="18"/>
              </w:rPr>
              <w:t>და</w:t>
            </w:r>
            <w:r w:rsidRPr="0065188E">
              <w:rPr>
                <w:rFonts w:cs="Calibri"/>
                <w:color w:val="000000"/>
                <w:sz w:val="18"/>
                <w:szCs w:val="18"/>
              </w:rPr>
              <w:t xml:space="preserve">  </w:t>
            </w:r>
            <w:r w:rsidRPr="0065188E">
              <w:rPr>
                <w:rFonts w:ascii="Sylfaen" w:hAnsi="Sylfaen" w:cs="Calibri"/>
                <w:color w:val="000000"/>
                <w:sz w:val="18"/>
                <w:szCs w:val="18"/>
              </w:rPr>
              <w:t>მცირეწლოვანი</w:t>
            </w:r>
            <w:r w:rsidRPr="0065188E">
              <w:rPr>
                <w:rFonts w:cs="Calibri"/>
                <w:color w:val="000000"/>
                <w:sz w:val="18"/>
                <w:szCs w:val="18"/>
              </w:rPr>
              <w:t xml:space="preserve">  </w:t>
            </w:r>
            <w:r w:rsidRPr="0065188E">
              <w:rPr>
                <w:rFonts w:ascii="Sylfaen" w:hAnsi="Sylfaen" w:cs="Calibri"/>
                <w:color w:val="000000"/>
                <w:sz w:val="18"/>
                <w:szCs w:val="18"/>
              </w:rPr>
              <w:t>ბავშვის</w:t>
            </w:r>
            <w:r w:rsidRPr="0065188E">
              <w:rPr>
                <w:rFonts w:cs="Calibri"/>
                <w:color w:val="000000"/>
                <w:sz w:val="18"/>
                <w:szCs w:val="18"/>
              </w:rPr>
              <w:t xml:space="preserve"> </w:t>
            </w:r>
            <w:r w:rsidRPr="0065188E">
              <w:rPr>
                <w:rFonts w:ascii="Sylfaen" w:hAnsi="Sylfaen" w:cs="Calibri"/>
                <w:color w:val="000000"/>
                <w:sz w:val="18"/>
                <w:szCs w:val="18"/>
              </w:rPr>
              <w:t>ოჯახებს</w:t>
            </w:r>
            <w:r w:rsidRPr="0065188E">
              <w:rPr>
                <w:rFonts w:cs="Calibri"/>
                <w:color w:val="000000"/>
                <w:sz w:val="18"/>
                <w:szCs w:val="18"/>
              </w:rPr>
              <w:t xml:space="preserve">, </w:t>
            </w:r>
            <w:r w:rsidRPr="0065188E">
              <w:rPr>
                <w:rFonts w:ascii="Sylfaen" w:hAnsi="Sylfaen" w:cs="Calibri"/>
                <w:color w:val="000000"/>
                <w:sz w:val="18"/>
                <w:szCs w:val="18"/>
              </w:rPr>
              <w:t>ასევე</w:t>
            </w:r>
            <w:r w:rsidRPr="0065188E">
              <w:rPr>
                <w:rFonts w:cs="Calibri"/>
                <w:color w:val="000000"/>
                <w:sz w:val="18"/>
                <w:szCs w:val="18"/>
              </w:rPr>
              <w:t xml:space="preserve"> </w:t>
            </w:r>
            <w:r w:rsidRPr="0065188E">
              <w:rPr>
                <w:rFonts w:ascii="Sylfaen" w:hAnsi="Sylfaen" w:cs="Calibri"/>
                <w:color w:val="000000"/>
                <w:sz w:val="18"/>
                <w:szCs w:val="18"/>
              </w:rPr>
              <w:t>ძალადობის</w:t>
            </w:r>
            <w:r w:rsidRPr="0065188E">
              <w:rPr>
                <w:rFonts w:cs="Calibri"/>
                <w:color w:val="000000"/>
                <w:sz w:val="18"/>
                <w:szCs w:val="18"/>
              </w:rPr>
              <w:t xml:space="preserve"> </w:t>
            </w:r>
            <w:r w:rsidRPr="0065188E">
              <w:rPr>
                <w:rFonts w:ascii="Sylfaen" w:hAnsi="Sylfaen" w:cs="Calibri"/>
                <w:color w:val="000000"/>
                <w:sz w:val="18"/>
                <w:szCs w:val="18"/>
              </w:rPr>
              <w:t>მსხვერპლ</w:t>
            </w:r>
            <w:r w:rsidRPr="0065188E">
              <w:rPr>
                <w:rFonts w:cs="Calibri"/>
                <w:color w:val="000000"/>
                <w:sz w:val="18"/>
                <w:szCs w:val="18"/>
              </w:rPr>
              <w:t xml:space="preserve"> </w:t>
            </w:r>
            <w:r w:rsidRPr="0065188E">
              <w:rPr>
                <w:rFonts w:ascii="Sylfaen" w:hAnsi="Sylfaen" w:cs="Calibri"/>
                <w:color w:val="000000"/>
                <w:sz w:val="18"/>
                <w:szCs w:val="18"/>
              </w:rPr>
              <w:t>ქალებს</w:t>
            </w:r>
            <w:r w:rsidRPr="0065188E">
              <w:rPr>
                <w:rFonts w:cs="Calibri"/>
                <w:color w:val="000000"/>
                <w:sz w:val="18"/>
                <w:szCs w:val="18"/>
              </w:rPr>
              <w:t xml:space="preserve">), </w:t>
            </w:r>
            <w:r w:rsidRPr="0065188E">
              <w:rPr>
                <w:rFonts w:ascii="Sylfaen" w:hAnsi="Sylfaen" w:cs="Calibri"/>
                <w:color w:val="000000"/>
                <w:sz w:val="18"/>
                <w:szCs w:val="18"/>
              </w:rPr>
              <w:t>რომლებიც</w:t>
            </w:r>
            <w:r w:rsidRPr="0065188E">
              <w:rPr>
                <w:rFonts w:cs="Calibri"/>
                <w:color w:val="000000"/>
                <w:sz w:val="18"/>
                <w:szCs w:val="18"/>
              </w:rPr>
              <w:t xml:space="preserve"> </w:t>
            </w:r>
            <w:r w:rsidRPr="0065188E">
              <w:rPr>
                <w:rFonts w:ascii="Sylfaen" w:hAnsi="Sylfaen" w:cs="Calibri"/>
                <w:color w:val="000000"/>
                <w:sz w:val="18"/>
                <w:szCs w:val="18"/>
              </w:rPr>
              <w:t>სტიქიური</w:t>
            </w:r>
            <w:r w:rsidRPr="0065188E">
              <w:rPr>
                <w:rFonts w:cs="Calibri"/>
                <w:color w:val="000000"/>
                <w:sz w:val="18"/>
                <w:szCs w:val="18"/>
              </w:rPr>
              <w:t xml:space="preserve"> </w:t>
            </w:r>
            <w:r w:rsidRPr="0065188E">
              <w:rPr>
                <w:rFonts w:ascii="Sylfaen" w:hAnsi="Sylfaen" w:cs="Calibri"/>
                <w:color w:val="000000"/>
                <w:sz w:val="18"/>
                <w:szCs w:val="18"/>
              </w:rPr>
              <w:t>მოვლენების</w:t>
            </w:r>
            <w:r w:rsidRPr="0065188E">
              <w:rPr>
                <w:rFonts w:cs="Calibri"/>
                <w:color w:val="000000"/>
                <w:sz w:val="18"/>
                <w:szCs w:val="18"/>
              </w:rPr>
              <w:t xml:space="preserve"> </w:t>
            </w:r>
            <w:r w:rsidRPr="0065188E">
              <w:rPr>
                <w:rFonts w:ascii="Sylfaen" w:hAnsi="Sylfaen" w:cs="Calibri"/>
                <w:color w:val="000000"/>
                <w:sz w:val="18"/>
                <w:szCs w:val="18"/>
              </w:rPr>
              <w:t>და</w:t>
            </w:r>
            <w:r w:rsidRPr="0065188E">
              <w:rPr>
                <w:rFonts w:cs="Calibri"/>
                <w:color w:val="000000"/>
                <w:sz w:val="18"/>
                <w:szCs w:val="18"/>
              </w:rPr>
              <w:t xml:space="preserve"> </w:t>
            </w:r>
            <w:r w:rsidRPr="0065188E">
              <w:rPr>
                <w:rFonts w:ascii="Sylfaen" w:hAnsi="Sylfaen" w:cs="Calibri"/>
                <w:color w:val="000000"/>
                <w:sz w:val="18"/>
                <w:szCs w:val="18"/>
              </w:rPr>
              <w:t>სხვა</w:t>
            </w:r>
            <w:r w:rsidRPr="0065188E">
              <w:rPr>
                <w:rFonts w:cs="Calibri"/>
                <w:color w:val="000000"/>
                <w:sz w:val="18"/>
                <w:szCs w:val="18"/>
              </w:rPr>
              <w:t xml:space="preserve">  </w:t>
            </w:r>
            <w:r w:rsidRPr="0065188E">
              <w:rPr>
                <w:rFonts w:ascii="Sylfaen" w:hAnsi="Sylfaen" w:cs="Calibri"/>
                <w:color w:val="000000"/>
                <w:sz w:val="18"/>
                <w:szCs w:val="18"/>
              </w:rPr>
              <w:t>გაუთვალისწინებელი</w:t>
            </w:r>
            <w:r w:rsidRPr="0065188E">
              <w:rPr>
                <w:rFonts w:cs="Calibri"/>
                <w:color w:val="000000"/>
                <w:sz w:val="18"/>
                <w:szCs w:val="18"/>
              </w:rPr>
              <w:t xml:space="preserve"> </w:t>
            </w:r>
            <w:r w:rsidRPr="0065188E">
              <w:rPr>
                <w:rFonts w:ascii="Sylfaen" w:hAnsi="Sylfaen" w:cs="Calibri"/>
                <w:color w:val="000000"/>
                <w:sz w:val="18"/>
                <w:szCs w:val="18"/>
              </w:rPr>
              <w:t>გარემოებების</w:t>
            </w:r>
            <w:r w:rsidRPr="0065188E">
              <w:rPr>
                <w:rFonts w:cs="Calibri"/>
                <w:color w:val="000000"/>
                <w:sz w:val="18"/>
                <w:szCs w:val="18"/>
              </w:rPr>
              <w:t xml:space="preserve"> </w:t>
            </w:r>
            <w:r w:rsidRPr="0065188E">
              <w:rPr>
                <w:rFonts w:ascii="Sylfaen" w:hAnsi="Sylfaen" w:cs="Calibri"/>
                <w:color w:val="000000"/>
                <w:sz w:val="18"/>
                <w:szCs w:val="18"/>
              </w:rPr>
              <w:t>გამო</w:t>
            </w:r>
            <w:r w:rsidRPr="0065188E">
              <w:rPr>
                <w:rFonts w:cs="Calibri"/>
                <w:color w:val="000000"/>
                <w:sz w:val="18"/>
                <w:szCs w:val="18"/>
              </w:rPr>
              <w:t xml:space="preserve"> </w:t>
            </w:r>
            <w:r w:rsidRPr="0065188E">
              <w:rPr>
                <w:rFonts w:ascii="Sylfaen" w:hAnsi="Sylfaen" w:cs="Calibri"/>
                <w:color w:val="000000"/>
                <w:sz w:val="18"/>
                <w:szCs w:val="18"/>
              </w:rPr>
              <w:t>დარჩნენ</w:t>
            </w:r>
            <w:r w:rsidRPr="0065188E">
              <w:rPr>
                <w:rFonts w:cs="Calibri"/>
                <w:color w:val="000000"/>
                <w:sz w:val="18"/>
                <w:szCs w:val="18"/>
              </w:rPr>
              <w:t xml:space="preserve"> </w:t>
            </w:r>
            <w:r w:rsidRPr="0065188E">
              <w:rPr>
                <w:rFonts w:ascii="Sylfaen" w:hAnsi="Sylfaen" w:cs="Calibri"/>
                <w:color w:val="000000"/>
                <w:sz w:val="18"/>
                <w:szCs w:val="18"/>
              </w:rPr>
              <w:t>უსახლკაროდ</w:t>
            </w:r>
            <w:r w:rsidRPr="0065188E">
              <w:rPr>
                <w:rFonts w:cs="Calibri"/>
                <w:color w:val="000000"/>
                <w:sz w:val="18"/>
                <w:szCs w:val="18"/>
              </w:rPr>
              <w:t xml:space="preserve"> </w:t>
            </w:r>
            <w:r w:rsidRPr="0065188E">
              <w:rPr>
                <w:rFonts w:ascii="Sylfaen" w:hAnsi="Sylfaen" w:cs="Calibri"/>
                <w:color w:val="000000"/>
                <w:sz w:val="18"/>
                <w:szCs w:val="18"/>
              </w:rPr>
              <w:t>და</w:t>
            </w:r>
            <w:r w:rsidRPr="0065188E">
              <w:rPr>
                <w:rFonts w:cs="Calibri"/>
                <w:color w:val="000000"/>
                <w:sz w:val="18"/>
                <w:szCs w:val="18"/>
              </w:rPr>
              <w:t xml:space="preserve"> </w:t>
            </w:r>
            <w:r w:rsidRPr="0065188E">
              <w:rPr>
                <w:rFonts w:ascii="Sylfaen" w:hAnsi="Sylfaen" w:cs="Calibri"/>
                <w:color w:val="000000"/>
                <w:sz w:val="18"/>
                <w:szCs w:val="18"/>
              </w:rPr>
              <w:t>ამბროლაურის</w:t>
            </w:r>
            <w:r w:rsidRPr="0065188E">
              <w:rPr>
                <w:rFonts w:cs="Calibri"/>
                <w:color w:val="000000"/>
                <w:sz w:val="18"/>
                <w:szCs w:val="18"/>
              </w:rPr>
              <w:t xml:space="preserve"> </w:t>
            </w:r>
            <w:r w:rsidRPr="0065188E">
              <w:rPr>
                <w:rFonts w:ascii="Sylfaen" w:hAnsi="Sylfaen" w:cs="Calibri"/>
                <w:color w:val="000000"/>
                <w:sz w:val="18"/>
                <w:szCs w:val="18"/>
              </w:rPr>
              <w:t>მუნიციპალიტეტის</w:t>
            </w:r>
            <w:r w:rsidRPr="0065188E">
              <w:rPr>
                <w:rFonts w:cs="Calibri"/>
                <w:color w:val="000000"/>
                <w:sz w:val="18"/>
                <w:szCs w:val="18"/>
              </w:rPr>
              <w:t xml:space="preserve"> </w:t>
            </w:r>
            <w:r w:rsidRPr="0065188E">
              <w:rPr>
                <w:rFonts w:ascii="Sylfaen" w:hAnsi="Sylfaen" w:cs="Calibri"/>
                <w:color w:val="000000"/>
                <w:sz w:val="18"/>
                <w:szCs w:val="18"/>
              </w:rPr>
              <w:t>ტერიტორიაზე</w:t>
            </w:r>
            <w:r w:rsidRPr="0065188E">
              <w:rPr>
                <w:rFonts w:cs="Calibri"/>
                <w:color w:val="000000"/>
                <w:sz w:val="18"/>
                <w:szCs w:val="18"/>
              </w:rPr>
              <w:t xml:space="preserve"> </w:t>
            </w:r>
            <w:r w:rsidRPr="0065188E">
              <w:rPr>
                <w:rFonts w:ascii="Sylfaen" w:hAnsi="Sylfaen" w:cs="Calibri"/>
                <w:color w:val="000000"/>
                <w:sz w:val="18"/>
                <w:szCs w:val="18"/>
              </w:rPr>
              <w:t>არ</w:t>
            </w:r>
            <w:r w:rsidRPr="0065188E">
              <w:rPr>
                <w:rFonts w:cs="Calibri"/>
                <w:color w:val="000000"/>
                <w:sz w:val="18"/>
                <w:szCs w:val="18"/>
              </w:rPr>
              <w:t xml:space="preserve"> </w:t>
            </w:r>
            <w:r w:rsidRPr="0065188E">
              <w:rPr>
                <w:rFonts w:ascii="Sylfaen" w:hAnsi="Sylfaen" w:cs="Calibri"/>
                <w:color w:val="000000"/>
                <w:sz w:val="18"/>
                <w:szCs w:val="18"/>
              </w:rPr>
              <w:t>გააჩნიათ</w:t>
            </w:r>
            <w:r w:rsidRPr="0065188E">
              <w:rPr>
                <w:rFonts w:cs="Calibri"/>
                <w:color w:val="000000"/>
                <w:sz w:val="18"/>
                <w:szCs w:val="18"/>
              </w:rPr>
              <w:t xml:space="preserve"> </w:t>
            </w:r>
            <w:r w:rsidRPr="0065188E">
              <w:rPr>
                <w:rFonts w:ascii="Sylfaen" w:hAnsi="Sylfaen" w:cs="Calibri"/>
                <w:color w:val="000000"/>
                <w:sz w:val="18"/>
                <w:szCs w:val="18"/>
              </w:rPr>
              <w:t>სხვა</w:t>
            </w:r>
            <w:r w:rsidRPr="0065188E">
              <w:rPr>
                <w:rFonts w:cs="Calibri"/>
                <w:color w:val="000000"/>
                <w:sz w:val="18"/>
                <w:szCs w:val="18"/>
              </w:rPr>
              <w:t xml:space="preserve"> </w:t>
            </w:r>
            <w:r w:rsidRPr="0065188E">
              <w:rPr>
                <w:rFonts w:ascii="Sylfaen" w:hAnsi="Sylfaen" w:cs="Calibri"/>
                <w:color w:val="000000"/>
                <w:sz w:val="18"/>
                <w:szCs w:val="18"/>
              </w:rPr>
              <w:t>საცხოვრებელი</w:t>
            </w:r>
            <w:r w:rsidRPr="0065188E">
              <w:rPr>
                <w:rFonts w:cs="Calibri"/>
                <w:color w:val="000000"/>
                <w:sz w:val="18"/>
                <w:szCs w:val="18"/>
              </w:rPr>
              <w:t>, 1 (</w:t>
            </w:r>
            <w:r w:rsidRPr="0065188E">
              <w:rPr>
                <w:rFonts w:ascii="Sylfaen" w:hAnsi="Sylfaen" w:cs="Calibri"/>
                <w:color w:val="000000"/>
                <w:sz w:val="18"/>
                <w:szCs w:val="18"/>
              </w:rPr>
              <w:t>ერთი</w:t>
            </w:r>
            <w:r w:rsidRPr="0065188E">
              <w:rPr>
                <w:rFonts w:cs="Calibri"/>
                <w:color w:val="000000"/>
                <w:sz w:val="18"/>
                <w:szCs w:val="18"/>
              </w:rPr>
              <w:t xml:space="preserve">) </w:t>
            </w:r>
            <w:r w:rsidRPr="0065188E">
              <w:rPr>
                <w:rFonts w:ascii="Sylfaen" w:hAnsi="Sylfaen" w:cs="Calibri"/>
                <w:color w:val="000000"/>
                <w:sz w:val="18"/>
                <w:szCs w:val="18"/>
              </w:rPr>
              <w:t>წლის</w:t>
            </w:r>
            <w:r w:rsidRPr="0065188E">
              <w:rPr>
                <w:rFonts w:cs="Calibri"/>
                <w:color w:val="000000"/>
                <w:sz w:val="18"/>
                <w:szCs w:val="18"/>
              </w:rPr>
              <w:t xml:space="preserve"> </w:t>
            </w:r>
            <w:r w:rsidRPr="0065188E">
              <w:rPr>
                <w:rFonts w:ascii="Sylfaen" w:hAnsi="Sylfaen" w:cs="Calibri"/>
                <w:color w:val="000000"/>
                <w:sz w:val="18"/>
                <w:szCs w:val="18"/>
              </w:rPr>
              <w:t>განმავლობაში</w:t>
            </w:r>
            <w:r w:rsidRPr="0065188E">
              <w:rPr>
                <w:rFonts w:cs="Calibri"/>
                <w:color w:val="000000"/>
                <w:sz w:val="18"/>
                <w:szCs w:val="18"/>
              </w:rPr>
              <w:t xml:space="preserve"> </w:t>
            </w:r>
            <w:r w:rsidRPr="0065188E">
              <w:rPr>
                <w:rFonts w:ascii="Sylfaen" w:hAnsi="Sylfaen" w:cs="Calibri"/>
                <w:color w:val="000000"/>
                <w:sz w:val="18"/>
                <w:szCs w:val="18"/>
              </w:rPr>
              <w:t>ყოველთვიურად</w:t>
            </w:r>
            <w:r w:rsidRPr="0065188E">
              <w:rPr>
                <w:rFonts w:cs="Calibri"/>
                <w:color w:val="000000"/>
                <w:sz w:val="18"/>
                <w:szCs w:val="18"/>
              </w:rPr>
              <w:t xml:space="preserve"> </w:t>
            </w:r>
            <w:r w:rsidRPr="0065188E">
              <w:rPr>
                <w:rFonts w:ascii="Sylfaen" w:hAnsi="Sylfaen" w:cs="Calibri"/>
                <w:color w:val="000000"/>
                <w:sz w:val="18"/>
                <w:szCs w:val="18"/>
              </w:rPr>
              <w:t>ბინის</w:t>
            </w:r>
            <w:r w:rsidRPr="0065188E">
              <w:rPr>
                <w:rFonts w:cs="Calibri"/>
                <w:color w:val="000000"/>
                <w:sz w:val="18"/>
                <w:szCs w:val="18"/>
              </w:rPr>
              <w:t xml:space="preserve"> </w:t>
            </w:r>
            <w:r w:rsidRPr="0065188E">
              <w:rPr>
                <w:rFonts w:ascii="Sylfaen" w:hAnsi="Sylfaen" w:cs="Calibri"/>
                <w:color w:val="000000"/>
                <w:sz w:val="18"/>
                <w:szCs w:val="18"/>
              </w:rPr>
              <w:t>ქირისათვის</w:t>
            </w:r>
            <w:r w:rsidRPr="0065188E">
              <w:rPr>
                <w:rFonts w:cs="Calibri"/>
                <w:color w:val="000000"/>
                <w:sz w:val="18"/>
                <w:szCs w:val="18"/>
              </w:rPr>
              <w:t xml:space="preserve"> </w:t>
            </w:r>
            <w:r w:rsidRPr="0065188E">
              <w:rPr>
                <w:rFonts w:ascii="Sylfaen" w:hAnsi="Sylfaen" w:cs="Calibri"/>
                <w:color w:val="000000"/>
                <w:sz w:val="18"/>
                <w:szCs w:val="18"/>
              </w:rPr>
              <w:t>გაიცემა</w:t>
            </w:r>
            <w:r w:rsidRPr="0065188E">
              <w:rPr>
                <w:rFonts w:cs="Calibri"/>
                <w:color w:val="000000"/>
                <w:sz w:val="18"/>
                <w:szCs w:val="18"/>
              </w:rPr>
              <w:t xml:space="preserve"> </w:t>
            </w:r>
            <w:r w:rsidRPr="0065188E">
              <w:rPr>
                <w:rFonts w:ascii="Sylfaen" w:hAnsi="Sylfaen" w:cs="Calibri"/>
                <w:color w:val="000000"/>
                <w:sz w:val="18"/>
                <w:szCs w:val="18"/>
              </w:rPr>
              <w:t>ფულადი</w:t>
            </w:r>
            <w:r w:rsidRPr="0065188E">
              <w:rPr>
                <w:rFonts w:cs="Calibri"/>
                <w:color w:val="000000"/>
                <w:sz w:val="18"/>
                <w:szCs w:val="18"/>
              </w:rPr>
              <w:t xml:space="preserve"> </w:t>
            </w:r>
            <w:r w:rsidRPr="0065188E">
              <w:rPr>
                <w:rFonts w:ascii="Sylfaen" w:hAnsi="Sylfaen" w:cs="Calibri"/>
                <w:color w:val="000000"/>
                <w:sz w:val="18"/>
                <w:szCs w:val="18"/>
              </w:rPr>
              <w:t>დახმარება</w:t>
            </w:r>
            <w:r w:rsidRPr="0065188E">
              <w:rPr>
                <w:rFonts w:cs="Calibri"/>
                <w:color w:val="000000"/>
                <w:sz w:val="18"/>
                <w:szCs w:val="18"/>
              </w:rPr>
              <w:t xml:space="preserve"> </w:t>
            </w:r>
            <w:r w:rsidRPr="0065188E">
              <w:rPr>
                <w:rFonts w:ascii="Sylfaen" w:hAnsi="Sylfaen" w:cs="Calibri"/>
                <w:color w:val="000000"/>
                <w:sz w:val="18"/>
                <w:szCs w:val="18"/>
              </w:rPr>
              <w:t>არაუმეტეს</w:t>
            </w:r>
            <w:r w:rsidRPr="0065188E">
              <w:rPr>
                <w:rFonts w:cs="Calibri"/>
                <w:color w:val="000000"/>
                <w:sz w:val="18"/>
                <w:szCs w:val="18"/>
              </w:rPr>
              <w:t xml:space="preserve">  400 (</w:t>
            </w:r>
            <w:r w:rsidRPr="0065188E">
              <w:rPr>
                <w:rFonts w:ascii="Sylfaen" w:hAnsi="Sylfaen" w:cs="Calibri"/>
                <w:color w:val="000000"/>
                <w:sz w:val="18"/>
                <w:szCs w:val="18"/>
              </w:rPr>
              <w:t>ოთხასი</w:t>
            </w:r>
            <w:r w:rsidRPr="0065188E">
              <w:rPr>
                <w:rFonts w:cs="Calibri"/>
                <w:color w:val="000000"/>
                <w:sz w:val="18"/>
                <w:szCs w:val="18"/>
              </w:rPr>
              <w:t xml:space="preserve">) </w:t>
            </w:r>
            <w:r w:rsidRPr="0065188E">
              <w:rPr>
                <w:rFonts w:ascii="Sylfaen" w:hAnsi="Sylfaen" w:cs="Calibri"/>
                <w:color w:val="000000"/>
                <w:sz w:val="18"/>
                <w:szCs w:val="18"/>
              </w:rPr>
              <w:t>ლარისა</w:t>
            </w:r>
            <w:r w:rsidRPr="0065188E">
              <w:rPr>
                <w:rFonts w:cs="Calibri"/>
                <w:color w:val="000000"/>
                <w:sz w:val="18"/>
                <w:szCs w:val="18"/>
              </w:rPr>
              <w:t>.</w:t>
            </w:r>
            <w:proofErr w:type="gramEnd"/>
          </w:p>
          <w:p w14:paraId="7A43C1EC" w14:textId="462B2F5F" w:rsidR="007618F2" w:rsidRPr="008454E9" w:rsidRDefault="0065188E" w:rsidP="0065188E">
            <w:pPr>
              <w:rPr>
                <w:rFonts w:ascii="Sylfaen" w:hAnsi="Sylfaen" w:cs="Calibri"/>
                <w:color w:val="000000"/>
                <w:sz w:val="16"/>
                <w:szCs w:val="16"/>
              </w:rPr>
            </w:pPr>
            <w:proofErr w:type="gramStart"/>
            <w:r w:rsidRPr="0065188E">
              <w:rPr>
                <w:rFonts w:ascii="Sylfaen" w:hAnsi="Sylfaen" w:cs="Calibri"/>
                <w:color w:val="000000"/>
                <w:sz w:val="18"/>
                <w:szCs w:val="18"/>
              </w:rPr>
              <w:t>ქვეპროგრამით</w:t>
            </w:r>
            <w:proofErr w:type="gramEnd"/>
            <w:r w:rsidRPr="0065188E">
              <w:rPr>
                <w:rFonts w:cs="Calibri"/>
                <w:color w:val="000000"/>
                <w:sz w:val="18"/>
                <w:szCs w:val="18"/>
              </w:rPr>
              <w:t xml:space="preserve"> </w:t>
            </w:r>
            <w:r w:rsidRPr="0065188E">
              <w:rPr>
                <w:rFonts w:ascii="Sylfaen" w:hAnsi="Sylfaen" w:cs="Calibri"/>
                <w:color w:val="000000"/>
                <w:sz w:val="18"/>
                <w:szCs w:val="18"/>
              </w:rPr>
              <w:t>პროგრამით</w:t>
            </w:r>
            <w:r w:rsidRPr="0065188E">
              <w:rPr>
                <w:rFonts w:cs="Calibri"/>
                <w:color w:val="000000"/>
                <w:sz w:val="18"/>
                <w:szCs w:val="18"/>
              </w:rPr>
              <w:t xml:space="preserve"> </w:t>
            </w:r>
            <w:r w:rsidRPr="0065188E">
              <w:rPr>
                <w:rFonts w:ascii="Sylfaen" w:hAnsi="Sylfaen" w:cs="Calibri"/>
                <w:color w:val="000000"/>
                <w:sz w:val="18"/>
                <w:szCs w:val="18"/>
              </w:rPr>
              <w:t>სავარაუდოდ</w:t>
            </w:r>
            <w:r w:rsidRPr="0065188E">
              <w:rPr>
                <w:rFonts w:cs="Calibri"/>
                <w:color w:val="000000"/>
                <w:sz w:val="18"/>
                <w:szCs w:val="18"/>
              </w:rPr>
              <w:t xml:space="preserve"> </w:t>
            </w:r>
            <w:r w:rsidRPr="0065188E">
              <w:rPr>
                <w:rFonts w:ascii="Sylfaen" w:hAnsi="Sylfaen" w:cs="Calibri"/>
                <w:color w:val="000000"/>
                <w:sz w:val="18"/>
                <w:szCs w:val="18"/>
              </w:rPr>
              <w:t>ისარგებლებს</w:t>
            </w:r>
            <w:r w:rsidRPr="0065188E">
              <w:rPr>
                <w:rFonts w:cs="Calibri"/>
                <w:color w:val="000000"/>
                <w:sz w:val="18"/>
                <w:szCs w:val="18"/>
              </w:rPr>
              <w:t xml:space="preserve"> 18 </w:t>
            </w:r>
            <w:r w:rsidRPr="0065188E">
              <w:rPr>
                <w:rFonts w:ascii="Sylfaen" w:hAnsi="Sylfaen" w:cs="Calibri"/>
                <w:color w:val="000000"/>
                <w:sz w:val="18"/>
                <w:szCs w:val="18"/>
              </w:rPr>
              <w:t>ბენეფიციარი</w:t>
            </w:r>
            <w:r w:rsidRPr="0065188E">
              <w:rPr>
                <w:rFonts w:cs="Calibri"/>
                <w:color w:val="000000"/>
                <w:sz w:val="18"/>
                <w:szCs w:val="18"/>
              </w:rPr>
              <w:t>.</w:t>
            </w:r>
          </w:p>
        </w:tc>
      </w:tr>
      <w:tr w:rsidR="007618F2" w:rsidRPr="008454E9" w14:paraId="3C77C311"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EDB2884"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auto"/>
            </w:tcBorders>
            <w:shd w:val="clear" w:color="auto" w:fill="auto"/>
            <w:vAlign w:val="center"/>
            <w:hideMark/>
          </w:tcPr>
          <w:p w14:paraId="28AE296B" w14:textId="77777777" w:rsidR="007618F2" w:rsidRPr="008454E9" w:rsidRDefault="007618F2" w:rsidP="007618F2">
            <w:pPr>
              <w:rPr>
                <w:rFonts w:ascii="Sylfaen" w:hAnsi="Sylfaen" w:cs="Calibri"/>
                <w:color w:val="000000"/>
                <w:sz w:val="16"/>
                <w:szCs w:val="16"/>
              </w:rPr>
            </w:pPr>
            <w:r>
              <w:rPr>
                <w:rFonts w:ascii="Sylfaen" w:hAnsi="Sylfaen" w:cs="Calibri"/>
                <w:color w:val="000000"/>
                <w:sz w:val="18"/>
                <w:szCs w:val="18"/>
                <w:lang w:val="ka-GE"/>
              </w:rPr>
              <w:t>პროგრამით მოსარგებლე მოსახლეობის საცხოვრებელი პოირობების გაუმჯობესებაში ხელშეწყობა.</w:t>
            </w:r>
          </w:p>
        </w:tc>
      </w:tr>
      <w:tr w:rsidR="007618F2" w:rsidRPr="008454E9" w14:paraId="11328AA4"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59832ACE"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180E138E"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6F10E595"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76446B67" w14:textId="1A7D9578"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39D94C60" w14:textId="316298DE"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6053BF63" w14:textId="4B2114A7"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07E221DE" w14:textId="6B836509"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093A0084" w14:textId="53F97BBA"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5A930DE5" w14:textId="77777777" w:rsidTr="007618F2">
        <w:trPr>
          <w:trHeight w:val="1135"/>
        </w:trPr>
        <w:tc>
          <w:tcPr>
            <w:tcW w:w="281" w:type="pct"/>
            <w:tcBorders>
              <w:top w:val="nil"/>
              <w:left w:val="single" w:sz="8" w:space="0" w:color="auto"/>
              <w:bottom w:val="single" w:sz="8" w:space="0" w:color="auto"/>
              <w:right w:val="single" w:sz="4" w:space="0" w:color="auto"/>
            </w:tcBorders>
            <w:shd w:val="clear" w:color="auto" w:fill="auto"/>
            <w:vAlign w:val="center"/>
            <w:hideMark/>
          </w:tcPr>
          <w:p w14:paraId="5AFD8261" w14:textId="77777777" w:rsidR="007618F2" w:rsidRPr="006055B0" w:rsidRDefault="007618F2" w:rsidP="007618F2">
            <w:pPr>
              <w:jc w:val="center"/>
              <w:rPr>
                <w:rFonts w:ascii="Sylfaen" w:hAnsi="Sylfaen" w:cs="Calibri"/>
                <w:color w:val="000000"/>
                <w:sz w:val="16"/>
                <w:szCs w:val="16"/>
              </w:rPr>
            </w:pPr>
            <w:r w:rsidRPr="006055B0">
              <w:rPr>
                <w:rFonts w:ascii="Sylfaen" w:hAnsi="Sylfaen" w:cs="Calibri"/>
                <w:color w:val="000000"/>
                <w:sz w:val="16"/>
                <w:szCs w:val="16"/>
              </w:rPr>
              <w:t>1</w:t>
            </w:r>
          </w:p>
        </w:tc>
        <w:tc>
          <w:tcPr>
            <w:tcW w:w="878" w:type="pct"/>
            <w:gridSpan w:val="2"/>
            <w:tcBorders>
              <w:top w:val="single" w:sz="4" w:space="0" w:color="auto"/>
              <w:left w:val="nil"/>
              <w:bottom w:val="single" w:sz="8" w:space="0" w:color="auto"/>
              <w:right w:val="single" w:sz="4" w:space="0" w:color="auto"/>
            </w:tcBorders>
            <w:shd w:val="clear" w:color="auto" w:fill="auto"/>
            <w:vAlign w:val="center"/>
            <w:hideMark/>
          </w:tcPr>
          <w:p w14:paraId="4A7FA40C" w14:textId="77777777" w:rsidR="007618F2" w:rsidRPr="006055B0" w:rsidRDefault="007618F2" w:rsidP="007618F2">
            <w:pPr>
              <w:rPr>
                <w:rFonts w:ascii="Sylfaen" w:hAnsi="Sylfaen" w:cs="Calibri"/>
                <w:color w:val="000000"/>
                <w:sz w:val="16"/>
                <w:szCs w:val="16"/>
              </w:rPr>
            </w:pPr>
            <w:r w:rsidRPr="006055B0">
              <w:rPr>
                <w:rFonts w:ascii="Sylfaen" w:hAnsi="Sylfaen" w:cs="Calibri"/>
                <w:color w:val="000000"/>
                <w:sz w:val="16"/>
                <w:szCs w:val="16"/>
              </w:rPr>
              <w:t>პროგრამით მოსარგებლე ბენეფიციარების რაოდენობა</w:t>
            </w:r>
          </w:p>
        </w:tc>
        <w:tc>
          <w:tcPr>
            <w:tcW w:w="721" w:type="pct"/>
            <w:tcBorders>
              <w:top w:val="nil"/>
              <w:left w:val="nil"/>
              <w:bottom w:val="single" w:sz="8" w:space="0" w:color="auto"/>
              <w:right w:val="single" w:sz="4" w:space="0" w:color="auto"/>
            </w:tcBorders>
            <w:shd w:val="clear" w:color="auto" w:fill="auto"/>
            <w:vAlign w:val="center"/>
            <w:hideMark/>
          </w:tcPr>
          <w:p w14:paraId="1DC52DEA" w14:textId="2623CB78" w:rsidR="007618F2" w:rsidRPr="000A00D2" w:rsidRDefault="007618F2" w:rsidP="0065188E">
            <w:pPr>
              <w:jc w:val="center"/>
              <w:rPr>
                <w:rFonts w:ascii="Sylfaen" w:hAnsi="Sylfaen" w:cs="Calibri"/>
                <w:sz w:val="16"/>
                <w:szCs w:val="16"/>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4</w:t>
            </w:r>
            <w:r w:rsidRPr="000A00D2">
              <w:rPr>
                <w:rFonts w:ascii="Sylfaen" w:hAnsi="Sylfaen" w:cs="Calibri"/>
                <w:color w:val="000000"/>
                <w:sz w:val="16"/>
                <w:szCs w:val="16"/>
              </w:rPr>
              <w:t xml:space="preserve"> წელს მომსახურებით ისარგებლა </w:t>
            </w:r>
            <w:r w:rsidR="0065188E">
              <w:rPr>
                <w:rFonts w:ascii="Sylfaen" w:hAnsi="Sylfaen" w:cs="Calibri"/>
                <w:color w:val="000000"/>
                <w:sz w:val="16"/>
                <w:szCs w:val="16"/>
                <w:lang w:val="ka-GE"/>
              </w:rPr>
              <w:t>16</w:t>
            </w:r>
            <w:r w:rsidRPr="000A00D2">
              <w:rPr>
                <w:rFonts w:ascii="Sylfaen" w:hAnsi="Sylfaen" w:cs="Calibri"/>
                <w:color w:val="000000"/>
                <w:sz w:val="16"/>
                <w:szCs w:val="16"/>
              </w:rPr>
              <w:t xml:space="preserve"> ბენეფიციარი</w:t>
            </w:r>
          </w:p>
        </w:tc>
        <w:tc>
          <w:tcPr>
            <w:tcW w:w="1082" w:type="pct"/>
            <w:gridSpan w:val="2"/>
            <w:tcBorders>
              <w:top w:val="nil"/>
              <w:left w:val="nil"/>
              <w:bottom w:val="single" w:sz="8" w:space="0" w:color="auto"/>
              <w:right w:val="single" w:sz="4" w:space="0" w:color="auto"/>
            </w:tcBorders>
            <w:shd w:val="clear" w:color="auto" w:fill="auto"/>
            <w:vAlign w:val="center"/>
            <w:hideMark/>
          </w:tcPr>
          <w:p w14:paraId="307F1D69" w14:textId="71211266" w:rsidR="007618F2" w:rsidRPr="000A00D2" w:rsidRDefault="007618F2" w:rsidP="0065188E">
            <w:pPr>
              <w:jc w:val="center"/>
              <w:rPr>
                <w:rFonts w:ascii="Sylfaen" w:hAnsi="Sylfaen" w:cs="Calibri"/>
                <w:color w:val="000000"/>
                <w:sz w:val="16"/>
                <w:szCs w:val="16"/>
              </w:rPr>
            </w:pPr>
            <w:r w:rsidRPr="000A00D2">
              <w:rPr>
                <w:rFonts w:ascii="Sylfaen" w:hAnsi="Sylfaen" w:cs="Calibri"/>
                <w:color w:val="000000"/>
                <w:sz w:val="16"/>
                <w:szCs w:val="16"/>
              </w:rPr>
              <w:t>202</w:t>
            </w:r>
            <w:r w:rsidR="0065188E">
              <w:rPr>
                <w:rFonts w:ascii="Sylfaen" w:hAnsi="Sylfaen" w:cs="Calibri"/>
                <w:color w:val="000000"/>
                <w:sz w:val="16"/>
                <w:szCs w:val="16"/>
                <w:lang w:val="ka-GE"/>
              </w:rPr>
              <w:t>5</w:t>
            </w:r>
            <w:r w:rsidRPr="000A00D2">
              <w:rPr>
                <w:rFonts w:ascii="Sylfaen" w:hAnsi="Sylfaen" w:cs="Calibri"/>
                <w:color w:val="000000"/>
                <w:sz w:val="16"/>
                <w:szCs w:val="16"/>
              </w:rPr>
              <w:t xml:space="preserve"> წელს მომსახურებით ისარგებლებს </w:t>
            </w:r>
            <w:r w:rsidR="0065188E">
              <w:rPr>
                <w:rFonts w:ascii="Sylfaen" w:hAnsi="Sylfaen" w:cs="Calibri"/>
                <w:color w:val="000000"/>
                <w:sz w:val="16"/>
                <w:szCs w:val="16"/>
                <w:lang w:val="ka-GE"/>
              </w:rPr>
              <w:t>1</w:t>
            </w:r>
            <w:r w:rsidR="002E2CE7" w:rsidRPr="000A00D2">
              <w:rPr>
                <w:rFonts w:ascii="Sylfaen" w:hAnsi="Sylfaen" w:cs="Calibri"/>
                <w:color w:val="000000"/>
                <w:sz w:val="16"/>
                <w:szCs w:val="16"/>
                <w:lang w:val="ka-GE"/>
              </w:rPr>
              <w:t>8</w:t>
            </w:r>
            <w:r w:rsidRPr="000A00D2">
              <w:rPr>
                <w:rFonts w:ascii="Sylfaen" w:hAnsi="Sylfaen" w:cs="Calibri"/>
                <w:color w:val="000000"/>
                <w:sz w:val="16"/>
                <w:szCs w:val="16"/>
              </w:rPr>
              <w:t xml:space="preserve"> ბენეფიციარი</w:t>
            </w:r>
          </w:p>
        </w:tc>
        <w:tc>
          <w:tcPr>
            <w:tcW w:w="419" w:type="pct"/>
            <w:tcBorders>
              <w:top w:val="single" w:sz="4" w:space="0" w:color="auto"/>
              <w:left w:val="nil"/>
              <w:bottom w:val="single" w:sz="8" w:space="0" w:color="auto"/>
              <w:right w:val="single" w:sz="4" w:space="0" w:color="000000"/>
            </w:tcBorders>
            <w:shd w:val="clear" w:color="auto" w:fill="auto"/>
            <w:vAlign w:val="center"/>
            <w:hideMark/>
          </w:tcPr>
          <w:p w14:paraId="17980FDA" w14:textId="77777777" w:rsidR="007618F2" w:rsidRPr="006055B0" w:rsidRDefault="007618F2" w:rsidP="007618F2">
            <w:pPr>
              <w:jc w:val="center"/>
              <w:rPr>
                <w:rFonts w:ascii="Sylfaen" w:hAnsi="Sylfaen" w:cs="Calibri"/>
                <w:color w:val="FF0000"/>
                <w:sz w:val="16"/>
                <w:szCs w:val="16"/>
              </w:rPr>
            </w:pPr>
            <w:r w:rsidRPr="006055B0">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auto" w:fill="auto"/>
            <w:vAlign w:val="center"/>
            <w:hideMark/>
          </w:tcPr>
          <w:p w14:paraId="3FA4D558" w14:textId="77777777" w:rsidR="007618F2" w:rsidRPr="006055B0" w:rsidRDefault="007618F2" w:rsidP="007618F2">
            <w:pPr>
              <w:jc w:val="center"/>
              <w:rPr>
                <w:rFonts w:ascii="Sylfaen" w:hAnsi="Sylfaen" w:cs="Calibri"/>
                <w:color w:val="000000"/>
                <w:sz w:val="16"/>
                <w:szCs w:val="16"/>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auto" w:fill="auto"/>
            <w:vAlign w:val="center"/>
            <w:hideMark/>
          </w:tcPr>
          <w:p w14:paraId="31995ED2" w14:textId="77777777" w:rsidR="007618F2" w:rsidRPr="006055B0" w:rsidRDefault="007618F2" w:rsidP="007618F2">
            <w:pPr>
              <w:jc w:val="center"/>
              <w:rPr>
                <w:rFonts w:ascii="Sylfaen" w:hAnsi="Sylfaen" w:cs="Calibri"/>
                <w:color w:val="000000"/>
                <w:sz w:val="16"/>
                <w:szCs w:val="16"/>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auto" w:fill="auto"/>
            <w:vAlign w:val="center"/>
            <w:hideMark/>
          </w:tcPr>
          <w:p w14:paraId="63D76D90" w14:textId="77777777" w:rsidR="007618F2" w:rsidRPr="006055B0" w:rsidRDefault="007618F2" w:rsidP="007618F2">
            <w:pPr>
              <w:jc w:val="center"/>
              <w:rPr>
                <w:rFonts w:ascii="Sylfaen" w:hAnsi="Sylfaen" w:cs="Calibri"/>
                <w:color w:val="000000"/>
                <w:sz w:val="16"/>
                <w:szCs w:val="16"/>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r>
    </w:tbl>
    <w:p w14:paraId="5688E933" w14:textId="77777777" w:rsidR="007618F2" w:rsidRDefault="007618F2" w:rsidP="007618F2">
      <w:pPr>
        <w:rPr>
          <w:noProof/>
          <w:lang w:val="ka-GE"/>
        </w:rPr>
      </w:pPr>
    </w:p>
    <w:p w14:paraId="5D672FA7" w14:textId="77777777" w:rsidR="007618F2" w:rsidRDefault="007618F2" w:rsidP="007618F2">
      <w:pPr>
        <w:rPr>
          <w:noProof/>
          <w:lang w:val="ka-GE"/>
        </w:rPr>
      </w:pPr>
    </w:p>
    <w:p w14:paraId="5A9C099C" w14:textId="77777777" w:rsidR="007618F2" w:rsidRDefault="007618F2" w:rsidP="007618F2">
      <w:pPr>
        <w:rPr>
          <w:noProof/>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78D3678A" w14:textId="77777777" w:rsidTr="00F76BB7">
        <w:trPr>
          <w:trHeight w:val="648"/>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2F298DC0"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82FBDB0"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nil"/>
              <w:right w:val="single" w:sz="4" w:space="0" w:color="000000"/>
            </w:tcBorders>
            <w:shd w:val="clear" w:color="000000" w:fill="FFFFFF"/>
            <w:vAlign w:val="center"/>
            <w:hideMark/>
          </w:tcPr>
          <w:p w14:paraId="0A8CF8F5" w14:textId="77777777" w:rsidR="002E2CE7" w:rsidRPr="008454E9" w:rsidRDefault="002E2CE7" w:rsidP="002E2CE7">
            <w:pPr>
              <w:jc w:val="center"/>
              <w:rPr>
                <w:rFonts w:ascii="Sylfaen" w:hAnsi="Sylfaen" w:cs="Calibri"/>
                <w:b/>
                <w:bCs/>
                <w:color w:val="000000"/>
                <w:sz w:val="16"/>
                <w:szCs w:val="16"/>
              </w:rPr>
            </w:pPr>
            <w:r w:rsidRPr="00FF2BEB">
              <w:rPr>
                <w:rFonts w:ascii="Sylfaen" w:hAnsi="Sylfaen" w:cs="Calibri"/>
                <w:b/>
                <w:bCs/>
                <w:color w:val="000000"/>
                <w:sz w:val="20"/>
                <w:szCs w:val="20"/>
              </w:rPr>
              <w:t>ომისა და სამხედრო ძალების ვეტერანთა ერთჯერადი ფინანსური დახმარება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5D3797AF" w14:textId="6231BF3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38C2F5C2" w14:textId="6862AFAC"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2A5ADD82" w14:textId="1A1074F8"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7AF08962" w14:textId="0B1BB589"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7618F2" w:rsidRPr="008454E9" w14:paraId="1C2C41C4" w14:textId="77777777" w:rsidTr="007618F2">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61380B8C" w14:textId="77777777" w:rsidR="007618F2" w:rsidRPr="00865F79" w:rsidRDefault="007618F2" w:rsidP="007618F2">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10</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3E1FE1C9" w14:textId="77777777" w:rsidR="007618F2" w:rsidRPr="008454E9" w:rsidRDefault="007618F2" w:rsidP="007618F2">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6825B362" w14:textId="77777777" w:rsidR="007618F2" w:rsidRPr="008454E9" w:rsidRDefault="007618F2" w:rsidP="007618F2">
            <w:pPr>
              <w:rPr>
                <w:rFonts w:ascii="Sylfaen" w:hAnsi="Sylfaen" w:cs="Calibri"/>
                <w:b/>
                <w:bCs/>
                <w:color w:val="000000"/>
                <w:sz w:val="16"/>
                <w:szCs w:val="16"/>
              </w:rPr>
            </w:pPr>
          </w:p>
        </w:tc>
        <w:tc>
          <w:tcPr>
            <w:tcW w:w="664" w:type="pct"/>
            <w:gridSpan w:val="2"/>
            <w:tcBorders>
              <w:top w:val="nil"/>
              <w:left w:val="nil"/>
              <w:bottom w:val="single" w:sz="4" w:space="0" w:color="auto"/>
              <w:right w:val="single" w:sz="4" w:space="0" w:color="auto"/>
            </w:tcBorders>
            <w:shd w:val="clear" w:color="000000" w:fill="FFFFFF"/>
            <w:vAlign w:val="center"/>
            <w:hideMark/>
          </w:tcPr>
          <w:p w14:paraId="095FAEDD"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20.0   </w:t>
            </w:r>
          </w:p>
        </w:tc>
        <w:tc>
          <w:tcPr>
            <w:tcW w:w="495" w:type="pct"/>
            <w:tcBorders>
              <w:top w:val="nil"/>
              <w:left w:val="nil"/>
              <w:bottom w:val="single" w:sz="4" w:space="0" w:color="auto"/>
              <w:right w:val="single" w:sz="4" w:space="0" w:color="auto"/>
            </w:tcBorders>
            <w:shd w:val="clear" w:color="000000" w:fill="FFFFFF"/>
            <w:vAlign w:val="center"/>
            <w:hideMark/>
          </w:tcPr>
          <w:p w14:paraId="36C41C38"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20.0   </w:t>
            </w:r>
          </w:p>
        </w:tc>
        <w:tc>
          <w:tcPr>
            <w:tcW w:w="562" w:type="pct"/>
            <w:tcBorders>
              <w:top w:val="nil"/>
              <w:left w:val="nil"/>
              <w:bottom w:val="single" w:sz="4" w:space="0" w:color="auto"/>
              <w:right w:val="single" w:sz="4" w:space="0" w:color="auto"/>
            </w:tcBorders>
            <w:shd w:val="clear" w:color="000000" w:fill="FFFFFF"/>
            <w:vAlign w:val="center"/>
            <w:hideMark/>
          </w:tcPr>
          <w:p w14:paraId="1C7B5235"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20.0   </w:t>
            </w:r>
          </w:p>
        </w:tc>
        <w:tc>
          <w:tcPr>
            <w:tcW w:w="562" w:type="pct"/>
            <w:tcBorders>
              <w:top w:val="nil"/>
              <w:left w:val="nil"/>
              <w:bottom w:val="single" w:sz="4" w:space="0" w:color="auto"/>
              <w:right w:val="single" w:sz="4" w:space="0" w:color="auto"/>
            </w:tcBorders>
            <w:shd w:val="clear" w:color="000000" w:fill="FFFFFF"/>
            <w:vAlign w:val="center"/>
            <w:hideMark/>
          </w:tcPr>
          <w:p w14:paraId="420D8821" w14:textId="77777777" w:rsidR="007618F2" w:rsidRPr="008454E9" w:rsidRDefault="007618F2" w:rsidP="007618F2">
            <w:pPr>
              <w:rPr>
                <w:rFonts w:ascii="Sylfaen" w:hAnsi="Sylfaen" w:cs="Calibri"/>
                <w:sz w:val="16"/>
                <w:szCs w:val="16"/>
              </w:rPr>
            </w:pPr>
            <w:r w:rsidRPr="002B63DC">
              <w:rPr>
                <w:rFonts w:ascii="Arial CYR" w:hAnsi="Arial CYR" w:cs="Arial CYR"/>
                <w:sz w:val="18"/>
                <w:szCs w:val="14"/>
              </w:rPr>
              <w:t xml:space="preserve">           20.0   </w:t>
            </w:r>
          </w:p>
        </w:tc>
      </w:tr>
      <w:tr w:rsidR="007618F2" w:rsidRPr="008454E9" w14:paraId="78B62474"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8E3C5A1"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521B1FF" w14:textId="77777777" w:rsidR="007618F2" w:rsidRPr="005A6B15" w:rsidRDefault="007618F2" w:rsidP="007618F2">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7618F2" w:rsidRPr="008454E9" w14:paraId="207AD4A0"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EA16568"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nil"/>
              <w:bottom w:val="single" w:sz="4" w:space="0" w:color="auto"/>
              <w:right w:val="single" w:sz="4" w:space="0" w:color="auto"/>
            </w:tcBorders>
            <w:shd w:val="clear" w:color="000000" w:fill="FFFFFF"/>
            <w:vAlign w:val="center"/>
            <w:hideMark/>
          </w:tcPr>
          <w:p w14:paraId="10BC3CF2" w14:textId="7F36C6D4" w:rsidR="007618F2" w:rsidRPr="008454E9" w:rsidRDefault="007618F2" w:rsidP="0065188E">
            <w:pPr>
              <w:rPr>
                <w:rFonts w:ascii="Sylfaen" w:hAnsi="Sylfaen" w:cs="Calibri"/>
                <w:color w:val="000000"/>
                <w:sz w:val="16"/>
                <w:szCs w:val="16"/>
              </w:rPr>
            </w:pPr>
            <w:r w:rsidRPr="00AB6AF5">
              <w:rPr>
                <w:rFonts w:ascii="Sylfaen" w:hAnsi="Sylfaen" w:cs="Calibri"/>
                <w:color w:val="000000"/>
                <w:sz w:val="18"/>
                <w:szCs w:val="18"/>
              </w:rPr>
              <w:t>მუნიციპალიტეტში ცხოვრობენ ადამიანები, რომლებსაც დიდი დამსახურება აქვთ ქვეყნის და ერის წინაშე.</w:t>
            </w:r>
            <w:r w:rsidRPr="00AB6AF5">
              <w:rPr>
                <w:rFonts w:ascii="Sylfaen" w:hAnsi="Sylfaen" w:cs="Calibri"/>
                <w:color w:val="000000"/>
                <w:sz w:val="18"/>
                <w:szCs w:val="18"/>
              </w:rPr>
              <w:br/>
              <w:t>ქვეპროგრამის ფარგლებში ომისა და სამხედრო ძალები</w:t>
            </w:r>
            <w:r>
              <w:rPr>
                <w:rFonts w:ascii="Sylfaen" w:hAnsi="Sylfaen" w:cs="Calibri"/>
                <w:color w:val="000000"/>
                <w:sz w:val="18"/>
                <w:szCs w:val="18"/>
              </w:rPr>
              <w:t xml:space="preserve">ს ვეტერანთა ერთჯერადი ფინანსური </w:t>
            </w:r>
            <w:r w:rsidRPr="00AB6AF5">
              <w:rPr>
                <w:rFonts w:ascii="Sylfaen" w:hAnsi="Sylfaen" w:cs="Calibri"/>
                <w:color w:val="000000"/>
                <w:sz w:val="18"/>
                <w:szCs w:val="18"/>
              </w:rPr>
              <w:t>დახმარება გაიცემა ამბროლაურის</w:t>
            </w:r>
            <w:r>
              <w:rPr>
                <w:rFonts w:ascii="Sylfaen" w:hAnsi="Sylfaen" w:cs="Calibri"/>
                <w:color w:val="000000"/>
                <w:sz w:val="18"/>
                <w:szCs w:val="18"/>
              </w:rPr>
              <w:t xml:space="preserve"> მუნიციპალიტეტში რეგისტრირებულ ომისა და სამხედრო ძალების ვეტერანზე 200</w:t>
            </w:r>
            <w:r>
              <w:rPr>
                <w:rFonts w:ascii="Sylfaen" w:hAnsi="Sylfaen" w:cs="Calibri"/>
                <w:color w:val="000000"/>
                <w:sz w:val="18"/>
                <w:szCs w:val="18"/>
                <w:lang w:val="ka-GE"/>
              </w:rPr>
              <w:t xml:space="preserve"> ლარის ოდენობით.</w:t>
            </w:r>
            <w:r w:rsidRPr="00AB6AF5">
              <w:rPr>
                <w:rFonts w:ascii="Sylfaen" w:hAnsi="Sylfaen" w:cs="Calibri"/>
                <w:color w:val="000000"/>
                <w:sz w:val="18"/>
                <w:szCs w:val="18"/>
              </w:rPr>
              <w:br/>
            </w:r>
            <w:proofErr w:type="gramStart"/>
            <w:r w:rsidRPr="00F0283A">
              <w:rPr>
                <w:rFonts w:ascii="Sylfaen" w:hAnsi="Sylfaen" w:cs="Calibri"/>
                <w:color w:val="000000"/>
                <w:sz w:val="18"/>
                <w:szCs w:val="18"/>
              </w:rPr>
              <w:t>პრ</w:t>
            </w:r>
            <w:r>
              <w:rPr>
                <w:rFonts w:ascii="Sylfaen" w:hAnsi="Sylfaen" w:cs="Calibri"/>
                <w:color w:val="000000"/>
                <w:sz w:val="18"/>
                <w:szCs w:val="18"/>
              </w:rPr>
              <w:t>ოგრამით</w:t>
            </w:r>
            <w:proofErr w:type="gramEnd"/>
            <w:r>
              <w:rPr>
                <w:rFonts w:ascii="Sylfaen" w:hAnsi="Sylfaen" w:cs="Calibri"/>
                <w:color w:val="000000"/>
                <w:sz w:val="18"/>
                <w:szCs w:val="18"/>
              </w:rPr>
              <w:t xml:space="preserve"> სავარაუდოდ ისარგებლებს </w:t>
            </w:r>
            <w:r w:rsidR="0065188E">
              <w:rPr>
                <w:rFonts w:ascii="Sylfaen" w:hAnsi="Sylfaen" w:cs="Calibri"/>
                <w:color w:val="000000"/>
                <w:sz w:val="18"/>
                <w:szCs w:val="18"/>
                <w:lang w:val="ka-GE"/>
              </w:rPr>
              <w:t>6</w:t>
            </w:r>
            <w:r w:rsidRPr="00F0283A">
              <w:rPr>
                <w:rFonts w:ascii="Sylfaen" w:hAnsi="Sylfaen" w:cs="Calibri"/>
                <w:color w:val="000000"/>
                <w:sz w:val="18"/>
                <w:szCs w:val="18"/>
              </w:rPr>
              <w:t>0 ბენეფიციარი.</w:t>
            </w:r>
          </w:p>
        </w:tc>
      </w:tr>
      <w:tr w:rsidR="007618F2" w:rsidRPr="008454E9" w14:paraId="13353B31"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33BC742"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auto"/>
            </w:tcBorders>
            <w:shd w:val="clear" w:color="auto" w:fill="auto"/>
            <w:vAlign w:val="center"/>
            <w:hideMark/>
          </w:tcPr>
          <w:p w14:paraId="4757ED3E" w14:textId="77777777" w:rsidR="007618F2" w:rsidRPr="008454E9" w:rsidRDefault="007618F2" w:rsidP="007618F2">
            <w:pPr>
              <w:rPr>
                <w:rFonts w:ascii="Sylfaen" w:hAnsi="Sylfaen" w:cs="Calibri"/>
                <w:color w:val="000000"/>
                <w:sz w:val="16"/>
                <w:szCs w:val="16"/>
              </w:rPr>
            </w:pPr>
            <w:r w:rsidRPr="00AB6AF5">
              <w:rPr>
                <w:rFonts w:ascii="Sylfaen" w:hAnsi="Sylfaen" w:cs="Calibri"/>
                <w:color w:val="000000"/>
                <w:sz w:val="18"/>
                <w:szCs w:val="18"/>
              </w:rPr>
              <w:br/>
            </w:r>
            <w:r>
              <w:rPr>
                <w:rFonts w:ascii="Sylfaen" w:hAnsi="Sylfaen" w:cs="Calibri"/>
                <w:color w:val="000000"/>
                <w:sz w:val="18"/>
                <w:szCs w:val="18"/>
                <w:lang w:val="ka-GE"/>
              </w:rPr>
              <w:t>ომის და სამხედრო ძალების ვეტერანთა ფინანსური ხელშეწყობა.</w:t>
            </w:r>
          </w:p>
        </w:tc>
      </w:tr>
      <w:tr w:rsidR="007618F2" w:rsidRPr="008454E9" w14:paraId="79655972"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7C2C8E34"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54586510"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5E2A0089"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0C636CED" w14:textId="139F9CA6"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5D567BD0" w14:textId="2F29216E"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59D8D1D9" w14:textId="53BA4CE7"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6DF75243" w14:textId="024B8CF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441BCBC7" w14:textId="620FCB8D"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3F603E0A" w14:textId="77777777" w:rsidTr="007618F2">
        <w:trPr>
          <w:trHeight w:val="1036"/>
        </w:trPr>
        <w:tc>
          <w:tcPr>
            <w:tcW w:w="281" w:type="pct"/>
            <w:tcBorders>
              <w:top w:val="nil"/>
              <w:left w:val="single" w:sz="8" w:space="0" w:color="auto"/>
              <w:bottom w:val="single" w:sz="8" w:space="0" w:color="auto"/>
              <w:right w:val="single" w:sz="4" w:space="0" w:color="auto"/>
            </w:tcBorders>
            <w:shd w:val="clear" w:color="000000" w:fill="FFFFFF"/>
            <w:vAlign w:val="center"/>
            <w:hideMark/>
          </w:tcPr>
          <w:p w14:paraId="4025678B" w14:textId="77777777" w:rsidR="007618F2" w:rsidRPr="00865F79" w:rsidRDefault="007618F2" w:rsidP="007618F2">
            <w:pPr>
              <w:jc w:val="center"/>
              <w:rPr>
                <w:rFonts w:ascii="Sylfaen" w:hAnsi="Sylfaen" w:cs="Calibri"/>
                <w:color w:val="000000"/>
                <w:sz w:val="16"/>
                <w:szCs w:val="16"/>
                <w:highlight w:val="yellow"/>
              </w:rPr>
            </w:pPr>
            <w:r w:rsidRPr="006055B0">
              <w:rPr>
                <w:rFonts w:ascii="Sylfaen" w:hAnsi="Sylfaen" w:cs="Calibri"/>
                <w:color w:val="000000"/>
                <w:sz w:val="16"/>
                <w:szCs w:val="16"/>
              </w:rPr>
              <w:t>1</w:t>
            </w:r>
          </w:p>
        </w:tc>
        <w:tc>
          <w:tcPr>
            <w:tcW w:w="878" w:type="pct"/>
            <w:gridSpan w:val="2"/>
            <w:tcBorders>
              <w:top w:val="single" w:sz="4" w:space="0" w:color="auto"/>
              <w:left w:val="nil"/>
              <w:bottom w:val="single" w:sz="8" w:space="0" w:color="auto"/>
              <w:right w:val="single" w:sz="4" w:space="0" w:color="auto"/>
            </w:tcBorders>
            <w:shd w:val="clear" w:color="000000" w:fill="FFFFFF"/>
            <w:vAlign w:val="center"/>
            <w:hideMark/>
          </w:tcPr>
          <w:p w14:paraId="76022685" w14:textId="77777777" w:rsidR="007618F2" w:rsidRPr="00865F79" w:rsidRDefault="007618F2" w:rsidP="007618F2">
            <w:pPr>
              <w:rPr>
                <w:rFonts w:ascii="Sylfaen" w:hAnsi="Sylfaen" w:cs="Calibri"/>
                <w:color w:val="000000"/>
                <w:sz w:val="16"/>
                <w:szCs w:val="16"/>
                <w:highlight w:val="yellow"/>
              </w:rPr>
            </w:pPr>
            <w:r w:rsidRPr="006055B0">
              <w:rPr>
                <w:rFonts w:ascii="Sylfaen" w:hAnsi="Sylfaen" w:cs="Calibri"/>
                <w:color w:val="000000"/>
                <w:sz w:val="16"/>
                <w:szCs w:val="16"/>
              </w:rPr>
              <w:t>პროგრამით მოსარგებლე ბენეფიციარების რაოდენობა</w:t>
            </w:r>
          </w:p>
        </w:tc>
        <w:tc>
          <w:tcPr>
            <w:tcW w:w="721" w:type="pct"/>
            <w:tcBorders>
              <w:top w:val="nil"/>
              <w:left w:val="nil"/>
              <w:bottom w:val="single" w:sz="4" w:space="0" w:color="auto"/>
              <w:right w:val="single" w:sz="4" w:space="0" w:color="auto"/>
            </w:tcBorders>
            <w:shd w:val="clear" w:color="000000" w:fill="FFFFFF"/>
            <w:vAlign w:val="center"/>
            <w:hideMark/>
          </w:tcPr>
          <w:p w14:paraId="4B8CB327" w14:textId="7F528527" w:rsidR="007618F2" w:rsidRPr="000A00D2" w:rsidRDefault="007618F2" w:rsidP="0065188E">
            <w:pPr>
              <w:jc w:val="center"/>
              <w:rPr>
                <w:rFonts w:ascii="Sylfaen" w:hAnsi="Sylfaen" w:cs="Calibri"/>
                <w:sz w:val="16"/>
                <w:szCs w:val="16"/>
                <w:highlight w:val="yellow"/>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4</w:t>
            </w:r>
            <w:r w:rsidRPr="000A00D2">
              <w:rPr>
                <w:rFonts w:ascii="Sylfaen" w:hAnsi="Sylfaen" w:cs="Calibri"/>
                <w:color w:val="000000"/>
                <w:sz w:val="16"/>
                <w:szCs w:val="16"/>
              </w:rPr>
              <w:t xml:space="preserve"> წელს მომსახურებით ისარგებლა </w:t>
            </w:r>
            <w:r w:rsidR="0065188E">
              <w:rPr>
                <w:rFonts w:ascii="Sylfaen" w:hAnsi="Sylfaen" w:cs="Calibri"/>
                <w:color w:val="000000"/>
                <w:sz w:val="16"/>
                <w:szCs w:val="16"/>
                <w:lang w:val="ka-GE"/>
              </w:rPr>
              <w:t>9</w:t>
            </w:r>
            <w:r w:rsidRPr="000A00D2">
              <w:rPr>
                <w:rFonts w:ascii="Sylfaen" w:hAnsi="Sylfaen" w:cs="Calibri"/>
                <w:color w:val="000000"/>
                <w:sz w:val="16"/>
                <w:szCs w:val="16"/>
                <w:lang w:val="ka-GE"/>
              </w:rPr>
              <w:t>0</w:t>
            </w:r>
            <w:r w:rsidRPr="000A00D2">
              <w:rPr>
                <w:rFonts w:ascii="Sylfaen" w:hAnsi="Sylfaen" w:cs="Calibri"/>
                <w:color w:val="000000"/>
                <w:sz w:val="16"/>
                <w:szCs w:val="16"/>
              </w:rPr>
              <w:t xml:space="preserve"> ბენეფიციარი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6FC1BC4D" w14:textId="5927B3E7" w:rsidR="007618F2" w:rsidRPr="000A00D2" w:rsidRDefault="007618F2" w:rsidP="0065188E">
            <w:pPr>
              <w:jc w:val="center"/>
              <w:rPr>
                <w:rFonts w:ascii="Sylfaen" w:hAnsi="Sylfaen" w:cs="Calibri"/>
                <w:color w:val="000000"/>
                <w:sz w:val="16"/>
                <w:szCs w:val="16"/>
                <w:highlight w:val="yellow"/>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5</w:t>
            </w:r>
            <w:r w:rsidRPr="000A00D2">
              <w:rPr>
                <w:rFonts w:ascii="Sylfaen" w:hAnsi="Sylfaen" w:cs="Calibri"/>
                <w:color w:val="000000"/>
                <w:sz w:val="16"/>
                <w:szCs w:val="16"/>
              </w:rPr>
              <w:t xml:space="preserve"> წელს მომსახურებით ისარგებლებს </w:t>
            </w:r>
            <w:r w:rsidRPr="000A00D2">
              <w:rPr>
                <w:rFonts w:ascii="Sylfaen" w:hAnsi="Sylfaen" w:cs="Calibri"/>
                <w:color w:val="000000"/>
                <w:sz w:val="16"/>
                <w:szCs w:val="16"/>
                <w:lang w:val="ka-GE"/>
              </w:rPr>
              <w:t>1</w:t>
            </w:r>
            <w:r w:rsidR="0065188E">
              <w:rPr>
                <w:rFonts w:ascii="Sylfaen" w:hAnsi="Sylfaen" w:cs="Calibri"/>
                <w:color w:val="000000"/>
                <w:sz w:val="16"/>
                <w:szCs w:val="16"/>
                <w:lang w:val="ka-GE"/>
              </w:rPr>
              <w:t>0</w:t>
            </w:r>
            <w:r w:rsidRPr="000A00D2">
              <w:rPr>
                <w:rFonts w:ascii="Sylfaen" w:hAnsi="Sylfaen" w:cs="Calibri"/>
                <w:color w:val="000000"/>
                <w:sz w:val="16"/>
                <w:szCs w:val="16"/>
                <w:lang w:val="ka-GE"/>
              </w:rPr>
              <w:t>0</w:t>
            </w:r>
            <w:r w:rsidRPr="000A00D2">
              <w:rPr>
                <w:rFonts w:ascii="Sylfaen" w:hAnsi="Sylfaen" w:cs="Calibri"/>
                <w:color w:val="000000"/>
                <w:sz w:val="16"/>
                <w:szCs w:val="16"/>
              </w:rPr>
              <w:t xml:space="preserve"> ბენეფიციარი</w:t>
            </w:r>
          </w:p>
        </w:tc>
        <w:tc>
          <w:tcPr>
            <w:tcW w:w="419" w:type="pct"/>
            <w:tcBorders>
              <w:top w:val="single" w:sz="4" w:space="0" w:color="auto"/>
              <w:left w:val="nil"/>
              <w:bottom w:val="single" w:sz="8" w:space="0" w:color="auto"/>
              <w:right w:val="single" w:sz="4" w:space="0" w:color="000000"/>
            </w:tcBorders>
            <w:shd w:val="clear" w:color="000000" w:fill="FFFFFF"/>
            <w:vAlign w:val="center"/>
            <w:hideMark/>
          </w:tcPr>
          <w:p w14:paraId="7661CDB5" w14:textId="77777777" w:rsidR="007618F2" w:rsidRPr="00865F79" w:rsidRDefault="007618F2" w:rsidP="007618F2">
            <w:pPr>
              <w:jc w:val="center"/>
              <w:rPr>
                <w:rFonts w:ascii="Sylfaen" w:hAnsi="Sylfaen" w:cs="Calibri"/>
                <w:color w:val="FF0000"/>
                <w:sz w:val="16"/>
                <w:szCs w:val="16"/>
                <w:highlight w:val="yellow"/>
              </w:rPr>
            </w:pPr>
            <w:r w:rsidRPr="006055B0">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000000" w:fill="FFFFFF"/>
            <w:vAlign w:val="center"/>
            <w:hideMark/>
          </w:tcPr>
          <w:p w14:paraId="211D7CC9" w14:textId="77777777" w:rsidR="007618F2" w:rsidRPr="00865F79" w:rsidRDefault="007618F2" w:rsidP="007618F2">
            <w:pPr>
              <w:jc w:val="center"/>
              <w:rPr>
                <w:rFonts w:ascii="Sylfaen" w:hAnsi="Sylfaen" w:cs="Calibri"/>
                <w:color w:val="000000"/>
                <w:sz w:val="16"/>
                <w:szCs w:val="16"/>
                <w:highlight w:val="yellow"/>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0348F162" w14:textId="77777777" w:rsidR="007618F2" w:rsidRPr="00865F79" w:rsidRDefault="007618F2" w:rsidP="007618F2">
            <w:pPr>
              <w:jc w:val="center"/>
              <w:rPr>
                <w:rFonts w:ascii="Sylfaen" w:hAnsi="Sylfaen" w:cs="Calibri"/>
                <w:color w:val="000000"/>
                <w:sz w:val="16"/>
                <w:szCs w:val="16"/>
                <w:highlight w:val="yellow"/>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8" w:space="0" w:color="auto"/>
            </w:tcBorders>
            <w:shd w:val="clear" w:color="000000" w:fill="FFFFFF"/>
            <w:vAlign w:val="center"/>
            <w:hideMark/>
          </w:tcPr>
          <w:p w14:paraId="2060DF38" w14:textId="77777777" w:rsidR="007618F2" w:rsidRPr="00865F79" w:rsidRDefault="007618F2" w:rsidP="007618F2">
            <w:pPr>
              <w:jc w:val="center"/>
              <w:rPr>
                <w:rFonts w:ascii="Sylfaen" w:hAnsi="Sylfaen" w:cs="Calibri"/>
                <w:color w:val="000000"/>
                <w:sz w:val="16"/>
                <w:szCs w:val="16"/>
                <w:highlight w:val="yellow"/>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r>
    </w:tbl>
    <w:p w14:paraId="217D86AB" w14:textId="77777777" w:rsidR="007618F2" w:rsidRDefault="007618F2" w:rsidP="007618F2">
      <w:pPr>
        <w:rPr>
          <w:noProof/>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180F3FCF"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67A40D6F"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BA447D3"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nil"/>
              <w:right w:val="single" w:sz="4" w:space="0" w:color="000000"/>
            </w:tcBorders>
            <w:shd w:val="clear" w:color="000000" w:fill="FFFFFF"/>
            <w:vAlign w:val="center"/>
            <w:hideMark/>
          </w:tcPr>
          <w:p w14:paraId="08641DBB" w14:textId="77777777" w:rsidR="002E2CE7" w:rsidRPr="008454E9" w:rsidRDefault="002E2CE7" w:rsidP="002E2CE7">
            <w:pPr>
              <w:jc w:val="center"/>
              <w:rPr>
                <w:rFonts w:ascii="Sylfaen" w:hAnsi="Sylfaen" w:cs="Calibri"/>
                <w:b/>
                <w:bCs/>
                <w:color w:val="000000"/>
                <w:sz w:val="16"/>
                <w:szCs w:val="16"/>
              </w:rPr>
            </w:pPr>
            <w:r w:rsidRPr="00FF2BEB">
              <w:rPr>
                <w:rFonts w:ascii="Sylfaen" w:hAnsi="Sylfaen" w:cs="Calibri"/>
                <w:b/>
                <w:bCs/>
                <w:color w:val="000000"/>
                <w:sz w:val="20"/>
                <w:szCs w:val="20"/>
              </w:rPr>
              <w:t>სოციალურად დაუცველი მოსახლეობის ზამთრის თბობისათვის ერთჯერადი ფულადი დახმარება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03D54BA1" w14:textId="2439910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28C317E9" w14:textId="1DC89C94"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5F7916DD" w14:textId="0ABE7CAF"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436F1897" w14:textId="54BE566B"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7618F2" w:rsidRPr="008454E9" w14:paraId="37C2ECFE" w14:textId="77777777" w:rsidTr="007618F2">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1C0FB1B5" w14:textId="77777777" w:rsidR="007618F2" w:rsidRPr="00865F79" w:rsidRDefault="007618F2" w:rsidP="007618F2">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11</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21212780" w14:textId="77777777" w:rsidR="007618F2" w:rsidRPr="008454E9" w:rsidRDefault="007618F2" w:rsidP="007618F2">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0FF51C90" w14:textId="77777777" w:rsidR="007618F2" w:rsidRPr="008454E9" w:rsidRDefault="007618F2" w:rsidP="007618F2">
            <w:pPr>
              <w:rPr>
                <w:rFonts w:ascii="Sylfaen" w:hAnsi="Sylfaen" w:cs="Calibri"/>
                <w:b/>
                <w:bCs/>
                <w:color w:val="000000"/>
                <w:sz w:val="16"/>
                <w:szCs w:val="16"/>
              </w:rPr>
            </w:pP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558998" w14:textId="77777777" w:rsidR="007618F2" w:rsidRPr="00005D7A" w:rsidRDefault="007618F2" w:rsidP="007618F2">
            <w:pPr>
              <w:rPr>
                <w:rFonts w:ascii="Sylfaen" w:hAnsi="Sylfaen" w:cs="Calibri"/>
                <w:sz w:val="18"/>
                <w:szCs w:val="16"/>
              </w:rPr>
            </w:pPr>
            <w:r w:rsidRPr="00005D7A">
              <w:rPr>
                <w:rFonts w:ascii="Arial CYR" w:hAnsi="Arial CYR" w:cs="Arial CYR"/>
                <w:sz w:val="18"/>
                <w:szCs w:val="16"/>
              </w:rPr>
              <w:t xml:space="preserve">             80.0   </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718C586B" w14:textId="77777777" w:rsidR="007618F2" w:rsidRPr="00005D7A" w:rsidRDefault="007618F2" w:rsidP="007618F2">
            <w:pPr>
              <w:rPr>
                <w:rFonts w:ascii="Sylfaen" w:hAnsi="Sylfaen" w:cs="Calibri"/>
                <w:sz w:val="18"/>
                <w:szCs w:val="16"/>
              </w:rPr>
            </w:pPr>
            <w:r w:rsidRPr="00005D7A">
              <w:rPr>
                <w:rFonts w:ascii="Arial CYR" w:hAnsi="Arial CYR" w:cs="Arial CYR"/>
                <w:sz w:val="18"/>
                <w:szCs w:val="16"/>
              </w:rPr>
              <w:t xml:space="preserve">             80.0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3028F6A9" w14:textId="77777777" w:rsidR="007618F2" w:rsidRPr="00005D7A" w:rsidRDefault="007618F2" w:rsidP="007618F2">
            <w:pPr>
              <w:rPr>
                <w:rFonts w:ascii="Sylfaen" w:hAnsi="Sylfaen" w:cs="Calibri"/>
                <w:sz w:val="18"/>
                <w:szCs w:val="16"/>
              </w:rPr>
            </w:pPr>
            <w:r w:rsidRPr="00005D7A">
              <w:rPr>
                <w:rFonts w:ascii="Arial CYR" w:hAnsi="Arial CYR" w:cs="Arial CYR"/>
                <w:sz w:val="18"/>
                <w:szCs w:val="16"/>
              </w:rPr>
              <w:t xml:space="preserve">             80.0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2E8B798D" w14:textId="77777777" w:rsidR="007618F2" w:rsidRPr="00005D7A" w:rsidRDefault="007618F2" w:rsidP="007618F2">
            <w:pPr>
              <w:rPr>
                <w:rFonts w:ascii="Sylfaen" w:hAnsi="Sylfaen" w:cs="Calibri"/>
                <w:sz w:val="18"/>
                <w:szCs w:val="16"/>
              </w:rPr>
            </w:pPr>
            <w:r w:rsidRPr="00005D7A">
              <w:rPr>
                <w:rFonts w:ascii="Arial CYR" w:hAnsi="Arial CYR" w:cs="Arial CYR"/>
                <w:sz w:val="18"/>
                <w:szCs w:val="16"/>
              </w:rPr>
              <w:t xml:space="preserve">           80.0   </w:t>
            </w:r>
          </w:p>
        </w:tc>
      </w:tr>
      <w:tr w:rsidR="007618F2" w:rsidRPr="008454E9" w14:paraId="4E7F9399"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C0A8CC9"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BC7E3EB" w14:textId="77777777" w:rsidR="007618F2" w:rsidRPr="005A6B15" w:rsidRDefault="007618F2" w:rsidP="007618F2">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7618F2" w:rsidRPr="008454E9" w14:paraId="78E070C6"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F4E3DA3"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nil"/>
              <w:right w:val="single" w:sz="8" w:space="0" w:color="000000"/>
            </w:tcBorders>
            <w:shd w:val="clear" w:color="auto" w:fill="FFFFFF"/>
            <w:vAlign w:val="center"/>
            <w:hideMark/>
          </w:tcPr>
          <w:p w14:paraId="479F3CA7" w14:textId="454175E7" w:rsidR="007618F2" w:rsidRPr="00005D7A" w:rsidRDefault="007618F2" w:rsidP="007618F2">
            <w:pPr>
              <w:shd w:val="clear" w:color="auto" w:fill="FFFFFF"/>
              <w:rPr>
                <w:rFonts w:ascii="Sylfaen" w:hAnsi="Sylfaen" w:cs="Calibri"/>
                <w:color w:val="000000"/>
                <w:sz w:val="18"/>
                <w:szCs w:val="18"/>
                <w:lang w:val="ka-GE"/>
              </w:rPr>
            </w:pPr>
            <w:r w:rsidRPr="00005D7A">
              <w:rPr>
                <w:rFonts w:ascii="Sylfaen" w:hAnsi="Sylfaen" w:cs="Calibri"/>
                <w:color w:val="000000"/>
                <w:sz w:val="18"/>
                <w:szCs w:val="18"/>
              </w:rPr>
              <w:t>ქვეპროგრამის ფარგლებში</w:t>
            </w:r>
            <w:r w:rsidRPr="00005D7A">
              <w:rPr>
                <w:rFonts w:ascii="Sylfaen" w:hAnsi="Sylfaen" w:cs="Calibri"/>
                <w:color w:val="000000"/>
                <w:sz w:val="18"/>
                <w:szCs w:val="18"/>
                <w:lang w:val="ka-GE"/>
              </w:rPr>
              <w:t>,</w:t>
            </w:r>
            <w:r w:rsidRPr="00005D7A">
              <w:rPr>
                <w:rFonts w:ascii="Sylfaen" w:hAnsi="Sylfaen" w:cs="Calibri"/>
                <w:color w:val="000000"/>
                <w:sz w:val="18"/>
                <w:szCs w:val="18"/>
              </w:rPr>
              <w:t xml:space="preserve"> </w:t>
            </w:r>
            <w:r w:rsidRPr="00005D7A">
              <w:rPr>
                <w:rFonts w:ascii="Sylfaen" w:hAnsi="Sylfaen" w:cs="Calibri"/>
                <w:color w:val="000000"/>
                <w:sz w:val="18"/>
                <w:szCs w:val="18"/>
                <w:lang w:val="ka-GE"/>
              </w:rPr>
              <w:t xml:space="preserve"> </w:t>
            </w:r>
            <w:r w:rsidRPr="00005D7A">
              <w:rPr>
                <w:rFonts w:ascii="Sylfaen" w:hAnsi="Sylfaen" w:cs="Calibri"/>
                <w:color w:val="000000"/>
                <w:sz w:val="18"/>
                <w:szCs w:val="18"/>
              </w:rPr>
              <w:t xml:space="preserve"> ამბროლაურის მუნიციპალიტეტში რეგისტრირებულ პირზე/ოჯახზე, რომელთა სარეიტინგო ქულა სოციალურად დაუცველი ოჯახების მონაცემთა ერთიან ბაზაში არ აღემატება 100 001-ს,  ასევე მარტოხელა </w:t>
            </w:r>
            <w:r w:rsidRPr="00005D7A">
              <w:rPr>
                <w:rFonts w:ascii="Sylfaen" w:hAnsi="Sylfaen" w:cs="Calibri"/>
                <w:color w:val="000000"/>
                <w:sz w:val="18"/>
                <w:szCs w:val="18"/>
                <w:lang w:val="ka-GE"/>
              </w:rPr>
              <w:t xml:space="preserve">(არ ჰყავს ოჯახის წევრი) შრომისუუნარო პირზე ან შშმ პირზე </w:t>
            </w:r>
            <w:r w:rsidRPr="00005D7A">
              <w:rPr>
                <w:rFonts w:ascii="Sylfaen" w:hAnsi="Sylfaen" w:cs="Calibri"/>
                <w:color w:val="000000"/>
                <w:sz w:val="18"/>
                <w:szCs w:val="18"/>
              </w:rPr>
              <w:t xml:space="preserve"> რომელსაც არ გააჩნია ფინანსური შესაძლებლობა,  ზამთრის თბობისთვის გაიცემა ერთჯერადი ფულადი დახმარება არაუმეტეს</w:t>
            </w:r>
            <w:r w:rsidR="0065188E">
              <w:rPr>
                <w:rFonts w:ascii="Sylfaen" w:hAnsi="Sylfaen" w:cs="Calibri"/>
                <w:color w:val="000000"/>
                <w:sz w:val="18"/>
                <w:szCs w:val="18"/>
              </w:rPr>
              <w:t xml:space="preserve"> </w:t>
            </w:r>
            <w:r w:rsidR="0065188E">
              <w:rPr>
                <w:rFonts w:ascii="Sylfaen" w:hAnsi="Sylfaen" w:cs="Calibri"/>
                <w:color w:val="000000"/>
                <w:sz w:val="18"/>
                <w:szCs w:val="18"/>
                <w:lang w:val="ka-GE"/>
              </w:rPr>
              <w:t>3</w:t>
            </w:r>
            <w:r w:rsidRPr="00005D7A">
              <w:rPr>
                <w:rFonts w:ascii="Sylfaen" w:hAnsi="Sylfaen" w:cs="Calibri"/>
                <w:color w:val="000000"/>
                <w:sz w:val="18"/>
                <w:szCs w:val="18"/>
              </w:rPr>
              <w:t>00 ლარისა</w:t>
            </w:r>
            <w:r w:rsidRPr="00005D7A">
              <w:rPr>
                <w:rFonts w:ascii="Sylfaen" w:hAnsi="Sylfaen" w:cs="Calibri"/>
                <w:color w:val="000000"/>
                <w:sz w:val="18"/>
                <w:szCs w:val="18"/>
                <w:lang w:val="ka-GE"/>
              </w:rPr>
              <w:t>.</w:t>
            </w:r>
          </w:p>
          <w:p w14:paraId="42E6B37A" w14:textId="77777777" w:rsidR="007618F2" w:rsidRPr="00005D7A" w:rsidRDefault="007618F2" w:rsidP="007618F2">
            <w:pPr>
              <w:shd w:val="clear" w:color="auto" w:fill="FFFFFF"/>
              <w:rPr>
                <w:rFonts w:ascii="Sylfaen" w:hAnsi="Sylfaen" w:cs="Calibri"/>
                <w:color w:val="000000"/>
                <w:sz w:val="18"/>
                <w:szCs w:val="18"/>
                <w:lang w:val="ka-GE"/>
              </w:rPr>
            </w:pPr>
            <w:r w:rsidRPr="00005D7A">
              <w:rPr>
                <w:rFonts w:ascii="Sylfaen" w:hAnsi="Sylfaen" w:cs="Calibri"/>
                <w:color w:val="000000"/>
                <w:sz w:val="18"/>
                <w:szCs w:val="18"/>
                <w:lang w:val="ka-GE"/>
              </w:rPr>
              <w:t xml:space="preserve">სამუშაო ჯგუფი უფლებამოსილია დაუშვას გამონაკლისი და მიმართოს რეკომენდაციით მერს, დახმარება ერთჯერადად გაიცეს პირზე/ოჯახზე, </w:t>
            </w:r>
            <w:r w:rsidRPr="00005D7A">
              <w:rPr>
                <w:rFonts w:ascii="Sylfaen" w:hAnsi="Sylfaen" w:cs="Calibri"/>
                <w:color w:val="000000"/>
                <w:sz w:val="18"/>
                <w:szCs w:val="18"/>
                <w:lang w:val="ka-GE"/>
              </w:rPr>
              <w:lastRenderedPageBreak/>
              <w:t>რომელიც ქვეპროგრამით დადგენილ კრიტერიუმებს ვერ აკმაყოფილებს და არის უკიდურესად შეჭირვებული.</w:t>
            </w:r>
          </w:p>
          <w:p w14:paraId="27801CDF" w14:textId="65FDF2C6" w:rsidR="007618F2" w:rsidRPr="008454E9" w:rsidRDefault="007618F2" w:rsidP="0065188E">
            <w:pPr>
              <w:rPr>
                <w:rFonts w:ascii="Sylfaen" w:hAnsi="Sylfaen" w:cs="Calibri"/>
                <w:color w:val="000000"/>
                <w:sz w:val="16"/>
                <w:szCs w:val="16"/>
              </w:rPr>
            </w:pPr>
            <w:r w:rsidRPr="00005D7A">
              <w:rPr>
                <w:rFonts w:ascii="Sylfaen" w:hAnsi="Sylfaen" w:cs="Calibri"/>
                <w:color w:val="000000"/>
                <w:sz w:val="18"/>
                <w:szCs w:val="18"/>
                <w:lang w:val="ka-GE"/>
              </w:rPr>
              <w:t>პროგრამით სავარაუდოდ ისარგებლებს</w:t>
            </w:r>
            <w:r w:rsidR="0065188E">
              <w:rPr>
                <w:rFonts w:ascii="Sylfaen" w:hAnsi="Sylfaen" w:cs="Calibri"/>
                <w:color w:val="000000"/>
                <w:sz w:val="18"/>
                <w:szCs w:val="18"/>
                <w:lang w:val="ka-GE"/>
              </w:rPr>
              <w:t xml:space="preserve"> 275</w:t>
            </w:r>
            <w:r w:rsidRPr="00005D7A">
              <w:rPr>
                <w:rFonts w:ascii="Sylfaen" w:hAnsi="Sylfaen" w:cs="Calibri"/>
                <w:color w:val="000000"/>
                <w:sz w:val="18"/>
                <w:szCs w:val="18"/>
                <w:lang w:val="ka-GE"/>
              </w:rPr>
              <w:t xml:space="preserve"> ბენეფიციარი.</w:t>
            </w:r>
          </w:p>
        </w:tc>
      </w:tr>
      <w:tr w:rsidR="007618F2" w:rsidRPr="008454E9" w14:paraId="431E4F87"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5534CFF"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lastRenderedPageBreak/>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8" w:space="0" w:color="000000"/>
            </w:tcBorders>
            <w:shd w:val="clear" w:color="auto" w:fill="auto"/>
            <w:vAlign w:val="center"/>
            <w:hideMark/>
          </w:tcPr>
          <w:p w14:paraId="77BDB038" w14:textId="77777777" w:rsidR="007618F2" w:rsidRPr="008454E9" w:rsidRDefault="007618F2" w:rsidP="007618F2">
            <w:pPr>
              <w:rPr>
                <w:rFonts w:ascii="Sylfaen" w:hAnsi="Sylfaen" w:cs="Calibri"/>
                <w:color w:val="000000"/>
                <w:sz w:val="16"/>
                <w:szCs w:val="16"/>
              </w:rPr>
            </w:pPr>
            <w:r>
              <w:rPr>
                <w:rFonts w:ascii="Sylfaen" w:hAnsi="Sylfaen" w:cs="Calibri"/>
                <w:color w:val="000000"/>
                <w:sz w:val="18"/>
                <w:szCs w:val="18"/>
                <w:lang w:val="ka-GE"/>
              </w:rPr>
              <w:t>შე</w:t>
            </w:r>
            <w:r w:rsidRPr="00AB6AF5">
              <w:rPr>
                <w:rFonts w:ascii="Sylfaen" w:hAnsi="Sylfaen" w:cs="Calibri"/>
                <w:color w:val="000000"/>
                <w:sz w:val="18"/>
                <w:szCs w:val="18"/>
              </w:rPr>
              <w:t>ჭირვებული ოჯახების დახმარება ზამთრის სიცივისაგან დასაცავად</w:t>
            </w:r>
            <w:r>
              <w:rPr>
                <w:rFonts w:ascii="Sylfaen" w:hAnsi="Sylfaen" w:cs="Calibri"/>
                <w:color w:val="000000"/>
                <w:sz w:val="18"/>
                <w:szCs w:val="18"/>
                <w:lang w:val="ka-GE"/>
              </w:rPr>
              <w:t xml:space="preserve">; </w:t>
            </w:r>
            <w:r w:rsidRPr="00AB6AF5">
              <w:rPr>
                <w:rFonts w:ascii="Sylfaen" w:hAnsi="Sylfaen" w:cs="Calibri"/>
                <w:color w:val="000000"/>
                <w:sz w:val="18"/>
                <w:szCs w:val="18"/>
              </w:rPr>
              <w:t>გაუმჯობესებული ყოფითი პირობები</w:t>
            </w:r>
            <w:r>
              <w:rPr>
                <w:rFonts w:ascii="Sylfaen" w:hAnsi="Sylfaen" w:cs="Calibri"/>
                <w:color w:val="000000"/>
                <w:sz w:val="18"/>
                <w:szCs w:val="18"/>
                <w:lang w:val="ka-GE"/>
              </w:rPr>
              <w:t>.</w:t>
            </w:r>
          </w:p>
        </w:tc>
      </w:tr>
      <w:tr w:rsidR="007618F2" w:rsidRPr="008454E9" w14:paraId="40C7B97E"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7CDDB931"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6116941F"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3A3D44E6"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5B890B03" w14:textId="0165D0DE"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33785BAA" w14:textId="3EA8213C"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2B615FFA" w14:textId="1E6F04A5"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51ABBDC8" w14:textId="5D26F5DC"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449C71D4" w14:textId="7CB34D53"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408B34B0" w14:textId="77777777" w:rsidTr="007618F2">
        <w:trPr>
          <w:trHeight w:val="910"/>
        </w:trPr>
        <w:tc>
          <w:tcPr>
            <w:tcW w:w="281" w:type="pct"/>
            <w:tcBorders>
              <w:top w:val="nil"/>
              <w:left w:val="single" w:sz="8" w:space="0" w:color="auto"/>
              <w:bottom w:val="single" w:sz="8" w:space="0" w:color="auto"/>
              <w:right w:val="single" w:sz="4" w:space="0" w:color="auto"/>
            </w:tcBorders>
            <w:shd w:val="clear" w:color="000000" w:fill="FFFFFF"/>
            <w:vAlign w:val="center"/>
            <w:hideMark/>
          </w:tcPr>
          <w:p w14:paraId="4923EAB1" w14:textId="77777777" w:rsidR="007618F2" w:rsidRPr="00865F79" w:rsidRDefault="007618F2" w:rsidP="007618F2">
            <w:pPr>
              <w:jc w:val="center"/>
              <w:rPr>
                <w:rFonts w:ascii="Sylfaen" w:hAnsi="Sylfaen" w:cs="Calibri"/>
                <w:color w:val="000000"/>
                <w:sz w:val="16"/>
                <w:szCs w:val="16"/>
                <w:highlight w:val="yellow"/>
              </w:rPr>
            </w:pPr>
            <w:r w:rsidRPr="006055B0">
              <w:rPr>
                <w:rFonts w:ascii="Sylfaen" w:hAnsi="Sylfaen" w:cs="Calibri"/>
                <w:color w:val="000000"/>
                <w:sz w:val="16"/>
                <w:szCs w:val="16"/>
              </w:rPr>
              <w:t>1</w:t>
            </w:r>
          </w:p>
        </w:tc>
        <w:tc>
          <w:tcPr>
            <w:tcW w:w="878" w:type="pct"/>
            <w:gridSpan w:val="2"/>
            <w:tcBorders>
              <w:top w:val="single" w:sz="4" w:space="0" w:color="auto"/>
              <w:left w:val="nil"/>
              <w:bottom w:val="single" w:sz="8" w:space="0" w:color="auto"/>
              <w:right w:val="single" w:sz="4" w:space="0" w:color="auto"/>
            </w:tcBorders>
            <w:shd w:val="clear" w:color="000000" w:fill="FFFFFF"/>
            <w:vAlign w:val="center"/>
            <w:hideMark/>
          </w:tcPr>
          <w:p w14:paraId="01EF72EE" w14:textId="77777777" w:rsidR="007618F2" w:rsidRPr="00865F79" w:rsidRDefault="007618F2" w:rsidP="007618F2">
            <w:pPr>
              <w:rPr>
                <w:rFonts w:ascii="Sylfaen" w:hAnsi="Sylfaen" w:cs="Calibri"/>
                <w:color w:val="000000"/>
                <w:sz w:val="16"/>
                <w:szCs w:val="16"/>
                <w:highlight w:val="yellow"/>
              </w:rPr>
            </w:pPr>
            <w:r w:rsidRPr="006055B0">
              <w:rPr>
                <w:rFonts w:ascii="Sylfaen" w:hAnsi="Sylfaen" w:cs="Calibri"/>
                <w:color w:val="000000"/>
                <w:sz w:val="16"/>
                <w:szCs w:val="16"/>
              </w:rPr>
              <w:t>პროგრამით მოსარგებლე ბენეფიციარების რაოდენობა</w:t>
            </w:r>
          </w:p>
        </w:tc>
        <w:tc>
          <w:tcPr>
            <w:tcW w:w="721" w:type="pct"/>
            <w:tcBorders>
              <w:top w:val="nil"/>
              <w:left w:val="nil"/>
              <w:bottom w:val="single" w:sz="4" w:space="0" w:color="auto"/>
              <w:right w:val="single" w:sz="4" w:space="0" w:color="auto"/>
            </w:tcBorders>
            <w:shd w:val="clear" w:color="000000" w:fill="FFFFFF"/>
            <w:vAlign w:val="center"/>
            <w:hideMark/>
          </w:tcPr>
          <w:p w14:paraId="5A18B3C8" w14:textId="346D674A" w:rsidR="007618F2" w:rsidRPr="000A00D2" w:rsidRDefault="007618F2" w:rsidP="0065188E">
            <w:pPr>
              <w:jc w:val="center"/>
              <w:rPr>
                <w:rFonts w:ascii="Sylfaen" w:hAnsi="Sylfaen" w:cs="Calibri"/>
                <w:sz w:val="16"/>
                <w:szCs w:val="16"/>
                <w:highlight w:val="yellow"/>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4</w:t>
            </w:r>
            <w:r w:rsidRPr="000A00D2">
              <w:rPr>
                <w:rFonts w:ascii="Sylfaen" w:hAnsi="Sylfaen" w:cs="Calibri"/>
                <w:color w:val="000000"/>
                <w:sz w:val="16"/>
                <w:szCs w:val="16"/>
              </w:rPr>
              <w:t xml:space="preserve"> წელს მომსახურებით ისარგებლა </w:t>
            </w:r>
            <w:r w:rsidR="0065188E">
              <w:rPr>
                <w:rFonts w:ascii="Sylfaen" w:hAnsi="Sylfaen" w:cs="Calibri"/>
                <w:color w:val="000000"/>
                <w:sz w:val="16"/>
                <w:szCs w:val="16"/>
                <w:lang w:val="ka-GE"/>
              </w:rPr>
              <w:t>275</w:t>
            </w:r>
            <w:r w:rsidRPr="000A00D2">
              <w:rPr>
                <w:rFonts w:ascii="Sylfaen" w:hAnsi="Sylfaen" w:cs="Calibri"/>
                <w:color w:val="000000"/>
                <w:sz w:val="16"/>
                <w:szCs w:val="16"/>
              </w:rPr>
              <w:t xml:space="preserve"> ბენეფიციარი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00B5D6A8" w14:textId="2A3AC89D" w:rsidR="007618F2" w:rsidRPr="000A00D2" w:rsidRDefault="007618F2" w:rsidP="0065188E">
            <w:pPr>
              <w:jc w:val="center"/>
              <w:rPr>
                <w:rFonts w:ascii="Sylfaen" w:hAnsi="Sylfaen" w:cs="Calibri"/>
                <w:color w:val="000000"/>
                <w:sz w:val="16"/>
                <w:szCs w:val="16"/>
                <w:highlight w:val="yellow"/>
              </w:rPr>
            </w:pPr>
            <w:r w:rsidRPr="000A00D2">
              <w:rPr>
                <w:rFonts w:ascii="Sylfaen" w:hAnsi="Sylfaen" w:cs="Calibri"/>
                <w:color w:val="000000"/>
                <w:sz w:val="16"/>
                <w:szCs w:val="16"/>
              </w:rPr>
              <w:t>202</w:t>
            </w:r>
            <w:r w:rsidR="002E2CE7" w:rsidRPr="000A00D2">
              <w:rPr>
                <w:rFonts w:ascii="Sylfaen" w:hAnsi="Sylfaen" w:cs="Calibri"/>
                <w:color w:val="000000"/>
                <w:sz w:val="16"/>
                <w:szCs w:val="16"/>
                <w:lang w:val="ka-GE"/>
              </w:rPr>
              <w:t>5</w:t>
            </w:r>
            <w:r w:rsidRPr="000A00D2">
              <w:rPr>
                <w:rFonts w:ascii="Sylfaen" w:hAnsi="Sylfaen" w:cs="Calibri"/>
                <w:color w:val="000000"/>
                <w:sz w:val="16"/>
                <w:szCs w:val="16"/>
              </w:rPr>
              <w:t xml:space="preserve"> წელს მომსახურებით ისარგებლებს </w:t>
            </w:r>
            <w:r w:rsidR="0065188E">
              <w:rPr>
                <w:rFonts w:ascii="Sylfaen" w:hAnsi="Sylfaen" w:cs="Calibri"/>
                <w:color w:val="000000"/>
                <w:sz w:val="16"/>
                <w:szCs w:val="16"/>
                <w:lang w:val="ka-GE"/>
              </w:rPr>
              <w:t>275</w:t>
            </w:r>
            <w:r w:rsidRPr="000A00D2">
              <w:rPr>
                <w:rFonts w:ascii="Sylfaen" w:hAnsi="Sylfaen" w:cs="Calibri"/>
                <w:color w:val="000000"/>
                <w:sz w:val="16"/>
                <w:szCs w:val="16"/>
              </w:rPr>
              <w:t xml:space="preserve"> ბენეფიციარი</w:t>
            </w:r>
          </w:p>
        </w:tc>
        <w:tc>
          <w:tcPr>
            <w:tcW w:w="419" w:type="pct"/>
            <w:tcBorders>
              <w:top w:val="single" w:sz="4" w:space="0" w:color="auto"/>
              <w:left w:val="nil"/>
              <w:bottom w:val="single" w:sz="8" w:space="0" w:color="auto"/>
              <w:right w:val="single" w:sz="4" w:space="0" w:color="000000"/>
            </w:tcBorders>
            <w:shd w:val="clear" w:color="000000" w:fill="FFFFFF"/>
            <w:vAlign w:val="center"/>
            <w:hideMark/>
          </w:tcPr>
          <w:p w14:paraId="5AF88AB9" w14:textId="77777777" w:rsidR="007618F2" w:rsidRPr="00865F79" w:rsidRDefault="007618F2" w:rsidP="007618F2">
            <w:pPr>
              <w:jc w:val="center"/>
              <w:rPr>
                <w:rFonts w:ascii="Sylfaen" w:hAnsi="Sylfaen" w:cs="Calibri"/>
                <w:color w:val="FF0000"/>
                <w:sz w:val="16"/>
                <w:szCs w:val="16"/>
                <w:highlight w:val="yellow"/>
              </w:rPr>
            </w:pPr>
            <w:r w:rsidRPr="006055B0">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000000" w:fill="FFFFFF"/>
            <w:vAlign w:val="center"/>
            <w:hideMark/>
          </w:tcPr>
          <w:p w14:paraId="0BEED50C" w14:textId="77777777" w:rsidR="007618F2" w:rsidRPr="00865F79" w:rsidRDefault="007618F2" w:rsidP="007618F2">
            <w:pPr>
              <w:jc w:val="center"/>
              <w:rPr>
                <w:rFonts w:ascii="Sylfaen" w:hAnsi="Sylfaen" w:cs="Calibri"/>
                <w:color w:val="000000"/>
                <w:sz w:val="16"/>
                <w:szCs w:val="16"/>
                <w:highlight w:val="yellow"/>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4" w:space="0" w:color="auto"/>
            </w:tcBorders>
            <w:shd w:val="clear" w:color="000000" w:fill="FFFFFF"/>
            <w:vAlign w:val="center"/>
            <w:hideMark/>
          </w:tcPr>
          <w:p w14:paraId="646FD345" w14:textId="77777777" w:rsidR="007618F2" w:rsidRPr="00865F79" w:rsidRDefault="007618F2" w:rsidP="007618F2">
            <w:pPr>
              <w:jc w:val="center"/>
              <w:rPr>
                <w:rFonts w:ascii="Sylfaen" w:hAnsi="Sylfaen" w:cs="Calibri"/>
                <w:color w:val="000000"/>
                <w:sz w:val="16"/>
                <w:szCs w:val="16"/>
                <w:highlight w:val="yellow"/>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c>
          <w:tcPr>
            <w:tcW w:w="562" w:type="pct"/>
            <w:tcBorders>
              <w:top w:val="nil"/>
              <w:left w:val="nil"/>
              <w:bottom w:val="single" w:sz="8" w:space="0" w:color="auto"/>
              <w:right w:val="single" w:sz="8" w:space="0" w:color="auto"/>
            </w:tcBorders>
            <w:shd w:val="clear" w:color="000000" w:fill="FFFFFF"/>
            <w:vAlign w:val="center"/>
            <w:hideMark/>
          </w:tcPr>
          <w:p w14:paraId="3108FAD3" w14:textId="77777777" w:rsidR="007618F2" w:rsidRPr="00865F79" w:rsidRDefault="007618F2" w:rsidP="007618F2">
            <w:pPr>
              <w:jc w:val="center"/>
              <w:rPr>
                <w:rFonts w:ascii="Sylfaen" w:hAnsi="Sylfaen" w:cs="Calibri"/>
                <w:color w:val="000000"/>
                <w:sz w:val="16"/>
                <w:szCs w:val="16"/>
                <w:highlight w:val="yellow"/>
              </w:rPr>
            </w:pPr>
            <w:r w:rsidRPr="006055B0">
              <w:rPr>
                <w:rFonts w:ascii="Sylfaen" w:hAnsi="Sylfaen" w:cs="Calibri"/>
                <w:color w:val="000000"/>
                <w:sz w:val="16"/>
                <w:szCs w:val="16"/>
                <w:lang w:val="ka-GE"/>
              </w:rPr>
              <w:t>არანაკლებ საბაზისო მაჩვენებლის მომსახურება</w:t>
            </w:r>
          </w:p>
        </w:tc>
      </w:tr>
    </w:tbl>
    <w:p w14:paraId="37711B14" w14:textId="77777777" w:rsidR="007618F2" w:rsidRDefault="007618F2" w:rsidP="007618F2">
      <w:pPr>
        <w:rPr>
          <w:noProof/>
          <w:lang w:val="ka-GE"/>
        </w:rPr>
      </w:pPr>
    </w:p>
    <w:tbl>
      <w:tblPr>
        <w:tblW w:w="5000" w:type="pct"/>
        <w:tblLayout w:type="fixed"/>
        <w:tblLook w:val="04A0" w:firstRow="1" w:lastRow="0" w:firstColumn="1" w:lastColumn="0" w:noHBand="0" w:noVBand="1"/>
      </w:tblPr>
      <w:tblGrid>
        <w:gridCol w:w="855"/>
        <w:gridCol w:w="1702"/>
        <w:gridCol w:w="967"/>
        <w:gridCol w:w="2192"/>
        <w:gridCol w:w="2544"/>
        <w:gridCol w:w="745"/>
        <w:gridCol w:w="1274"/>
        <w:gridCol w:w="1505"/>
        <w:gridCol w:w="1708"/>
        <w:gridCol w:w="1708"/>
      </w:tblGrid>
      <w:tr w:rsidR="002E2CE7" w:rsidRPr="008454E9" w14:paraId="4AEC45BB" w14:textId="77777777" w:rsidTr="007618F2">
        <w:trPr>
          <w:trHeight w:val="750"/>
        </w:trPr>
        <w:tc>
          <w:tcPr>
            <w:tcW w:w="281" w:type="pct"/>
            <w:tcBorders>
              <w:top w:val="single" w:sz="8" w:space="0" w:color="auto"/>
              <w:left w:val="single" w:sz="8" w:space="0" w:color="auto"/>
              <w:bottom w:val="single" w:sz="4" w:space="0" w:color="auto"/>
              <w:right w:val="single" w:sz="4" w:space="0" w:color="auto"/>
            </w:tcBorders>
            <w:shd w:val="clear" w:color="000000" w:fill="FFFFFF"/>
            <w:vAlign w:val="center"/>
            <w:hideMark/>
          </w:tcPr>
          <w:p w14:paraId="7932F50E"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კოდი</w:t>
            </w:r>
          </w:p>
        </w:tc>
        <w:tc>
          <w:tcPr>
            <w:tcW w:w="5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2F00130" w14:textId="77777777"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დასახელება </w:t>
            </w:r>
          </w:p>
        </w:tc>
        <w:tc>
          <w:tcPr>
            <w:tcW w:w="1876" w:type="pct"/>
            <w:gridSpan w:val="3"/>
            <w:vMerge w:val="restart"/>
            <w:tcBorders>
              <w:top w:val="single" w:sz="8" w:space="0" w:color="auto"/>
              <w:left w:val="single" w:sz="4" w:space="0" w:color="auto"/>
              <w:bottom w:val="nil"/>
              <w:right w:val="single" w:sz="4" w:space="0" w:color="000000"/>
            </w:tcBorders>
            <w:shd w:val="clear" w:color="000000" w:fill="FFFFFF"/>
            <w:vAlign w:val="center"/>
            <w:hideMark/>
          </w:tcPr>
          <w:p w14:paraId="3C6A65E1" w14:textId="77777777" w:rsidR="002E2CE7" w:rsidRPr="008454E9" w:rsidRDefault="002E2CE7" w:rsidP="002E2CE7">
            <w:pPr>
              <w:jc w:val="center"/>
              <w:rPr>
                <w:rFonts w:ascii="Sylfaen" w:hAnsi="Sylfaen" w:cs="Calibri"/>
                <w:b/>
                <w:bCs/>
                <w:color w:val="000000"/>
                <w:sz w:val="16"/>
                <w:szCs w:val="16"/>
              </w:rPr>
            </w:pPr>
            <w:r w:rsidRPr="00FF2BEB">
              <w:rPr>
                <w:rFonts w:ascii="Sylfaen" w:hAnsi="Sylfaen" w:cs="Calibri"/>
                <w:b/>
                <w:bCs/>
                <w:color w:val="000000"/>
                <w:sz w:val="20"/>
                <w:szCs w:val="20"/>
              </w:rPr>
              <w:t>ამბროლაურის  მუნიციპალიტეტში  რეგისტრირებული  ბავშვის უფლებების დაცვისა და მხარდაჭერის პროგრამა</w:t>
            </w:r>
          </w:p>
        </w:tc>
        <w:tc>
          <w:tcPr>
            <w:tcW w:w="664" w:type="pct"/>
            <w:gridSpan w:val="2"/>
            <w:tcBorders>
              <w:top w:val="single" w:sz="8" w:space="0" w:color="auto"/>
              <w:left w:val="nil"/>
              <w:bottom w:val="single" w:sz="4" w:space="0" w:color="auto"/>
              <w:right w:val="single" w:sz="4" w:space="0" w:color="auto"/>
            </w:tcBorders>
            <w:shd w:val="clear" w:color="000000" w:fill="FFFFFF"/>
            <w:vAlign w:val="center"/>
            <w:hideMark/>
          </w:tcPr>
          <w:p w14:paraId="58D3419A" w14:textId="60B66EA0"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5</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495" w:type="pct"/>
            <w:tcBorders>
              <w:top w:val="single" w:sz="8" w:space="0" w:color="auto"/>
              <w:left w:val="nil"/>
              <w:bottom w:val="single" w:sz="4" w:space="0" w:color="auto"/>
              <w:right w:val="single" w:sz="4" w:space="0" w:color="auto"/>
            </w:tcBorders>
            <w:shd w:val="clear" w:color="000000" w:fill="FFFFFF"/>
            <w:vAlign w:val="center"/>
            <w:hideMark/>
          </w:tcPr>
          <w:p w14:paraId="3B889B1F" w14:textId="225EF77D"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202</w:t>
            </w:r>
            <w:r>
              <w:rPr>
                <w:rFonts w:ascii="Sylfaen" w:hAnsi="Sylfaen" w:cs="Calibri"/>
                <w:b/>
                <w:bCs/>
                <w:color w:val="000000"/>
                <w:sz w:val="16"/>
                <w:szCs w:val="16"/>
                <w:lang w:val="ka-GE"/>
              </w:rPr>
              <w:t>6</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4" w:space="0" w:color="auto"/>
            </w:tcBorders>
            <w:shd w:val="clear" w:color="000000" w:fill="FFFFFF"/>
            <w:vAlign w:val="center"/>
            <w:hideMark/>
          </w:tcPr>
          <w:p w14:paraId="02B3B681" w14:textId="01C1BC2D" w:rsidR="002E2CE7" w:rsidRPr="008454E9" w:rsidRDefault="002E2CE7" w:rsidP="002E2CE7">
            <w:pPr>
              <w:jc w:val="center"/>
              <w:rPr>
                <w:rFonts w:ascii="Sylfaen" w:hAnsi="Sylfaen" w:cs="Calibri"/>
                <w:b/>
                <w:bCs/>
                <w:color w:val="000000"/>
                <w:sz w:val="16"/>
                <w:szCs w:val="16"/>
              </w:rPr>
            </w:pPr>
            <w:r w:rsidRPr="008454E9">
              <w:rPr>
                <w:rFonts w:ascii="Sylfaen" w:hAnsi="Sylfaen" w:cs="Calibri"/>
                <w:b/>
                <w:bCs/>
                <w:color w:val="000000"/>
                <w:sz w:val="16"/>
                <w:szCs w:val="16"/>
              </w:rPr>
              <w:t>2</w:t>
            </w:r>
            <w:r>
              <w:rPr>
                <w:rFonts w:ascii="Sylfaen" w:hAnsi="Sylfaen" w:cs="Calibri"/>
                <w:b/>
                <w:bCs/>
                <w:color w:val="000000"/>
                <w:sz w:val="16"/>
                <w:szCs w:val="16"/>
              </w:rPr>
              <w:t>02</w:t>
            </w:r>
            <w:r>
              <w:rPr>
                <w:rFonts w:ascii="Sylfaen" w:hAnsi="Sylfaen" w:cs="Calibri"/>
                <w:b/>
                <w:bCs/>
                <w:color w:val="000000"/>
                <w:sz w:val="16"/>
                <w:szCs w:val="16"/>
                <w:lang w:val="ka-GE"/>
              </w:rPr>
              <w:t xml:space="preserve">7 </w:t>
            </w:r>
            <w:r w:rsidRPr="008454E9">
              <w:rPr>
                <w:rFonts w:ascii="Sylfaen" w:hAnsi="Sylfaen" w:cs="Calibri"/>
                <w:b/>
                <w:bCs/>
                <w:color w:val="000000"/>
                <w:sz w:val="16"/>
                <w:szCs w:val="16"/>
              </w:rPr>
              <w:t>წლის დაფინანსება</w:t>
            </w:r>
            <w:r w:rsidRPr="008454E9">
              <w:rPr>
                <w:rFonts w:ascii="Sylfaen" w:hAnsi="Sylfaen" w:cs="Calibri"/>
                <w:b/>
                <w:bCs/>
                <w:color w:val="000000"/>
                <w:sz w:val="16"/>
                <w:szCs w:val="16"/>
              </w:rPr>
              <w:br/>
              <w:t xml:space="preserve"> ათას ლარში</w:t>
            </w:r>
          </w:p>
        </w:tc>
        <w:tc>
          <w:tcPr>
            <w:tcW w:w="562" w:type="pct"/>
            <w:tcBorders>
              <w:top w:val="single" w:sz="8" w:space="0" w:color="auto"/>
              <w:left w:val="nil"/>
              <w:bottom w:val="single" w:sz="4" w:space="0" w:color="auto"/>
              <w:right w:val="single" w:sz="8" w:space="0" w:color="auto"/>
            </w:tcBorders>
            <w:shd w:val="clear" w:color="000000" w:fill="FFFFFF"/>
            <w:vAlign w:val="center"/>
            <w:hideMark/>
          </w:tcPr>
          <w:p w14:paraId="436D15DB" w14:textId="000AE36B" w:rsidR="002E2CE7" w:rsidRPr="008454E9" w:rsidRDefault="002E2CE7" w:rsidP="002E2CE7">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8</w:t>
            </w:r>
            <w:r w:rsidRPr="008454E9">
              <w:rPr>
                <w:rFonts w:ascii="Sylfaen" w:hAnsi="Sylfaen" w:cs="Calibri"/>
                <w:b/>
                <w:bCs/>
                <w:color w:val="000000"/>
                <w:sz w:val="16"/>
                <w:szCs w:val="16"/>
              </w:rPr>
              <w:t xml:space="preserve"> წლის დაფინანსება</w:t>
            </w:r>
            <w:r w:rsidRPr="008454E9">
              <w:rPr>
                <w:rFonts w:ascii="Sylfaen" w:hAnsi="Sylfaen" w:cs="Calibri"/>
                <w:b/>
                <w:bCs/>
                <w:color w:val="000000"/>
                <w:sz w:val="16"/>
                <w:szCs w:val="16"/>
              </w:rPr>
              <w:br/>
              <w:t xml:space="preserve"> ათას ლარში</w:t>
            </w:r>
          </w:p>
        </w:tc>
      </w:tr>
      <w:tr w:rsidR="002E2CE7" w:rsidRPr="008454E9" w14:paraId="62135C1B" w14:textId="77777777" w:rsidTr="00AB4DE6">
        <w:trPr>
          <w:trHeight w:val="108"/>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653BF93D" w14:textId="77777777" w:rsidR="002E2CE7" w:rsidRPr="00FF2BEB" w:rsidRDefault="002E2CE7" w:rsidP="002E2CE7">
            <w:pPr>
              <w:jc w:val="center"/>
              <w:rPr>
                <w:rFonts w:ascii="Sylfaen" w:hAnsi="Sylfaen" w:cs="Calibri"/>
                <w:color w:val="000000"/>
                <w:sz w:val="16"/>
                <w:szCs w:val="16"/>
                <w:lang w:val="ka-GE"/>
              </w:rPr>
            </w:pPr>
            <w:r>
              <w:rPr>
                <w:rFonts w:ascii="Sylfaen" w:hAnsi="Sylfaen" w:cs="Calibri"/>
                <w:color w:val="000000"/>
                <w:sz w:val="16"/>
                <w:szCs w:val="16"/>
              </w:rPr>
              <w:t xml:space="preserve">06 </w:t>
            </w:r>
            <w:r>
              <w:rPr>
                <w:rFonts w:ascii="Sylfaen" w:hAnsi="Sylfaen" w:cs="Calibri"/>
                <w:color w:val="000000"/>
                <w:sz w:val="16"/>
                <w:szCs w:val="16"/>
                <w:lang w:val="ka-GE"/>
              </w:rPr>
              <w:t xml:space="preserve">02 </w:t>
            </w:r>
            <w:r>
              <w:rPr>
                <w:rFonts w:ascii="Sylfaen" w:hAnsi="Sylfaen" w:cs="Calibri"/>
                <w:color w:val="000000"/>
                <w:sz w:val="16"/>
                <w:szCs w:val="16"/>
              </w:rPr>
              <w:t>1</w:t>
            </w:r>
            <w:r>
              <w:rPr>
                <w:rFonts w:ascii="Sylfaen" w:hAnsi="Sylfaen" w:cs="Calibri"/>
                <w:color w:val="000000"/>
                <w:sz w:val="16"/>
                <w:szCs w:val="16"/>
                <w:lang w:val="ka-GE"/>
              </w:rPr>
              <w:t>3</w:t>
            </w:r>
          </w:p>
        </w:tc>
        <w:tc>
          <w:tcPr>
            <w:tcW w:w="560" w:type="pct"/>
            <w:vMerge/>
            <w:tcBorders>
              <w:top w:val="single" w:sz="8" w:space="0" w:color="auto"/>
              <w:left w:val="single" w:sz="4" w:space="0" w:color="auto"/>
              <w:bottom w:val="single" w:sz="4" w:space="0" w:color="auto"/>
              <w:right w:val="single" w:sz="4" w:space="0" w:color="auto"/>
            </w:tcBorders>
            <w:vAlign w:val="center"/>
            <w:hideMark/>
          </w:tcPr>
          <w:p w14:paraId="48D57EFD" w14:textId="77777777" w:rsidR="002E2CE7" w:rsidRPr="008454E9" w:rsidRDefault="002E2CE7" w:rsidP="002E2CE7">
            <w:pPr>
              <w:rPr>
                <w:rFonts w:ascii="Sylfaen" w:hAnsi="Sylfaen" w:cs="Calibri"/>
                <w:b/>
                <w:bCs/>
                <w:color w:val="000000"/>
                <w:sz w:val="16"/>
                <w:szCs w:val="16"/>
              </w:rPr>
            </w:pPr>
          </w:p>
        </w:tc>
        <w:tc>
          <w:tcPr>
            <w:tcW w:w="1876" w:type="pct"/>
            <w:gridSpan w:val="3"/>
            <w:vMerge/>
            <w:tcBorders>
              <w:top w:val="single" w:sz="8" w:space="0" w:color="auto"/>
              <w:left w:val="single" w:sz="4" w:space="0" w:color="auto"/>
              <w:bottom w:val="single" w:sz="4" w:space="0" w:color="auto"/>
              <w:right w:val="single" w:sz="4" w:space="0" w:color="auto"/>
            </w:tcBorders>
            <w:vAlign w:val="center"/>
            <w:hideMark/>
          </w:tcPr>
          <w:p w14:paraId="417583FB" w14:textId="77777777" w:rsidR="002E2CE7" w:rsidRPr="008454E9" w:rsidRDefault="002E2CE7" w:rsidP="002E2CE7">
            <w:pPr>
              <w:rPr>
                <w:rFonts w:ascii="Sylfaen" w:hAnsi="Sylfaen" w:cs="Calibri"/>
                <w:b/>
                <w:bCs/>
                <w:color w:val="000000"/>
                <w:sz w:val="16"/>
                <w:szCs w:val="16"/>
              </w:rPr>
            </w:pPr>
          </w:p>
        </w:tc>
        <w:tc>
          <w:tcPr>
            <w:tcW w:w="66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550661" w14:textId="178B8E48" w:rsidR="002E2CE7" w:rsidRPr="008454E9" w:rsidRDefault="002E2CE7" w:rsidP="001E4E18">
            <w:pPr>
              <w:rPr>
                <w:rFonts w:ascii="Sylfaen" w:hAnsi="Sylfaen" w:cs="Calibri"/>
                <w:sz w:val="16"/>
                <w:szCs w:val="16"/>
              </w:rPr>
            </w:pPr>
            <w:r>
              <w:rPr>
                <w:rFonts w:ascii="Arial CYR" w:hAnsi="Arial CYR" w:cs="Arial CYR"/>
                <w:sz w:val="16"/>
                <w:szCs w:val="16"/>
              </w:rPr>
              <w:t xml:space="preserve">            </w:t>
            </w:r>
            <w:r w:rsidR="001E4E18" w:rsidRPr="001E4E18">
              <w:rPr>
                <w:rFonts w:ascii="Arial CYR" w:hAnsi="Arial CYR" w:cs="Arial CYR"/>
                <w:sz w:val="16"/>
                <w:szCs w:val="16"/>
              </w:rPr>
              <w:t>60</w:t>
            </w:r>
            <w:r>
              <w:rPr>
                <w:rFonts w:ascii="Arial CYR" w:hAnsi="Arial CYR" w:cs="Arial CYR"/>
                <w:sz w:val="16"/>
                <w:szCs w:val="16"/>
              </w:rPr>
              <w:t xml:space="preserve">.0   </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5CE29B0B" w14:textId="747B4D1D" w:rsidR="002E2CE7" w:rsidRPr="008454E9" w:rsidRDefault="002E2CE7" w:rsidP="002E2CE7">
            <w:pPr>
              <w:rPr>
                <w:rFonts w:ascii="Sylfaen" w:hAnsi="Sylfaen" w:cs="Calibri"/>
                <w:sz w:val="16"/>
                <w:szCs w:val="16"/>
              </w:rPr>
            </w:pPr>
            <w:r>
              <w:rPr>
                <w:rFonts w:ascii="Arial CYR" w:hAnsi="Arial CYR" w:cs="Arial CYR"/>
                <w:sz w:val="16"/>
                <w:szCs w:val="16"/>
              </w:rPr>
              <w:t xml:space="preserve">            55.0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C62CCBC" w14:textId="72FDB3AD" w:rsidR="002E2CE7" w:rsidRPr="008454E9" w:rsidRDefault="002E2CE7" w:rsidP="002E2CE7">
            <w:pPr>
              <w:rPr>
                <w:rFonts w:ascii="Sylfaen" w:hAnsi="Sylfaen" w:cs="Calibri"/>
                <w:sz w:val="16"/>
                <w:szCs w:val="16"/>
              </w:rPr>
            </w:pPr>
            <w:r>
              <w:rPr>
                <w:rFonts w:ascii="Arial CYR" w:hAnsi="Arial CYR" w:cs="Arial CYR"/>
                <w:sz w:val="16"/>
                <w:szCs w:val="16"/>
              </w:rPr>
              <w:t xml:space="preserve">            55.0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14:paraId="75553D08" w14:textId="63BEFCC6" w:rsidR="002E2CE7" w:rsidRPr="008454E9" w:rsidRDefault="002E2CE7" w:rsidP="002E2CE7">
            <w:pPr>
              <w:rPr>
                <w:rFonts w:ascii="Sylfaen" w:hAnsi="Sylfaen" w:cs="Calibri"/>
                <w:sz w:val="16"/>
                <w:szCs w:val="16"/>
              </w:rPr>
            </w:pPr>
            <w:r>
              <w:rPr>
                <w:rFonts w:ascii="Arial CYR" w:hAnsi="Arial CYR" w:cs="Arial CYR"/>
                <w:sz w:val="16"/>
                <w:szCs w:val="16"/>
              </w:rPr>
              <w:t xml:space="preserve">            55.0   </w:t>
            </w:r>
          </w:p>
        </w:tc>
      </w:tr>
      <w:tr w:rsidR="007618F2" w:rsidRPr="008454E9" w14:paraId="09DE520B" w14:textId="77777777" w:rsidTr="007618F2">
        <w:trPr>
          <w:trHeight w:val="577"/>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BC16FEC"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განმახორციელებელი სამსახური</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66EF6ABA" w14:textId="77777777" w:rsidR="007618F2" w:rsidRPr="005A6B15" w:rsidRDefault="007618F2" w:rsidP="007618F2">
            <w:pPr>
              <w:rPr>
                <w:rFonts w:ascii="Sylfaen" w:hAnsi="Sylfaen" w:cs="Calibri"/>
                <w:color w:val="000000"/>
                <w:sz w:val="16"/>
                <w:szCs w:val="16"/>
              </w:rPr>
            </w:pPr>
            <w:r w:rsidRPr="00FE4F75">
              <w:rPr>
                <w:rFonts w:ascii="Sylfaen" w:hAnsi="Sylfaen" w:cs="Calibri"/>
                <w:b/>
                <w:bCs/>
                <w:color w:val="000000"/>
                <w:sz w:val="18"/>
                <w:szCs w:val="18"/>
              </w:rPr>
              <w:t>სოციალური და ჯანდაცვის სამსახური</w:t>
            </w:r>
          </w:p>
        </w:tc>
      </w:tr>
      <w:tr w:rsidR="007618F2" w:rsidRPr="008454E9" w14:paraId="3DC4DCB0" w14:textId="77777777" w:rsidTr="007618F2">
        <w:trPr>
          <w:trHeight w:val="280"/>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0FE15C3"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 xml:space="preserve">ქვეპროგრამის აღწერა </w:t>
            </w:r>
          </w:p>
        </w:tc>
        <w:tc>
          <w:tcPr>
            <w:tcW w:w="4159"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E95A24C" w14:textId="77777777" w:rsidR="007618F2" w:rsidRDefault="007618F2" w:rsidP="007618F2">
            <w:pPr>
              <w:rPr>
                <w:rFonts w:ascii="Sylfaen" w:hAnsi="Sylfaen" w:cs="Calibri"/>
                <w:color w:val="000000"/>
                <w:sz w:val="18"/>
                <w:szCs w:val="18"/>
              </w:rPr>
            </w:pPr>
            <w:proofErr w:type="gramStart"/>
            <w:r w:rsidRPr="00EC022A">
              <w:rPr>
                <w:rFonts w:ascii="Sylfaen" w:hAnsi="Sylfaen" w:cs="Calibri"/>
                <w:color w:val="000000"/>
                <w:sz w:val="18"/>
                <w:szCs w:val="18"/>
              </w:rPr>
              <w:t>მუნიციპალიტეტში  ცხოვრობენ</w:t>
            </w:r>
            <w:proofErr w:type="gramEnd"/>
            <w:r w:rsidRPr="00EC022A">
              <w:rPr>
                <w:rFonts w:ascii="Sylfaen" w:hAnsi="Sylfaen" w:cs="Calibri"/>
                <w:color w:val="000000"/>
                <w:sz w:val="18"/>
                <w:szCs w:val="18"/>
              </w:rPr>
              <w:t xml:space="preserve"> ოჯახები, რომელთაც არ</w:t>
            </w:r>
            <w:r>
              <w:rPr>
                <w:rFonts w:ascii="Sylfaen" w:hAnsi="Sylfaen" w:cs="Calibri"/>
                <w:color w:val="000000"/>
                <w:sz w:val="18"/>
                <w:szCs w:val="18"/>
                <w:lang w:val="ka-GE"/>
              </w:rPr>
              <w:t xml:space="preserve"> </w:t>
            </w:r>
            <w:r w:rsidRPr="00EC022A">
              <w:rPr>
                <w:rFonts w:ascii="Sylfaen" w:hAnsi="Sylfaen" w:cs="Calibri"/>
                <w:color w:val="000000"/>
                <w:sz w:val="18"/>
                <w:szCs w:val="18"/>
              </w:rPr>
              <w:t xml:space="preserve"> აქვთ საშუალება ბავშვის მატერიალური უზრუნველყოფისა და კეთილდღეობისათვის.</w:t>
            </w:r>
          </w:p>
          <w:p w14:paraId="64081FDB" w14:textId="77777777" w:rsidR="007618F2" w:rsidRDefault="007618F2" w:rsidP="007618F2">
            <w:pPr>
              <w:rPr>
                <w:rFonts w:ascii="Sylfaen" w:hAnsi="Sylfaen" w:cs="Calibri"/>
                <w:color w:val="000000"/>
                <w:sz w:val="18"/>
                <w:szCs w:val="18"/>
                <w:lang w:val="ka-GE"/>
              </w:rPr>
            </w:pPr>
            <w:r w:rsidRPr="00BA1E04">
              <w:rPr>
                <w:rFonts w:ascii="Sylfaen" w:hAnsi="Sylfaen" w:cs="Calibri"/>
                <w:color w:val="000000"/>
                <w:sz w:val="18"/>
                <w:szCs w:val="18"/>
                <w:lang w:val="ka-GE"/>
              </w:rPr>
              <w:t>მუნიციპალიტე</w:t>
            </w:r>
            <w:r>
              <w:rPr>
                <w:rFonts w:ascii="Sylfaen" w:hAnsi="Sylfaen" w:cs="Calibri"/>
                <w:color w:val="000000"/>
                <w:sz w:val="18"/>
                <w:szCs w:val="18"/>
                <w:lang w:val="ka-GE"/>
              </w:rPr>
              <w:t>ტში მცხოვრები მძიმე კრიზისულ მდგო</w:t>
            </w:r>
            <w:r w:rsidRPr="00BA1E04">
              <w:rPr>
                <w:rFonts w:ascii="Sylfaen" w:hAnsi="Sylfaen" w:cs="Calibri"/>
                <w:color w:val="000000"/>
                <w:sz w:val="18"/>
                <w:szCs w:val="18"/>
                <w:lang w:val="ka-GE"/>
              </w:rPr>
              <w:t>მარეობაში მყოფი ბავშვიანი ოჯა</w:t>
            </w:r>
            <w:r>
              <w:rPr>
                <w:rFonts w:ascii="Sylfaen" w:hAnsi="Sylfaen" w:cs="Calibri"/>
                <w:color w:val="000000"/>
                <w:sz w:val="18"/>
                <w:szCs w:val="18"/>
                <w:lang w:val="ka-GE"/>
              </w:rPr>
              <w:t xml:space="preserve">ხების </w:t>
            </w:r>
            <w:r w:rsidRPr="00BA1E04">
              <w:rPr>
                <w:rFonts w:ascii="Sylfaen" w:hAnsi="Sylfaen" w:cs="Calibri"/>
                <w:color w:val="000000"/>
                <w:sz w:val="18"/>
                <w:szCs w:val="18"/>
                <w:lang w:val="ka-GE"/>
              </w:rPr>
              <w:t>მხარდაჭერა, რომლებიც</w:t>
            </w:r>
            <w:r>
              <w:rPr>
                <w:rFonts w:ascii="Sylfaen" w:hAnsi="Sylfaen" w:cs="Calibri"/>
                <w:color w:val="000000"/>
                <w:sz w:val="18"/>
                <w:szCs w:val="18"/>
                <w:lang w:val="ka-GE"/>
              </w:rPr>
              <w:t xml:space="preserve"> </w:t>
            </w:r>
            <w:r w:rsidRPr="00BA1E04">
              <w:rPr>
                <w:rFonts w:ascii="Sylfaen" w:hAnsi="Sylfaen" w:cs="Calibri"/>
                <w:color w:val="000000"/>
                <w:sz w:val="18"/>
                <w:szCs w:val="18"/>
                <w:lang w:val="ka-GE"/>
              </w:rPr>
              <w:t xml:space="preserve"> სხვადასხვა მიზეზების გამო განიცდიან მძიმე კრიზისულ მდგომარეობას.</w:t>
            </w:r>
          </w:p>
          <w:p w14:paraId="6ED6B403" w14:textId="77777777" w:rsidR="007618F2" w:rsidRPr="008454E9" w:rsidRDefault="007618F2" w:rsidP="007618F2">
            <w:pPr>
              <w:rPr>
                <w:rFonts w:ascii="Sylfaen" w:hAnsi="Sylfaen" w:cs="Calibri"/>
                <w:color w:val="000000"/>
                <w:sz w:val="16"/>
                <w:szCs w:val="16"/>
              </w:rPr>
            </w:pPr>
            <w:r>
              <w:rPr>
                <w:rFonts w:ascii="Sylfaen" w:hAnsi="Sylfaen" w:cs="Calibri"/>
                <w:color w:val="000000"/>
                <w:sz w:val="18"/>
                <w:szCs w:val="18"/>
                <w:lang w:val="ka-GE"/>
              </w:rPr>
              <w:t>პროგრამით სავარაუდოდ ისარგებლებს 80 ბენეფიციარი.</w:t>
            </w:r>
          </w:p>
        </w:tc>
      </w:tr>
      <w:tr w:rsidR="007618F2" w:rsidRPr="008454E9" w14:paraId="381022B3" w14:textId="77777777" w:rsidTr="007618F2">
        <w:trPr>
          <w:trHeight w:val="613"/>
        </w:trPr>
        <w:tc>
          <w:tcPr>
            <w:tcW w:w="84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45320AE"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ქვეპროგრამის მიზანი და მოსალოდნელი შედეგი</w:t>
            </w:r>
          </w:p>
        </w:tc>
        <w:tc>
          <w:tcPr>
            <w:tcW w:w="4159" w:type="pct"/>
            <w:gridSpan w:val="8"/>
            <w:tcBorders>
              <w:top w:val="single" w:sz="4" w:space="0" w:color="auto"/>
              <w:left w:val="nil"/>
              <w:bottom w:val="single" w:sz="4" w:space="0" w:color="auto"/>
              <w:right w:val="single" w:sz="4" w:space="0" w:color="auto"/>
            </w:tcBorders>
            <w:shd w:val="clear" w:color="auto" w:fill="auto"/>
            <w:vAlign w:val="center"/>
            <w:hideMark/>
          </w:tcPr>
          <w:p w14:paraId="44199DC2" w14:textId="77777777" w:rsidR="007618F2" w:rsidRDefault="007618F2" w:rsidP="007618F2">
            <w:pPr>
              <w:rPr>
                <w:rFonts w:ascii="Sylfaen" w:hAnsi="Sylfaen" w:cs="Calibri"/>
                <w:color w:val="000000"/>
                <w:sz w:val="18"/>
                <w:szCs w:val="18"/>
                <w:lang w:val="ka-GE"/>
              </w:rPr>
            </w:pPr>
            <w:r>
              <w:rPr>
                <w:rFonts w:ascii="Sylfaen" w:hAnsi="Sylfaen" w:cs="Calibri"/>
                <w:color w:val="000000"/>
                <w:sz w:val="18"/>
                <w:szCs w:val="18"/>
                <w:lang w:val="ka-GE"/>
              </w:rPr>
              <w:t xml:space="preserve">       </w:t>
            </w:r>
            <w:proofErr w:type="gramStart"/>
            <w:r w:rsidRPr="00BA1E04">
              <w:rPr>
                <w:rFonts w:ascii="Sylfaen" w:hAnsi="Sylfaen" w:cs="Calibri"/>
                <w:color w:val="000000"/>
                <w:sz w:val="18"/>
                <w:szCs w:val="18"/>
              </w:rPr>
              <w:t>პროგრამის</w:t>
            </w:r>
            <w:proofErr w:type="gramEnd"/>
            <w:r w:rsidRPr="00BA1E04">
              <w:rPr>
                <w:rFonts w:ascii="Sylfaen" w:hAnsi="Sylfaen" w:cs="Calibri"/>
                <w:color w:val="000000"/>
                <w:sz w:val="18"/>
                <w:szCs w:val="18"/>
              </w:rPr>
              <w:t xml:space="preserve"> მიზანია ბავშვის უფლებების დაცვა, ბავშვისა და ოჯახების მხარდაჭერა,  ბავშვის ოჯახების გაძლიერება</w:t>
            </w:r>
            <w:r>
              <w:rPr>
                <w:rFonts w:ascii="Sylfaen" w:hAnsi="Sylfaen" w:cs="Calibri"/>
                <w:color w:val="000000"/>
                <w:sz w:val="18"/>
                <w:szCs w:val="18"/>
              </w:rPr>
              <w:t>,</w:t>
            </w:r>
            <w:r w:rsidRPr="00BA1E04">
              <w:rPr>
                <w:rFonts w:ascii="Sylfaen" w:hAnsi="Sylfaen" w:cs="Calibri"/>
                <w:color w:val="000000"/>
                <w:sz w:val="18"/>
                <w:szCs w:val="18"/>
              </w:rPr>
              <w:t xml:space="preserve"> მათი ფიზიკური და სოციალური მდგომარების  გაუმჯობესება, კრიზისული მდგომარეობის დაძლევაში მხარდაჭერა.      </w:t>
            </w:r>
          </w:p>
          <w:p w14:paraId="25C6008F" w14:textId="77777777" w:rsidR="007618F2" w:rsidRPr="008454E9" w:rsidRDefault="007618F2" w:rsidP="007618F2">
            <w:pPr>
              <w:rPr>
                <w:rFonts w:ascii="Sylfaen" w:hAnsi="Sylfaen" w:cs="Calibri"/>
                <w:color w:val="000000"/>
                <w:sz w:val="16"/>
                <w:szCs w:val="16"/>
              </w:rPr>
            </w:pPr>
            <w:r>
              <w:rPr>
                <w:rFonts w:ascii="Sylfaen" w:hAnsi="Sylfaen" w:cs="Calibri"/>
                <w:color w:val="000000"/>
                <w:sz w:val="18"/>
                <w:szCs w:val="18"/>
                <w:lang w:val="ka-GE"/>
              </w:rPr>
              <w:t xml:space="preserve">       სოციალური საფრთხის წინაშე მყოფი ბავშვების სოციალური მდგომარეობის გაუმჯობესება</w:t>
            </w:r>
            <w:r>
              <w:rPr>
                <w:rFonts w:ascii="Sylfaen" w:hAnsi="Sylfaen" w:cs="Calibri"/>
                <w:color w:val="000000"/>
                <w:sz w:val="18"/>
                <w:szCs w:val="18"/>
              </w:rPr>
              <w:t>.</w:t>
            </w:r>
            <w:r w:rsidRPr="00BA1E04">
              <w:rPr>
                <w:rFonts w:ascii="Sylfaen" w:hAnsi="Sylfaen" w:cs="Calibri"/>
                <w:color w:val="000000"/>
                <w:sz w:val="18"/>
                <w:szCs w:val="18"/>
              </w:rPr>
              <w:t xml:space="preserve">                                                                                                                                                         </w:t>
            </w:r>
          </w:p>
        </w:tc>
      </w:tr>
      <w:tr w:rsidR="007618F2" w:rsidRPr="008454E9" w14:paraId="4D2B432F" w14:textId="77777777" w:rsidTr="007618F2">
        <w:trPr>
          <w:trHeight w:val="1035"/>
        </w:trPr>
        <w:tc>
          <w:tcPr>
            <w:tcW w:w="281" w:type="pct"/>
            <w:tcBorders>
              <w:top w:val="nil"/>
              <w:left w:val="single" w:sz="8" w:space="0" w:color="auto"/>
              <w:bottom w:val="single" w:sz="4" w:space="0" w:color="auto"/>
              <w:right w:val="single" w:sz="4" w:space="0" w:color="auto"/>
            </w:tcBorders>
            <w:shd w:val="clear" w:color="000000" w:fill="FFFFFF"/>
            <w:vAlign w:val="center"/>
            <w:hideMark/>
          </w:tcPr>
          <w:p w14:paraId="5E100212"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w:t>
            </w:r>
          </w:p>
        </w:tc>
        <w:tc>
          <w:tcPr>
            <w:tcW w:w="878" w:type="pct"/>
            <w:gridSpan w:val="2"/>
            <w:tcBorders>
              <w:top w:val="single" w:sz="4" w:space="0" w:color="auto"/>
              <w:left w:val="nil"/>
              <w:bottom w:val="single" w:sz="4" w:space="0" w:color="auto"/>
              <w:right w:val="single" w:sz="4" w:space="0" w:color="auto"/>
            </w:tcBorders>
            <w:shd w:val="clear" w:color="000000" w:fill="FFFFFF"/>
            <w:vAlign w:val="center"/>
            <w:hideMark/>
          </w:tcPr>
          <w:p w14:paraId="272C4C99"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მოსალოდნელი შედეგის შეფასების ინდიკატორი</w:t>
            </w:r>
          </w:p>
        </w:tc>
        <w:tc>
          <w:tcPr>
            <w:tcW w:w="721" w:type="pct"/>
            <w:tcBorders>
              <w:top w:val="nil"/>
              <w:left w:val="nil"/>
              <w:bottom w:val="single" w:sz="4" w:space="0" w:color="auto"/>
              <w:right w:val="single" w:sz="4" w:space="0" w:color="auto"/>
            </w:tcBorders>
            <w:shd w:val="clear" w:color="000000" w:fill="FFFFFF"/>
            <w:vAlign w:val="center"/>
            <w:hideMark/>
          </w:tcPr>
          <w:p w14:paraId="69835E2D"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ინდიკატორის საბაზისო მაჩვენებელი</w:t>
            </w:r>
          </w:p>
        </w:tc>
        <w:tc>
          <w:tcPr>
            <w:tcW w:w="1082" w:type="pct"/>
            <w:gridSpan w:val="2"/>
            <w:tcBorders>
              <w:top w:val="nil"/>
              <w:left w:val="nil"/>
              <w:bottom w:val="single" w:sz="4" w:space="0" w:color="auto"/>
              <w:right w:val="single" w:sz="4" w:space="0" w:color="auto"/>
            </w:tcBorders>
            <w:shd w:val="clear" w:color="000000" w:fill="FFFFFF"/>
            <w:vAlign w:val="center"/>
            <w:hideMark/>
          </w:tcPr>
          <w:p w14:paraId="6FC0C0F5" w14:textId="02FA5F7E"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5</w:t>
            </w:r>
            <w:r>
              <w:rPr>
                <w:rFonts w:ascii="Sylfaen" w:hAnsi="Sylfaen" w:cs="Calibri"/>
                <w:b/>
                <w:bCs/>
                <w:color w:val="000000"/>
                <w:sz w:val="16"/>
                <w:szCs w:val="16"/>
              </w:rPr>
              <w:t xml:space="preserve"> წელს</w:t>
            </w:r>
          </w:p>
        </w:tc>
        <w:tc>
          <w:tcPr>
            <w:tcW w:w="419" w:type="pct"/>
            <w:tcBorders>
              <w:top w:val="single" w:sz="4" w:space="0" w:color="auto"/>
              <w:left w:val="nil"/>
              <w:bottom w:val="single" w:sz="4" w:space="0" w:color="auto"/>
              <w:right w:val="single" w:sz="4" w:space="0" w:color="000000"/>
            </w:tcBorders>
            <w:shd w:val="clear" w:color="000000" w:fill="FFFFFF"/>
            <w:vAlign w:val="center"/>
            <w:hideMark/>
          </w:tcPr>
          <w:p w14:paraId="50B76453" w14:textId="77777777"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ცდომილების ალბათობა (%/აღწერა)</w:t>
            </w:r>
          </w:p>
        </w:tc>
        <w:tc>
          <w:tcPr>
            <w:tcW w:w="495" w:type="pct"/>
            <w:tcBorders>
              <w:top w:val="nil"/>
              <w:left w:val="nil"/>
              <w:bottom w:val="single" w:sz="4" w:space="0" w:color="auto"/>
              <w:right w:val="single" w:sz="4" w:space="0" w:color="auto"/>
            </w:tcBorders>
            <w:shd w:val="clear" w:color="000000" w:fill="FFFFFF"/>
            <w:vAlign w:val="center"/>
            <w:hideMark/>
          </w:tcPr>
          <w:p w14:paraId="26909E98" w14:textId="105F3AD3"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 xml:space="preserve">6 </w:t>
            </w:r>
            <w:r>
              <w:rPr>
                <w:rFonts w:ascii="Sylfaen" w:hAnsi="Sylfaen" w:cs="Calibri"/>
                <w:b/>
                <w:bCs/>
                <w:color w:val="000000"/>
                <w:sz w:val="16"/>
                <w:szCs w:val="16"/>
              </w:rPr>
              <w:t>წელს</w:t>
            </w:r>
          </w:p>
        </w:tc>
        <w:tc>
          <w:tcPr>
            <w:tcW w:w="562" w:type="pct"/>
            <w:tcBorders>
              <w:top w:val="nil"/>
              <w:left w:val="nil"/>
              <w:bottom w:val="single" w:sz="4" w:space="0" w:color="auto"/>
              <w:right w:val="single" w:sz="4" w:space="0" w:color="auto"/>
            </w:tcBorders>
            <w:shd w:val="clear" w:color="000000" w:fill="FFFFFF"/>
            <w:vAlign w:val="center"/>
            <w:hideMark/>
          </w:tcPr>
          <w:p w14:paraId="1520E9EA" w14:textId="27670E5D" w:rsidR="007618F2" w:rsidRPr="008454E9" w:rsidRDefault="007618F2" w:rsidP="007618F2">
            <w:pPr>
              <w:jc w:val="center"/>
              <w:rPr>
                <w:rFonts w:ascii="Sylfaen" w:hAnsi="Sylfaen" w:cs="Calibri"/>
                <w:b/>
                <w:bCs/>
                <w:color w:val="000000"/>
                <w:sz w:val="16"/>
                <w:szCs w:val="16"/>
              </w:rPr>
            </w:pPr>
            <w:r w:rsidRPr="008454E9">
              <w:rPr>
                <w:rFonts w:ascii="Sylfaen" w:hAnsi="Sylfaen" w:cs="Calibri"/>
                <w:b/>
                <w:bCs/>
                <w:color w:val="000000"/>
                <w:sz w:val="16"/>
                <w:szCs w:val="16"/>
              </w:rPr>
              <w:t>ინდიკატ</w:t>
            </w:r>
            <w:r>
              <w:rPr>
                <w:rFonts w:ascii="Sylfaen" w:hAnsi="Sylfaen" w:cs="Calibri"/>
                <w:b/>
                <w:bCs/>
                <w:color w:val="000000"/>
                <w:sz w:val="16"/>
                <w:szCs w:val="16"/>
              </w:rPr>
              <w:t>ორის მიზნობრივი მაჩვენებელი 202</w:t>
            </w:r>
            <w:r>
              <w:rPr>
                <w:rFonts w:ascii="Sylfaen" w:hAnsi="Sylfaen" w:cs="Calibri"/>
                <w:b/>
                <w:bCs/>
                <w:color w:val="000000"/>
                <w:sz w:val="16"/>
                <w:szCs w:val="16"/>
                <w:lang w:val="ka-GE"/>
              </w:rPr>
              <w:t>7</w:t>
            </w:r>
            <w:r w:rsidRPr="008454E9">
              <w:rPr>
                <w:rFonts w:ascii="Sylfaen" w:hAnsi="Sylfaen" w:cs="Calibri"/>
                <w:b/>
                <w:bCs/>
                <w:color w:val="000000"/>
                <w:sz w:val="16"/>
                <w:szCs w:val="16"/>
              </w:rPr>
              <w:t xml:space="preserve"> წელს</w:t>
            </w:r>
          </w:p>
        </w:tc>
        <w:tc>
          <w:tcPr>
            <w:tcW w:w="562" w:type="pct"/>
            <w:tcBorders>
              <w:top w:val="nil"/>
              <w:left w:val="nil"/>
              <w:bottom w:val="single" w:sz="4" w:space="0" w:color="auto"/>
              <w:right w:val="single" w:sz="8" w:space="0" w:color="auto"/>
            </w:tcBorders>
            <w:shd w:val="clear" w:color="000000" w:fill="FFFFFF"/>
            <w:vAlign w:val="center"/>
            <w:hideMark/>
          </w:tcPr>
          <w:p w14:paraId="2ABA6E6E" w14:textId="3B5B965B" w:rsidR="007618F2" w:rsidRPr="008454E9" w:rsidRDefault="007618F2" w:rsidP="007618F2">
            <w:pPr>
              <w:jc w:val="center"/>
              <w:rPr>
                <w:rFonts w:ascii="Sylfaen" w:hAnsi="Sylfaen" w:cs="Calibri"/>
                <w:b/>
                <w:bCs/>
                <w:color w:val="000000"/>
                <w:sz w:val="16"/>
                <w:szCs w:val="16"/>
              </w:rPr>
            </w:pPr>
            <w:r>
              <w:rPr>
                <w:rFonts w:ascii="Sylfaen" w:hAnsi="Sylfaen" w:cs="Calibri"/>
                <w:b/>
                <w:bCs/>
                <w:color w:val="000000"/>
                <w:sz w:val="16"/>
                <w:szCs w:val="16"/>
              </w:rPr>
              <w:t>ინდიკატორის მიზნობრივი მაჩვენებელი 202</w:t>
            </w:r>
            <w:r>
              <w:rPr>
                <w:rFonts w:ascii="Sylfaen" w:hAnsi="Sylfaen" w:cs="Calibri"/>
                <w:b/>
                <w:bCs/>
                <w:color w:val="000000"/>
                <w:sz w:val="16"/>
                <w:szCs w:val="16"/>
                <w:lang w:val="ka-GE"/>
              </w:rPr>
              <w:t>8</w:t>
            </w:r>
            <w:r>
              <w:rPr>
                <w:rFonts w:ascii="Sylfaen" w:hAnsi="Sylfaen" w:cs="Calibri"/>
                <w:b/>
                <w:bCs/>
                <w:color w:val="000000"/>
                <w:sz w:val="16"/>
                <w:szCs w:val="16"/>
              </w:rPr>
              <w:t xml:space="preserve"> წელს</w:t>
            </w:r>
          </w:p>
        </w:tc>
      </w:tr>
      <w:tr w:rsidR="007618F2" w:rsidRPr="008454E9" w14:paraId="3616351A" w14:textId="77777777" w:rsidTr="007618F2">
        <w:trPr>
          <w:trHeight w:val="100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D3805" w14:textId="77777777" w:rsidR="007618F2" w:rsidRPr="000A00D2" w:rsidRDefault="007618F2" w:rsidP="007618F2">
            <w:pPr>
              <w:jc w:val="center"/>
              <w:rPr>
                <w:rFonts w:ascii="Sylfaen" w:hAnsi="Sylfaen" w:cs="Calibri"/>
                <w:color w:val="000000"/>
                <w:sz w:val="16"/>
                <w:szCs w:val="16"/>
              </w:rPr>
            </w:pPr>
            <w:r w:rsidRPr="000A00D2">
              <w:rPr>
                <w:rFonts w:ascii="Sylfaen" w:hAnsi="Sylfaen" w:cs="Calibri"/>
                <w:color w:val="000000"/>
                <w:sz w:val="18"/>
                <w:szCs w:val="18"/>
              </w:rPr>
              <w:lastRenderedPageBreak/>
              <w:t>1</w:t>
            </w:r>
          </w:p>
        </w:tc>
        <w:tc>
          <w:tcPr>
            <w:tcW w:w="878" w:type="pct"/>
            <w:gridSpan w:val="2"/>
            <w:tcBorders>
              <w:top w:val="single" w:sz="4" w:space="0" w:color="auto"/>
              <w:left w:val="nil"/>
              <w:bottom w:val="single" w:sz="4" w:space="0" w:color="auto"/>
              <w:right w:val="single" w:sz="4" w:space="0" w:color="auto"/>
            </w:tcBorders>
            <w:shd w:val="clear" w:color="auto" w:fill="auto"/>
            <w:vAlign w:val="center"/>
            <w:hideMark/>
          </w:tcPr>
          <w:p w14:paraId="691AD867" w14:textId="1EF4C884" w:rsidR="007618F2" w:rsidRPr="000A00D2" w:rsidRDefault="00D24467" w:rsidP="00D24467">
            <w:pPr>
              <w:rPr>
                <w:rFonts w:ascii="Sylfaen" w:hAnsi="Sylfaen" w:cs="Calibri"/>
                <w:color w:val="000000"/>
                <w:sz w:val="16"/>
                <w:szCs w:val="16"/>
              </w:rPr>
            </w:pPr>
            <w:r>
              <w:rPr>
                <w:rFonts w:ascii="Sylfaen" w:hAnsi="Sylfaen" w:cs="Calibri"/>
                <w:color w:val="000000"/>
                <w:sz w:val="18"/>
                <w:szCs w:val="18"/>
                <w:lang w:val="ka-GE"/>
              </w:rPr>
              <w:t>პროგრამით მოსარგებლე</w:t>
            </w:r>
            <w:r w:rsidR="007618F2" w:rsidRPr="000A00D2">
              <w:rPr>
                <w:rFonts w:ascii="Sylfaen" w:hAnsi="Sylfaen" w:cs="Calibri"/>
                <w:color w:val="000000"/>
                <w:sz w:val="18"/>
                <w:szCs w:val="18"/>
              </w:rPr>
              <w:t xml:space="preserve"> ბენეფიციართა რაოდენობა</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45ECD749" w14:textId="260496BF" w:rsidR="007618F2" w:rsidRPr="000A00D2" w:rsidRDefault="007618F2" w:rsidP="0027522F">
            <w:pPr>
              <w:jc w:val="center"/>
              <w:rPr>
                <w:rFonts w:ascii="Sylfaen" w:hAnsi="Sylfaen" w:cs="Calibri"/>
                <w:sz w:val="16"/>
                <w:szCs w:val="16"/>
              </w:rPr>
            </w:pPr>
            <w:r w:rsidRPr="000A00D2">
              <w:rPr>
                <w:rFonts w:ascii="Sylfaen" w:hAnsi="Sylfaen" w:cs="Calibri"/>
                <w:sz w:val="16"/>
                <w:szCs w:val="16"/>
              </w:rPr>
              <w:t>202</w:t>
            </w:r>
            <w:r w:rsidR="002E2CE7" w:rsidRPr="000A00D2">
              <w:rPr>
                <w:rFonts w:ascii="Sylfaen" w:hAnsi="Sylfaen" w:cs="Calibri"/>
                <w:sz w:val="16"/>
                <w:szCs w:val="16"/>
                <w:lang w:val="ka-GE"/>
              </w:rPr>
              <w:t>4</w:t>
            </w:r>
            <w:r w:rsidRPr="000A00D2">
              <w:rPr>
                <w:rFonts w:ascii="Sylfaen" w:hAnsi="Sylfaen" w:cs="Calibri"/>
                <w:sz w:val="16"/>
                <w:szCs w:val="16"/>
              </w:rPr>
              <w:t xml:space="preserve"> წელს ქვეპროგრამის ფარგლებში ისარგებლა </w:t>
            </w:r>
            <w:r w:rsidRPr="000A00D2">
              <w:rPr>
                <w:rFonts w:ascii="Sylfaen" w:hAnsi="Sylfaen" w:cs="Calibri"/>
                <w:sz w:val="16"/>
                <w:szCs w:val="16"/>
                <w:lang w:val="ka-GE"/>
              </w:rPr>
              <w:t>80</w:t>
            </w:r>
            <w:r w:rsidRPr="000A00D2">
              <w:rPr>
                <w:rFonts w:ascii="Sylfaen" w:hAnsi="Sylfaen" w:cs="Calibri"/>
                <w:sz w:val="16"/>
                <w:szCs w:val="16"/>
              </w:rPr>
              <w:t xml:space="preserve"> ბენეფიციარმა</w:t>
            </w:r>
          </w:p>
        </w:tc>
        <w:tc>
          <w:tcPr>
            <w:tcW w:w="1082" w:type="pct"/>
            <w:gridSpan w:val="2"/>
            <w:tcBorders>
              <w:top w:val="single" w:sz="4" w:space="0" w:color="auto"/>
              <w:left w:val="nil"/>
              <w:bottom w:val="single" w:sz="4" w:space="0" w:color="auto"/>
              <w:right w:val="single" w:sz="4" w:space="0" w:color="auto"/>
            </w:tcBorders>
            <w:shd w:val="clear" w:color="auto" w:fill="auto"/>
            <w:vAlign w:val="center"/>
            <w:hideMark/>
          </w:tcPr>
          <w:p w14:paraId="2A0BECA1" w14:textId="77777777" w:rsidR="007618F2" w:rsidRPr="000A00D2" w:rsidRDefault="007618F2" w:rsidP="007618F2">
            <w:pPr>
              <w:jc w:val="center"/>
              <w:rPr>
                <w:rFonts w:ascii="Sylfaen" w:hAnsi="Sylfaen" w:cs="Calibri"/>
                <w:color w:val="000000"/>
                <w:sz w:val="16"/>
                <w:szCs w:val="16"/>
              </w:rPr>
            </w:pPr>
            <w:r w:rsidRPr="000A00D2">
              <w:rPr>
                <w:rFonts w:ascii="Sylfaen" w:hAnsi="Sylfaen" w:cs="Calibri"/>
                <w:sz w:val="16"/>
                <w:szCs w:val="16"/>
              </w:rPr>
              <w:t>საბაზისო მაჩვენებლის შენარჩუნება</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26819F8D" w14:textId="77777777" w:rsidR="007618F2" w:rsidRPr="00DC32B0" w:rsidRDefault="007618F2" w:rsidP="007618F2">
            <w:pPr>
              <w:jc w:val="center"/>
              <w:rPr>
                <w:rFonts w:ascii="Sylfaen" w:hAnsi="Sylfaen" w:cs="Calibri"/>
                <w:color w:val="FF0000"/>
                <w:sz w:val="16"/>
                <w:szCs w:val="16"/>
              </w:rPr>
            </w:pPr>
            <w:r w:rsidRPr="00DC32B0">
              <w:rPr>
                <w:rFonts w:ascii="Calibri" w:hAnsi="Calibri" w:cs="Calibri"/>
                <w:color w:val="000000"/>
                <w:sz w:val="16"/>
                <w:szCs w:val="16"/>
              </w:rPr>
              <w:t>10%</w:t>
            </w:r>
          </w:p>
        </w:tc>
        <w:tc>
          <w:tcPr>
            <w:tcW w:w="495" w:type="pct"/>
            <w:tcBorders>
              <w:top w:val="nil"/>
              <w:left w:val="nil"/>
              <w:bottom w:val="single" w:sz="8" w:space="0" w:color="auto"/>
              <w:right w:val="single" w:sz="4" w:space="0" w:color="auto"/>
            </w:tcBorders>
            <w:shd w:val="clear" w:color="auto" w:fill="auto"/>
            <w:vAlign w:val="center"/>
            <w:hideMark/>
          </w:tcPr>
          <w:p w14:paraId="55D2AD80" w14:textId="77777777" w:rsidR="007618F2" w:rsidRPr="00DC32B0" w:rsidRDefault="007618F2" w:rsidP="007618F2">
            <w:pPr>
              <w:jc w:val="center"/>
              <w:rPr>
                <w:rFonts w:ascii="Sylfaen" w:hAnsi="Sylfaen" w:cs="Calibri"/>
                <w:color w:val="000000"/>
                <w:sz w:val="16"/>
                <w:szCs w:val="16"/>
              </w:rPr>
            </w:pPr>
            <w:r>
              <w:rPr>
                <w:rFonts w:ascii="Calibri" w:hAnsi="Calibri" w:cs="Calibri"/>
                <w:sz w:val="16"/>
                <w:szCs w:val="16"/>
              </w:rPr>
              <w:t>საბაზისო მაჩვენებლის შენარჩ</w:t>
            </w:r>
            <w:r w:rsidRPr="00DC32B0">
              <w:rPr>
                <w:rFonts w:ascii="Calibri" w:hAnsi="Calibri" w:cs="Calibri"/>
                <w:sz w:val="16"/>
                <w:szCs w:val="16"/>
              </w:rPr>
              <w:t>უნება</w:t>
            </w:r>
          </w:p>
        </w:tc>
        <w:tc>
          <w:tcPr>
            <w:tcW w:w="562" w:type="pct"/>
            <w:tcBorders>
              <w:top w:val="nil"/>
              <w:left w:val="nil"/>
              <w:bottom w:val="single" w:sz="8" w:space="0" w:color="auto"/>
              <w:right w:val="single" w:sz="4" w:space="0" w:color="auto"/>
            </w:tcBorders>
            <w:shd w:val="clear" w:color="auto" w:fill="auto"/>
            <w:vAlign w:val="center"/>
            <w:hideMark/>
          </w:tcPr>
          <w:p w14:paraId="0E56FA12" w14:textId="77777777" w:rsidR="007618F2" w:rsidRPr="00DC32B0" w:rsidRDefault="007618F2" w:rsidP="007618F2">
            <w:pPr>
              <w:jc w:val="center"/>
              <w:rPr>
                <w:rFonts w:ascii="Sylfaen" w:hAnsi="Sylfaen" w:cs="Calibri"/>
                <w:color w:val="000000"/>
                <w:sz w:val="16"/>
                <w:szCs w:val="16"/>
              </w:rPr>
            </w:pPr>
            <w:r>
              <w:rPr>
                <w:rFonts w:ascii="Calibri" w:hAnsi="Calibri" w:cs="Calibri"/>
                <w:sz w:val="16"/>
                <w:szCs w:val="16"/>
              </w:rPr>
              <w:t>საბაზისო მაჩვენებლის შენარჩ</w:t>
            </w:r>
            <w:r w:rsidRPr="00DC32B0">
              <w:rPr>
                <w:rFonts w:ascii="Calibri" w:hAnsi="Calibri" w:cs="Calibri"/>
                <w:sz w:val="16"/>
                <w:szCs w:val="16"/>
              </w:rPr>
              <w:t>უნება</w:t>
            </w:r>
          </w:p>
        </w:tc>
        <w:tc>
          <w:tcPr>
            <w:tcW w:w="562" w:type="pct"/>
            <w:tcBorders>
              <w:top w:val="nil"/>
              <w:left w:val="nil"/>
              <w:bottom w:val="single" w:sz="8" w:space="0" w:color="auto"/>
              <w:right w:val="single" w:sz="8" w:space="0" w:color="auto"/>
            </w:tcBorders>
            <w:shd w:val="clear" w:color="auto" w:fill="auto"/>
            <w:vAlign w:val="center"/>
            <w:hideMark/>
          </w:tcPr>
          <w:p w14:paraId="39C42D9A" w14:textId="77777777" w:rsidR="007618F2" w:rsidRPr="00DC32B0" w:rsidRDefault="007618F2" w:rsidP="007618F2">
            <w:pPr>
              <w:jc w:val="center"/>
              <w:rPr>
                <w:rFonts w:ascii="Sylfaen" w:hAnsi="Sylfaen" w:cs="Calibri"/>
                <w:color w:val="000000"/>
                <w:sz w:val="16"/>
                <w:szCs w:val="16"/>
              </w:rPr>
            </w:pPr>
            <w:r>
              <w:rPr>
                <w:rFonts w:ascii="Calibri" w:hAnsi="Calibri" w:cs="Calibri"/>
                <w:sz w:val="16"/>
                <w:szCs w:val="16"/>
              </w:rPr>
              <w:t>საბაზისო მაჩვენებლის შენარჩ</w:t>
            </w:r>
            <w:r w:rsidRPr="00DC32B0">
              <w:rPr>
                <w:rFonts w:ascii="Calibri" w:hAnsi="Calibri" w:cs="Calibri"/>
                <w:sz w:val="16"/>
                <w:szCs w:val="16"/>
              </w:rPr>
              <w:t>უნება</w:t>
            </w:r>
          </w:p>
        </w:tc>
      </w:tr>
    </w:tbl>
    <w:p w14:paraId="09E3FEFC" w14:textId="77777777" w:rsidR="001E4E18" w:rsidRDefault="001E4E18" w:rsidP="001E4E18"/>
    <w:p w14:paraId="123BE7AD" w14:textId="77777777" w:rsidR="001E4E18" w:rsidRDefault="001E4E18" w:rsidP="001E4E18"/>
    <w:p w14:paraId="7EEB8D72" w14:textId="77777777" w:rsidR="001E4E18" w:rsidRDefault="001E4E18" w:rsidP="001E4E18">
      <w:bookmarkStart w:id="12" w:name="_GoBack"/>
      <w:bookmarkEnd w:id="11"/>
      <w:bookmarkEnd w:id="12"/>
    </w:p>
    <w:sectPr w:rsidR="001E4E18" w:rsidSect="001C1F4F">
      <w:footerReference w:type="default" r:id="rId10"/>
      <w:pgSz w:w="16838" w:h="11906" w:orient="landscape"/>
      <w:pgMar w:top="709" w:right="1134" w:bottom="117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531BF" w14:textId="77777777" w:rsidR="00CA68E8" w:rsidRDefault="00CA68E8" w:rsidP="005736F0">
      <w:pPr>
        <w:spacing w:after="0" w:line="240" w:lineRule="auto"/>
      </w:pPr>
      <w:r>
        <w:separator/>
      </w:r>
    </w:p>
  </w:endnote>
  <w:endnote w:type="continuationSeparator" w:id="0">
    <w:p w14:paraId="6C0F6AF0" w14:textId="77777777" w:rsidR="00CA68E8" w:rsidRDefault="00CA68E8" w:rsidP="0057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LitNusx">
    <w:charset w:val="00"/>
    <w:family w:val="auto"/>
    <w:pitch w:val="variable"/>
    <w:sig w:usb0="00000087" w:usb1="00000000" w:usb2="00000000" w:usb3="00000000" w:csb0="0000001B" w:csb1="00000000"/>
  </w:font>
  <w:font w:name="Arial CYR">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7615"/>
      <w:docPartObj>
        <w:docPartGallery w:val="Page Numbers (Bottom of Page)"/>
        <w:docPartUnique/>
      </w:docPartObj>
    </w:sdtPr>
    <w:sdtEndPr>
      <w:rPr>
        <w:noProof/>
      </w:rPr>
    </w:sdtEndPr>
    <w:sdtContent>
      <w:p w14:paraId="772E083D" w14:textId="5923EDDE" w:rsidR="007C174F" w:rsidRDefault="007C174F">
        <w:pPr>
          <w:pStyle w:val="Footer"/>
          <w:jc w:val="right"/>
        </w:pPr>
        <w:r>
          <w:fldChar w:fldCharType="begin"/>
        </w:r>
        <w:r>
          <w:instrText xml:space="preserve"> PAGE   \* MERGEFORMAT </w:instrText>
        </w:r>
        <w:r>
          <w:fldChar w:fldCharType="separate"/>
        </w:r>
        <w:r w:rsidR="00D24467">
          <w:rPr>
            <w:noProof/>
          </w:rPr>
          <w:t>64</w:t>
        </w:r>
        <w:r>
          <w:rPr>
            <w:noProof/>
          </w:rPr>
          <w:fldChar w:fldCharType="end"/>
        </w:r>
      </w:p>
    </w:sdtContent>
  </w:sdt>
  <w:p w14:paraId="4E94A5B9" w14:textId="53DC21A4" w:rsidR="007C174F" w:rsidRDefault="007C174F" w:rsidP="00C31607">
    <w:pPr>
      <w:pStyle w:val="Footer"/>
    </w:pPr>
    <w:r w:rsidRPr="00C24C71">
      <w:rPr>
        <w:rFonts w:ascii="Sylfaen" w:hAnsi="Sylfaen"/>
        <w:sz w:val="18"/>
        <w:lang w:val="ka-GE"/>
      </w:rPr>
      <w:t>ამბროლაურის მუნიციპალიტეტის 202</w:t>
    </w:r>
    <w:r>
      <w:rPr>
        <w:rFonts w:ascii="Sylfaen" w:hAnsi="Sylfaen"/>
        <w:sz w:val="18"/>
        <w:lang w:val="ka-GE"/>
      </w:rPr>
      <w:t>5</w:t>
    </w:r>
    <w:r w:rsidRPr="00C24C71">
      <w:rPr>
        <w:rFonts w:ascii="Sylfaen" w:hAnsi="Sylfaen"/>
        <w:sz w:val="18"/>
        <w:lang w:val="ka-GE"/>
      </w:rPr>
      <w:t>-202</w:t>
    </w:r>
    <w:r>
      <w:rPr>
        <w:rFonts w:ascii="Sylfaen" w:hAnsi="Sylfaen"/>
        <w:sz w:val="18"/>
        <w:lang w:val="ka-GE"/>
      </w:rPr>
      <w:t>8</w:t>
    </w:r>
    <w:r w:rsidRPr="00C24C71">
      <w:rPr>
        <w:rFonts w:ascii="Sylfaen" w:hAnsi="Sylfaen"/>
        <w:sz w:val="18"/>
        <w:lang w:val="ka-GE"/>
      </w:rPr>
      <w:t xml:space="preserve"> წლების პროგრამული ბიუჯეტი</w:t>
    </w:r>
    <w:r>
      <w:rPr>
        <w:rFonts w:ascii="Sylfaen" w:hAnsi="Sylfaen"/>
        <w:sz w:val="18"/>
        <w:lang w:val="ka-GE"/>
      </w:rPr>
      <w:t>. 2025 წლის ბიუჯეტის დანართი</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89A71" w14:textId="77777777" w:rsidR="00CA68E8" w:rsidRDefault="00CA68E8" w:rsidP="005736F0">
      <w:pPr>
        <w:spacing w:after="0" w:line="240" w:lineRule="auto"/>
      </w:pPr>
      <w:r>
        <w:separator/>
      </w:r>
    </w:p>
  </w:footnote>
  <w:footnote w:type="continuationSeparator" w:id="0">
    <w:p w14:paraId="61A97E27" w14:textId="77777777" w:rsidR="00CA68E8" w:rsidRDefault="00CA68E8" w:rsidP="00573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F9F"/>
    <w:multiLevelType w:val="hybridMultilevel"/>
    <w:tmpl w:val="DCF4182E"/>
    <w:lvl w:ilvl="0" w:tplc="B0B214C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1122C"/>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nsid w:val="27F75E3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28D65A89"/>
    <w:multiLevelType w:val="hybridMultilevel"/>
    <w:tmpl w:val="EB4A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A7E0E"/>
    <w:multiLevelType w:val="hybridMultilevel"/>
    <w:tmpl w:val="5510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619DA"/>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E86B14"/>
    <w:multiLevelType w:val="hybridMultilevel"/>
    <w:tmpl w:val="41606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E389F"/>
    <w:multiLevelType w:val="hybridMultilevel"/>
    <w:tmpl w:val="2F4271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F2322"/>
    <w:multiLevelType w:val="hybridMultilevel"/>
    <w:tmpl w:val="2674B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E04C2"/>
    <w:multiLevelType w:val="hybridMultilevel"/>
    <w:tmpl w:val="8C006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80E37"/>
    <w:multiLevelType w:val="multilevel"/>
    <w:tmpl w:val="F4365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FD47B4"/>
    <w:multiLevelType w:val="hybridMultilevel"/>
    <w:tmpl w:val="250EE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6B7234"/>
    <w:multiLevelType w:val="hybridMultilevel"/>
    <w:tmpl w:val="FE1072FA"/>
    <w:lvl w:ilvl="0" w:tplc="67022024">
      <w:start w:val="1"/>
      <w:numFmt w:val="decimal"/>
      <w:lvlText w:val="%1."/>
      <w:lvlJc w:val="left"/>
      <w:pPr>
        <w:ind w:left="720" w:hanging="360"/>
      </w:pPr>
      <w:rPr>
        <w:rFonts w:ascii="Sylfaen" w:eastAsiaTheme="minorHAnsi" w:hAnsi="Sylfaen"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32079"/>
    <w:multiLevelType w:val="hybridMultilevel"/>
    <w:tmpl w:val="D4F0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D901A7"/>
    <w:multiLevelType w:val="hybridMultilevel"/>
    <w:tmpl w:val="EB4A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34564"/>
    <w:multiLevelType w:val="multilevel"/>
    <w:tmpl w:val="B0D43408"/>
    <w:lvl w:ilvl="0">
      <w:start w:val="2"/>
      <w:numFmt w:val="decimal"/>
      <w:lvlText w:val="%1"/>
      <w:lvlJc w:val="left"/>
      <w:pPr>
        <w:ind w:left="360" w:hanging="360"/>
      </w:pPr>
      <w:rPr>
        <w:rFonts w:ascii="Sylfaen" w:hAnsi="Sylfaen" w:cs="Sylfaen" w:hint="default"/>
      </w:rPr>
    </w:lvl>
    <w:lvl w:ilvl="1">
      <w:start w:val="5"/>
      <w:numFmt w:val="decimal"/>
      <w:lvlText w:val="%1.%2"/>
      <w:lvlJc w:val="left"/>
      <w:pPr>
        <w:ind w:left="2880" w:hanging="360"/>
      </w:pPr>
      <w:rPr>
        <w:rFonts w:ascii="Sylfaen" w:hAnsi="Sylfaen" w:cs="Sylfaen" w:hint="default"/>
      </w:rPr>
    </w:lvl>
    <w:lvl w:ilvl="2">
      <w:start w:val="1"/>
      <w:numFmt w:val="decimal"/>
      <w:lvlText w:val="%1.%2.%3"/>
      <w:lvlJc w:val="left"/>
      <w:pPr>
        <w:ind w:left="5824" w:hanging="720"/>
      </w:pPr>
      <w:rPr>
        <w:rFonts w:ascii="Sylfaen" w:hAnsi="Sylfaen" w:cs="Sylfaen" w:hint="default"/>
      </w:rPr>
    </w:lvl>
    <w:lvl w:ilvl="3">
      <w:start w:val="1"/>
      <w:numFmt w:val="decimal"/>
      <w:lvlText w:val="%1.%2.%3.%4"/>
      <w:lvlJc w:val="left"/>
      <w:pPr>
        <w:ind w:left="8280" w:hanging="720"/>
      </w:pPr>
      <w:rPr>
        <w:rFonts w:ascii="Sylfaen" w:hAnsi="Sylfaen" w:cs="Sylfaen" w:hint="default"/>
      </w:rPr>
    </w:lvl>
    <w:lvl w:ilvl="4">
      <w:start w:val="1"/>
      <w:numFmt w:val="decimal"/>
      <w:lvlText w:val="%1.%2.%3.%4.%5"/>
      <w:lvlJc w:val="left"/>
      <w:pPr>
        <w:ind w:left="11160" w:hanging="1080"/>
      </w:pPr>
      <w:rPr>
        <w:rFonts w:ascii="Sylfaen" w:hAnsi="Sylfaen" w:cs="Sylfaen" w:hint="default"/>
      </w:rPr>
    </w:lvl>
    <w:lvl w:ilvl="5">
      <w:start w:val="1"/>
      <w:numFmt w:val="decimal"/>
      <w:lvlText w:val="%1.%2.%3.%4.%5.%6"/>
      <w:lvlJc w:val="left"/>
      <w:pPr>
        <w:ind w:left="13680" w:hanging="1080"/>
      </w:pPr>
      <w:rPr>
        <w:rFonts w:ascii="Sylfaen" w:hAnsi="Sylfaen" w:cs="Sylfaen" w:hint="default"/>
      </w:rPr>
    </w:lvl>
    <w:lvl w:ilvl="6">
      <w:start w:val="1"/>
      <w:numFmt w:val="decimal"/>
      <w:lvlText w:val="%1.%2.%3.%4.%5.%6.%7"/>
      <w:lvlJc w:val="left"/>
      <w:pPr>
        <w:ind w:left="16560" w:hanging="1440"/>
      </w:pPr>
      <w:rPr>
        <w:rFonts w:ascii="Sylfaen" w:hAnsi="Sylfaen" w:cs="Sylfaen" w:hint="default"/>
      </w:rPr>
    </w:lvl>
    <w:lvl w:ilvl="7">
      <w:start w:val="1"/>
      <w:numFmt w:val="decimal"/>
      <w:lvlText w:val="%1.%2.%3.%4.%5.%6.%7.%8"/>
      <w:lvlJc w:val="left"/>
      <w:pPr>
        <w:ind w:left="19080" w:hanging="1440"/>
      </w:pPr>
      <w:rPr>
        <w:rFonts w:ascii="Sylfaen" w:hAnsi="Sylfaen" w:cs="Sylfaen" w:hint="default"/>
      </w:rPr>
    </w:lvl>
    <w:lvl w:ilvl="8">
      <w:start w:val="1"/>
      <w:numFmt w:val="decimal"/>
      <w:lvlText w:val="%1.%2.%3.%4.%5.%6.%7.%8.%9"/>
      <w:lvlJc w:val="left"/>
      <w:pPr>
        <w:ind w:left="21960" w:hanging="1800"/>
      </w:pPr>
      <w:rPr>
        <w:rFonts w:ascii="Sylfaen" w:hAnsi="Sylfaen" w:cs="Sylfaen" w:hint="default"/>
      </w:rPr>
    </w:lvl>
  </w:abstractNum>
  <w:abstractNum w:abstractNumId="17">
    <w:nsid w:val="5E330256"/>
    <w:multiLevelType w:val="hybridMultilevel"/>
    <w:tmpl w:val="2F4271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01245"/>
    <w:multiLevelType w:val="hybridMultilevel"/>
    <w:tmpl w:val="06F2C596"/>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3C1A5C"/>
    <w:multiLevelType w:val="multilevel"/>
    <w:tmpl w:val="D7CE9F58"/>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552" w:hanging="1440"/>
      </w:pPr>
      <w:rPr>
        <w:rFonts w:hint="default"/>
      </w:rPr>
    </w:lvl>
  </w:abstractNum>
  <w:abstractNum w:abstractNumId="20">
    <w:nsid w:val="70220CF3"/>
    <w:multiLevelType w:val="multilevel"/>
    <w:tmpl w:val="E45087E8"/>
    <w:lvl w:ilvl="0">
      <w:start w:val="2"/>
      <w:numFmt w:val="decimal"/>
      <w:lvlText w:val="%1."/>
      <w:lvlJc w:val="left"/>
      <w:pPr>
        <w:ind w:left="720" w:hanging="360"/>
      </w:pPr>
      <w:rPr>
        <w:rFonts w:hint="default"/>
      </w:rPr>
    </w:lvl>
    <w:lvl w:ilvl="1">
      <w:start w:val="2"/>
      <w:numFmt w:val="decimal"/>
      <w:isLgl/>
      <w:lvlText w:val="%1.%2"/>
      <w:lvlJc w:val="left"/>
      <w:pPr>
        <w:ind w:left="1800" w:hanging="360"/>
      </w:pPr>
      <w:rPr>
        <w:rFonts w:ascii="Sylfaen" w:hAnsi="Sylfaen" w:cs="Sylfaen" w:hint="default"/>
      </w:rPr>
    </w:lvl>
    <w:lvl w:ilvl="2">
      <w:start w:val="1"/>
      <w:numFmt w:val="decimal"/>
      <w:isLgl/>
      <w:lvlText w:val="%1.%2.%3"/>
      <w:lvlJc w:val="left"/>
      <w:pPr>
        <w:ind w:left="3240" w:hanging="720"/>
      </w:pPr>
      <w:rPr>
        <w:rFonts w:ascii="Sylfaen" w:hAnsi="Sylfaen" w:cs="Sylfaen" w:hint="default"/>
      </w:rPr>
    </w:lvl>
    <w:lvl w:ilvl="3">
      <w:start w:val="1"/>
      <w:numFmt w:val="decimal"/>
      <w:isLgl/>
      <w:lvlText w:val="%1.%2.%3.%4"/>
      <w:lvlJc w:val="left"/>
      <w:pPr>
        <w:ind w:left="4320" w:hanging="720"/>
      </w:pPr>
      <w:rPr>
        <w:rFonts w:ascii="Sylfaen" w:hAnsi="Sylfaen" w:cs="Sylfaen" w:hint="default"/>
      </w:rPr>
    </w:lvl>
    <w:lvl w:ilvl="4">
      <w:start w:val="1"/>
      <w:numFmt w:val="decimal"/>
      <w:isLgl/>
      <w:lvlText w:val="%1.%2.%3.%4.%5"/>
      <w:lvlJc w:val="left"/>
      <w:pPr>
        <w:ind w:left="5760" w:hanging="1080"/>
      </w:pPr>
      <w:rPr>
        <w:rFonts w:ascii="Sylfaen" w:hAnsi="Sylfaen" w:cs="Sylfaen" w:hint="default"/>
      </w:rPr>
    </w:lvl>
    <w:lvl w:ilvl="5">
      <w:start w:val="1"/>
      <w:numFmt w:val="decimal"/>
      <w:isLgl/>
      <w:lvlText w:val="%1.%2.%3.%4.%5.%6"/>
      <w:lvlJc w:val="left"/>
      <w:pPr>
        <w:ind w:left="6840" w:hanging="1080"/>
      </w:pPr>
      <w:rPr>
        <w:rFonts w:ascii="Sylfaen" w:hAnsi="Sylfaen" w:cs="Sylfaen" w:hint="default"/>
      </w:rPr>
    </w:lvl>
    <w:lvl w:ilvl="6">
      <w:start w:val="1"/>
      <w:numFmt w:val="decimal"/>
      <w:isLgl/>
      <w:lvlText w:val="%1.%2.%3.%4.%5.%6.%7"/>
      <w:lvlJc w:val="left"/>
      <w:pPr>
        <w:ind w:left="8280" w:hanging="1440"/>
      </w:pPr>
      <w:rPr>
        <w:rFonts w:ascii="Sylfaen" w:hAnsi="Sylfaen" w:cs="Sylfaen" w:hint="default"/>
      </w:rPr>
    </w:lvl>
    <w:lvl w:ilvl="7">
      <w:start w:val="1"/>
      <w:numFmt w:val="decimal"/>
      <w:isLgl/>
      <w:lvlText w:val="%1.%2.%3.%4.%5.%6.%7.%8"/>
      <w:lvlJc w:val="left"/>
      <w:pPr>
        <w:ind w:left="9360" w:hanging="1440"/>
      </w:pPr>
      <w:rPr>
        <w:rFonts w:ascii="Sylfaen" w:hAnsi="Sylfaen" w:cs="Sylfaen" w:hint="default"/>
      </w:rPr>
    </w:lvl>
    <w:lvl w:ilvl="8">
      <w:start w:val="1"/>
      <w:numFmt w:val="decimal"/>
      <w:isLgl/>
      <w:lvlText w:val="%1.%2.%3.%4.%5.%6.%7.%8.%9"/>
      <w:lvlJc w:val="left"/>
      <w:pPr>
        <w:ind w:left="10800" w:hanging="1800"/>
      </w:pPr>
      <w:rPr>
        <w:rFonts w:ascii="Sylfaen" w:hAnsi="Sylfaen" w:cs="Sylfaen" w:hint="default"/>
      </w:rPr>
    </w:lvl>
  </w:abstractNum>
  <w:abstractNum w:abstractNumId="21">
    <w:nsid w:val="766A242F"/>
    <w:multiLevelType w:val="multilevel"/>
    <w:tmpl w:val="8FC051C8"/>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796739A0"/>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nsid w:val="7BCB69E8"/>
    <w:multiLevelType w:val="hybridMultilevel"/>
    <w:tmpl w:val="90D6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3F174A"/>
    <w:multiLevelType w:val="multilevel"/>
    <w:tmpl w:val="6978C04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7"/>
  </w:num>
  <w:num w:numId="4">
    <w:abstractNumId w:val="9"/>
  </w:num>
  <w:num w:numId="5">
    <w:abstractNumId w:val="2"/>
  </w:num>
  <w:num w:numId="6">
    <w:abstractNumId w:val="21"/>
  </w:num>
  <w:num w:numId="7">
    <w:abstractNumId w:val="20"/>
  </w:num>
  <w:num w:numId="8">
    <w:abstractNumId w:val="16"/>
  </w:num>
  <w:num w:numId="9">
    <w:abstractNumId w:val="3"/>
  </w:num>
  <w:num w:numId="10">
    <w:abstractNumId w:val="3"/>
  </w:num>
  <w:num w:numId="11">
    <w:abstractNumId w:val="3"/>
  </w:num>
  <w:num w:numId="12">
    <w:abstractNumId w:val="3"/>
  </w:num>
  <w:num w:numId="13">
    <w:abstractNumId w:val="3"/>
  </w:num>
  <w:num w:numId="14">
    <w:abstractNumId w:val="3"/>
  </w:num>
  <w:num w:numId="15">
    <w:abstractNumId w:val="5"/>
  </w:num>
  <w:num w:numId="16">
    <w:abstractNumId w:val="19"/>
  </w:num>
  <w:num w:numId="17">
    <w:abstractNumId w:val="3"/>
  </w:num>
  <w:num w:numId="18">
    <w:abstractNumId w:val="3"/>
  </w:num>
  <w:num w:numId="19">
    <w:abstractNumId w:val="14"/>
  </w:num>
  <w:num w:numId="20">
    <w:abstractNumId w:val="0"/>
  </w:num>
  <w:num w:numId="21">
    <w:abstractNumId w:val="11"/>
  </w:num>
  <w:num w:numId="22">
    <w:abstractNumId w:val="24"/>
  </w:num>
  <w:num w:numId="23">
    <w:abstractNumId w:val="22"/>
  </w:num>
  <w:num w:numId="24">
    <w:abstractNumId w:val="1"/>
  </w:num>
  <w:num w:numId="25">
    <w:abstractNumId w:val="18"/>
  </w:num>
  <w:num w:numId="26">
    <w:abstractNumId w:val="10"/>
  </w:num>
  <w:num w:numId="27">
    <w:abstractNumId w:val="12"/>
  </w:num>
  <w:num w:numId="28">
    <w:abstractNumId w:val="13"/>
  </w:num>
  <w:num w:numId="29">
    <w:abstractNumId w:val="15"/>
  </w:num>
  <w:num w:numId="30">
    <w:abstractNumId w:val="17"/>
  </w:num>
  <w:num w:numId="31">
    <w:abstractNumId w:val="8"/>
  </w:num>
  <w:num w:numId="32">
    <w:abstractNumId w:val="4"/>
  </w:num>
  <w:num w:numId="33">
    <w:abstractNumId w:val="23"/>
  </w:num>
  <w:num w:numId="34">
    <w:abstractNumId w:val="3"/>
  </w:num>
  <w:num w:numId="35">
    <w:abstractNumId w:val="3"/>
  </w:num>
  <w:num w:numId="36">
    <w:abstractNumId w:val="3"/>
  </w:num>
  <w:num w:numId="37">
    <w:abstractNumId w:val="3"/>
  </w:num>
  <w:num w:numId="3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B7"/>
    <w:rsid w:val="00000A07"/>
    <w:rsid w:val="00002998"/>
    <w:rsid w:val="00003A13"/>
    <w:rsid w:val="00003A91"/>
    <w:rsid w:val="000041DD"/>
    <w:rsid w:val="00004B08"/>
    <w:rsid w:val="00004EB5"/>
    <w:rsid w:val="00005312"/>
    <w:rsid w:val="00006FAE"/>
    <w:rsid w:val="00007432"/>
    <w:rsid w:val="000074C9"/>
    <w:rsid w:val="000076D6"/>
    <w:rsid w:val="00007984"/>
    <w:rsid w:val="00007E3F"/>
    <w:rsid w:val="0001015C"/>
    <w:rsid w:val="00010C6B"/>
    <w:rsid w:val="00011EFD"/>
    <w:rsid w:val="00013567"/>
    <w:rsid w:val="0001535D"/>
    <w:rsid w:val="000161D0"/>
    <w:rsid w:val="00016C70"/>
    <w:rsid w:val="00016E0F"/>
    <w:rsid w:val="00017ED9"/>
    <w:rsid w:val="00020921"/>
    <w:rsid w:val="000213ED"/>
    <w:rsid w:val="000213F0"/>
    <w:rsid w:val="00021433"/>
    <w:rsid w:val="00022579"/>
    <w:rsid w:val="0002368B"/>
    <w:rsid w:val="00023C62"/>
    <w:rsid w:val="0002454E"/>
    <w:rsid w:val="00025FC0"/>
    <w:rsid w:val="00030566"/>
    <w:rsid w:val="00030CC2"/>
    <w:rsid w:val="0003177C"/>
    <w:rsid w:val="00031E6D"/>
    <w:rsid w:val="00032098"/>
    <w:rsid w:val="0003221D"/>
    <w:rsid w:val="00032E01"/>
    <w:rsid w:val="000333C3"/>
    <w:rsid w:val="00033426"/>
    <w:rsid w:val="0003380C"/>
    <w:rsid w:val="00033F59"/>
    <w:rsid w:val="0003528D"/>
    <w:rsid w:val="00037097"/>
    <w:rsid w:val="0003712A"/>
    <w:rsid w:val="000371B8"/>
    <w:rsid w:val="00041208"/>
    <w:rsid w:val="0004121E"/>
    <w:rsid w:val="000417A7"/>
    <w:rsid w:val="000429FD"/>
    <w:rsid w:val="00042A79"/>
    <w:rsid w:val="00043C89"/>
    <w:rsid w:val="000446A5"/>
    <w:rsid w:val="0004477E"/>
    <w:rsid w:val="00046A41"/>
    <w:rsid w:val="0004716A"/>
    <w:rsid w:val="0004761C"/>
    <w:rsid w:val="00051100"/>
    <w:rsid w:val="00051E1C"/>
    <w:rsid w:val="00054244"/>
    <w:rsid w:val="00054302"/>
    <w:rsid w:val="000553DD"/>
    <w:rsid w:val="000553E8"/>
    <w:rsid w:val="00055CCC"/>
    <w:rsid w:val="0005694C"/>
    <w:rsid w:val="0005736A"/>
    <w:rsid w:val="00057528"/>
    <w:rsid w:val="00060749"/>
    <w:rsid w:val="00060A70"/>
    <w:rsid w:val="0006234D"/>
    <w:rsid w:val="00062703"/>
    <w:rsid w:val="00062DAF"/>
    <w:rsid w:val="0006326B"/>
    <w:rsid w:val="00063B1C"/>
    <w:rsid w:val="00064268"/>
    <w:rsid w:val="00064D74"/>
    <w:rsid w:val="00065A2C"/>
    <w:rsid w:val="00066217"/>
    <w:rsid w:val="0006674A"/>
    <w:rsid w:val="00067E92"/>
    <w:rsid w:val="000700F2"/>
    <w:rsid w:val="00070168"/>
    <w:rsid w:val="00070498"/>
    <w:rsid w:val="000709F1"/>
    <w:rsid w:val="0007173F"/>
    <w:rsid w:val="0007174D"/>
    <w:rsid w:val="00072413"/>
    <w:rsid w:val="000729C6"/>
    <w:rsid w:val="0007363E"/>
    <w:rsid w:val="00074717"/>
    <w:rsid w:val="000769F3"/>
    <w:rsid w:val="00077AB0"/>
    <w:rsid w:val="00081446"/>
    <w:rsid w:val="00084137"/>
    <w:rsid w:val="00085B1D"/>
    <w:rsid w:val="00086416"/>
    <w:rsid w:val="00086AE2"/>
    <w:rsid w:val="000873D0"/>
    <w:rsid w:val="000877E6"/>
    <w:rsid w:val="000877F9"/>
    <w:rsid w:val="0009062F"/>
    <w:rsid w:val="00090C57"/>
    <w:rsid w:val="000914D2"/>
    <w:rsid w:val="00091A7D"/>
    <w:rsid w:val="00091B35"/>
    <w:rsid w:val="00092D7A"/>
    <w:rsid w:val="0009325F"/>
    <w:rsid w:val="00093312"/>
    <w:rsid w:val="00093B4F"/>
    <w:rsid w:val="000956BD"/>
    <w:rsid w:val="00095C99"/>
    <w:rsid w:val="00095E93"/>
    <w:rsid w:val="00096352"/>
    <w:rsid w:val="000973EF"/>
    <w:rsid w:val="00097860"/>
    <w:rsid w:val="000A00D2"/>
    <w:rsid w:val="000A041C"/>
    <w:rsid w:val="000A07F5"/>
    <w:rsid w:val="000A1007"/>
    <w:rsid w:val="000A124B"/>
    <w:rsid w:val="000A2838"/>
    <w:rsid w:val="000A3D9E"/>
    <w:rsid w:val="000A3F93"/>
    <w:rsid w:val="000A400C"/>
    <w:rsid w:val="000A409B"/>
    <w:rsid w:val="000A4107"/>
    <w:rsid w:val="000A49D3"/>
    <w:rsid w:val="000A5252"/>
    <w:rsid w:val="000A657C"/>
    <w:rsid w:val="000A6876"/>
    <w:rsid w:val="000A74CE"/>
    <w:rsid w:val="000B03B2"/>
    <w:rsid w:val="000B2505"/>
    <w:rsid w:val="000B2DDF"/>
    <w:rsid w:val="000B3911"/>
    <w:rsid w:val="000B3FC4"/>
    <w:rsid w:val="000B45F9"/>
    <w:rsid w:val="000B5341"/>
    <w:rsid w:val="000B7DC8"/>
    <w:rsid w:val="000C0433"/>
    <w:rsid w:val="000C0BFC"/>
    <w:rsid w:val="000C165B"/>
    <w:rsid w:val="000C24AB"/>
    <w:rsid w:val="000C331B"/>
    <w:rsid w:val="000C360D"/>
    <w:rsid w:val="000C4496"/>
    <w:rsid w:val="000C5075"/>
    <w:rsid w:val="000C55F9"/>
    <w:rsid w:val="000C56DB"/>
    <w:rsid w:val="000C58CA"/>
    <w:rsid w:val="000C5EDE"/>
    <w:rsid w:val="000C61C3"/>
    <w:rsid w:val="000C646C"/>
    <w:rsid w:val="000C6D28"/>
    <w:rsid w:val="000C70E1"/>
    <w:rsid w:val="000C7786"/>
    <w:rsid w:val="000D13FF"/>
    <w:rsid w:val="000D2739"/>
    <w:rsid w:val="000D2848"/>
    <w:rsid w:val="000D2A5F"/>
    <w:rsid w:val="000D3E95"/>
    <w:rsid w:val="000D4B40"/>
    <w:rsid w:val="000D4B95"/>
    <w:rsid w:val="000D5441"/>
    <w:rsid w:val="000D55EB"/>
    <w:rsid w:val="000D56A2"/>
    <w:rsid w:val="000D5DEE"/>
    <w:rsid w:val="000D6B5A"/>
    <w:rsid w:val="000D7366"/>
    <w:rsid w:val="000D7C37"/>
    <w:rsid w:val="000E0CC4"/>
    <w:rsid w:val="000E10F7"/>
    <w:rsid w:val="000E1283"/>
    <w:rsid w:val="000E1936"/>
    <w:rsid w:val="000E1B56"/>
    <w:rsid w:val="000E2245"/>
    <w:rsid w:val="000E22DB"/>
    <w:rsid w:val="000E22FA"/>
    <w:rsid w:val="000E244D"/>
    <w:rsid w:val="000E247B"/>
    <w:rsid w:val="000E3E97"/>
    <w:rsid w:val="000E44B8"/>
    <w:rsid w:val="000E7178"/>
    <w:rsid w:val="000E7951"/>
    <w:rsid w:val="000E7AD3"/>
    <w:rsid w:val="000E7C00"/>
    <w:rsid w:val="000F2D17"/>
    <w:rsid w:val="000F3856"/>
    <w:rsid w:val="000F3A9A"/>
    <w:rsid w:val="000F40A5"/>
    <w:rsid w:val="000F450A"/>
    <w:rsid w:val="000F5895"/>
    <w:rsid w:val="000F6930"/>
    <w:rsid w:val="001006ED"/>
    <w:rsid w:val="001023FC"/>
    <w:rsid w:val="00104038"/>
    <w:rsid w:val="0010404F"/>
    <w:rsid w:val="00104DFF"/>
    <w:rsid w:val="0010517A"/>
    <w:rsid w:val="001062F0"/>
    <w:rsid w:val="001062FE"/>
    <w:rsid w:val="00106CED"/>
    <w:rsid w:val="00107103"/>
    <w:rsid w:val="0011013E"/>
    <w:rsid w:val="00110A95"/>
    <w:rsid w:val="0011115B"/>
    <w:rsid w:val="00113B20"/>
    <w:rsid w:val="00114592"/>
    <w:rsid w:val="00115F68"/>
    <w:rsid w:val="001212D4"/>
    <w:rsid w:val="00121F98"/>
    <w:rsid w:val="00123797"/>
    <w:rsid w:val="00123CCE"/>
    <w:rsid w:val="00124F70"/>
    <w:rsid w:val="00125C77"/>
    <w:rsid w:val="001266C7"/>
    <w:rsid w:val="00126B21"/>
    <w:rsid w:val="00127320"/>
    <w:rsid w:val="0012734A"/>
    <w:rsid w:val="001279B7"/>
    <w:rsid w:val="00127DA6"/>
    <w:rsid w:val="00127EC4"/>
    <w:rsid w:val="0013107E"/>
    <w:rsid w:val="001315B7"/>
    <w:rsid w:val="00131696"/>
    <w:rsid w:val="00131A3D"/>
    <w:rsid w:val="00131D54"/>
    <w:rsid w:val="0013205B"/>
    <w:rsid w:val="001320FE"/>
    <w:rsid w:val="001325B3"/>
    <w:rsid w:val="0013294F"/>
    <w:rsid w:val="001329A1"/>
    <w:rsid w:val="00133593"/>
    <w:rsid w:val="001336E2"/>
    <w:rsid w:val="00133DD0"/>
    <w:rsid w:val="00134775"/>
    <w:rsid w:val="00135396"/>
    <w:rsid w:val="00135D11"/>
    <w:rsid w:val="00136279"/>
    <w:rsid w:val="00136F6B"/>
    <w:rsid w:val="001402DB"/>
    <w:rsid w:val="00140D27"/>
    <w:rsid w:val="0014115E"/>
    <w:rsid w:val="00141A1C"/>
    <w:rsid w:val="00141F6A"/>
    <w:rsid w:val="00144825"/>
    <w:rsid w:val="00145860"/>
    <w:rsid w:val="00146E29"/>
    <w:rsid w:val="00147E15"/>
    <w:rsid w:val="00150178"/>
    <w:rsid w:val="001501EC"/>
    <w:rsid w:val="00150A64"/>
    <w:rsid w:val="001519A9"/>
    <w:rsid w:val="00152122"/>
    <w:rsid w:val="00152331"/>
    <w:rsid w:val="00152A74"/>
    <w:rsid w:val="001539D9"/>
    <w:rsid w:val="00153A5B"/>
    <w:rsid w:val="00153F1F"/>
    <w:rsid w:val="0015428C"/>
    <w:rsid w:val="001554D2"/>
    <w:rsid w:val="00157305"/>
    <w:rsid w:val="001621A9"/>
    <w:rsid w:val="0016397F"/>
    <w:rsid w:val="00164A38"/>
    <w:rsid w:val="00164B65"/>
    <w:rsid w:val="001664E4"/>
    <w:rsid w:val="00166AE9"/>
    <w:rsid w:val="00167489"/>
    <w:rsid w:val="001677CC"/>
    <w:rsid w:val="0017047C"/>
    <w:rsid w:val="00170A13"/>
    <w:rsid w:val="00171271"/>
    <w:rsid w:val="001717F7"/>
    <w:rsid w:val="001719EA"/>
    <w:rsid w:val="001723EC"/>
    <w:rsid w:val="00173B74"/>
    <w:rsid w:val="00174893"/>
    <w:rsid w:val="00174DAA"/>
    <w:rsid w:val="00175015"/>
    <w:rsid w:val="00176B2A"/>
    <w:rsid w:val="00176D72"/>
    <w:rsid w:val="00177DAC"/>
    <w:rsid w:val="001803EB"/>
    <w:rsid w:val="0018050B"/>
    <w:rsid w:val="00181681"/>
    <w:rsid w:val="001819CA"/>
    <w:rsid w:val="00182F21"/>
    <w:rsid w:val="00183DAC"/>
    <w:rsid w:val="00185BFA"/>
    <w:rsid w:val="00186E7F"/>
    <w:rsid w:val="0018774A"/>
    <w:rsid w:val="00187968"/>
    <w:rsid w:val="00187AA9"/>
    <w:rsid w:val="001902AB"/>
    <w:rsid w:val="00190562"/>
    <w:rsid w:val="00190CEB"/>
    <w:rsid w:val="00190DC0"/>
    <w:rsid w:val="001916B3"/>
    <w:rsid w:val="001921E8"/>
    <w:rsid w:val="00192C55"/>
    <w:rsid w:val="001935F5"/>
    <w:rsid w:val="00194BD7"/>
    <w:rsid w:val="001967B1"/>
    <w:rsid w:val="00197F57"/>
    <w:rsid w:val="001A11EE"/>
    <w:rsid w:val="001A273E"/>
    <w:rsid w:val="001A3844"/>
    <w:rsid w:val="001A4D34"/>
    <w:rsid w:val="001A4F86"/>
    <w:rsid w:val="001B025A"/>
    <w:rsid w:val="001B0A49"/>
    <w:rsid w:val="001B3884"/>
    <w:rsid w:val="001B4035"/>
    <w:rsid w:val="001B4361"/>
    <w:rsid w:val="001B51D5"/>
    <w:rsid w:val="001B57F2"/>
    <w:rsid w:val="001B64AB"/>
    <w:rsid w:val="001B6E3A"/>
    <w:rsid w:val="001C0E0B"/>
    <w:rsid w:val="001C1027"/>
    <w:rsid w:val="001C1A7B"/>
    <w:rsid w:val="001C1F4F"/>
    <w:rsid w:val="001C28D4"/>
    <w:rsid w:val="001C3E5C"/>
    <w:rsid w:val="001C44F6"/>
    <w:rsid w:val="001C4D76"/>
    <w:rsid w:val="001C4F69"/>
    <w:rsid w:val="001C5E33"/>
    <w:rsid w:val="001C6A36"/>
    <w:rsid w:val="001C79FF"/>
    <w:rsid w:val="001C7DB6"/>
    <w:rsid w:val="001D1407"/>
    <w:rsid w:val="001D1F35"/>
    <w:rsid w:val="001D2A85"/>
    <w:rsid w:val="001D2DC8"/>
    <w:rsid w:val="001D3663"/>
    <w:rsid w:val="001D3FA9"/>
    <w:rsid w:val="001D410B"/>
    <w:rsid w:val="001D5376"/>
    <w:rsid w:val="001D66F5"/>
    <w:rsid w:val="001D6A20"/>
    <w:rsid w:val="001D6DE9"/>
    <w:rsid w:val="001E0A32"/>
    <w:rsid w:val="001E0E9A"/>
    <w:rsid w:val="001E10F2"/>
    <w:rsid w:val="001E1313"/>
    <w:rsid w:val="001E194F"/>
    <w:rsid w:val="001E21C1"/>
    <w:rsid w:val="001E2E8E"/>
    <w:rsid w:val="001E3D50"/>
    <w:rsid w:val="001E43C5"/>
    <w:rsid w:val="001E49DB"/>
    <w:rsid w:val="001E4B6E"/>
    <w:rsid w:val="001E4E18"/>
    <w:rsid w:val="001E52B8"/>
    <w:rsid w:val="001E59BB"/>
    <w:rsid w:val="001E7CE7"/>
    <w:rsid w:val="001F0AB8"/>
    <w:rsid w:val="001F0B60"/>
    <w:rsid w:val="001F14C3"/>
    <w:rsid w:val="001F1542"/>
    <w:rsid w:val="001F179C"/>
    <w:rsid w:val="001F2B67"/>
    <w:rsid w:val="001F2B7A"/>
    <w:rsid w:val="001F3A52"/>
    <w:rsid w:val="001F49F1"/>
    <w:rsid w:val="001F57CC"/>
    <w:rsid w:val="002004D9"/>
    <w:rsid w:val="00200F41"/>
    <w:rsid w:val="002016B1"/>
    <w:rsid w:val="00202AC8"/>
    <w:rsid w:val="00203F8F"/>
    <w:rsid w:val="0020446F"/>
    <w:rsid w:val="00204687"/>
    <w:rsid w:val="00204A00"/>
    <w:rsid w:val="0020532C"/>
    <w:rsid w:val="0020570A"/>
    <w:rsid w:val="00205AFC"/>
    <w:rsid w:val="00205B69"/>
    <w:rsid w:val="00206E85"/>
    <w:rsid w:val="00207113"/>
    <w:rsid w:val="00207A10"/>
    <w:rsid w:val="00207FED"/>
    <w:rsid w:val="002106EB"/>
    <w:rsid w:val="00210B75"/>
    <w:rsid w:val="00211D42"/>
    <w:rsid w:val="0021303F"/>
    <w:rsid w:val="00213290"/>
    <w:rsid w:val="0021404A"/>
    <w:rsid w:val="00215687"/>
    <w:rsid w:val="0021754F"/>
    <w:rsid w:val="002178FD"/>
    <w:rsid w:val="002209FC"/>
    <w:rsid w:val="00220AC1"/>
    <w:rsid w:val="00220B00"/>
    <w:rsid w:val="00220DFF"/>
    <w:rsid w:val="0022153A"/>
    <w:rsid w:val="0022203E"/>
    <w:rsid w:val="002225C9"/>
    <w:rsid w:val="00224280"/>
    <w:rsid w:val="002248D0"/>
    <w:rsid w:val="0022551D"/>
    <w:rsid w:val="00225BF6"/>
    <w:rsid w:val="002264E9"/>
    <w:rsid w:val="002265A5"/>
    <w:rsid w:val="002267B0"/>
    <w:rsid w:val="002269B8"/>
    <w:rsid w:val="00226A56"/>
    <w:rsid w:val="00227B89"/>
    <w:rsid w:val="002303EF"/>
    <w:rsid w:val="002305BB"/>
    <w:rsid w:val="002364BE"/>
    <w:rsid w:val="0023652A"/>
    <w:rsid w:val="00236A1C"/>
    <w:rsid w:val="0024041A"/>
    <w:rsid w:val="00240A29"/>
    <w:rsid w:val="002429B5"/>
    <w:rsid w:val="00242D73"/>
    <w:rsid w:val="00243316"/>
    <w:rsid w:val="00243C08"/>
    <w:rsid w:val="00246DFB"/>
    <w:rsid w:val="002471D9"/>
    <w:rsid w:val="00247DCB"/>
    <w:rsid w:val="00250C02"/>
    <w:rsid w:val="002562A2"/>
    <w:rsid w:val="00256391"/>
    <w:rsid w:val="00256DF4"/>
    <w:rsid w:val="00257FD3"/>
    <w:rsid w:val="00257FFB"/>
    <w:rsid w:val="002600B7"/>
    <w:rsid w:val="00260DB5"/>
    <w:rsid w:val="0026137A"/>
    <w:rsid w:val="00261A54"/>
    <w:rsid w:val="00262A83"/>
    <w:rsid w:val="00264530"/>
    <w:rsid w:val="00264B40"/>
    <w:rsid w:val="00266183"/>
    <w:rsid w:val="0026665C"/>
    <w:rsid w:val="00266705"/>
    <w:rsid w:val="002701B5"/>
    <w:rsid w:val="0027075B"/>
    <w:rsid w:val="00270B1D"/>
    <w:rsid w:val="0027295B"/>
    <w:rsid w:val="00272BBD"/>
    <w:rsid w:val="00273D1A"/>
    <w:rsid w:val="00273FBF"/>
    <w:rsid w:val="0027439C"/>
    <w:rsid w:val="00274B53"/>
    <w:rsid w:val="0027520E"/>
    <w:rsid w:val="0027522F"/>
    <w:rsid w:val="00275305"/>
    <w:rsid w:val="0027547F"/>
    <w:rsid w:val="002758F0"/>
    <w:rsid w:val="00275FA6"/>
    <w:rsid w:val="002769E3"/>
    <w:rsid w:val="00276B5B"/>
    <w:rsid w:val="0027708C"/>
    <w:rsid w:val="0027782C"/>
    <w:rsid w:val="00277BAB"/>
    <w:rsid w:val="00280269"/>
    <w:rsid w:val="002812BC"/>
    <w:rsid w:val="00282E78"/>
    <w:rsid w:val="00282FAB"/>
    <w:rsid w:val="00283E0E"/>
    <w:rsid w:val="00285FC5"/>
    <w:rsid w:val="00286102"/>
    <w:rsid w:val="00287A62"/>
    <w:rsid w:val="00290F7D"/>
    <w:rsid w:val="00291267"/>
    <w:rsid w:val="002916E5"/>
    <w:rsid w:val="0029298E"/>
    <w:rsid w:val="002929FD"/>
    <w:rsid w:val="00293B7E"/>
    <w:rsid w:val="0029410F"/>
    <w:rsid w:val="0029511B"/>
    <w:rsid w:val="00295688"/>
    <w:rsid w:val="00295829"/>
    <w:rsid w:val="0029586D"/>
    <w:rsid w:val="002A1677"/>
    <w:rsid w:val="002A19FC"/>
    <w:rsid w:val="002A22EB"/>
    <w:rsid w:val="002A341B"/>
    <w:rsid w:val="002A365D"/>
    <w:rsid w:val="002A4F4B"/>
    <w:rsid w:val="002A5529"/>
    <w:rsid w:val="002A6219"/>
    <w:rsid w:val="002A7944"/>
    <w:rsid w:val="002B0667"/>
    <w:rsid w:val="002B06A0"/>
    <w:rsid w:val="002B0BAA"/>
    <w:rsid w:val="002B0FA0"/>
    <w:rsid w:val="002B1813"/>
    <w:rsid w:val="002B1A81"/>
    <w:rsid w:val="002B2162"/>
    <w:rsid w:val="002B292A"/>
    <w:rsid w:val="002B32A8"/>
    <w:rsid w:val="002B48E7"/>
    <w:rsid w:val="002B5267"/>
    <w:rsid w:val="002B6F24"/>
    <w:rsid w:val="002B7677"/>
    <w:rsid w:val="002C0719"/>
    <w:rsid w:val="002C0B4A"/>
    <w:rsid w:val="002C0BD8"/>
    <w:rsid w:val="002C19A7"/>
    <w:rsid w:val="002C2B61"/>
    <w:rsid w:val="002C35DD"/>
    <w:rsid w:val="002C389E"/>
    <w:rsid w:val="002C38F9"/>
    <w:rsid w:val="002C54FA"/>
    <w:rsid w:val="002C5DFB"/>
    <w:rsid w:val="002C5E8A"/>
    <w:rsid w:val="002C5F51"/>
    <w:rsid w:val="002C65FA"/>
    <w:rsid w:val="002C6BB3"/>
    <w:rsid w:val="002D2077"/>
    <w:rsid w:val="002D32A4"/>
    <w:rsid w:val="002D33E4"/>
    <w:rsid w:val="002D4973"/>
    <w:rsid w:val="002D4A72"/>
    <w:rsid w:val="002D4ACC"/>
    <w:rsid w:val="002D4F97"/>
    <w:rsid w:val="002D6416"/>
    <w:rsid w:val="002D6787"/>
    <w:rsid w:val="002D72F6"/>
    <w:rsid w:val="002D75EB"/>
    <w:rsid w:val="002D7691"/>
    <w:rsid w:val="002D7987"/>
    <w:rsid w:val="002E0453"/>
    <w:rsid w:val="002E08CE"/>
    <w:rsid w:val="002E1474"/>
    <w:rsid w:val="002E1844"/>
    <w:rsid w:val="002E2CE7"/>
    <w:rsid w:val="002E3B25"/>
    <w:rsid w:val="002E5993"/>
    <w:rsid w:val="002E639E"/>
    <w:rsid w:val="002E6654"/>
    <w:rsid w:val="002F000F"/>
    <w:rsid w:val="002F150D"/>
    <w:rsid w:val="002F157B"/>
    <w:rsid w:val="002F1AA4"/>
    <w:rsid w:val="002F1C80"/>
    <w:rsid w:val="002F1F3B"/>
    <w:rsid w:val="002F22FA"/>
    <w:rsid w:val="002F335F"/>
    <w:rsid w:val="002F371C"/>
    <w:rsid w:val="002F40B2"/>
    <w:rsid w:val="002F4518"/>
    <w:rsid w:val="002F6AC4"/>
    <w:rsid w:val="002F6C9B"/>
    <w:rsid w:val="002F7666"/>
    <w:rsid w:val="002F7706"/>
    <w:rsid w:val="002F7A4B"/>
    <w:rsid w:val="00300057"/>
    <w:rsid w:val="0030033A"/>
    <w:rsid w:val="003026CE"/>
    <w:rsid w:val="00302901"/>
    <w:rsid w:val="00302BF3"/>
    <w:rsid w:val="00302C88"/>
    <w:rsid w:val="00302CB6"/>
    <w:rsid w:val="00303693"/>
    <w:rsid w:val="00303CC5"/>
    <w:rsid w:val="00305174"/>
    <w:rsid w:val="003051D4"/>
    <w:rsid w:val="00305DF4"/>
    <w:rsid w:val="00310469"/>
    <w:rsid w:val="00310620"/>
    <w:rsid w:val="00311439"/>
    <w:rsid w:val="00312C87"/>
    <w:rsid w:val="00314302"/>
    <w:rsid w:val="00314598"/>
    <w:rsid w:val="003147F9"/>
    <w:rsid w:val="00314A46"/>
    <w:rsid w:val="00314B34"/>
    <w:rsid w:val="00314EB6"/>
    <w:rsid w:val="0031755C"/>
    <w:rsid w:val="00317F91"/>
    <w:rsid w:val="0032196B"/>
    <w:rsid w:val="003251B2"/>
    <w:rsid w:val="003257A0"/>
    <w:rsid w:val="003263AD"/>
    <w:rsid w:val="00326BB5"/>
    <w:rsid w:val="00327A6F"/>
    <w:rsid w:val="003314FC"/>
    <w:rsid w:val="00332975"/>
    <w:rsid w:val="00333266"/>
    <w:rsid w:val="00333DDD"/>
    <w:rsid w:val="00334619"/>
    <w:rsid w:val="00334A4A"/>
    <w:rsid w:val="00337A03"/>
    <w:rsid w:val="00337E94"/>
    <w:rsid w:val="003401F1"/>
    <w:rsid w:val="003423A7"/>
    <w:rsid w:val="00342615"/>
    <w:rsid w:val="00342C54"/>
    <w:rsid w:val="00343D6E"/>
    <w:rsid w:val="00344D1D"/>
    <w:rsid w:val="00344E6F"/>
    <w:rsid w:val="003451DE"/>
    <w:rsid w:val="003459CD"/>
    <w:rsid w:val="00345DE2"/>
    <w:rsid w:val="003466D0"/>
    <w:rsid w:val="003471B6"/>
    <w:rsid w:val="00350E14"/>
    <w:rsid w:val="00351758"/>
    <w:rsid w:val="00351BAB"/>
    <w:rsid w:val="00352393"/>
    <w:rsid w:val="00352CC3"/>
    <w:rsid w:val="00352F4F"/>
    <w:rsid w:val="00353CD6"/>
    <w:rsid w:val="00353D8C"/>
    <w:rsid w:val="003540CB"/>
    <w:rsid w:val="003548E3"/>
    <w:rsid w:val="00354AEC"/>
    <w:rsid w:val="00354BF0"/>
    <w:rsid w:val="003560C8"/>
    <w:rsid w:val="0035675B"/>
    <w:rsid w:val="0036046A"/>
    <w:rsid w:val="00361728"/>
    <w:rsid w:val="003627B8"/>
    <w:rsid w:val="00362BDD"/>
    <w:rsid w:val="00362CA4"/>
    <w:rsid w:val="00366AFA"/>
    <w:rsid w:val="00372077"/>
    <w:rsid w:val="00372959"/>
    <w:rsid w:val="00372FAE"/>
    <w:rsid w:val="003737E1"/>
    <w:rsid w:val="00373A57"/>
    <w:rsid w:val="00373BA0"/>
    <w:rsid w:val="00373BF1"/>
    <w:rsid w:val="003742D5"/>
    <w:rsid w:val="00374FAD"/>
    <w:rsid w:val="00376998"/>
    <w:rsid w:val="00376DD6"/>
    <w:rsid w:val="00377A31"/>
    <w:rsid w:val="00377B0F"/>
    <w:rsid w:val="00377CB5"/>
    <w:rsid w:val="00380D68"/>
    <w:rsid w:val="003815F7"/>
    <w:rsid w:val="00382267"/>
    <w:rsid w:val="00382C24"/>
    <w:rsid w:val="003853DC"/>
    <w:rsid w:val="003857F9"/>
    <w:rsid w:val="003863B7"/>
    <w:rsid w:val="00390195"/>
    <w:rsid w:val="00390770"/>
    <w:rsid w:val="003908F4"/>
    <w:rsid w:val="00390DBD"/>
    <w:rsid w:val="00392098"/>
    <w:rsid w:val="003923A6"/>
    <w:rsid w:val="00393395"/>
    <w:rsid w:val="003933E7"/>
    <w:rsid w:val="003946BE"/>
    <w:rsid w:val="00395571"/>
    <w:rsid w:val="00395D1D"/>
    <w:rsid w:val="003965E9"/>
    <w:rsid w:val="003967C5"/>
    <w:rsid w:val="00396B9B"/>
    <w:rsid w:val="003972DB"/>
    <w:rsid w:val="003A1151"/>
    <w:rsid w:val="003A1D52"/>
    <w:rsid w:val="003A20F0"/>
    <w:rsid w:val="003A2417"/>
    <w:rsid w:val="003A312E"/>
    <w:rsid w:val="003A3845"/>
    <w:rsid w:val="003A6037"/>
    <w:rsid w:val="003A69AF"/>
    <w:rsid w:val="003A6DE4"/>
    <w:rsid w:val="003A790B"/>
    <w:rsid w:val="003B1700"/>
    <w:rsid w:val="003B5F77"/>
    <w:rsid w:val="003B6095"/>
    <w:rsid w:val="003B6C17"/>
    <w:rsid w:val="003C128E"/>
    <w:rsid w:val="003C1578"/>
    <w:rsid w:val="003C19D1"/>
    <w:rsid w:val="003C27C7"/>
    <w:rsid w:val="003C31B6"/>
    <w:rsid w:val="003C329D"/>
    <w:rsid w:val="003C36B6"/>
    <w:rsid w:val="003C3765"/>
    <w:rsid w:val="003C49F3"/>
    <w:rsid w:val="003C67A4"/>
    <w:rsid w:val="003C716E"/>
    <w:rsid w:val="003D2BFE"/>
    <w:rsid w:val="003D3E29"/>
    <w:rsid w:val="003D5733"/>
    <w:rsid w:val="003D574B"/>
    <w:rsid w:val="003D57EC"/>
    <w:rsid w:val="003E14AE"/>
    <w:rsid w:val="003E1640"/>
    <w:rsid w:val="003E16AA"/>
    <w:rsid w:val="003E17BE"/>
    <w:rsid w:val="003E1D90"/>
    <w:rsid w:val="003E22AF"/>
    <w:rsid w:val="003E23D1"/>
    <w:rsid w:val="003E247D"/>
    <w:rsid w:val="003E2A6C"/>
    <w:rsid w:val="003E30EC"/>
    <w:rsid w:val="003E41D7"/>
    <w:rsid w:val="003E4340"/>
    <w:rsid w:val="003E5D48"/>
    <w:rsid w:val="003E6F6E"/>
    <w:rsid w:val="003E7B03"/>
    <w:rsid w:val="003E7D98"/>
    <w:rsid w:val="003F0704"/>
    <w:rsid w:val="003F0F11"/>
    <w:rsid w:val="003F10E1"/>
    <w:rsid w:val="003F1162"/>
    <w:rsid w:val="003F1885"/>
    <w:rsid w:val="003F23C4"/>
    <w:rsid w:val="003F28D3"/>
    <w:rsid w:val="003F2FD5"/>
    <w:rsid w:val="003F340F"/>
    <w:rsid w:val="003F3A6F"/>
    <w:rsid w:val="003F6A01"/>
    <w:rsid w:val="004008AB"/>
    <w:rsid w:val="0040173F"/>
    <w:rsid w:val="00402758"/>
    <w:rsid w:val="004036A3"/>
    <w:rsid w:val="004062D8"/>
    <w:rsid w:val="00406DCC"/>
    <w:rsid w:val="0040791E"/>
    <w:rsid w:val="00407A97"/>
    <w:rsid w:val="0041009F"/>
    <w:rsid w:val="00410411"/>
    <w:rsid w:val="00411BFC"/>
    <w:rsid w:val="00412212"/>
    <w:rsid w:val="0041243E"/>
    <w:rsid w:val="004124A9"/>
    <w:rsid w:val="00412741"/>
    <w:rsid w:val="00413769"/>
    <w:rsid w:val="0041477B"/>
    <w:rsid w:val="00414E32"/>
    <w:rsid w:val="004162CC"/>
    <w:rsid w:val="0041677D"/>
    <w:rsid w:val="00417342"/>
    <w:rsid w:val="00417849"/>
    <w:rsid w:val="0042069E"/>
    <w:rsid w:val="00420E38"/>
    <w:rsid w:val="00424299"/>
    <w:rsid w:val="00425336"/>
    <w:rsid w:val="00426148"/>
    <w:rsid w:val="004265DB"/>
    <w:rsid w:val="00426744"/>
    <w:rsid w:val="00426B98"/>
    <w:rsid w:val="00427541"/>
    <w:rsid w:val="00427F01"/>
    <w:rsid w:val="0043062E"/>
    <w:rsid w:val="00431979"/>
    <w:rsid w:val="004323E4"/>
    <w:rsid w:val="004326C8"/>
    <w:rsid w:val="00435E92"/>
    <w:rsid w:val="00436B5C"/>
    <w:rsid w:val="00436C51"/>
    <w:rsid w:val="00441D6B"/>
    <w:rsid w:val="00442B65"/>
    <w:rsid w:val="0044548C"/>
    <w:rsid w:val="004454A7"/>
    <w:rsid w:val="00445D16"/>
    <w:rsid w:val="00446813"/>
    <w:rsid w:val="004469F0"/>
    <w:rsid w:val="00446BB1"/>
    <w:rsid w:val="00450313"/>
    <w:rsid w:val="00450576"/>
    <w:rsid w:val="00453BE9"/>
    <w:rsid w:val="0045529F"/>
    <w:rsid w:val="004553FD"/>
    <w:rsid w:val="00455B08"/>
    <w:rsid w:val="004560D0"/>
    <w:rsid w:val="00456DAA"/>
    <w:rsid w:val="004575CB"/>
    <w:rsid w:val="0046025C"/>
    <w:rsid w:val="004602A8"/>
    <w:rsid w:val="00460B92"/>
    <w:rsid w:val="00461185"/>
    <w:rsid w:val="004611E2"/>
    <w:rsid w:val="0046221A"/>
    <w:rsid w:val="004639EA"/>
    <w:rsid w:val="00463FD6"/>
    <w:rsid w:val="00465DA2"/>
    <w:rsid w:val="004666FE"/>
    <w:rsid w:val="00466C93"/>
    <w:rsid w:val="00466CC8"/>
    <w:rsid w:val="00467C63"/>
    <w:rsid w:val="0047012E"/>
    <w:rsid w:val="00471D87"/>
    <w:rsid w:val="00471E5E"/>
    <w:rsid w:val="004725CB"/>
    <w:rsid w:val="0047521F"/>
    <w:rsid w:val="00475DEB"/>
    <w:rsid w:val="00476418"/>
    <w:rsid w:val="00476792"/>
    <w:rsid w:val="004770E9"/>
    <w:rsid w:val="0048052D"/>
    <w:rsid w:val="00481970"/>
    <w:rsid w:val="00481C55"/>
    <w:rsid w:val="00481EDD"/>
    <w:rsid w:val="00481EE2"/>
    <w:rsid w:val="0048272E"/>
    <w:rsid w:val="00482E66"/>
    <w:rsid w:val="0048343F"/>
    <w:rsid w:val="00483711"/>
    <w:rsid w:val="00483731"/>
    <w:rsid w:val="00483826"/>
    <w:rsid w:val="004845BE"/>
    <w:rsid w:val="004851CF"/>
    <w:rsid w:val="004851E5"/>
    <w:rsid w:val="00485316"/>
    <w:rsid w:val="00485323"/>
    <w:rsid w:val="00485727"/>
    <w:rsid w:val="00485E14"/>
    <w:rsid w:val="0048674B"/>
    <w:rsid w:val="0048732A"/>
    <w:rsid w:val="00487D57"/>
    <w:rsid w:val="0049008A"/>
    <w:rsid w:val="004901E4"/>
    <w:rsid w:val="00490309"/>
    <w:rsid w:val="004903E5"/>
    <w:rsid w:val="00490BD9"/>
    <w:rsid w:val="00490F40"/>
    <w:rsid w:val="004912EE"/>
    <w:rsid w:val="00491775"/>
    <w:rsid w:val="00493B09"/>
    <w:rsid w:val="00494AA8"/>
    <w:rsid w:val="00496EE3"/>
    <w:rsid w:val="004970C9"/>
    <w:rsid w:val="00497100"/>
    <w:rsid w:val="004972F7"/>
    <w:rsid w:val="004974E2"/>
    <w:rsid w:val="00497879"/>
    <w:rsid w:val="00497B22"/>
    <w:rsid w:val="00497BB3"/>
    <w:rsid w:val="00497FEA"/>
    <w:rsid w:val="004A01E1"/>
    <w:rsid w:val="004A027E"/>
    <w:rsid w:val="004A1C60"/>
    <w:rsid w:val="004A2DB2"/>
    <w:rsid w:val="004A2E1E"/>
    <w:rsid w:val="004A33A4"/>
    <w:rsid w:val="004A52DE"/>
    <w:rsid w:val="004A56DE"/>
    <w:rsid w:val="004A5985"/>
    <w:rsid w:val="004A65BA"/>
    <w:rsid w:val="004A6A39"/>
    <w:rsid w:val="004A7239"/>
    <w:rsid w:val="004A74DC"/>
    <w:rsid w:val="004B147B"/>
    <w:rsid w:val="004B1DC9"/>
    <w:rsid w:val="004B31B0"/>
    <w:rsid w:val="004B3265"/>
    <w:rsid w:val="004B4A25"/>
    <w:rsid w:val="004B5E61"/>
    <w:rsid w:val="004B6EE3"/>
    <w:rsid w:val="004B7A1C"/>
    <w:rsid w:val="004C2506"/>
    <w:rsid w:val="004C2B6E"/>
    <w:rsid w:val="004C34EC"/>
    <w:rsid w:val="004C3CB0"/>
    <w:rsid w:val="004C4C1E"/>
    <w:rsid w:val="004C5130"/>
    <w:rsid w:val="004C5145"/>
    <w:rsid w:val="004C75EB"/>
    <w:rsid w:val="004D0247"/>
    <w:rsid w:val="004D03C3"/>
    <w:rsid w:val="004D06D2"/>
    <w:rsid w:val="004D0732"/>
    <w:rsid w:val="004D2489"/>
    <w:rsid w:val="004D314B"/>
    <w:rsid w:val="004D36F2"/>
    <w:rsid w:val="004D3753"/>
    <w:rsid w:val="004D3843"/>
    <w:rsid w:val="004D3A72"/>
    <w:rsid w:val="004D3C10"/>
    <w:rsid w:val="004D4574"/>
    <w:rsid w:val="004D4B49"/>
    <w:rsid w:val="004D5C98"/>
    <w:rsid w:val="004D630E"/>
    <w:rsid w:val="004D72FF"/>
    <w:rsid w:val="004E0BF6"/>
    <w:rsid w:val="004E1B64"/>
    <w:rsid w:val="004E2499"/>
    <w:rsid w:val="004E4656"/>
    <w:rsid w:val="004E56CA"/>
    <w:rsid w:val="004E57A6"/>
    <w:rsid w:val="004E5840"/>
    <w:rsid w:val="004E718D"/>
    <w:rsid w:val="004F03EB"/>
    <w:rsid w:val="004F0D81"/>
    <w:rsid w:val="004F14E1"/>
    <w:rsid w:val="004F2AB4"/>
    <w:rsid w:val="004F3242"/>
    <w:rsid w:val="004F357B"/>
    <w:rsid w:val="004F4DBA"/>
    <w:rsid w:val="004F5188"/>
    <w:rsid w:val="004F52F4"/>
    <w:rsid w:val="004F5AD1"/>
    <w:rsid w:val="004F64FF"/>
    <w:rsid w:val="004F6DDD"/>
    <w:rsid w:val="004F706C"/>
    <w:rsid w:val="00502AC2"/>
    <w:rsid w:val="00502BE3"/>
    <w:rsid w:val="005042E0"/>
    <w:rsid w:val="00504809"/>
    <w:rsid w:val="00504ADC"/>
    <w:rsid w:val="005052E5"/>
    <w:rsid w:val="00505969"/>
    <w:rsid w:val="00505E81"/>
    <w:rsid w:val="005060D6"/>
    <w:rsid w:val="005076AC"/>
    <w:rsid w:val="005125C4"/>
    <w:rsid w:val="00512831"/>
    <w:rsid w:val="00512F6D"/>
    <w:rsid w:val="00513A49"/>
    <w:rsid w:val="00513CCF"/>
    <w:rsid w:val="005144D2"/>
    <w:rsid w:val="0051465C"/>
    <w:rsid w:val="00514924"/>
    <w:rsid w:val="00514C3A"/>
    <w:rsid w:val="005169A6"/>
    <w:rsid w:val="00517026"/>
    <w:rsid w:val="00517F32"/>
    <w:rsid w:val="00521441"/>
    <w:rsid w:val="00521645"/>
    <w:rsid w:val="0052275B"/>
    <w:rsid w:val="00522E69"/>
    <w:rsid w:val="00524082"/>
    <w:rsid w:val="00524F05"/>
    <w:rsid w:val="0052551C"/>
    <w:rsid w:val="00525A4B"/>
    <w:rsid w:val="00525F5E"/>
    <w:rsid w:val="00526265"/>
    <w:rsid w:val="0052736C"/>
    <w:rsid w:val="005303A3"/>
    <w:rsid w:val="0053055B"/>
    <w:rsid w:val="00532CC4"/>
    <w:rsid w:val="00532F05"/>
    <w:rsid w:val="00532F11"/>
    <w:rsid w:val="005338D3"/>
    <w:rsid w:val="00534370"/>
    <w:rsid w:val="00534802"/>
    <w:rsid w:val="00536105"/>
    <w:rsid w:val="005363C7"/>
    <w:rsid w:val="00536A49"/>
    <w:rsid w:val="00537083"/>
    <w:rsid w:val="005374F8"/>
    <w:rsid w:val="00540001"/>
    <w:rsid w:val="00540623"/>
    <w:rsid w:val="00540668"/>
    <w:rsid w:val="00540AD7"/>
    <w:rsid w:val="00541F07"/>
    <w:rsid w:val="0054220F"/>
    <w:rsid w:val="00542B65"/>
    <w:rsid w:val="00542CB1"/>
    <w:rsid w:val="00542CE3"/>
    <w:rsid w:val="005430A2"/>
    <w:rsid w:val="00544351"/>
    <w:rsid w:val="00545231"/>
    <w:rsid w:val="0054534F"/>
    <w:rsid w:val="0054582F"/>
    <w:rsid w:val="00545F04"/>
    <w:rsid w:val="00546C2A"/>
    <w:rsid w:val="0055036D"/>
    <w:rsid w:val="00550683"/>
    <w:rsid w:val="00550807"/>
    <w:rsid w:val="00551157"/>
    <w:rsid w:val="00551172"/>
    <w:rsid w:val="0055278D"/>
    <w:rsid w:val="00553A6B"/>
    <w:rsid w:val="0055574E"/>
    <w:rsid w:val="0055592A"/>
    <w:rsid w:val="00556843"/>
    <w:rsid w:val="00557601"/>
    <w:rsid w:val="00557CE7"/>
    <w:rsid w:val="005604F2"/>
    <w:rsid w:val="0056155C"/>
    <w:rsid w:val="00561BB2"/>
    <w:rsid w:val="005620EC"/>
    <w:rsid w:val="00562A9B"/>
    <w:rsid w:val="00562DAD"/>
    <w:rsid w:val="0056308E"/>
    <w:rsid w:val="005634D5"/>
    <w:rsid w:val="00563B2A"/>
    <w:rsid w:val="0056422F"/>
    <w:rsid w:val="005645DB"/>
    <w:rsid w:val="00564A1A"/>
    <w:rsid w:val="005652A5"/>
    <w:rsid w:val="005657B7"/>
    <w:rsid w:val="00565834"/>
    <w:rsid w:val="00566431"/>
    <w:rsid w:val="00571179"/>
    <w:rsid w:val="00571699"/>
    <w:rsid w:val="005720E8"/>
    <w:rsid w:val="00572673"/>
    <w:rsid w:val="005729AE"/>
    <w:rsid w:val="00572D47"/>
    <w:rsid w:val="005736F0"/>
    <w:rsid w:val="00574A36"/>
    <w:rsid w:val="00574F56"/>
    <w:rsid w:val="0057508A"/>
    <w:rsid w:val="00575267"/>
    <w:rsid w:val="005761BF"/>
    <w:rsid w:val="00576A02"/>
    <w:rsid w:val="0057767E"/>
    <w:rsid w:val="00580EC1"/>
    <w:rsid w:val="00580FBA"/>
    <w:rsid w:val="005811E6"/>
    <w:rsid w:val="00582DE9"/>
    <w:rsid w:val="00582E69"/>
    <w:rsid w:val="0058381E"/>
    <w:rsid w:val="00584B95"/>
    <w:rsid w:val="00585794"/>
    <w:rsid w:val="00585B84"/>
    <w:rsid w:val="005869B3"/>
    <w:rsid w:val="0058728C"/>
    <w:rsid w:val="00587F2E"/>
    <w:rsid w:val="00591BA9"/>
    <w:rsid w:val="00593073"/>
    <w:rsid w:val="00593D05"/>
    <w:rsid w:val="005940AD"/>
    <w:rsid w:val="00595911"/>
    <w:rsid w:val="005975F6"/>
    <w:rsid w:val="005A06D0"/>
    <w:rsid w:val="005A0A71"/>
    <w:rsid w:val="005A0AA4"/>
    <w:rsid w:val="005A3201"/>
    <w:rsid w:val="005A33F1"/>
    <w:rsid w:val="005A38C3"/>
    <w:rsid w:val="005A3A93"/>
    <w:rsid w:val="005A49FD"/>
    <w:rsid w:val="005A52C7"/>
    <w:rsid w:val="005A5C16"/>
    <w:rsid w:val="005A6E9E"/>
    <w:rsid w:val="005B17DC"/>
    <w:rsid w:val="005B2756"/>
    <w:rsid w:val="005B30EF"/>
    <w:rsid w:val="005B32DC"/>
    <w:rsid w:val="005B3F6B"/>
    <w:rsid w:val="005B400A"/>
    <w:rsid w:val="005B5294"/>
    <w:rsid w:val="005B5AC2"/>
    <w:rsid w:val="005B6292"/>
    <w:rsid w:val="005B7300"/>
    <w:rsid w:val="005B73A7"/>
    <w:rsid w:val="005C036C"/>
    <w:rsid w:val="005C1C23"/>
    <w:rsid w:val="005C387B"/>
    <w:rsid w:val="005C5004"/>
    <w:rsid w:val="005C5C90"/>
    <w:rsid w:val="005C5CD7"/>
    <w:rsid w:val="005C6E99"/>
    <w:rsid w:val="005C7B5E"/>
    <w:rsid w:val="005D0A16"/>
    <w:rsid w:val="005D15D5"/>
    <w:rsid w:val="005D2263"/>
    <w:rsid w:val="005D5C13"/>
    <w:rsid w:val="005D61EC"/>
    <w:rsid w:val="005D6DA1"/>
    <w:rsid w:val="005D7850"/>
    <w:rsid w:val="005E059A"/>
    <w:rsid w:val="005E097E"/>
    <w:rsid w:val="005E0A7E"/>
    <w:rsid w:val="005E0D7F"/>
    <w:rsid w:val="005E1E63"/>
    <w:rsid w:val="005E2DD6"/>
    <w:rsid w:val="005E379C"/>
    <w:rsid w:val="005E38CE"/>
    <w:rsid w:val="005E3919"/>
    <w:rsid w:val="005E3EBB"/>
    <w:rsid w:val="005E4177"/>
    <w:rsid w:val="005E4F41"/>
    <w:rsid w:val="005E5ACA"/>
    <w:rsid w:val="005E5B54"/>
    <w:rsid w:val="005E6A8F"/>
    <w:rsid w:val="005F0568"/>
    <w:rsid w:val="005F109A"/>
    <w:rsid w:val="005F2B80"/>
    <w:rsid w:val="005F2BC6"/>
    <w:rsid w:val="005F3F94"/>
    <w:rsid w:val="005F3FDB"/>
    <w:rsid w:val="005F4902"/>
    <w:rsid w:val="005F5426"/>
    <w:rsid w:val="0060070F"/>
    <w:rsid w:val="00600B40"/>
    <w:rsid w:val="00600DA7"/>
    <w:rsid w:val="00601A36"/>
    <w:rsid w:val="00603EDD"/>
    <w:rsid w:val="00605880"/>
    <w:rsid w:val="006059F0"/>
    <w:rsid w:val="00605A3E"/>
    <w:rsid w:val="006070FA"/>
    <w:rsid w:val="00607166"/>
    <w:rsid w:val="0061000C"/>
    <w:rsid w:val="0061152D"/>
    <w:rsid w:val="0061158A"/>
    <w:rsid w:val="0061160E"/>
    <w:rsid w:val="00611726"/>
    <w:rsid w:val="006117CA"/>
    <w:rsid w:val="0061284F"/>
    <w:rsid w:val="006134C9"/>
    <w:rsid w:val="006136F4"/>
    <w:rsid w:val="00613ABD"/>
    <w:rsid w:val="00614366"/>
    <w:rsid w:val="006149E9"/>
    <w:rsid w:val="00615E8A"/>
    <w:rsid w:val="00621BFE"/>
    <w:rsid w:val="00621C7E"/>
    <w:rsid w:val="00622A0D"/>
    <w:rsid w:val="00625B65"/>
    <w:rsid w:val="00625B75"/>
    <w:rsid w:val="00625D07"/>
    <w:rsid w:val="006264BB"/>
    <w:rsid w:val="00626ED1"/>
    <w:rsid w:val="006270E9"/>
    <w:rsid w:val="006272B4"/>
    <w:rsid w:val="006273CE"/>
    <w:rsid w:val="00627E5B"/>
    <w:rsid w:val="0063286A"/>
    <w:rsid w:val="00632D23"/>
    <w:rsid w:val="0063375A"/>
    <w:rsid w:val="0063488B"/>
    <w:rsid w:val="00634EF8"/>
    <w:rsid w:val="00635BFE"/>
    <w:rsid w:val="00636AF7"/>
    <w:rsid w:val="006417F2"/>
    <w:rsid w:val="0064263F"/>
    <w:rsid w:val="00642AD9"/>
    <w:rsid w:val="00642CCA"/>
    <w:rsid w:val="00642CDE"/>
    <w:rsid w:val="00643D26"/>
    <w:rsid w:val="00643FC5"/>
    <w:rsid w:val="00647C66"/>
    <w:rsid w:val="00650A25"/>
    <w:rsid w:val="00650C62"/>
    <w:rsid w:val="006515C0"/>
    <w:rsid w:val="0065188E"/>
    <w:rsid w:val="006546D5"/>
    <w:rsid w:val="00654C1A"/>
    <w:rsid w:val="00655332"/>
    <w:rsid w:val="006556D6"/>
    <w:rsid w:val="00655775"/>
    <w:rsid w:val="00655931"/>
    <w:rsid w:val="00655D39"/>
    <w:rsid w:val="00655E76"/>
    <w:rsid w:val="00655FEE"/>
    <w:rsid w:val="006564DC"/>
    <w:rsid w:val="00657299"/>
    <w:rsid w:val="006602B8"/>
    <w:rsid w:val="00661A71"/>
    <w:rsid w:val="00661EE2"/>
    <w:rsid w:val="00662AC8"/>
    <w:rsid w:val="00663064"/>
    <w:rsid w:val="006638D3"/>
    <w:rsid w:val="00664A8B"/>
    <w:rsid w:val="00664A9D"/>
    <w:rsid w:val="006653AA"/>
    <w:rsid w:val="00665A76"/>
    <w:rsid w:val="006662A9"/>
    <w:rsid w:val="006662AC"/>
    <w:rsid w:val="00666DD5"/>
    <w:rsid w:val="00670BEA"/>
    <w:rsid w:val="006712CD"/>
    <w:rsid w:val="00671A61"/>
    <w:rsid w:val="00672640"/>
    <w:rsid w:val="00672757"/>
    <w:rsid w:val="00673018"/>
    <w:rsid w:val="006736E8"/>
    <w:rsid w:val="006738D4"/>
    <w:rsid w:val="00673EA3"/>
    <w:rsid w:val="0067418A"/>
    <w:rsid w:val="00675B08"/>
    <w:rsid w:val="00675DB8"/>
    <w:rsid w:val="00677177"/>
    <w:rsid w:val="006777C9"/>
    <w:rsid w:val="00677BAD"/>
    <w:rsid w:val="00677F21"/>
    <w:rsid w:val="006810A1"/>
    <w:rsid w:val="006822ED"/>
    <w:rsid w:val="00682345"/>
    <w:rsid w:val="006825E5"/>
    <w:rsid w:val="00684051"/>
    <w:rsid w:val="00685B2A"/>
    <w:rsid w:val="00685C42"/>
    <w:rsid w:val="00685DA0"/>
    <w:rsid w:val="006907CE"/>
    <w:rsid w:val="00690E36"/>
    <w:rsid w:val="00691147"/>
    <w:rsid w:val="00691692"/>
    <w:rsid w:val="00691726"/>
    <w:rsid w:val="0069407A"/>
    <w:rsid w:val="00694ECB"/>
    <w:rsid w:val="006957A8"/>
    <w:rsid w:val="00695DA6"/>
    <w:rsid w:val="006969AE"/>
    <w:rsid w:val="006A1210"/>
    <w:rsid w:val="006A1757"/>
    <w:rsid w:val="006A2D1A"/>
    <w:rsid w:val="006A330D"/>
    <w:rsid w:val="006A4036"/>
    <w:rsid w:val="006A4569"/>
    <w:rsid w:val="006A662F"/>
    <w:rsid w:val="006A6AE5"/>
    <w:rsid w:val="006A6E40"/>
    <w:rsid w:val="006B093A"/>
    <w:rsid w:val="006B2AD8"/>
    <w:rsid w:val="006B3823"/>
    <w:rsid w:val="006B7458"/>
    <w:rsid w:val="006B7646"/>
    <w:rsid w:val="006B7E28"/>
    <w:rsid w:val="006C0739"/>
    <w:rsid w:val="006C0B25"/>
    <w:rsid w:val="006C1AFF"/>
    <w:rsid w:val="006C24D5"/>
    <w:rsid w:val="006C2DC5"/>
    <w:rsid w:val="006C3AD0"/>
    <w:rsid w:val="006C4729"/>
    <w:rsid w:val="006C4CB6"/>
    <w:rsid w:val="006C5CF0"/>
    <w:rsid w:val="006C7601"/>
    <w:rsid w:val="006D1380"/>
    <w:rsid w:val="006D2744"/>
    <w:rsid w:val="006D2C8C"/>
    <w:rsid w:val="006D2DF7"/>
    <w:rsid w:val="006D3803"/>
    <w:rsid w:val="006D402A"/>
    <w:rsid w:val="006D5479"/>
    <w:rsid w:val="006D6553"/>
    <w:rsid w:val="006D75E5"/>
    <w:rsid w:val="006E09DE"/>
    <w:rsid w:val="006E0BC2"/>
    <w:rsid w:val="006E16E5"/>
    <w:rsid w:val="006E247C"/>
    <w:rsid w:val="006E334A"/>
    <w:rsid w:val="006E4751"/>
    <w:rsid w:val="006E4E86"/>
    <w:rsid w:val="006E6393"/>
    <w:rsid w:val="006E7917"/>
    <w:rsid w:val="006F1314"/>
    <w:rsid w:val="006F1939"/>
    <w:rsid w:val="006F458F"/>
    <w:rsid w:val="006F48B8"/>
    <w:rsid w:val="006F4E2A"/>
    <w:rsid w:val="006F52A5"/>
    <w:rsid w:val="006F68B3"/>
    <w:rsid w:val="006F7B8A"/>
    <w:rsid w:val="006F7FC7"/>
    <w:rsid w:val="007003B2"/>
    <w:rsid w:val="0070162C"/>
    <w:rsid w:val="00702249"/>
    <w:rsid w:val="007024BB"/>
    <w:rsid w:val="00703062"/>
    <w:rsid w:val="00703230"/>
    <w:rsid w:val="00703387"/>
    <w:rsid w:val="00703751"/>
    <w:rsid w:val="007041E1"/>
    <w:rsid w:val="007050EA"/>
    <w:rsid w:val="007053AC"/>
    <w:rsid w:val="007059C2"/>
    <w:rsid w:val="00705E0C"/>
    <w:rsid w:val="00705EFC"/>
    <w:rsid w:val="007062E7"/>
    <w:rsid w:val="00706521"/>
    <w:rsid w:val="0070673F"/>
    <w:rsid w:val="00710968"/>
    <w:rsid w:val="00711252"/>
    <w:rsid w:val="00712400"/>
    <w:rsid w:val="00713279"/>
    <w:rsid w:val="0071568D"/>
    <w:rsid w:val="00716551"/>
    <w:rsid w:val="00717903"/>
    <w:rsid w:val="00717BA1"/>
    <w:rsid w:val="00720947"/>
    <w:rsid w:val="00720EA9"/>
    <w:rsid w:val="00722074"/>
    <w:rsid w:val="0072378D"/>
    <w:rsid w:val="00723C81"/>
    <w:rsid w:val="007241FF"/>
    <w:rsid w:val="00724300"/>
    <w:rsid w:val="00724B79"/>
    <w:rsid w:val="0072570B"/>
    <w:rsid w:val="007268F0"/>
    <w:rsid w:val="00726BC7"/>
    <w:rsid w:val="00726F85"/>
    <w:rsid w:val="00727596"/>
    <w:rsid w:val="007275F5"/>
    <w:rsid w:val="007279EE"/>
    <w:rsid w:val="00727B84"/>
    <w:rsid w:val="0073051D"/>
    <w:rsid w:val="00733B40"/>
    <w:rsid w:val="007341F4"/>
    <w:rsid w:val="00735279"/>
    <w:rsid w:val="00735C0A"/>
    <w:rsid w:val="00736733"/>
    <w:rsid w:val="00736796"/>
    <w:rsid w:val="00736CB8"/>
    <w:rsid w:val="00741409"/>
    <w:rsid w:val="00741762"/>
    <w:rsid w:val="007428B0"/>
    <w:rsid w:val="00743424"/>
    <w:rsid w:val="00743708"/>
    <w:rsid w:val="00744503"/>
    <w:rsid w:val="00744816"/>
    <w:rsid w:val="007452E2"/>
    <w:rsid w:val="007454BA"/>
    <w:rsid w:val="00747BC1"/>
    <w:rsid w:val="00747CFD"/>
    <w:rsid w:val="00747E47"/>
    <w:rsid w:val="00750BA2"/>
    <w:rsid w:val="0075292B"/>
    <w:rsid w:val="007530B6"/>
    <w:rsid w:val="007532D0"/>
    <w:rsid w:val="00756BBB"/>
    <w:rsid w:val="00760162"/>
    <w:rsid w:val="007606E8"/>
    <w:rsid w:val="007618F2"/>
    <w:rsid w:val="0076226C"/>
    <w:rsid w:val="0076337F"/>
    <w:rsid w:val="0076381B"/>
    <w:rsid w:val="007640D2"/>
    <w:rsid w:val="007662C6"/>
    <w:rsid w:val="00766A24"/>
    <w:rsid w:val="00766C7C"/>
    <w:rsid w:val="0076718D"/>
    <w:rsid w:val="00767E9B"/>
    <w:rsid w:val="00770184"/>
    <w:rsid w:val="00771171"/>
    <w:rsid w:val="00771A05"/>
    <w:rsid w:val="00772578"/>
    <w:rsid w:val="00772EDE"/>
    <w:rsid w:val="0077302F"/>
    <w:rsid w:val="00773745"/>
    <w:rsid w:val="00774588"/>
    <w:rsid w:val="00774F92"/>
    <w:rsid w:val="00775569"/>
    <w:rsid w:val="00775FB7"/>
    <w:rsid w:val="0077608E"/>
    <w:rsid w:val="00776BAC"/>
    <w:rsid w:val="00777265"/>
    <w:rsid w:val="007775C0"/>
    <w:rsid w:val="00777D67"/>
    <w:rsid w:val="007801AD"/>
    <w:rsid w:val="00780B71"/>
    <w:rsid w:val="00780D01"/>
    <w:rsid w:val="007816C5"/>
    <w:rsid w:val="00781AB4"/>
    <w:rsid w:val="00782E22"/>
    <w:rsid w:val="00782F1C"/>
    <w:rsid w:val="00785710"/>
    <w:rsid w:val="0078643A"/>
    <w:rsid w:val="0078661C"/>
    <w:rsid w:val="00786B00"/>
    <w:rsid w:val="007871C5"/>
    <w:rsid w:val="00787555"/>
    <w:rsid w:val="0078761C"/>
    <w:rsid w:val="007877FD"/>
    <w:rsid w:val="007906F8"/>
    <w:rsid w:val="007907FA"/>
    <w:rsid w:val="00791394"/>
    <w:rsid w:val="007929CA"/>
    <w:rsid w:val="00793455"/>
    <w:rsid w:val="00793A12"/>
    <w:rsid w:val="007944C4"/>
    <w:rsid w:val="00794712"/>
    <w:rsid w:val="00794D82"/>
    <w:rsid w:val="007952B9"/>
    <w:rsid w:val="00795639"/>
    <w:rsid w:val="007959FC"/>
    <w:rsid w:val="00796C90"/>
    <w:rsid w:val="00796E07"/>
    <w:rsid w:val="007A1AAC"/>
    <w:rsid w:val="007A2024"/>
    <w:rsid w:val="007A236E"/>
    <w:rsid w:val="007A24F8"/>
    <w:rsid w:val="007A2F40"/>
    <w:rsid w:val="007A41D2"/>
    <w:rsid w:val="007A625C"/>
    <w:rsid w:val="007A650A"/>
    <w:rsid w:val="007A6E4E"/>
    <w:rsid w:val="007A7B13"/>
    <w:rsid w:val="007B0412"/>
    <w:rsid w:val="007B0650"/>
    <w:rsid w:val="007B0B13"/>
    <w:rsid w:val="007B11D0"/>
    <w:rsid w:val="007B13BB"/>
    <w:rsid w:val="007B2F0B"/>
    <w:rsid w:val="007B33DA"/>
    <w:rsid w:val="007B37F7"/>
    <w:rsid w:val="007B3E37"/>
    <w:rsid w:val="007B3E41"/>
    <w:rsid w:val="007B6AFA"/>
    <w:rsid w:val="007B7784"/>
    <w:rsid w:val="007B784A"/>
    <w:rsid w:val="007C0F72"/>
    <w:rsid w:val="007C174F"/>
    <w:rsid w:val="007C17EF"/>
    <w:rsid w:val="007C1992"/>
    <w:rsid w:val="007C2262"/>
    <w:rsid w:val="007C2ADF"/>
    <w:rsid w:val="007C2CD9"/>
    <w:rsid w:val="007C4BE1"/>
    <w:rsid w:val="007C65AA"/>
    <w:rsid w:val="007C672B"/>
    <w:rsid w:val="007C77E1"/>
    <w:rsid w:val="007C79A1"/>
    <w:rsid w:val="007C7BBD"/>
    <w:rsid w:val="007D1C57"/>
    <w:rsid w:val="007D1DB7"/>
    <w:rsid w:val="007D206D"/>
    <w:rsid w:val="007D28F6"/>
    <w:rsid w:val="007D2C1C"/>
    <w:rsid w:val="007D32C4"/>
    <w:rsid w:val="007D3B4A"/>
    <w:rsid w:val="007D40F5"/>
    <w:rsid w:val="007D4A4F"/>
    <w:rsid w:val="007D4A68"/>
    <w:rsid w:val="007D5038"/>
    <w:rsid w:val="007D5825"/>
    <w:rsid w:val="007D6FC1"/>
    <w:rsid w:val="007D7F30"/>
    <w:rsid w:val="007E00E8"/>
    <w:rsid w:val="007E1025"/>
    <w:rsid w:val="007E2E9C"/>
    <w:rsid w:val="007E347A"/>
    <w:rsid w:val="007E5091"/>
    <w:rsid w:val="007E5B5E"/>
    <w:rsid w:val="007E5C9D"/>
    <w:rsid w:val="007F0967"/>
    <w:rsid w:val="007F09E9"/>
    <w:rsid w:val="007F21FD"/>
    <w:rsid w:val="007F2A51"/>
    <w:rsid w:val="007F3B80"/>
    <w:rsid w:val="007F3C4A"/>
    <w:rsid w:val="007F3EC8"/>
    <w:rsid w:val="007F5304"/>
    <w:rsid w:val="007F5C4B"/>
    <w:rsid w:val="007F6AF8"/>
    <w:rsid w:val="007F7DC8"/>
    <w:rsid w:val="00800802"/>
    <w:rsid w:val="00800C3B"/>
    <w:rsid w:val="0080138E"/>
    <w:rsid w:val="00801705"/>
    <w:rsid w:val="00801F52"/>
    <w:rsid w:val="00802143"/>
    <w:rsid w:val="0080237C"/>
    <w:rsid w:val="00802C16"/>
    <w:rsid w:val="00803A90"/>
    <w:rsid w:val="00804CB5"/>
    <w:rsid w:val="008062D9"/>
    <w:rsid w:val="008066B6"/>
    <w:rsid w:val="00806755"/>
    <w:rsid w:val="00806D2E"/>
    <w:rsid w:val="00807BF1"/>
    <w:rsid w:val="0081078D"/>
    <w:rsid w:val="00813874"/>
    <w:rsid w:val="00813AD1"/>
    <w:rsid w:val="008146FD"/>
    <w:rsid w:val="00814882"/>
    <w:rsid w:val="008148D0"/>
    <w:rsid w:val="00815324"/>
    <w:rsid w:val="00816632"/>
    <w:rsid w:val="0081765D"/>
    <w:rsid w:val="008178E2"/>
    <w:rsid w:val="00823776"/>
    <w:rsid w:val="008242D3"/>
    <w:rsid w:val="008257C6"/>
    <w:rsid w:val="00825F9D"/>
    <w:rsid w:val="00826EAD"/>
    <w:rsid w:val="00830401"/>
    <w:rsid w:val="00831859"/>
    <w:rsid w:val="008318E3"/>
    <w:rsid w:val="00831A88"/>
    <w:rsid w:val="00832BAD"/>
    <w:rsid w:val="00833041"/>
    <w:rsid w:val="00833209"/>
    <w:rsid w:val="008339B8"/>
    <w:rsid w:val="00834003"/>
    <w:rsid w:val="008344E4"/>
    <w:rsid w:val="00834598"/>
    <w:rsid w:val="00836429"/>
    <w:rsid w:val="00836A5A"/>
    <w:rsid w:val="00836A84"/>
    <w:rsid w:val="00836EF8"/>
    <w:rsid w:val="0083726E"/>
    <w:rsid w:val="008373F3"/>
    <w:rsid w:val="00841093"/>
    <w:rsid w:val="008410D0"/>
    <w:rsid w:val="0084149A"/>
    <w:rsid w:val="00841F87"/>
    <w:rsid w:val="0084210E"/>
    <w:rsid w:val="0084280E"/>
    <w:rsid w:val="00842F36"/>
    <w:rsid w:val="0084436A"/>
    <w:rsid w:val="0084638F"/>
    <w:rsid w:val="00846C4C"/>
    <w:rsid w:val="00846D20"/>
    <w:rsid w:val="00847249"/>
    <w:rsid w:val="00847E13"/>
    <w:rsid w:val="00847E72"/>
    <w:rsid w:val="00851141"/>
    <w:rsid w:val="00851BE8"/>
    <w:rsid w:val="00852744"/>
    <w:rsid w:val="00852877"/>
    <w:rsid w:val="00853937"/>
    <w:rsid w:val="00853E1C"/>
    <w:rsid w:val="00855B5F"/>
    <w:rsid w:val="00855CDD"/>
    <w:rsid w:val="0086034D"/>
    <w:rsid w:val="008603CB"/>
    <w:rsid w:val="00861229"/>
    <w:rsid w:val="008612E5"/>
    <w:rsid w:val="0086211B"/>
    <w:rsid w:val="00862C18"/>
    <w:rsid w:val="00864BAD"/>
    <w:rsid w:val="00865DFC"/>
    <w:rsid w:val="008661E2"/>
    <w:rsid w:val="00870E68"/>
    <w:rsid w:val="0087112B"/>
    <w:rsid w:val="00871757"/>
    <w:rsid w:val="00871B75"/>
    <w:rsid w:val="00871FB1"/>
    <w:rsid w:val="0087204E"/>
    <w:rsid w:val="008720C6"/>
    <w:rsid w:val="00873508"/>
    <w:rsid w:val="008735DF"/>
    <w:rsid w:val="008748C6"/>
    <w:rsid w:val="008748FC"/>
    <w:rsid w:val="00876A83"/>
    <w:rsid w:val="00880B3F"/>
    <w:rsid w:val="008822C7"/>
    <w:rsid w:val="008823A7"/>
    <w:rsid w:val="00882507"/>
    <w:rsid w:val="0088301F"/>
    <w:rsid w:val="0088312C"/>
    <w:rsid w:val="00883D22"/>
    <w:rsid w:val="00884C52"/>
    <w:rsid w:val="00884FE6"/>
    <w:rsid w:val="008854E9"/>
    <w:rsid w:val="0088626B"/>
    <w:rsid w:val="008867B9"/>
    <w:rsid w:val="00887C1B"/>
    <w:rsid w:val="00890981"/>
    <w:rsid w:val="0089101C"/>
    <w:rsid w:val="008913C1"/>
    <w:rsid w:val="008916F3"/>
    <w:rsid w:val="00891CB3"/>
    <w:rsid w:val="00891DCD"/>
    <w:rsid w:val="00891FAB"/>
    <w:rsid w:val="008923EE"/>
    <w:rsid w:val="008927D0"/>
    <w:rsid w:val="008928A9"/>
    <w:rsid w:val="008929C2"/>
    <w:rsid w:val="00894095"/>
    <w:rsid w:val="008952F9"/>
    <w:rsid w:val="008963E9"/>
    <w:rsid w:val="00897379"/>
    <w:rsid w:val="008979E6"/>
    <w:rsid w:val="008A00D5"/>
    <w:rsid w:val="008A1BBC"/>
    <w:rsid w:val="008A1FA0"/>
    <w:rsid w:val="008A206B"/>
    <w:rsid w:val="008A248E"/>
    <w:rsid w:val="008A3879"/>
    <w:rsid w:val="008A38C1"/>
    <w:rsid w:val="008A3D1F"/>
    <w:rsid w:val="008A5A5E"/>
    <w:rsid w:val="008A6951"/>
    <w:rsid w:val="008A6B92"/>
    <w:rsid w:val="008A7EC7"/>
    <w:rsid w:val="008B0486"/>
    <w:rsid w:val="008B0A99"/>
    <w:rsid w:val="008B0CFA"/>
    <w:rsid w:val="008B0E22"/>
    <w:rsid w:val="008B1502"/>
    <w:rsid w:val="008B1B53"/>
    <w:rsid w:val="008B20D8"/>
    <w:rsid w:val="008B2E37"/>
    <w:rsid w:val="008B3B23"/>
    <w:rsid w:val="008B4A1B"/>
    <w:rsid w:val="008B4EDD"/>
    <w:rsid w:val="008B6587"/>
    <w:rsid w:val="008B792F"/>
    <w:rsid w:val="008B7BE5"/>
    <w:rsid w:val="008C0839"/>
    <w:rsid w:val="008C0A1B"/>
    <w:rsid w:val="008C111D"/>
    <w:rsid w:val="008C190A"/>
    <w:rsid w:val="008C2848"/>
    <w:rsid w:val="008C3007"/>
    <w:rsid w:val="008C3685"/>
    <w:rsid w:val="008C493D"/>
    <w:rsid w:val="008C58D5"/>
    <w:rsid w:val="008C5AB7"/>
    <w:rsid w:val="008C6F0C"/>
    <w:rsid w:val="008D0626"/>
    <w:rsid w:val="008D097B"/>
    <w:rsid w:val="008D09E6"/>
    <w:rsid w:val="008D0FC3"/>
    <w:rsid w:val="008D1B2C"/>
    <w:rsid w:val="008D282C"/>
    <w:rsid w:val="008D2D00"/>
    <w:rsid w:val="008D37B0"/>
    <w:rsid w:val="008D4842"/>
    <w:rsid w:val="008D532B"/>
    <w:rsid w:val="008E002C"/>
    <w:rsid w:val="008E0989"/>
    <w:rsid w:val="008E09F2"/>
    <w:rsid w:val="008E339F"/>
    <w:rsid w:val="008E33A5"/>
    <w:rsid w:val="008E367C"/>
    <w:rsid w:val="008E37DC"/>
    <w:rsid w:val="008E3852"/>
    <w:rsid w:val="008E4775"/>
    <w:rsid w:val="008E562D"/>
    <w:rsid w:val="008E62F5"/>
    <w:rsid w:val="008E77A7"/>
    <w:rsid w:val="008F1C85"/>
    <w:rsid w:val="008F1DC9"/>
    <w:rsid w:val="008F2719"/>
    <w:rsid w:val="008F2C91"/>
    <w:rsid w:val="008F314E"/>
    <w:rsid w:val="008F376F"/>
    <w:rsid w:val="008F39D5"/>
    <w:rsid w:val="008F44E9"/>
    <w:rsid w:val="008F47CB"/>
    <w:rsid w:val="008F4F25"/>
    <w:rsid w:val="008F5146"/>
    <w:rsid w:val="008F543E"/>
    <w:rsid w:val="008F6014"/>
    <w:rsid w:val="008F618F"/>
    <w:rsid w:val="008F67F4"/>
    <w:rsid w:val="008F6DAE"/>
    <w:rsid w:val="008F6E8F"/>
    <w:rsid w:val="008F7A00"/>
    <w:rsid w:val="008F7E4F"/>
    <w:rsid w:val="009006D5"/>
    <w:rsid w:val="00901879"/>
    <w:rsid w:val="00902256"/>
    <w:rsid w:val="00902719"/>
    <w:rsid w:val="00902902"/>
    <w:rsid w:val="00902D51"/>
    <w:rsid w:val="00904CA9"/>
    <w:rsid w:val="0090519E"/>
    <w:rsid w:val="00911668"/>
    <w:rsid w:val="00912145"/>
    <w:rsid w:val="00913174"/>
    <w:rsid w:val="009133F4"/>
    <w:rsid w:val="0091391D"/>
    <w:rsid w:val="009141FE"/>
    <w:rsid w:val="00917E46"/>
    <w:rsid w:val="00917EF0"/>
    <w:rsid w:val="009211F8"/>
    <w:rsid w:val="009233C9"/>
    <w:rsid w:val="00924221"/>
    <w:rsid w:val="009252D0"/>
    <w:rsid w:val="00925D65"/>
    <w:rsid w:val="009263FD"/>
    <w:rsid w:val="00927676"/>
    <w:rsid w:val="00927B11"/>
    <w:rsid w:val="0093000B"/>
    <w:rsid w:val="0093003C"/>
    <w:rsid w:val="009311F0"/>
    <w:rsid w:val="0093122B"/>
    <w:rsid w:val="009312EA"/>
    <w:rsid w:val="00931DC6"/>
    <w:rsid w:val="00932E86"/>
    <w:rsid w:val="009332CE"/>
    <w:rsid w:val="009342BD"/>
    <w:rsid w:val="00934C0D"/>
    <w:rsid w:val="00935E92"/>
    <w:rsid w:val="00936706"/>
    <w:rsid w:val="00936743"/>
    <w:rsid w:val="0093682F"/>
    <w:rsid w:val="009369E0"/>
    <w:rsid w:val="00936ACB"/>
    <w:rsid w:val="00937A7D"/>
    <w:rsid w:val="00937EFC"/>
    <w:rsid w:val="00940930"/>
    <w:rsid w:val="009412F2"/>
    <w:rsid w:val="00941458"/>
    <w:rsid w:val="0094183C"/>
    <w:rsid w:val="009428E7"/>
    <w:rsid w:val="00943A84"/>
    <w:rsid w:val="0094406C"/>
    <w:rsid w:val="00944224"/>
    <w:rsid w:val="00944B51"/>
    <w:rsid w:val="0094527B"/>
    <w:rsid w:val="0094530A"/>
    <w:rsid w:val="0094579C"/>
    <w:rsid w:val="009457CF"/>
    <w:rsid w:val="009458E2"/>
    <w:rsid w:val="00945BCC"/>
    <w:rsid w:val="00946D9D"/>
    <w:rsid w:val="00947BC7"/>
    <w:rsid w:val="009505D2"/>
    <w:rsid w:val="00950BC7"/>
    <w:rsid w:val="0095103B"/>
    <w:rsid w:val="009515F7"/>
    <w:rsid w:val="00951F1C"/>
    <w:rsid w:val="00952C77"/>
    <w:rsid w:val="00952D0E"/>
    <w:rsid w:val="00953F7F"/>
    <w:rsid w:val="00955736"/>
    <w:rsid w:val="009558A6"/>
    <w:rsid w:val="009568E1"/>
    <w:rsid w:val="0095727B"/>
    <w:rsid w:val="00957F01"/>
    <w:rsid w:val="00960267"/>
    <w:rsid w:val="00960763"/>
    <w:rsid w:val="00961130"/>
    <w:rsid w:val="009613EF"/>
    <w:rsid w:val="00961AAD"/>
    <w:rsid w:val="0096247C"/>
    <w:rsid w:val="00963136"/>
    <w:rsid w:val="0096327A"/>
    <w:rsid w:val="00963300"/>
    <w:rsid w:val="00963486"/>
    <w:rsid w:val="0096360D"/>
    <w:rsid w:val="00963D63"/>
    <w:rsid w:val="0096720E"/>
    <w:rsid w:val="0097049E"/>
    <w:rsid w:val="00970708"/>
    <w:rsid w:val="00971620"/>
    <w:rsid w:val="0097188D"/>
    <w:rsid w:val="00971C53"/>
    <w:rsid w:val="00972452"/>
    <w:rsid w:val="009729D9"/>
    <w:rsid w:val="00972FD2"/>
    <w:rsid w:val="00973D2E"/>
    <w:rsid w:val="00974D01"/>
    <w:rsid w:val="0097558E"/>
    <w:rsid w:val="0097573F"/>
    <w:rsid w:val="00976500"/>
    <w:rsid w:val="00976815"/>
    <w:rsid w:val="00976FD7"/>
    <w:rsid w:val="009775EA"/>
    <w:rsid w:val="00977DE0"/>
    <w:rsid w:val="0098087B"/>
    <w:rsid w:val="00980DDF"/>
    <w:rsid w:val="00981805"/>
    <w:rsid w:val="00981E7B"/>
    <w:rsid w:val="00984C8B"/>
    <w:rsid w:val="009856E7"/>
    <w:rsid w:val="00985EF6"/>
    <w:rsid w:val="00986DA3"/>
    <w:rsid w:val="00987A04"/>
    <w:rsid w:val="00987EED"/>
    <w:rsid w:val="00990DDA"/>
    <w:rsid w:val="0099213A"/>
    <w:rsid w:val="00992B5F"/>
    <w:rsid w:val="00992BC2"/>
    <w:rsid w:val="00992E87"/>
    <w:rsid w:val="0099301C"/>
    <w:rsid w:val="009937CD"/>
    <w:rsid w:val="00993DA8"/>
    <w:rsid w:val="00993DC2"/>
    <w:rsid w:val="00994433"/>
    <w:rsid w:val="0099497F"/>
    <w:rsid w:val="00995A6A"/>
    <w:rsid w:val="009A040F"/>
    <w:rsid w:val="009A0ABC"/>
    <w:rsid w:val="009A0AC7"/>
    <w:rsid w:val="009A2894"/>
    <w:rsid w:val="009A2D28"/>
    <w:rsid w:val="009A3FC0"/>
    <w:rsid w:val="009A416D"/>
    <w:rsid w:val="009A4433"/>
    <w:rsid w:val="009A508B"/>
    <w:rsid w:val="009A601E"/>
    <w:rsid w:val="009A72D9"/>
    <w:rsid w:val="009A79D2"/>
    <w:rsid w:val="009B1237"/>
    <w:rsid w:val="009B12E8"/>
    <w:rsid w:val="009B18AA"/>
    <w:rsid w:val="009B1C8F"/>
    <w:rsid w:val="009B28FA"/>
    <w:rsid w:val="009B3118"/>
    <w:rsid w:val="009B3723"/>
    <w:rsid w:val="009B3E98"/>
    <w:rsid w:val="009B41AD"/>
    <w:rsid w:val="009B44B9"/>
    <w:rsid w:val="009B4ED0"/>
    <w:rsid w:val="009B595E"/>
    <w:rsid w:val="009B5FE8"/>
    <w:rsid w:val="009B6F04"/>
    <w:rsid w:val="009B7EFB"/>
    <w:rsid w:val="009C1ABE"/>
    <w:rsid w:val="009C4923"/>
    <w:rsid w:val="009C4A94"/>
    <w:rsid w:val="009C55EA"/>
    <w:rsid w:val="009C75CF"/>
    <w:rsid w:val="009D064C"/>
    <w:rsid w:val="009D1377"/>
    <w:rsid w:val="009D21DC"/>
    <w:rsid w:val="009D2DF9"/>
    <w:rsid w:val="009D2F8B"/>
    <w:rsid w:val="009D31CF"/>
    <w:rsid w:val="009D373C"/>
    <w:rsid w:val="009D39D9"/>
    <w:rsid w:val="009D3F63"/>
    <w:rsid w:val="009D543F"/>
    <w:rsid w:val="009D5CA8"/>
    <w:rsid w:val="009D6329"/>
    <w:rsid w:val="009D6610"/>
    <w:rsid w:val="009E0110"/>
    <w:rsid w:val="009E0425"/>
    <w:rsid w:val="009E0688"/>
    <w:rsid w:val="009E0906"/>
    <w:rsid w:val="009E212D"/>
    <w:rsid w:val="009E238D"/>
    <w:rsid w:val="009E332E"/>
    <w:rsid w:val="009E3B45"/>
    <w:rsid w:val="009E5381"/>
    <w:rsid w:val="009E563C"/>
    <w:rsid w:val="009E6FAB"/>
    <w:rsid w:val="009E72D5"/>
    <w:rsid w:val="009E7958"/>
    <w:rsid w:val="009F1B72"/>
    <w:rsid w:val="009F3605"/>
    <w:rsid w:val="009F3A0B"/>
    <w:rsid w:val="009F3CDC"/>
    <w:rsid w:val="009F5E97"/>
    <w:rsid w:val="009F630C"/>
    <w:rsid w:val="009F6633"/>
    <w:rsid w:val="00A03016"/>
    <w:rsid w:val="00A036F2"/>
    <w:rsid w:val="00A04910"/>
    <w:rsid w:val="00A04C7A"/>
    <w:rsid w:val="00A05B0E"/>
    <w:rsid w:val="00A06AB9"/>
    <w:rsid w:val="00A11525"/>
    <w:rsid w:val="00A11D62"/>
    <w:rsid w:val="00A11DD8"/>
    <w:rsid w:val="00A11E4E"/>
    <w:rsid w:val="00A12535"/>
    <w:rsid w:val="00A143EE"/>
    <w:rsid w:val="00A15348"/>
    <w:rsid w:val="00A167F8"/>
    <w:rsid w:val="00A174D1"/>
    <w:rsid w:val="00A17790"/>
    <w:rsid w:val="00A20652"/>
    <w:rsid w:val="00A20AD2"/>
    <w:rsid w:val="00A21925"/>
    <w:rsid w:val="00A22AB8"/>
    <w:rsid w:val="00A22B39"/>
    <w:rsid w:val="00A22EB5"/>
    <w:rsid w:val="00A231CB"/>
    <w:rsid w:val="00A251BB"/>
    <w:rsid w:val="00A255EE"/>
    <w:rsid w:val="00A259F7"/>
    <w:rsid w:val="00A25FA8"/>
    <w:rsid w:val="00A26023"/>
    <w:rsid w:val="00A30467"/>
    <w:rsid w:val="00A30862"/>
    <w:rsid w:val="00A32975"/>
    <w:rsid w:val="00A336D3"/>
    <w:rsid w:val="00A3548C"/>
    <w:rsid w:val="00A3563E"/>
    <w:rsid w:val="00A356D0"/>
    <w:rsid w:val="00A357C6"/>
    <w:rsid w:val="00A376FF"/>
    <w:rsid w:val="00A37AA5"/>
    <w:rsid w:val="00A411C0"/>
    <w:rsid w:val="00A41467"/>
    <w:rsid w:val="00A424DF"/>
    <w:rsid w:val="00A43227"/>
    <w:rsid w:val="00A432B1"/>
    <w:rsid w:val="00A437A8"/>
    <w:rsid w:val="00A44CF3"/>
    <w:rsid w:val="00A44F02"/>
    <w:rsid w:val="00A454A8"/>
    <w:rsid w:val="00A456AE"/>
    <w:rsid w:val="00A45CCD"/>
    <w:rsid w:val="00A45E52"/>
    <w:rsid w:val="00A511A8"/>
    <w:rsid w:val="00A51C5F"/>
    <w:rsid w:val="00A51D1B"/>
    <w:rsid w:val="00A54432"/>
    <w:rsid w:val="00A544E4"/>
    <w:rsid w:val="00A55559"/>
    <w:rsid w:val="00A55C85"/>
    <w:rsid w:val="00A55D50"/>
    <w:rsid w:val="00A56B48"/>
    <w:rsid w:val="00A60A24"/>
    <w:rsid w:val="00A615B9"/>
    <w:rsid w:val="00A61B61"/>
    <w:rsid w:val="00A61C7F"/>
    <w:rsid w:val="00A6376D"/>
    <w:rsid w:val="00A63BD6"/>
    <w:rsid w:val="00A63D82"/>
    <w:rsid w:val="00A64322"/>
    <w:rsid w:val="00A6511E"/>
    <w:rsid w:val="00A65607"/>
    <w:rsid w:val="00A65C1D"/>
    <w:rsid w:val="00A675E7"/>
    <w:rsid w:val="00A70162"/>
    <w:rsid w:val="00A726E7"/>
    <w:rsid w:val="00A72D02"/>
    <w:rsid w:val="00A72FAA"/>
    <w:rsid w:val="00A744B4"/>
    <w:rsid w:val="00A76118"/>
    <w:rsid w:val="00A7696C"/>
    <w:rsid w:val="00A76EA8"/>
    <w:rsid w:val="00A775BF"/>
    <w:rsid w:val="00A8006A"/>
    <w:rsid w:val="00A819BE"/>
    <w:rsid w:val="00A8298B"/>
    <w:rsid w:val="00A830A0"/>
    <w:rsid w:val="00A832E7"/>
    <w:rsid w:val="00A8379F"/>
    <w:rsid w:val="00A83BC5"/>
    <w:rsid w:val="00A83E87"/>
    <w:rsid w:val="00A8426B"/>
    <w:rsid w:val="00A85827"/>
    <w:rsid w:val="00A860C0"/>
    <w:rsid w:val="00A87E59"/>
    <w:rsid w:val="00A90AC2"/>
    <w:rsid w:val="00A9218C"/>
    <w:rsid w:val="00A9227D"/>
    <w:rsid w:val="00A9230D"/>
    <w:rsid w:val="00A92BAB"/>
    <w:rsid w:val="00A93C17"/>
    <w:rsid w:val="00A950F0"/>
    <w:rsid w:val="00A957F0"/>
    <w:rsid w:val="00A95D1E"/>
    <w:rsid w:val="00A968FC"/>
    <w:rsid w:val="00AA1EF2"/>
    <w:rsid w:val="00AA35FC"/>
    <w:rsid w:val="00AA4068"/>
    <w:rsid w:val="00AA4121"/>
    <w:rsid w:val="00AA4371"/>
    <w:rsid w:val="00AA488C"/>
    <w:rsid w:val="00AA4898"/>
    <w:rsid w:val="00AA52D6"/>
    <w:rsid w:val="00AA5E6F"/>
    <w:rsid w:val="00AA6687"/>
    <w:rsid w:val="00AB0840"/>
    <w:rsid w:val="00AB1949"/>
    <w:rsid w:val="00AB26D9"/>
    <w:rsid w:val="00AB2EBC"/>
    <w:rsid w:val="00AB3AA2"/>
    <w:rsid w:val="00AB4DE6"/>
    <w:rsid w:val="00AB589B"/>
    <w:rsid w:val="00AB5AAC"/>
    <w:rsid w:val="00AB64B3"/>
    <w:rsid w:val="00AB6BBC"/>
    <w:rsid w:val="00AC0410"/>
    <w:rsid w:val="00AC0491"/>
    <w:rsid w:val="00AC0DE8"/>
    <w:rsid w:val="00AC3B16"/>
    <w:rsid w:val="00AC400A"/>
    <w:rsid w:val="00AC428C"/>
    <w:rsid w:val="00AC43FB"/>
    <w:rsid w:val="00AC470B"/>
    <w:rsid w:val="00AC718F"/>
    <w:rsid w:val="00AC75C1"/>
    <w:rsid w:val="00AD0867"/>
    <w:rsid w:val="00AD0A8F"/>
    <w:rsid w:val="00AD0FD1"/>
    <w:rsid w:val="00AD16EB"/>
    <w:rsid w:val="00AD1943"/>
    <w:rsid w:val="00AD1A93"/>
    <w:rsid w:val="00AD23FF"/>
    <w:rsid w:val="00AD2BAB"/>
    <w:rsid w:val="00AD2BB5"/>
    <w:rsid w:val="00AD3172"/>
    <w:rsid w:val="00AD3C4F"/>
    <w:rsid w:val="00AD4943"/>
    <w:rsid w:val="00AD4D92"/>
    <w:rsid w:val="00AD4EEC"/>
    <w:rsid w:val="00AD5880"/>
    <w:rsid w:val="00AD64FA"/>
    <w:rsid w:val="00AD65E7"/>
    <w:rsid w:val="00AD6E10"/>
    <w:rsid w:val="00AD6EE7"/>
    <w:rsid w:val="00AD7E14"/>
    <w:rsid w:val="00AD7E62"/>
    <w:rsid w:val="00AE05D4"/>
    <w:rsid w:val="00AE08C8"/>
    <w:rsid w:val="00AE16BC"/>
    <w:rsid w:val="00AE1743"/>
    <w:rsid w:val="00AE1750"/>
    <w:rsid w:val="00AE36ED"/>
    <w:rsid w:val="00AE4217"/>
    <w:rsid w:val="00AE434E"/>
    <w:rsid w:val="00AE6B91"/>
    <w:rsid w:val="00AE700B"/>
    <w:rsid w:val="00AE7816"/>
    <w:rsid w:val="00AE7D88"/>
    <w:rsid w:val="00AF0B6A"/>
    <w:rsid w:val="00AF269F"/>
    <w:rsid w:val="00AF334D"/>
    <w:rsid w:val="00AF346F"/>
    <w:rsid w:val="00AF4381"/>
    <w:rsid w:val="00AF4A0F"/>
    <w:rsid w:val="00AF4A3D"/>
    <w:rsid w:val="00AF583B"/>
    <w:rsid w:val="00AF7F36"/>
    <w:rsid w:val="00B00F20"/>
    <w:rsid w:val="00B02FED"/>
    <w:rsid w:val="00B0393C"/>
    <w:rsid w:val="00B03FEF"/>
    <w:rsid w:val="00B047E9"/>
    <w:rsid w:val="00B04E76"/>
    <w:rsid w:val="00B055A1"/>
    <w:rsid w:val="00B06FB9"/>
    <w:rsid w:val="00B07417"/>
    <w:rsid w:val="00B1110F"/>
    <w:rsid w:val="00B11981"/>
    <w:rsid w:val="00B11B0E"/>
    <w:rsid w:val="00B1295D"/>
    <w:rsid w:val="00B133AC"/>
    <w:rsid w:val="00B14F66"/>
    <w:rsid w:val="00B1587B"/>
    <w:rsid w:val="00B15CD0"/>
    <w:rsid w:val="00B165A0"/>
    <w:rsid w:val="00B170C2"/>
    <w:rsid w:val="00B17973"/>
    <w:rsid w:val="00B209F1"/>
    <w:rsid w:val="00B210A6"/>
    <w:rsid w:val="00B2117D"/>
    <w:rsid w:val="00B2133A"/>
    <w:rsid w:val="00B22E1F"/>
    <w:rsid w:val="00B22FD1"/>
    <w:rsid w:val="00B23645"/>
    <w:rsid w:val="00B23F6F"/>
    <w:rsid w:val="00B25AC8"/>
    <w:rsid w:val="00B26E7A"/>
    <w:rsid w:val="00B26F01"/>
    <w:rsid w:val="00B27EC1"/>
    <w:rsid w:val="00B27FE3"/>
    <w:rsid w:val="00B30398"/>
    <w:rsid w:val="00B30589"/>
    <w:rsid w:val="00B309EC"/>
    <w:rsid w:val="00B31611"/>
    <w:rsid w:val="00B3173F"/>
    <w:rsid w:val="00B31E0B"/>
    <w:rsid w:val="00B33712"/>
    <w:rsid w:val="00B343E8"/>
    <w:rsid w:val="00B3492A"/>
    <w:rsid w:val="00B34B0E"/>
    <w:rsid w:val="00B34B16"/>
    <w:rsid w:val="00B34F1B"/>
    <w:rsid w:val="00B3562E"/>
    <w:rsid w:val="00B36DF0"/>
    <w:rsid w:val="00B36F00"/>
    <w:rsid w:val="00B37F56"/>
    <w:rsid w:val="00B40DDF"/>
    <w:rsid w:val="00B40F75"/>
    <w:rsid w:val="00B42068"/>
    <w:rsid w:val="00B42125"/>
    <w:rsid w:val="00B431E0"/>
    <w:rsid w:val="00B43D57"/>
    <w:rsid w:val="00B44554"/>
    <w:rsid w:val="00B45E6B"/>
    <w:rsid w:val="00B4641F"/>
    <w:rsid w:val="00B479E4"/>
    <w:rsid w:val="00B50D44"/>
    <w:rsid w:val="00B51999"/>
    <w:rsid w:val="00B52F50"/>
    <w:rsid w:val="00B53109"/>
    <w:rsid w:val="00B531F9"/>
    <w:rsid w:val="00B543A1"/>
    <w:rsid w:val="00B54D78"/>
    <w:rsid w:val="00B54FFF"/>
    <w:rsid w:val="00B556FF"/>
    <w:rsid w:val="00B55E9C"/>
    <w:rsid w:val="00B56700"/>
    <w:rsid w:val="00B57E0B"/>
    <w:rsid w:val="00B60483"/>
    <w:rsid w:val="00B60700"/>
    <w:rsid w:val="00B60C69"/>
    <w:rsid w:val="00B62013"/>
    <w:rsid w:val="00B63B21"/>
    <w:rsid w:val="00B644D0"/>
    <w:rsid w:val="00B64B7D"/>
    <w:rsid w:val="00B65485"/>
    <w:rsid w:val="00B65809"/>
    <w:rsid w:val="00B6640A"/>
    <w:rsid w:val="00B66719"/>
    <w:rsid w:val="00B66757"/>
    <w:rsid w:val="00B67ED0"/>
    <w:rsid w:val="00B705D1"/>
    <w:rsid w:val="00B7119B"/>
    <w:rsid w:val="00B71289"/>
    <w:rsid w:val="00B714D6"/>
    <w:rsid w:val="00B71829"/>
    <w:rsid w:val="00B72A29"/>
    <w:rsid w:val="00B72AC1"/>
    <w:rsid w:val="00B72B4E"/>
    <w:rsid w:val="00B731C8"/>
    <w:rsid w:val="00B73DDE"/>
    <w:rsid w:val="00B74B46"/>
    <w:rsid w:val="00B75D97"/>
    <w:rsid w:val="00B75DE8"/>
    <w:rsid w:val="00B762B3"/>
    <w:rsid w:val="00B77ADA"/>
    <w:rsid w:val="00B80757"/>
    <w:rsid w:val="00B807E3"/>
    <w:rsid w:val="00B80FD6"/>
    <w:rsid w:val="00B82797"/>
    <w:rsid w:val="00B82E3E"/>
    <w:rsid w:val="00B83640"/>
    <w:rsid w:val="00B841D0"/>
    <w:rsid w:val="00B84874"/>
    <w:rsid w:val="00B849E2"/>
    <w:rsid w:val="00B864D0"/>
    <w:rsid w:val="00B865E7"/>
    <w:rsid w:val="00B86760"/>
    <w:rsid w:val="00B86D0E"/>
    <w:rsid w:val="00B87A96"/>
    <w:rsid w:val="00B91E73"/>
    <w:rsid w:val="00B92116"/>
    <w:rsid w:val="00B921E2"/>
    <w:rsid w:val="00B92FBA"/>
    <w:rsid w:val="00B95848"/>
    <w:rsid w:val="00B9602F"/>
    <w:rsid w:val="00B9679D"/>
    <w:rsid w:val="00B97373"/>
    <w:rsid w:val="00BA04E8"/>
    <w:rsid w:val="00BA12BA"/>
    <w:rsid w:val="00BA1760"/>
    <w:rsid w:val="00BA19B8"/>
    <w:rsid w:val="00BA2097"/>
    <w:rsid w:val="00BA236F"/>
    <w:rsid w:val="00BA5A66"/>
    <w:rsid w:val="00BA5D4B"/>
    <w:rsid w:val="00BA6449"/>
    <w:rsid w:val="00BA7E7F"/>
    <w:rsid w:val="00BB0527"/>
    <w:rsid w:val="00BB167E"/>
    <w:rsid w:val="00BB18AC"/>
    <w:rsid w:val="00BB2107"/>
    <w:rsid w:val="00BB4554"/>
    <w:rsid w:val="00BB45D1"/>
    <w:rsid w:val="00BB462A"/>
    <w:rsid w:val="00BB527E"/>
    <w:rsid w:val="00BB5DDE"/>
    <w:rsid w:val="00BB682B"/>
    <w:rsid w:val="00BB68F3"/>
    <w:rsid w:val="00BB6957"/>
    <w:rsid w:val="00BC00F0"/>
    <w:rsid w:val="00BC0621"/>
    <w:rsid w:val="00BC08F7"/>
    <w:rsid w:val="00BC0BAB"/>
    <w:rsid w:val="00BC157A"/>
    <w:rsid w:val="00BC1999"/>
    <w:rsid w:val="00BC2ABB"/>
    <w:rsid w:val="00BC2C6E"/>
    <w:rsid w:val="00BC3164"/>
    <w:rsid w:val="00BC36FF"/>
    <w:rsid w:val="00BC3D99"/>
    <w:rsid w:val="00BC454D"/>
    <w:rsid w:val="00BC492D"/>
    <w:rsid w:val="00BC521C"/>
    <w:rsid w:val="00BC584B"/>
    <w:rsid w:val="00BC5C0A"/>
    <w:rsid w:val="00BC5DCA"/>
    <w:rsid w:val="00BC7959"/>
    <w:rsid w:val="00BD13CF"/>
    <w:rsid w:val="00BD3A1E"/>
    <w:rsid w:val="00BD48DF"/>
    <w:rsid w:val="00BD524F"/>
    <w:rsid w:val="00BD6542"/>
    <w:rsid w:val="00BD6717"/>
    <w:rsid w:val="00BD69D6"/>
    <w:rsid w:val="00BD6D91"/>
    <w:rsid w:val="00BD75E8"/>
    <w:rsid w:val="00BE18D4"/>
    <w:rsid w:val="00BE2AEB"/>
    <w:rsid w:val="00BE3BD6"/>
    <w:rsid w:val="00BE4F5A"/>
    <w:rsid w:val="00BE4FF8"/>
    <w:rsid w:val="00BE613A"/>
    <w:rsid w:val="00BE6E4F"/>
    <w:rsid w:val="00BE791F"/>
    <w:rsid w:val="00BF0D42"/>
    <w:rsid w:val="00BF0E7D"/>
    <w:rsid w:val="00BF1E49"/>
    <w:rsid w:val="00BF3844"/>
    <w:rsid w:val="00BF4352"/>
    <w:rsid w:val="00BF4478"/>
    <w:rsid w:val="00BF4B4C"/>
    <w:rsid w:val="00BF557C"/>
    <w:rsid w:val="00BF60D0"/>
    <w:rsid w:val="00BF7823"/>
    <w:rsid w:val="00C01980"/>
    <w:rsid w:val="00C02F5E"/>
    <w:rsid w:val="00C03395"/>
    <w:rsid w:val="00C04DE5"/>
    <w:rsid w:val="00C04FED"/>
    <w:rsid w:val="00C059E2"/>
    <w:rsid w:val="00C05A4A"/>
    <w:rsid w:val="00C07D40"/>
    <w:rsid w:val="00C10742"/>
    <w:rsid w:val="00C11F56"/>
    <w:rsid w:val="00C12009"/>
    <w:rsid w:val="00C13A66"/>
    <w:rsid w:val="00C14A73"/>
    <w:rsid w:val="00C14B3B"/>
    <w:rsid w:val="00C14C1F"/>
    <w:rsid w:val="00C151A4"/>
    <w:rsid w:val="00C153EB"/>
    <w:rsid w:val="00C15AC5"/>
    <w:rsid w:val="00C16B53"/>
    <w:rsid w:val="00C16CBF"/>
    <w:rsid w:val="00C17158"/>
    <w:rsid w:val="00C17D48"/>
    <w:rsid w:val="00C17DDF"/>
    <w:rsid w:val="00C21BEE"/>
    <w:rsid w:val="00C230AE"/>
    <w:rsid w:val="00C24990"/>
    <w:rsid w:val="00C24C39"/>
    <w:rsid w:val="00C25825"/>
    <w:rsid w:val="00C259BA"/>
    <w:rsid w:val="00C26172"/>
    <w:rsid w:val="00C26EAC"/>
    <w:rsid w:val="00C278C5"/>
    <w:rsid w:val="00C27987"/>
    <w:rsid w:val="00C279D9"/>
    <w:rsid w:val="00C30CDE"/>
    <w:rsid w:val="00C31123"/>
    <w:rsid w:val="00C31566"/>
    <w:rsid w:val="00C31607"/>
    <w:rsid w:val="00C317B7"/>
    <w:rsid w:val="00C321C5"/>
    <w:rsid w:val="00C326E1"/>
    <w:rsid w:val="00C3274F"/>
    <w:rsid w:val="00C328E0"/>
    <w:rsid w:val="00C32D5C"/>
    <w:rsid w:val="00C331E0"/>
    <w:rsid w:val="00C34E2D"/>
    <w:rsid w:val="00C35672"/>
    <w:rsid w:val="00C36F38"/>
    <w:rsid w:val="00C37011"/>
    <w:rsid w:val="00C377CD"/>
    <w:rsid w:val="00C37D9B"/>
    <w:rsid w:val="00C406DC"/>
    <w:rsid w:val="00C43A51"/>
    <w:rsid w:val="00C43DE1"/>
    <w:rsid w:val="00C43EFC"/>
    <w:rsid w:val="00C43F9D"/>
    <w:rsid w:val="00C45CEA"/>
    <w:rsid w:val="00C46473"/>
    <w:rsid w:val="00C4684A"/>
    <w:rsid w:val="00C47A9D"/>
    <w:rsid w:val="00C47E8C"/>
    <w:rsid w:val="00C5005C"/>
    <w:rsid w:val="00C50118"/>
    <w:rsid w:val="00C51A7E"/>
    <w:rsid w:val="00C51B31"/>
    <w:rsid w:val="00C521EC"/>
    <w:rsid w:val="00C5532F"/>
    <w:rsid w:val="00C5580D"/>
    <w:rsid w:val="00C55C9F"/>
    <w:rsid w:val="00C60270"/>
    <w:rsid w:val="00C60A26"/>
    <w:rsid w:val="00C61EF0"/>
    <w:rsid w:val="00C631C7"/>
    <w:rsid w:val="00C63E0E"/>
    <w:rsid w:val="00C65AD3"/>
    <w:rsid w:val="00C65E38"/>
    <w:rsid w:val="00C660B3"/>
    <w:rsid w:val="00C666D5"/>
    <w:rsid w:val="00C66BA4"/>
    <w:rsid w:val="00C66E33"/>
    <w:rsid w:val="00C67558"/>
    <w:rsid w:val="00C67E15"/>
    <w:rsid w:val="00C711C1"/>
    <w:rsid w:val="00C728CE"/>
    <w:rsid w:val="00C72E51"/>
    <w:rsid w:val="00C731F5"/>
    <w:rsid w:val="00C75BEC"/>
    <w:rsid w:val="00C762EB"/>
    <w:rsid w:val="00C77920"/>
    <w:rsid w:val="00C77A15"/>
    <w:rsid w:val="00C77CAD"/>
    <w:rsid w:val="00C8056A"/>
    <w:rsid w:val="00C823E0"/>
    <w:rsid w:val="00C8306F"/>
    <w:rsid w:val="00C83B1F"/>
    <w:rsid w:val="00C84825"/>
    <w:rsid w:val="00C858E6"/>
    <w:rsid w:val="00C8639C"/>
    <w:rsid w:val="00C86644"/>
    <w:rsid w:val="00C872B9"/>
    <w:rsid w:val="00C87B5E"/>
    <w:rsid w:val="00C87EDC"/>
    <w:rsid w:val="00C90DAC"/>
    <w:rsid w:val="00C938C9"/>
    <w:rsid w:val="00C94519"/>
    <w:rsid w:val="00C94613"/>
    <w:rsid w:val="00C94AC8"/>
    <w:rsid w:val="00C94D27"/>
    <w:rsid w:val="00C9525C"/>
    <w:rsid w:val="00C95CBA"/>
    <w:rsid w:val="00C96036"/>
    <w:rsid w:val="00C9687E"/>
    <w:rsid w:val="00C970D3"/>
    <w:rsid w:val="00CA1935"/>
    <w:rsid w:val="00CA2F81"/>
    <w:rsid w:val="00CA3F9D"/>
    <w:rsid w:val="00CA4966"/>
    <w:rsid w:val="00CA5F55"/>
    <w:rsid w:val="00CA647D"/>
    <w:rsid w:val="00CA6813"/>
    <w:rsid w:val="00CA68E8"/>
    <w:rsid w:val="00CB12FB"/>
    <w:rsid w:val="00CB1BF3"/>
    <w:rsid w:val="00CB293A"/>
    <w:rsid w:val="00CB386F"/>
    <w:rsid w:val="00CB4D30"/>
    <w:rsid w:val="00CB54E9"/>
    <w:rsid w:val="00CB565F"/>
    <w:rsid w:val="00CB5A23"/>
    <w:rsid w:val="00CB7114"/>
    <w:rsid w:val="00CB72EE"/>
    <w:rsid w:val="00CB77F5"/>
    <w:rsid w:val="00CB789C"/>
    <w:rsid w:val="00CB7949"/>
    <w:rsid w:val="00CB7D0F"/>
    <w:rsid w:val="00CB7F5C"/>
    <w:rsid w:val="00CC0072"/>
    <w:rsid w:val="00CC013D"/>
    <w:rsid w:val="00CC0D09"/>
    <w:rsid w:val="00CC1299"/>
    <w:rsid w:val="00CC24C3"/>
    <w:rsid w:val="00CC2650"/>
    <w:rsid w:val="00CC2E4F"/>
    <w:rsid w:val="00CC2EBD"/>
    <w:rsid w:val="00CC4702"/>
    <w:rsid w:val="00CC7482"/>
    <w:rsid w:val="00CC75B8"/>
    <w:rsid w:val="00CD0989"/>
    <w:rsid w:val="00CD1901"/>
    <w:rsid w:val="00CD2824"/>
    <w:rsid w:val="00CD2E15"/>
    <w:rsid w:val="00CD488D"/>
    <w:rsid w:val="00CD5A47"/>
    <w:rsid w:val="00CD5E18"/>
    <w:rsid w:val="00CD6B8A"/>
    <w:rsid w:val="00CD79BF"/>
    <w:rsid w:val="00CD7B55"/>
    <w:rsid w:val="00CD7EEF"/>
    <w:rsid w:val="00CE19DD"/>
    <w:rsid w:val="00CE4289"/>
    <w:rsid w:val="00CE4BD5"/>
    <w:rsid w:val="00CE5A5A"/>
    <w:rsid w:val="00CE60CF"/>
    <w:rsid w:val="00CE780A"/>
    <w:rsid w:val="00CF02E1"/>
    <w:rsid w:val="00CF1040"/>
    <w:rsid w:val="00CF161B"/>
    <w:rsid w:val="00CF1CE4"/>
    <w:rsid w:val="00CF248E"/>
    <w:rsid w:val="00CF3F7B"/>
    <w:rsid w:val="00CF4739"/>
    <w:rsid w:val="00CF506A"/>
    <w:rsid w:val="00CF5450"/>
    <w:rsid w:val="00CF54B8"/>
    <w:rsid w:val="00CF54C6"/>
    <w:rsid w:val="00CF58FE"/>
    <w:rsid w:val="00CF592A"/>
    <w:rsid w:val="00CF6761"/>
    <w:rsid w:val="00CF6905"/>
    <w:rsid w:val="00CF6C3C"/>
    <w:rsid w:val="00CF7091"/>
    <w:rsid w:val="00CF71A0"/>
    <w:rsid w:val="00CF7B77"/>
    <w:rsid w:val="00D0109C"/>
    <w:rsid w:val="00D010CE"/>
    <w:rsid w:val="00D01248"/>
    <w:rsid w:val="00D01419"/>
    <w:rsid w:val="00D0286A"/>
    <w:rsid w:val="00D0367D"/>
    <w:rsid w:val="00D0393D"/>
    <w:rsid w:val="00D04B5D"/>
    <w:rsid w:val="00D0535D"/>
    <w:rsid w:val="00D059A5"/>
    <w:rsid w:val="00D05C4D"/>
    <w:rsid w:val="00D065DE"/>
    <w:rsid w:val="00D10056"/>
    <w:rsid w:val="00D1047D"/>
    <w:rsid w:val="00D11F50"/>
    <w:rsid w:val="00D1211D"/>
    <w:rsid w:val="00D122C4"/>
    <w:rsid w:val="00D12D82"/>
    <w:rsid w:val="00D139A2"/>
    <w:rsid w:val="00D15E5A"/>
    <w:rsid w:val="00D167EF"/>
    <w:rsid w:val="00D16BE2"/>
    <w:rsid w:val="00D17210"/>
    <w:rsid w:val="00D1770B"/>
    <w:rsid w:val="00D1770C"/>
    <w:rsid w:val="00D17E43"/>
    <w:rsid w:val="00D2060E"/>
    <w:rsid w:val="00D20765"/>
    <w:rsid w:val="00D2200B"/>
    <w:rsid w:val="00D2271A"/>
    <w:rsid w:val="00D22923"/>
    <w:rsid w:val="00D2317B"/>
    <w:rsid w:val="00D23CBB"/>
    <w:rsid w:val="00D24426"/>
    <w:rsid w:val="00D24467"/>
    <w:rsid w:val="00D24851"/>
    <w:rsid w:val="00D2526E"/>
    <w:rsid w:val="00D25DF4"/>
    <w:rsid w:val="00D26321"/>
    <w:rsid w:val="00D266D8"/>
    <w:rsid w:val="00D26875"/>
    <w:rsid w:val="00D26936"/>
    <w:rsid w:val="00D26CEA"/>
    <w:rsid w:val="00D27C8D"/>
    <w:rsid w:val="00D27FEF"/>
    <w:rsid w:val="00D30A0A"/>
    <w:rsid w:val="00D30B53"/>
    <w:rsid w:val="00D32584"/>
    <w:rsid w:val="00D32BDB"/>
    <w:rsid w:val="00D32BE1"/>
    <w:rsid w:val="00D3390C"/>
    <w:rsid w:val="00D35291"/>
    <w:rsid w:val="00D3595D"/>
    <w:rsid w:val="00D35B63"/>
    <w:rsid w:val="00D35CB3"/>
    <w:rsid w:val="00D361F6"/>
    <w:rsid w:val="00D36AE4"/>
    <w:rsid w:val="00D41265"/>
    <w:rsid w:val="00D42E76"/>
    <w:rsid w:val="00D42FCE"/>
    <w:rsid w:val="00D44B2D"/>
    <w:rsid w:val="00D465E4"/>
    <w:rsid w:val="00D46805"/>
    <w:rsid w:val="00D46B72"/>
    <w:rsid w:val="00D472B2"/>
    <w:rsid w:val="00D47CDE"/>
    <w:rsid w:val="00D50953"/>
    <w:rsid w:val="00D519E1"/>
    <w:rsid w:val="00D51C6D"/>
    <w:rsid w:val="00D52F80"/>
    <w:rsid w:val="00D533F4"/>
    <w:rsid w:val="00D54075"/>
    <w:rsid w:val="00D550C6"/>
    <w:rsid w:val="00D552F9"/>
    <w:rsid w:val="00D56144"/>
    <w:rsid w:val="00D56408"/>
    <w:rsid w:val="00D565E0"/>
    <w:rsid w:val="00D56EDF"/>
    <w:rsid w:val="00D5785C"/>
    <w:rsid w:val="00D608E6"/>
    <w:rsid w:val="00D609B1"/>
    <w:rsid w:val="00D61445"/>
    <w:rsid w:val="00D62FCC"/>
    <w:rsid w:val="00D6303B"/>
    <w:rsid w:val="00D63621"/>
    <w:rsid w:val="00D64DED"/>
    <w:rsid w:val="00D64F3B"/>
    <w:rsid w:val="00D65339"/>
    <w:rsid w:val="00D653CE"/>
    <w:rsid w:val="00D66EFC"/>
    <w:rsid w:val="00D67B3D"/>
    <w:rsid w:val="00D702BC"/>
    <w:rsid w:val="00D704DE"/>
    <w:rsid w:val="00D7135B"/>
    <w:rsid w:val="00D71D24"/>
    <w:rsid w:val="00D71E40"/>
    <w:rsid w:val="00D73DF6"/>
    <w:rsid w:val="00D743C2"/>
    <w:rsid w:val="00D74D38"/>
    <w:rsid w:val="00D74DB1"/>
    <w:rsid w:val="00D75984"/>
    <w:rsid w:val="00D7619A"/>
    <w:rsid w:val="00D8045B"/>
    <w:rsid w:val="00D80958"/>
    <w:rsid w:val="00D80BE1"/>
    <w:rsid w:val="00D80E30"/>
    <w:rsid w:val="00D816D1"/>
    <w:rsid w:val="00D8403A"/>
    <w:rsid w:val="00D85940"/>
    <w:rsid w:val="00D859DB"/>
    <w:rsid w:val="00D86CC8"/>
    <w:rsid w:val="00D86F0A"/>
    <w:rsid w:val="00D87246"/>
    <w:rsid w:val="00D8745E"/>
    <w:rsid w:val="00D874C8"/>
    <w:rsid w:val="00D877E3"/>
    <w:rsid w:val="00D879E4"/>
    <w:rsid w:val="00D87D04"/>
    <w:rsid w:val="00D902E1"/>
    <w:rsid w:val="00D90EC0"/>
    <w:rsid w:val="00D91011"/>
    <w:rsid w:val="00D91063"/>
    <w:rsid w:val="00D91949"/>
    <w:rsid w:val="00D9259C"/>
    <w:rsid w:val="00D92B85"/>
    <w:rsid w:val="00D92F5A"/>
    <w:rsid w:val="00D938BF"/>
    <w:rsid w:val="00D9448D"/>
    <w:rsid w:val="00D94AB6"/>
    <w:rsid w:val="00D95DDF"/>
    <w:rsid w:val="00D95DE5"/>
    <w:rsid w:val="00D95E80"/>
    <w:rsid w:val="00D95EB2"/>
    <w:rsid w:val="00DA0AD9"/>
    <w:rsid w:val="00DA0B8C"/>
    <w:rsid w:val="00DA240B"/>
    <w:rsid w:val="00DA2887"/>
    <w:rsid w:val="00DA33C6"/>
    <w:rsid w:val="00DA3ECF"/>
    <w:rsid w:val="00DA450F"/>
    <w:rsid w:val="00DA4666"/>
    <w:rsid w:val="00DA5202"/>
    <w:rsid w:val="00DA615C"/>
    <w:rsid w:val="00DA70E5"/>
    <w:rsid w:val="00DA7BCE"/>
    <w:rsid w:val="00DB3DC5"/>
    <w:rsid w:val="00DB53F7"/>
    <w:rsid w:val="00DB5729"/>
    <w:rsid w:val="00DB578C"/>
    <w:rsid w:val="00DB5E1D"/>
    <w:rsid w:val="00DB6578"/>
    <w:rsid w:val="00DC12E5"/>
    <w:rsid w:val="00DC1ABC"/>
    <w:rsid w:val="00DC271E"/>
    <w:rsid w:val="00DC2F3F"/>
    <w:rsid w:val="00DC46E5"/>
    <w:rsid w:val="00DC5861"/>
    <w:rsid w:val="00DC5E42"/>
    <w:rsid w:val="00DD0061"/>
    <w:rsid w:val="00DD0577"/>
    <w:rsid w:val="00DD206B"/>
    <w:rsid w:val="00DD2A68"/>
    <w:rsid w:val="00DD2E6B"/>
    <w:rsid w:val="00DD38F2"/>
    <w:rsid w:val="00DD3B6C"/>
    <w:rsid w:val="00DD44CD"/>
    <w:rsid w:val="00DD5877"/>
    <w:rsid w:val="00DD58E1"/>
    <w:rsid w:val="00DD5FF2"/>
    <w:rsid w:val="00DD61D4"/>
    <w:rsid w:val="00DD6379"/>
    <w:rsid w:val="00DD6C46"/>
    <w:rsid w:val="00DD6F3F"/>
    <w:rsid w:val="00DD73BE"/>
    <w:rsid w:val="00DE0074"/>
    <w:rsid w:val="00DE0A7E"/>
    <w:rsid w:val="00DE0E42"/>
    <w:rsid w:val="00DE1399"/>
    <w:rsid w:val="00DE3E16"/>
    <w:rsid w:val="00DE4090"/>
    <w:rsid w:val="00DE4A20"/>
    <w:rsid w:val="00DE58AA"/>
    <w:rsid w:val="00DE672B"/>
    <w:rsid w:val="00DE7D0F"/>
    <w:rsid w:val="00DF1AF5"/>
    <w:rsid w:val="00DF25F0"/>
    <w:rsid w:val="00DF2B90"/>
    <w:rsid w:val="00DF543F"/>
    <w:rsid w:val="00DF5B4B"/>
    <w:rsid w:val="00DF6EC1"/>
    <w:rsid w:val="00DF73A0"/>
    <w:rsid w:val="00DF7672"/>
    <w:rsid w:val="00E009FC"/>
    <w:rsid w:val="00E01E53"/>
    <w:rsid w:val="00E030D2"/>
    <w:rsid w:val="00E03A5C"/>
    <w:rsid w:val="00E04DED"/>
    <w:rsid w:val="00E052EB"/>
    <w:rsid w:val="00E0559A"/>
    <w:rsid w:val="00E05A40"/>
    <w:rsid w:val="00E05E3B"/>
    <w:rsid w:val="00E06682"/>
    <w:rsid w:val="00E06A69"/>
    <w:rsid w:val="00E076FB"/>
    <w:rsid w:val="00E07E0F"/>
    <w:rsid w:val="00E100D2"/>
    <w:rsid w:val="00E101F6"/>
    <w:rsid w:val="00E10D9B"/>
    <w:rsid w:val="00E11EDC"/>
    <w:rsid w:val="00E12169"/>
    <w:rsid w:val="00E12D8C"/>
    <w:rsid w:val="00E134B9"/>
    <w:rsid w:val="00E13879"/>
    <w:rsid w:val="00E13DCA"/>
    <w:rsid w:val="00E14027"/>
    <w:rsid w:val="00E150CB"/>
    <w:rsid w:val="00E15338"/>
    <w:rsid w:val="00E15544"/>
    <w:rsid w:val="00E1574B"/>
    <w:rsid w:val="00E15D37"/>
    <w:rsid w:val="00E16294"/>
    <w:rsid w:val="00E17360"/>
    <w:rsid w:val="00E1752D"/>
    <w:rsid w:val="00E200E6"/>
    <w:rsid w:val="00E20625"/>
    <w:rsid w:val="00E20760"/>
    <w:rsid w:val="00E20859"/>
    <w:rsid w:val="00E21876"/>
    <w:rsid w:val="00E219A3"/>
    <w:rsid w:val="00E21CB1"/>
    <w:rsid w:val="00E227F4"/>
    <w:rsid w:val="00E230F7"/>
    <w:rsid w:val="00E23491"/>
    <w:rsid w:val="00E23EDF"/>
    <w:rsid w:val="00E24DF0"/>
    <w:rsid w:val="00E24DF9"/>
    <w:rsid w:val="00E24EF6"/>
    <w:rsid w:val="00E25889"/>
    <w:rsid w:val="00E26153"/>
    <w:rsid w:val="00E262B3"/>
    <w:rsid w:val="00E26834"/>
    <w:rsid w:val="00E277E1"/>
    <w:rsid w:val="00E278A3"/>
    <w:rsid w:val="00E279C6"/>
    <w:rsid w:val="00E30012"/>
    <w:rsid w:val="00E30DEB"/>
    <w:rsid w:val="00E31004"/>
    <w:rsid w:val="00E31D68"/>
    <w:rsid w:val="00E32324"/>
    <w:rsid w:val="00E329EC"/>
    <w:rsid w:val="00E332ED"/>
    <w:rsid w:val="00E333B3"/>
    <w:rsid w:val="00E35E07"/>
    <w:rsid w:val="00E36210"/>
    <w:rsid w:val="00E37CB9"/>
    <w:rsid w:val="00E402D1"/>
    <w:rsid w:val="00E40305"/>
    <w:rsid w:val="00E406AE"/>
    <w:rsid w:val="00E4202E"/>
    <w:rsid w:val="00E4206D"/>
    <w:rsid w:val="00E425A9"/>
    <w:rsid w:val="00E42D41"/>
    <w:rsid w:val="00E4423F"/>
    <w:rsid w:val="00E445C5"/>
    <w:rsid w:val="00E44DF3"/>
    <w:rsid w:val="00E4508B"/>
    <w:rsid w:val="00E466DF"/>
    <w:rsid w:val="00E4722C"/>
    <w:rsid w:val="00E50878"/>
    <w:rsid w:val="00E50AAC"/>
    <w:rsid w:val="00E516F3"/>
    <w:rsid w:val="00E5723C"/>
    <w:rsid w:val="00E57A0C"/>
    <w:rsid w:val="00E60765"/>
    <w:rsid w:val="00E6104D"/>
    <w:rsid w:val="00E62064"/>
    <w:rsid w:val="00E63574"/>
    <w:rsid w:val="00E64469"/>
    <w:rsid w:val="00E649C9"/>
    <w:rsid w:val="00E6509E"/>
    <w:rsid w:val="00E654F1"/>
    <w:rsid w:val="00E65BE3"/>
    <w:rsid w:val="00E675BB"/>
    <w:rsid w:val="00E67793"/>
    <w:rsid w:val="00E67C79"/>
    <w:rsid w:val="00E67CE3"/>
    <w:rsid w:val="00E70381"/>
    <w:rsid w:val="00E705B1"/>
    <w:rsid w:val="00E71D8A"/>
    <w:rsid w:val="00E7367F"/>
    <w:rsid w:val="00E74151"/>
    <w:rsid w:val="00E74A12"/>
    <w:rsid w:val="00E75132"/>
    <w:rsid w:val="00E75D86"/>
    <w:rsid w:val="00E75EB8"/>
    <w:rsid w:val="00E7630D"/>
    <w:rsid w:val="00E80489"/>
    <w:rsid w:val="00E809AE"/>
    <w:rsid w:val="00E816D0"/>
    <w:rsid w:val="00E81885"/>
    <w:rsid w:val="00E82577"/>
    <w:rsid w:val="00E84468"/>
    <w:rsid w:val="00E84F59"/>
    <w:rsid w:val="00E85739"/>
    <w:rsid w:val="00E86D56"/>
    <w:rsid w:val="00E87AA3"/>
    <w:rsid w:val="00E87AD0"/>
    <w:rsid w:val="00E90ECF"/>
    <w:rsid w:val="00E91521"/>
    <w:rsid w:val="00E91562"/>
    <w:rsid w:val="00E92215"/>
    <w:rsid w:val="00E92B1C"/>
    <w:rsid w:val="00E93418"/>
    <w:rsid w:val="00E937CD"/>
    <w:rsid w:val="00E949CC"/>
    <w:rsid w:val="00E95388"/>
    <w:rsid w:val="00E968DE"/>
    <w:rsid w:val="00E96B08"/>
    <w:rsid w:val="00E9721F"/>
    <w:rsid w:val="00EA0E29"/>
    <w:rsid w:val="00EA0E71"/>
    <w:rsid w:val="00EA2A00"/>
    <w:rsid w:val="00EA3195"/>
    <w:rsid w:val="00EA3215"/>
    <w:rsid w:val="00EA3B52"/>
    <w:rsid w:val="00EA457B"/>
    <w:rsid w:val="00EA4DD6"/>
    <w:rsid w:val="00EA4FA4"/>
    <w:rsid w:val="00EA5640"/>
    <w:rsid w:val="00EA5BC3"/>
    <w:rsid w:val="00EA5BF6"/>
    <w:rsid w:val="00EA7038"/>
    <w:rsid w:val="00EA7834"/>
    <w:rsid w:val="00EA795C"/>
    <w:rsid w:val="00EA7D71"/>
    <w:rsid w:val="00EB0A3C"/>
    <w:rsid w:val="00EB1E80"/>
    <w:rsid w:val="00EB2219"/>
    <w:rsid w:val="00EB28BE"/>
    <w:rsid w:val="00EB2C46"/>
    <w:rsid w:val="00EB548D"/>
    <w:rsid w:val="00EB578F"/>
    <w:rsid w:val="00EB5FA9"/>
    <w:rsid w:val="00EB6460"/>
    <w:rsid w:val="00EB72C3"/>
    <w:rsid w:val="00EC0EEA"/>
    <w:rsid w:val="00EC17C8"/>
    <w:rsid w:val="00EC18E4"/>
    <w:rsid w:val="00EC364F"/>
    <w:rsid w:val="00EC36B8"/>
    <w:rsid w:val="00EC4939"/>
    <w:rsid w:val="00EC5062"/>
    <w:rsid w:val="00EC59B8"/>
    <w:rsid w:val="00EC5E8A"/>
    <w:rsid w:val="00EC6A98"/>
    <w:rsid w:val="00EC6AFB"/>
    <w:rsid w:val="00EC7B65"/>
    <w:rsid w:val="00EC7C8E"/>
    <w:rsid w:val="00ED0303"/>
    <w:rsid w:val="00ED0AEF"/>
    <w:rsid w:val="00ED14FE"/>
    <w:rsid w:val="00ED29A9"/>
    <w:rsid w:val="00ED3384"/>
    <w:rsid w:val="00ED34F6"/>
    <w:rsid w:val="00ED39EA"/>
    <w:rsid w:val="00ED3E84"/>
    <w:rsid w:val="00ED429B"/>
    <w:rsid w:val="00ED4CA5"/>
    <w:rsid w:val="00ED5A65"/>
    <w:rsid w:val="00ED7AD7"/>
    <w:rsid w:val="00EE1188"/>
    <w:rsid w:val="00EE1526"/>
    <w:rsid w:val="00EE251F"/>
    <w:rsid w:val="00EE2F36"/>
    <w:rsid w:val="00EE3FA1"/>
    <w:rsid w:val="00EE44D5"/>
    <w:rsid w:val="00EE46D5"/>
    <w:rsid w:val="00EE6704"/>
    <w:rsid w:val="00EE6F98"/>
    <w:rsid w:val="00EF2C3F"/>
    <w:rsid w:val="00EF2E83"/>
    <w:rsid w:val="00EF2F50"/>
    <w:rsid w:val="00EF38A4"/>
    <w:rsid w:val="00EF5110"/>
    <w:rsid w:val="00EF5196"/>
    <w:rsid w:val="00EF65A8"/>
    <w:rsid w:val="00EF70C1"/>
    <w:rsid w:val="00EF7C2B"/>
    <w:rsid w:val="00F01238"/>
    <w:rsid w:val="00F016F9"/>
    <w:rsid w:val="00F019F3"/>
    <w:rsid w:val="00F01A30"/>
    <w:rsid w:val="00F0416C"/>
    <w:rsid w:val="00F0434E"/>
    <w:rsid w:val="00F04F36"/>
    <w:rsid w:val="00F05327"/>
    <w:rsid w:val="00F07095"/>
    <w:rsid w:val="00F07601"/>
    <w:rsid w:val="00F076AD"/>
    <w:rsid w:val="00F107A4"/>
    <w:rsid w:val="00F1093E"/>
    <w:rsid w:val="00F11351"/>
    <w:rsid w:val="00F115DF"/>
    <w:rsid w:val="00F1324B"/>
    <w:rsid w:val="00F13A2A"/>
    <w:rsid w:val="00F14451"/>
    <w:rsid w:val="00F158F8"/>
    <w:rsid w:val="00F1723B"/>
    <w:rsid w:val="00F20186"/>
    <w:rsid w:val="00F2041E"/>
    <w:rsid w:val="00F2049A"/>
    <w:rsid w:val="00F20D40"/>
    <w:rsid w:val="00F20E46"/>
    <w:rsid w:val="00F22115"/>
    <w:rsid w:val="00F22C50"/>
    <w:rsid w:val="00F23943"/>
    <w:rsid w:val="00F24257"/>
    <w:rsid w:val="00F25B5D"/>
    <w:rsid w:val="00F2725D"/>
    <w:rsid w:val="00F27350"/>
    <w:rsid w:val="00F274DA"/>
    <w:rsid w:val="00F30ACB"/>
    <w:rsid w:val="00F3125F"/>
    <w:rsid w:val="00F31E39"/>
    <w:rsid w:val="00F32E96"/>
    <w:rsid w:val="00F3360E"/>
    <w:rsid w:val="00F33F57"/>
    <w:rsid w:val="00F35189"/>
    <w:rsid w:val="00F3588B"/>
    <w:rsid w:val="00F35E71"/>
    <w:rsid w:val="00F3622A"/>
    <w:rsid w:val="00F3658B"/>
    <w:rsid w:val="00F36CF9"/>
    <w:rsid w:val="00F40FC5"/>
    <w:rsid w:val="00F41BBB"/>
    <w:rsid w:val="00F429AD"/>
    <w:rsid w:val="00F42EC9"/>
    <w:rsid w:val="00F452FB"/>
    <w:rsid w:val="00F4554F"/>
    <w:rsid w:val="00F457D7"/>
    <w:rsid w:val="00F45A87"/>
    <w:rsid w:val="00F46E56"/>
    <w:rsid w:val="00F47209"/>
    <w:rsid w:val="00F47A40"/>
    <w:rsid w:val="00F518A7"/>
    <w:rsid w:val="00F51A02"/>
    <w:rsid w:val="00F51CC9"/>
    <w:rsid w:val="00F52541"/>
    <w:rsid w:val="00F56F4C"/>
    <w:rsid w:val="00F57633"/>
    <w:rsid w:val="00F61D52"/>
    <w:rsid w:val="00F62874"/>
    <w:rsid w:val="00F62D0A"/>
    <w:rsid w:val="00F636AD"/>
    <w:rsid w:val="00F6402D"/>
    <w:rsid w:val="00F645C5"/>
    <w:rsid w:val="00F64886"/>
    <w:rsid w:val="00F6568B"/>
    <w:rsid w:val="00F673FF"/>
    <w:rsid w:val="00F70B4B"/>
    <w:rsid w:val="00F70C91"/>
    <w:rsid w:val="00F70D16"/>
    <w:rsid w:val="00F719FA"/>
    <w:rsid w:val="00F71A10"/>
    <w:rsid w:val="00F71D1F"/>
    <w:rsid w:val="00F72203"/>
    <w:rsid w:val="00F73446"/>
    <w:rsid w:val="00F74009"/>
    <w:rsid w:val="00F75F4F"/>
    <w:rsid w:val="00F76BB7"/>
    <w:rsid w:val="00F77036"/>
    <w:rsid w:val="00F77696"/>
    <w:rsid w:val="00F77759"/>
    <w:rsid w:val="00F779A7"/>
    <w:rsid w:val="00F804AD"/>
    <w:rsid w:val="00F80BAB"/>
    <w:rsid w:val="00F80C7A"/>
    <w:rsid w:val="00F826E7"/>
    <w:rsid w:val="00F827ED"/>
    <w:rsid w:val="00F82984"/>
    <w:rsid w:val="00F82CE3"/>
    <w:rsid w:val="00F83836"/>
    <w:rsid w:val="00F83965"/>
    <w:rsid w:val="00F83E2D"/>
    <w:rsid w:val="00F84C7B"/>
    <w:rsid w:val="00F86028"/>
    <w:rsid w:val="00F86325"/>
    <w:rsid w:val="00F86348"/>
    <w:rsid w:val="00F86650"/>
    <w:rsid w:val="00F87DD9"/>
    <w:rsid w:val="00F91BAD"/>
    <w:rsid w:val="00F93A3E"/>
    <w:rsid w:val="00F9506E"/>
    <w:rsid w:val="00F95499"/>
    <w:rsid w:val="00F95B5D"/>
    <w:rsid w:val="00F95F63"/>
    <w:rsid w:val="00F9753D"/>
    <w:rsid w:val="00F97C13"/>
    <w:rsid w:val="00F97C72"/>
    <w:rsid w:val="00FA0387"/>
    <w:rsid w:val="00FA04DB"/>
    <w:rsid w:val="00FA20F0"/>
    <w:rsid w:val="00FA2C17"/>
    <w:rsid w:val="00FA338F"/>
    <w:rsid w:val="00FA49E1"/>
    <w:rsid w:val="00FA5064"/>
    <w:rsid w:val="00FA58AA"/>
    <w:rsid w:val="00FA6088"/>
    <w:rsid w:val="00FA63EC"/>
    <w:rsid w:val="00FA6B3B"/>
    <w:rsid w:val="00FA6B83"/>
    <w:rsid w:val="00FA6CCC"/>
    <w:rsid w:val="00FA7CB0"/>
    <w:rsid w:val="00FB2DF1"/>
    <w:rsid w:val="00FB30AD"/>
    <w:rsid w:val="00FB3414"/>
    <w:rsid w:val="00FB3502"/>
    <w:rsid w:val="00FB4EEA"/>
    <w:rsid w:val="00FB5604"/>
    <w:rsid w:val="00FB5613"/>
    <w:rsid w:val="00FB57B0"/>
    <w:rsid w:val="00FB756F"/>
    <w:rsid w:val="00FC2C30"/>
    <w:rsid w:val="00FC32BB"/>
    <w:rsid w:val="00FC471A"/>
    <w:rsid w:val="00FC49A4"/>
    <w:rsid w:val="00FC4A0F"/>
    <w:rsid w:val="00FC5784"/>
    <w:rsid w:val="00FC6A8C"/>
    <w:rsid w:val="00FC7288"/>
    <w:rsid w:val="00FC7C3E"/>
    <w:rsid w:val="00FD0526"/>
    <w:rsid w:val="00FD0C46"/>
    <w:rsid w:val="00FD0C8D"/>
    <w:rsid w:val="00FD1C9B"/>
    <w:rsid w:val="00FD1D25"/>
    <w:rsid w:val="00FD27CA"/>
    <w:rsid w:val="00FD2B3F"/>
    <w:rsid w:val="00FD34D1"/>
    <w:rsid w:val="00FD353E"/>
    <w:rsid w:val="00FD395B"/>
    <w:rsid w:val="00FD526C"/>
    <w:rsid w:val="00FD595A"/>
    <w:rsid w:val="00FD6AD8"/>
    <w:rsid w:val="00FD7187"/>
    <w:rsid w:val="00FD7422"/>
    <w:rsid w:val="00FE07CD"/>
    <w:rsid w:val="00FE1150"/>
    <w:rsid w:val="00FE2BCC"/>
    <w:rsid w:val="00FE35AD"/>
    <w:rsid w:val="00FE4075"/>
    <w:rsid w:val="00FE4671"/>
    <w:rsid w:val="00FE4FCE"/>
    <w:rsid w:val="00FE5829"/>
    <w:rsid w:val="00FE5F43"/>
    <w:rsid w:val="00FE6AF4"/>
    <w:rsid w:val="00FE6CE6"/>
    <w:rsid w:val="00FE6D56"/>
    <w:rsid w:val="00FE7139"/>
    <w:rsid w:val="00FF11EF"/>
    <w:rsid w:val="00FF133D"/>
    <w:rsid w:val="00FF2112"/>
    <w:rsid w:val="00FF245B"/>
    <w:rsid w:val="00FF289A"/>
    <w:rsid w:val="00FF2DB5"/>
    <w:rsid w:val="00FF4E22"/>
    <w:rsid w:val="00FF5697"/>
    <w:rsid w:val="00FF5D44"/>
    <w:rsid w:val="00FF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7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1A"/>
  </w:style>
  <w:style w:type="paragraph" w:styleId="Heading1">
    <w:name w:val="heading 1"/>
    <w:basedOn w:val="Normal"/>
    <w:next w:val="Normal"/>
    <w:link w:val="Heading1Char"/>
    <w:qFormat/>
    <w:rsid w:val="00864BA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BA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4BA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4BA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4BA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4BA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4BA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4B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B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B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4B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4B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64B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64BA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64BA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64BA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64B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4B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E406AE"/>
    <w:pPr>
      <w:ind w:left="720"/>
      <w:contextualSpacing/>
    </w:pPr>
  </w:style>
  <w:style w:type="character" w:customStyle="1" w:styleId="ListParagraphChar">
    <w:name w:val="List Paragraph Char"/>
    <w:basedOn w:val="DefaultParagraphFont"/>
    <w:link w:val="ListParagraph"/>
    <w:uiPriority w:val="34"/>
    <w:locked/>
    <w:rsid w:val="000E7AD3"/>
  </w:style>
  <w:style w:type="paragraph" w:styleId="BalloonText">
    <w:name w:val="Balloon Text"/>
    <w:basedOn w:val="Normal"/>
    <w:link w:val="BalloonTextChar"/>
    <w:unhideWhenUsed/>
    <w:rsid w:val="00E40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406AE"/>
    <w:rPr>
      <w:rFonts w:ascii="Segoe UI" w:hAnsi="Segoe UI" w:cs="Segoe UI"/>
      <w:sz w:val="18"/>
      <w:szCs w:val="18"/>
    </w:rPr>
  </w:style>
  <w:style w:type="paragraph" w:customStyle="1" w:styleId="Sylfaen">
    <w:name w:val="Обычный + Sylfaen"/>
    <w:aliases w:val="12 пт,Черный,По ширине"/>
    <w:basedOn w:val="ListParagraph"/>
    <w:link w:val="Sylfaen0"/>
    <w:rsid w:val="000E7AD3"/>
    <w:pPr>
      <w:tabs>
        <w:tab w:val="left" w:pos="4680"/>
      </w:tabs>
      <w:spacing w:after="200" w:line="276"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0E7AD3"/>
    <w:rPr>
      <w:rFonts w:ascii="Sylfaen" w:eastAsia="Times New Roman" w:hAnsi="Sylfaen" w:cs="Times New Roman"/>
      <w:color w:val="000000"/>
      <w:sz w:val="24"/>
      <w:szCs w:val="20"/>
      <w:lang w:val="ka-GE" w:eastAsia="ru-RU"/>
    </w:rPr>
  </w:style>
  <w:style w:type="character" w:styleId="Strong">
    <w:name w:val="Strong"/>
    <w:basedOn w:val="DefaultParagraphFont"/>
    <w:uiPriority w:val="22"/>
    <w:qFormat/>
    <w:rsid w:val="000E7AD3"/>
    <w:rPr>
      <w:b/>
      <w:bCs/>
    </w:rPr>
  </w:style>
  <w:style w:type="paragraph" w:customStyle="1" w:styleId="Default">
    <w:name w:val="Default"/>
    <w:rsid w:val="000E7AD3"/>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0E7A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7AD3"/>
    <w:rPr>
      <w:color w:val="0000FF"/>
      <w:u w:val="single"/>
    </w:rPr>
  </w:style>
  <w:style w:type="character" w:customStyle="1" w:styleId="mw-headline">
    <w:name w:val="mw-headline"/>
    <w:basedOn w:val="DefaultParagraphFont"/>
    <w:rsid w:val="000E7AD3"/>
  </w:style>
  <w:style w:type="paragraph" w:styleId="Title">
    <w:name w:val="Title"/>
    <w:basedOn w:val="Normal"/>
    <w:next w:val="Normal"/>
    <w:link w:val="TitleChar"/>
    <w:qFormat/>
    <w:rsid w:val="000E7AD3"/>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rsid w:val="000E7AD3"/>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0E7AD3"/>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0E7AD3"/>
    <w:rPr>
      <w:rFonts w:ascii="AcadNusx" w:eastAsia="Times New Roman" w:hAnsi="AcadNusx" w:cs="Times New Roman"/>
      <w:sz w:val="24"/>
      <w:szCs w:val="24"/>
      <w:lang w:val="ru-RU" w:eastAsia="ru-RU"/>
    </w:rPr>
  </w:style>
  <w:style w:type="paragraph" w:styleId="Footer">
    <w:name w:val="footer"/>
    <w:basedOn w:val="Normal"/>
    <w:link w:val="FooterChar"/>
    <w:uiPriority w:val="99"/>
    <w:rsid w:val="000E7AD3"/>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0E7AD3"/>
    <w:rPr>
      <w:rFonts w:ascii="AcadNusx" w:eastAsia="Times New Roman" w:hAnsi="AcadNusx" w:cs="Times New Roman"/>
      <w:sz w:val="24"/>
      <w:szCs w:val="24"/>
      <w:lang w:val="ru-RU" w:eastAsia="ru-RU"/>
    </w:rPr>
  </w:style>
  <w:style w:type="paragraph" w:styleId="NoSpacing">
    <w:name w:val="No Spacing"/>
    <w:link w:val="NoSpacingChar"/>
    <w:uiPriority w:val="1"/>
    <w:qFormat/>
    <w:rsid w:val="000E7AD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E7AD3"/>
    <w:rPr>
      <w:rFonts w:ascii="Calibri" w:eastAsia="Times New Roman" w:hAnsi="Calibri" w:cs="Times New Roman"/>
    </w:rPr>
  </w:style>
  <w:style w:type="paragraph" w:styleId="TOC1">
    <w:name w:val="toc 1"/>
    <w:basedOn w:val="Normal"/>
    <w:next w:val="Normal"/>
    <w:autoRedefine/>
    <w:uiPriority w:val="39"/>
    <w:qFormat/>
    <w:rsid w:val="000E7AD3"/>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0E7AD3"/>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qFormat/>
    <w:rsid w:val="000E7AD3"/>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rsid w:val="000E7AD3"/>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0E7AD3"/>
    <w:pPr>
      <w:spacing w:after="0" w:line="240" w:lineRule="auto"/>
      <w:ind w:left="240"/>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0E7AD3"/>
    <w:rPr>
      <w:i/>
      <w:iCs/>
      <w:color w:val="808080" w:themeColor="text1" w:themeTint="7F"/>
    </w:rPr>
  </w:style>
  <w:style w:type="character" w:styleId="Emphasis">
    <w:name w:val="Emphasis"/>
    <w:basedOn w:val="DefaultParagraphFont"/>
    <w:qFormat/>
    <w:rsid w:val="000E7AD3"/>
    <w:rPr>
      <w:i/>
      <w:iCs/>
    </w:rPr>
  </w:style>
  <w:style w:type="paragraph" w:customStyle="1" w:styleId="ydp71f9b046yiv0458743767msonormalmailrucssattributepostfix">
    <w:name w:val="ydp71f9b046yiv0458743767msonormal_mailru_css_attribute_postfix"/>
    <w:basedOn w:val="Normal"/>
    <w:rsid w:val="000E7AD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5694C"/>
    <w:pPr>
      <w:numPr>
        <w:numId w:val="0"/>
      </w:numPr>
      <w:outlineLvl w:val="9"/>
    </w:pPr>
  </w:style>
  <w:style w:type="table" w:styleId="TableGrid">
    <w:name w:val="Table Grid"/>
    <w:basedOn w:val="TableNormal"/>
    <w:uiPriority w:val="39"/>
    <w:rsid w:val="00D3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421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4210E"/>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84210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69">
    <w:name w:val="xl69"/>
    <w:basedOn w:val="Normal"/>
    <w:rsid w:val="0084210E"/>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0">
    <w:name w:val="xl70"/>
    <w:basedOn w:val="Normal"/>
    <w:rsid w:val="0084210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1">
    <w:name w:val="xl71"/>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2">
    <w:name w:val="xl72"/>
    <w:basedOn w:val="Normal"/>
    <w:rsid w:val="008421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3">
    <w:name w:val="xl73"/>
    <w:basedOn w:val="Normal"/>
    <w:rsid w:val="0084210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4">
    <w:name w:val="xl74"/>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5">
    <w:name w:val="xl75"/>
    <w:basedOn w:val="Normal"/>
    <w:rsid w:val="008421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6">
    <w:name w:val="xl76"/>
    <w:basedOn w:val="Normal"/>
    <w:rsid w:val="00842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7">
    <w:name w:val="xl77"/>
    <w:basedOn w:val="Normal"/>
    <w:rsid w:val="00842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8">
    <w:name w:val="xl78"/>
    <w:basedOn w:val="Normal"/>
    <w:rsid w:val="008421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79">
    <w:name w:val="xl79"/>
    <w:basedOn w:val="Normal"/>
    <w:rsid w:val="008421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0">
    <w:name w:val="xl80"/>
    <w:basedOn w:val="Normal"/>
    <w:rsid w:val="0084210E"/>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81">
    <w:name w:val="xl81"/>
    <w:basedOn w:val="Normal"/>
    <w:rsid w:val="0084210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82">
    <w:name w:val="xl82"/>
    <w:basedOn w:val="Normal"/>
    <w:rsid w:val="0084210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83">
    <w:name w:val="xl83"/>
    <w:basedOn w:val="Normal"/>
    <w:rsid w:val="0084210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4">
    <w:name w:val="xl84"/>
    <w:basedOn w:val="Normal"/>
    <w:rsid w:val="008421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5">
    <w:name w:val="xl85"/>
    <w:basedOn w:val="Normal"/>
    <w:rsid w:val="008421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6">
    <w:name w:val="xl86"/>
    <w:basedOn w:val="Normal"/>
    <w:rsid w:val="0084210E"/>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7">
    <w:name w:val="xl87"/>
    <w:basedOn w:val="Normal"/>
    <w:rsid w:val="008421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8">
    <w:name w:val="xl88"/>
    <w:basedOn w:val="Normal"/>
    <w:rsid w:val="0084210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9">
    <w:name w:val="xl89"/>
    <w:basedOn w:val="Normal"/>
    <w:rsid w:val="0084210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0">
    <w:name w:val="xl90"/>
    <w:basedOn w:val="Normal"/>
    <w:rsid w:val="0084210E"/>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1">
    <w:name w:val="xl91"/>
    <w:basedOn w:val="Normal"/>
    <w:rsid w:val="0084210E"/>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2">
    <w:name w:val="xl92"/>
    <w:basedOn w:val="Normal"/>
    <w:rsid w:val="0084210E"/>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3">
    <w:name w:val="xl93"/>
    <w:basedOn w:val="Normal"/>
    <w:rsid w:val="0084210E"/>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sz w:val="16"/>
      <w:szCs w:val="16"/>
    </w:rPr>
  </w:style>
  <w:style w:type="paragraph" w:customStyle="1" w:styleId="xl94">
    <w:name w:val="xl94"/>
    <w:basedOn w:val="Normal"/>
    <w:rsid w:val="0084210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5">
    <w:name w:val="xl95"/>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6">
    <w:name w:val="xl96"/>
    <w:basedOn w:val="Normal"/>
    <w:rsid w:val="008421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7">
    <w:name w:val="xl97"/>
    <w:basedOn w:val="Normal"/>
    <w:rsid w:val="0084210E"/>
    <w:pPr>
      <w:pBdr>
        <w:top w:val="single" w:sz="4" w:space="0" w:color="auto"/>
        <w:left w:val="single" w:sz="8" w:space="27" w:color="auto"/>
        <w:bottom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6"/>
      <w:szCs w:val="16"/>
    </w:rPr>
  </w:style>
  <w:style w:type="paragraph" w:customStyle="1" w:styleId="xl98">
    <w:name w:val="xl98"/>
    <w:basedOn w:val="Normal"/>
    <w:rsid w:val="008421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9">
    <w:name w:val="xl99"/>
    <w:basedOn w:val="Normal"/>
    <w:rsid w:val="0084210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0">
    <w:name w:val="xl100"/>
    <w:basedOn w:val="Normal"/>
    <w:rsid w:val="008421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84210E"/>
    <w:pPr>
      <w:pBdr>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2">
    <w:name w:val="xl102"/>
    <w:basedOn w:val="Normal"/>
    <w:rsid w:val="008421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3">
    <w:name w:val="xl103"/>
    <w:basedOn w:val="Normal"/>
    <w:rsid w:val="0084210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4">
    <w:name w:val="xl104"/>
    <w:basedOn w:val="Normal"/>
    <w:rsid w:val="0084210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5">
    <w:name w:val="xl105"/>
    <w:basedOn w:val="Normal"/>
    <w:rsid w:val="008421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6">
    <w:name w:val="xl106"/>
    <w:basedOn w:val="Normal"/>
    <w:rsid w:val="008421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07">
    <w:name w:val="xl107"/>
    <w:basedOn w:val="Normal"/>
    <w:rsid w:val="0084210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8">
    <w:name w:val="xl108"/>
    <w:basedOn w:val="Normal"/>
    <w:rsid w:val="0084210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09">
    <w:name w:val="xl109"/>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10">
    <w:name w:val="xl110"/>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11">
    <w:name w:val="xl111"/>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12">
    <w:name w:val="xl112"/>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1A"/>
  </w:style>
  <w:style w:type="paragraph" w:styleId="Heading1">
    <w:name w:val="heading 1"/>
    <w:basedOn w:val="Normal"/>
    <w:next w:val="Normal"/>
    <w:link w:val="Heading1Char"/>
    <w:qFormat/>
    <w:rsid w:val="00864BA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BA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4BA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4BA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4BA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4BA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4BA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4B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4B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B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4B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4BA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64B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64BA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64BA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64BA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64B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4B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E406AE"/>
    <w:pPr>
      <w:ind w:left="720"/>
      <w:contextualSpacing/>
    </w:pPr>
  </w:style>
  <w:style w:type="character" w:customStyle="1" w:styleId="ListParagraphChar">
    <w:name w:val="List Paragraph Char"/>
    <w:basedOn w:val="DefaultParagraphFont"/>
    <w:link w:val="ListParagraph"/>
    <w:uiPriority w:val="34"/>
    <w:locked/>
    <w:rsid w:val="000E7AD3"/>
  </w:style>
  <w:style w:type="paragraph" w:styleId="BalloonText">
    <w:name w:val="Balloon Text"/>
    <w:basedOn w:val="Normal"/>
    <w:link w:val="BalloonTextChar"/>
    <w:unhideWhenUsed/>
    <w:rsid w:val="00E40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406AE"/>
    <w:rPr>
      <w:rFonts w:ascii="Segoe UI" w:hAnsi="Segoe UI" w:cs="Segoe UI"/>
      <w:sz w:val="18"/>
      <w:szCs w:val="18"/>
    </w:rPr>
  </w:style>
  <w:style w:type="paragraph" w:customStyle="1" w:styleId="Sylfaen">
    <w:name w:val="Обычный + Sylfaen"/>
    <w:aliases w:val="12 пт,Черный,По ширине"/>
    <w:basedOn w:val="ListParagraph"/>
    <w:link w:val="Sylfaen0"/>
    <w:rsid w:val="000E7AD3"/>
    <w:pPr>
      <w:tabs>
        <w:tab w:val="left" w:pos="4680"/>
      </w:tabs>
      <w:spacing w:after="200" w:line="276"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0E7AD3"/>
    <w:rPr>
      <w:rFonts w:ascii="Sylfaen" w:eastAsia="Times New Roman" w:hAnsi="Sylfaen" w:cs="Times New Roman"/>
      <w:color w:val="000000"/>
      <w:sz w:val="24"/>
      <w:szCs w:val="20"/>
      <w:lang w:val="ka-GE" w:eastAsia="ru-RU"/>
    </w:rPr>
  </w:style>
  <w:style w:type="character" w:styleId="Strong">
    <w:name w:val="Strong"/>
    <w:basedOn w:val="DefaultParagraphFont"/>
    <w:uiPriority w:val="22"/>
    <w:qFormat/>
    <w:rsid w:val="000E7AD3"/>
    <w:rPr>
      <w:b/>
      <w:bCs/>
    </w:rPr>
  </w:style>
  <w:style w:type="paragraph" w:customStyle="1" w:styleId="Default">
    <w:name w:val="Default"/>
    <w:rsid w:val="000E7AD3"/>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0E7A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7AD3"/>
    <w:rPr>
      <w:color w:val="0000FF"/>
      <w:u w:val="single"/>
    </w:rPr>
  </w:style>
  <w:style w:type="character" w:customStyle="1" w:styleId="mw-headline">
    <w:name w:val="mw-headline"/>
    <w:basedOn w:val="DefaultParagraphFont"/>
    <w:rsid w:val="000E7AD3"/>
  </w:style>
  <w:style w:type="paragraph" w:styleId="Title">
    <w:name w:val="Title"/>
    <w:basedOn w:val="Normal"/>
    <w:next w:val="Normal"/>
    <w:link w:val="TitleChar"/>
    <w:qFormat/>
    <w:rsid w:val="000E7AD3"/>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rsid w:val="000E7AD3"/>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0E7AD3"/>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0E7AD3"/>
    <w:rPr>
      <w:rFonts w:ascii="AcadNusx" w:eastAsia="Times New Roman" w:hAnsi="AcadNusx" w:cs="Times New Roman"/>
      <w:sz w:val="24"/>
      <w:szCs w:val="24"/>
      <w:lang w:val="ru-RU" w:eastAsia="ru-RU"/>
    </w:rPr>
  </w:style>
  <w:style w:type="paragraph" w:styleId="Footer">
    <w:name w:val="footer"/>
    <w:basedOn w:val="Normal"/>
    <w:link w:val="FooterChar"/>
    <w:uiPriority w:val="99"/>
    <w:rsid w:val="000E7AD3"/>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0E7AD3"/>
    <w:rPr>
      <w:rFonts w:ascii="AcadNusx" w:eastAsia="Times New Roman" w:hAnsi="AcadNusx" w:cs="Times New Roman"/>
      <w:sz w:val="24"/>
      <w:szCs w:val="24"/>
      <w:lang w:val="ru-RU" w:eastAsia="ru-RU"/>
    </w:rPr>
  </w:style>
  <w:style w:type="paragraph" w:styleId="NoSpacing">
    <w:name w:val="No Spacing"/>
    <w:link w:val="NoSpacingChar"/>
    <w:uiPriority w:val="1"/>
    <w:qFormat/>
    <w:rsid w:val="000E7AD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E7AD3"/>
    <w:rPr>
      <w:rFonts w:ascii="Calibri" w:eastAsia="Times New Roman" w:hAnsi="Calibri" w:cs="Times New Roman"/>
    </w:rPr>
  </w:style>
  <w:style w:type="paragraph" w:styleId="TOC1">
    <w:name w:val="toc 1"/>
    <w:basedOn w:val="Normal"/>
    <w:next w:val="Normal"/>
    <w:autoRedefine/>
    <w:uiPriority w:val="39"/>
    <w:qFormat/>
    <w:rsid w:val="000E7AD3"/>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0E7AD3"/>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qFormat/>
    <w:rsid w:val="000E7AD3"/>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rsid w:val="000E7AD3"/>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0E7AD3"/>
    <w:pPr>
      <w:spacing w:after="0" w:line="240" w:lineRule="auto"/>
      <w:ind w:left="240"/>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0E7AD3"/>
    <w:rPr>
      <w:i/>
      <w:iCs/>
      <w:color w:val="808080" w:themeColor="text1" w:themeTint="7F"/>
    </w:rPr>
  </w:style>
  <w:style w:type="character" w:styleId="Emphasis">
    <w:name w:val="Emphasis"/>
    <w:basedOn w:val="DefaultParagraphFont"/>
    <w:qFormat/>
    <w:rsid w:val="000E7AD3"/>
    <w:rPr>
      <w:i/>
      <w:iCs/>
    </w:rPr>
  </w:style>
  <w:style w:type="paragraph" w:customStyle="1" w:styleId="ydp71f9b046yiv0458743767msonormalmailrucssattributepostfix">
    <w:name w:val="ydp71f9b046yiv0458743767msonormal_mailru_css_attribute_postfix"/>
    <w:basedOn w:val="Normal"/>
    <w:rsid w:val="000E7AD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5694C"/>
    <w:pPr>
      <w:numPr>
        <w:numId w:val="0"/>
      </w:numPr>
      <w:outlineLvl w:val="9"/>
    </w:pPr>
  </w:style>
  <w:style w:type="table" w:styleId="TableGrid">
    <w:name w:val="Table Grid"/>
    <w:basedOn w:val="TableNormal"/>
    <w:uiPriority w:val="39"/>
    <w:rsid w:val="00D3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421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4210E"/>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84210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69">
    <w:name w:val="xl69"/>
    <w:basedOn w:val="Normal"/>
    <w:rsid w:val="0084210E"/>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0">
    <w:name w:val="xl70"/>
    <w:basedOn w:val="Normal"/>
    <w:rsid w:val="0084210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1">
    <w:name w:val="xl71"/>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2">
    <w:name w:val="xl72"/>
    <w:basedOn w:val="Normal"/>
    <w:rsid w:val="008421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3">
    <w:name w:val="xl73"/>
    <w:basedOn w:val="Normal"/>
    <w:rsid w:val="0084210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4">
    <w:name w:val="xl74"/>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5">
    <w:name w:val="xl75"/>
    <w:basedOn w:val="Normal"/>
    <w:rsid w:val="008421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6">
    <w:name w:val="xl76"/>
    <w:basedOn w:val="Normal"/>
    <w:rsid w:val="00842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7">
    <w:name w:val="xl77"/>
    <w:basedOn w:val="Normal"/>
    <w:rsid w:val="00842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8">
    <w:name w:val="xl78"/>
    <w:basedOn w:val="Normal"/>
    <w:rsid w:val="008421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79">
    <w:name w:val="xl79"/>
    <w:basedOn w:val="Normal"/>
    <w:rsid w:val="0084210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0">
    <w:name w:val="xl80"/>
    <w:basedOn w:val="Normal"/>
    <w:rsid w:val="0084210E"/>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81">
    <w:name w:val="xl81"/>
    <w:basedOn w:val="Normal"/>
    <w:rsid w:val="0084210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82">
    <w:name w:val="xl82"/>
    <w:basedOn w:val="Normal"/>
    <w:rsid w:val="0084210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83">
    <w:name w:val="xl83"/>
    <w:basedOn w:val="Normal"/>
    <w:rsid w:val="0084210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4">
    <w:name w:val="xl84"/>
    <w:basedOn w:val="Normal"/>
    <w:rsid w:val="008421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5">
    <w:name w:val="xl85"/>
    <w:basedOn w:val="Normal"/>
    <w:rsid w:val="008421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6">
    <w:name w:val="xl86"/>
    <w:basedOn w:val="Normal"/>
    <w:rsid w:val="0084210E"/>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7">
    <w:name w:val="xl87"/>
    <w:basedOn w:val="Normal"/>
    <w:rsid w:val="008421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8">
    <w:name w:val="xl88"/>
    <w:basedOn w:val="Normal"/>
    <w:rsid w:val="0084210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9">
    <w:name w:val="xl89"/>
    <w:basedOn w:val="Normal"/>
    <w:rsid w:val="0084210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0">
    <w:name w:val="xl90"/>
    <w:basedOn w:val="Normal"/>
    <w:rsid w:val="0084210E"/>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1">
    <w:name w:val="xl91"/>
    <w:basedOn w:val="Normal"/>
    <w:rsid w:val="0084210E"/>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2">
    <w:name w:val="xl92"/>
    <w:basedOn w:val="Normal"/>
    <w:rsid w:val="0084210E"/>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3">
    <w:name w:val="xl93"/>
    <w:basedOn w:val="Normal"/>
    <w:rsid w:val="0084210E"/>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sz w:val="16"/>
      <w:szCs w:val="16"/>
    </w:rPr>
  </w:style>
  <w:style w:type="paragraph" w:customStyle="1" w:styleId="xl94">
    <w:name w:val="xl94"/>
    <w:basedOn w:val="Normal"/>
    <w:rsid w:val="0084210E"/>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5">
    <w:name w:val="xl95"/>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6">
    <w:name w:val="xl96"/>
    <w:basedOn w:val="Normal"/>
    <w:rsid w:val="008421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7">
    <w:name w:val="xl97"/>
    <w:basedOn w:val="Normal"/>
    <w:rsid w:val="0084210E"/>
    <w:pPr>
      <w:pBdr>
        <w:top w:val="single" w:sz="4" w:space="0" w:color="auto"/>
        <w:left w:val="single" w:sz="8" w:space="27" w:color="auto"/>
        <w:bottom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6"/>
      <w:szCs w:val="16"/>
    </w:rPr>
  </w:style>
  <w:style w:type="paragraph" w:customStyle="1" w:styleId="xl98">
    <w:name w:val="xl98"/>
    <w:basedOn w:val="Normal"/>
    <w:rsid w:val="008421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9">
    <w:name w:val="xl99"/>
    <w:basedOn w:val="Normal"/>
    <w:rsid w:val="0084210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0">
    <w:name w:val="xl100"/>
    <w:basedOn w:val="Normal"/>
    <w:rsid w:val="0084210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84210E"/>
    <w:pPr>
      <w:pBdr>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2">
    <w:name w:val="xl102"/>
    <w:basedOn w:val="Normal"/>
    <w:rsid w:val="0084210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3">
    <w:name w:val="xl103"/>
    <w:basedOn w:val="Normal"/>
    <w:rsid w:val="0084210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4">
    <w:name w:val="xl104"/>
    <w:basedOn w:val="Normal"/>
    <w:rsid w:val="0084210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5">
    <w:name w:val="xl105"/>
    <w:basedOn w:val="Normal"/>
    <w:rsid w:val="008421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6">
    <w:name w:val="xl106"/>
    <w:basedOn w:val="Normal"/>
    <w:rsid w:val="008421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07">
    <w:name w:val="xl107"/>
    <w:basedOn w:val="Normal"/>
    <w:rsid w:val="0084210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8">
    <w:name w:val="xl108"/>
    <w:basedOn w:val="Normal"/>
    <w:rsid w:val="0084210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09">
    <w:name w:val="xl109"/>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10">
    <w:name w:val="xl110"/>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11">
    <w:name w:val="xl111"/>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12">
    <w:name w:val="xl112"/>
    <w:basedOn w:val="Normal"/>
    <w:rsid w:val="00842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004">
      <w:bodyDiv w:val="1"/>
      <w:marLeft w:val="0"/>
      <w:marRight w:val="0"/>
      <w:marTop w:val="0"/>
      <w:marBottom w:val="0"/>
      <w:divBdr>
        <w:top w:val="none" w:sz="0" w:space="0" w:color="auto"/>
        <w:left w:val="none" w:sz="0" w:space="0" w:color="auto"/>
        <w:bottom w:val="none" w:sz="0" w:space="0" w:color="auto"/>
        <w:right w:val="none" w:sz="0" w:space="0" w:color="auto"/>
      </w:divBdr>
    </w:div>
    <w:div w:id="44111033">
      <w:bodyDiv w:val="1"/>
      <w:marLeft w:val="0"/>
      <w:marRight w:val="0"/>
      <w:marTop w:val="0"/>
      <w:marBottom w:val="0"/>
      <w:divBdr>
        <w:top w:val="none" w:sz="0" w:space="0" w:color="auto"/>
        <w:left w:val="none" w:sz="0" w:space="0" w:color="auto"/>
        <w:bottom w:val="none" w:sz="0" w:space="0" w:color="auto"/>
        <w:right w:val="none" w:sz="0" w:space="0" w:color="auto"/>
      </w:divBdr>
    </w:div>
    <w:div w:id="63602555">
      <w:bodyDiv w:val="1"/>
      <w:marLeft w:val="0"/>
      <w:marRight w:val="0"/>
      <w:marTop w:val="0"/>
      <w:marBottom w:val="0"/>
      <w:divBdr>
        <w:top w:val="none" w:sz="0" w:space="0" w:color="auto"/>
        <w:left w:val="none" w:sz="0" w:space="0" w:color="auto"/>
        <w:bottom w:val="none" w:sz="0" w:space="0" w:color="auto"/>
        <w:right w:val="none" w:sz="0" w:space="0" w:color="auto"/>
      </w:divBdr>
    </w:div>
    <w:div w:id="67265044">
      <w:bodyDiv w:val="1"/>
      <w:marLeft w:val="0"/>
      <w:marRight w:val="0"/>
      <w:marTop w:val="0"/>
      <w:marBottom w:val="0"/>
      <w:divBdr>
        <w:top w:val="none" w:sz="0" w:space="0" w:color="auto"/>
        <w:left w:val="none" w:sz="0" w:space="0" w:color="auto"/>
        <w:bottom w:val="none" w:sz="0" w:space="0" w:color="auto"/>
        <w:right w:val="none" w:sz="0" w:space="0" w:color="auto"/>
      </w:divBdr>
    </w:div>
    <w:div w:id="89745307">
      <w:bodyDiv w:val="1"/>
      <w:marLeft w:val="0"/>
      <w:marRight w:val="0"/>
      <w:marTop w:val="0"/>
      <w:marBottom w:val="0"/>
      <w:divBdr>
        <w:top w:val="none" w:sz="0" w:space="0" w:color="auto"/>
        <w:left w:val="none" w:sz="0" w:space="0" w:color="auto"/>
        <w:bottom w:val="none" w:sz="0" w:space="0" w:color="auto"/>
        <w:right w:val="none" w:sz="0" w:space="0" w:color="auto"/>
      </w:divBdr>
    </w:div>
    <w:div w:id="100879589">
      <w:bodyDiv w:val="1"/>
      <w:marLeft w:val="0"/>
      <w:marRight w:val="0"/>
      <w:marTop w:val="0"/>
      <w:marBottom w:val="0"/>
      <w:divBdr>
        <w:top w:val="none" w:sz="0" w:space="0" w:color="auto"/>
        <w:left w:val="none" w:sz="0" w:space="0" w:color="auto"/>
        <w:bottom w:val="none" w:sz="0" w:space="0" w:color="auto"/>
        <w:right w:val="none" w:sz="0" w:space="0" w:color="auto"/>
      </w:divBdr>
    </w:div>
    <w:div w:id="109128704">
      <w:bodyDiv w:val="1"/>
      <w:marLeft w:val="0"/>
      <w:marRight w:val="0"/>
      <w:marTop w:val="0"/>
      <w:marBottom w:val="0"/>
      <w:divBdr>
        <w:top w:val="none" w:sz="0" w:space="0" w:color="auto"/>
        <w:left w:val="none" w:sz="0" w:space="0" w:color="auto"/>
        <w:bottom w:val="none" w:sz="0" w:space="0" w:color="auto"/>
        <w:right w:val="none" w:sz="0" w:space="0" w:color="auto"/>
      </w:divBdr>
    </w:div>
    <w:div w:id="113259605">
      <w:bodyDiv w:val="1"/>
      <w:marLeft w:val="0"/>
      <w:marRight w:val="0"/>
      <w:marTop w:val="0"/>
      <w:marBottom w:val="0"/>
      <w:divBdr>
        <w:top w:val="none" w:sz="0" w:space="0" w:color="auto"/>
        <w:left w:val="none" w:sz="0" w:space="0" w:color="auto"/>
        <w:bottom w:val="none" w:sz="0" w:space="0" w:color="auto"/>
        <w:right w:val="none" w:sz="0" w:space="0" w:color="auto"/>
      </w:divBdr>
    </w:div>
    <w:div w:id="175507449">
      <w:bodyDiv w:val="1"/>
      <w:marLeft w:val="0"/>
      <w:marRight w:val="0"/>
      <w:marTop w:val="0"/>
      <w:marBottom w:val="0"/>
      <w:divBdr>
        <w:top w:val="none" w:sz="0" w:space="0" w:color="auto"/>
        <w:left w:val="none" w:sz="0" w:space="0" w:color="auto"/>
        <w:bottom w:val="none" w:sz="0" w:space="0" w:color="auto"/>
        <w:right w:val="none" w:sz="0" w:space="0" w:color="auto"/>
      </w:divBdr>
    </w:div>
    <w:div w:id="175731985">
      <w:bodyDiv w:val="1"/>
      <w:marLeft w:val="0"/>
      <w:marRight w:val="0"/>
      <w:marTop w:val="0"/>
      <w:marBottom w:val="0"/>
      <w:divBdr>
        <w:top w:val="none" w:sz="0" w:space="0" w:color="auto"/>
        <w:left w:val="none" w:sz="0" w:space="0" w:color="auto"/>
        <w:bottom w:val="none" w:sz="0" w:space="0" w:color="auto"/>
        <w:right w:val="none" w:sz="0" w:space="0" w:color="auto"/>
      </w:divBdr>
    </w:div>
    <w:div w:id="240258417">
      <w:bodyDiv w:val="1"/>
      <w:marLeft w:val="0"/>
      <w:marRight w:val="0"/>
      <w:marTop w:val="0"/>
      <w:marBottom w:val="0"/>
      <w:divBdr>
        <w:top w:val="none" w:sz="0" w:space="0" w:color="auto"/>
        <w:left w:val="none" w:sz="0" w:space="0" w:color="auto"/>
        <w:bottom w:val="none" w:sz="0" w:space="0" w:color="auto"/>
        <w:right w:val="none" w:sz="0" w:space="0" w:color="auto"/>
      </w:divBdr>
    </w:div>
    <w:div w:id="254097362">
      <w:bodyDiv w:val="1"/>
      <w:marLeft w:val="0"/>
      <w:marRight w:val="0"/>
      <w:marTop w:val="0"/>
      <w:marBottom w:val="0"/>
      <w:divBdr>
        <w:top w:val="none" w:sz="0" w:space="0" w:color="auto"/>
        <w:left w:val="none" w:sz="0" w:space="0" w:color="auto"/>
        <w:bottom w:val="none" w:sz="0" w:space="0" w:color="auto"/>
        <w:right w:val="none" w:sz="0" w:space="0" w:color="auto"/>
      </w:divBdr>
    </w:div>
    <w:div w:id="265309859">
      <w:bodyDiv w:val="1"/>
      <w:marLeft w:val="0"/>
      <w:marRight w:val="0"/>
      <w:marTop w:val="0"/>
      <w:marBottom w:val="0"/>
      <w:divBdr>
        <w:top w:val="none" w:sz="0" w:space="0" w:color="auto"/>
        <w:left w:val="none" w:sz="0" w:space="0" w:color="auto"/>
        <w:bottom w:val="none" w:sz="0" w:space="0" w:color="auto"/>
        <w:right w:val="none" w:sz="0" w:space="0" w:color="auto"/>
      </w:divBdr>
    </w:div>
    <w:div w:id="271982022">
      <w:bodyDiv w:val="1"/>
      <w:marLeft w:val="0"/>
      <w:marRight w:val="0"/>
      <w:marTop w:val="0"/>
      <w:marBottom w:val="0"/>
      <w:divBdr>
        <w:top w:val="none" w:sz="0" w:space="0" w:color="auto"/>
        <w:left w:val="none" w:sz="0" w:space="0" w:color="auto"/>
        <w:bottom w:val="none" w:sz="0" w:space="0" w:color="auto"/>
        <w:right w:val="none" w:sz="0" w:space="0" w:color="auto"/>
      </w:divBdr>
    </w:div>
    <w:div w:id="279724111">
      <w:bodyDiv w:val="1"/>
      <w:marLeft w:val="0"/>
      <w:marRight w:val="0"/>
      <w:marTop w:val="0"/>
      <w:marBottom w:val="0"/>
      <w:divBdr>
        <w:top w:val="none" w:sz="0" w:space="0" w:color="auto"/>
        <w:left w:val="none" w:sz="0" w:space="0" w:color="auto"/>
        <w:bottom w:val="none" w:sz="0" w:space="0" w:color="auto"/>
        <w:right w:val="none" w:sz="0" w:space="0" w:color="auto"/>
      </w:divBdr>
    </w:div>
    <w:div w:id="288317575">
      <w:bodyDiv w:val="1"/>
      <w:marLeft w:val="0"/>
      <w:marRight w:val="0"/>
      <w:marTop w:val="0"/>
      <w:marBottom w:val="0"/>
      <w:divBdr>
        <w:top w:val="none" w:sz="0" w:space="0" w:color="auto"/>
        <w:left w:val="none" w:sz="0" w:space="0" w:color="auto"/>
        <w:bottom w:val="none" w:sz="0" w:space="0" w:color="auto"/>
        <w:right w:val="none" w:sz="0" w:space="0" w:color="auto"/>
      </w:divBdr>
    </w:div>
    <w:div w:id="289674357">
      <w:bodyDiv w:val="1"/>
      <w:marLeft w:val="0"/>
      <w:marRight w:val="0"/>
      <w:marTop w:val="0"/>
      <w:marBottom w:val="0"/>
      <w:divBdr>
        <w:top w:val="none" w:sz="0" w:space="0" w:color="auto"/>
        <w:left w:val="none" w:sz="0" w:space="0" w:color="auto"/>
        <w:bottom w:val="none" w:sz="0" w:space="0" w:color="auto"/>
        <w:right w:val="none" w:sz="0" w:space="0" w:color="auto"/>
      </w:divBdr>
    </w:div>
    <w:div w:id="318849060">
      <w:bodyDiv w:val="1"/>
      <w:marLeft w:val="0"/>
      <w:marRight w:val="0"/>
      <w:marTop w:val="0"/>
      <w:marBottom w:val="0"/>
      <w:divBdr>
        <w:top w:val="none" w:sz="0" w:space="0" w:color="auto"/>
        <w:left w:val="none" w:sz="0" w:space="0" w:color="auto"/>
        <w:bottom w:val="none" w:sz="0" w:space="0" w:color="auto"/>
        <w:right w:val="none" w:sz="0" w:space="0" w:color="auto"/>
      </w:divBdr>
    </w:div>
    <w:div w:id="364674703">
      <w:bodyDiv w:val="1"/>
      <w:marLeft w:val="0"/>
      <w:marRight w:val="0"/>
      <w:marTop w:val="0"/>
      <w:marBottom w:val="0"/>
      <w:divBdr>
        <w:top w:val="none" w:sz="0" w:space="0" w:color="auto"/>
        <w:left w:val="none" w:sz="0" w:space="0" w:color="auto"/>
        <w:bottom w:val="none" w:sz="0" w:space="0" w:color="auto"/>
        <w:right w:val="none" w:sz="0" w:space="0" w:color="auto"/>
      </w:divBdr>
    </w:div>
    <w:div w:id="384067908">
      <w:bodyDiv w:val="1"/>
      <w:marLeft w:val="0"/>
      <w:marRight w:val="0"/>
      <w:marTop w:val="0"/>
      <w:marBottom w:val="0"/>
      <w:divBdr>
        <w:top w:val="none" w:sz="0" w:space="0" w:color="auto"/>
        <w:left w:val="none" w:sz="0" w:space="0" w:color="auto"/>
        <w:bottom w:val="none" w:sz="0" w:space="0" w:color="auto"/>
        <w:right w:val="none" w:sz="0" w:space="0" w:color="auto"/>
      </w:divBdr>
    </w:div>
    <w:div w:id="418722577">
      <w:bodyDiv w:val="1"/>
      <w:marLeft w:val="0"/>
      <w:marRight w:val="0"/>
      <w:marTop w:val="0"/>
      <w:marBottom w:val="0"/>
      <w:divBdr>
        <w:top w:val="none" w:sz="0" w:space="0" w:color="auto"/>
        <w:left w:val="none" w:sz="0" w:space="0" w:color="auto"/>
        <w:bottom w:val="none" w:sz="0" w:space="0" w:color="auto"/>
        <w:right w:val="none" w:sz="0" w:space="0" w:color="auto"/>
      </w:divBdr>
    </w:div>
    <w:div w:id="421494546">
      <w:bodyDiv w:val="1"/>
      <w:marLeft w:val="0"/>
      <w:marRight w:val="0"/>
      <w:marTop w:val="0"/>
      <w:marBottom w:val="0"/>
      <w:divBdr>
        <w:top w:val="none" w:sz="0" w:space="0" w:color="auto"/>
        <w:left w:val="none" w:sz="0" w:space="0" w:color="auto"/>
        <w:bottom w:val="none" w:sz="0" w:space="0" w:color="auto"/>
        <w:right w:val="none" w:sz="0" w:space="0" w:color="auto"/>
      </w:divBdr>
    </w:div>
    <w:div w:id="423690910">
      <w:bodyDiv w:val="1"/>
      <w:marLeft w:val="0"/>
      <w:marRight w:val="0"/>
      <w:marTop w:val="0"/>
      <w:marBottom w:val="0"/>
      <w:divBdr>
        <w:top w:val="none" w:sz="0" w:space="0" w:color="auto"/>
        <w:left w:val="none" w:sz="0" w:space="0" w:color="auto"/>
        <w:bottom w:val="none" w:sz="0" w:space="0" w:color="auto"/>
        <w:right w:val="none" w:sz="0" w:space="0" w:color="auto"/>
      </w:divBdr>
    </w:div>
    <w:div w:id="423890456">
      <w:bodyDiv w:val="1"/>
      <w:marLeft w:val="0"/>
      <w:marRight w:val="0"/>
      <w:marTop w:val="0"/>
      <w:marBottom w:val="0"/>
      <w:divBdr>
        <w:top w:val="none" w:sz="0" w:space="0" w:color="auto"/>
        <w:left w:val="none" w:sz="0" w:space="0" w:color="auto"/>
        <w:bottom w:val="none" w:sz="0" w:space="0" w:color="auto"/>
        <w:right w:val="none" w:sz="0" w:space="0" w:color="auto"/>
      </w:divBdr>
    </w:div>
    <w:div w:id="461003905">
      <w:bodyDiv w:val="1"/>
      <w:marLeft w:val="0"/>
      <w:marRight w:val="0"/>
      <w:marTop w:val="0"/>
      <w:marBottom w:val="0"/>
      <w:divBdr>
        <w:top w:val="none" w:sz="0" w:space="0" w:color="auto"/>
        <w:left w:val="none" w:sz="0" w:space="0" w:color="auto"/>
        <w:bottom w:val="none" w:sz="0" w:space="0" w:color="auto"/>
        <w:right w:val="none" w:sz="0" w:space="0" w:color="auto"/>
      </w:divBdr>
    </w:div>
    <w:div w:id="491868406">
      <w:bodyDiv w:val="1"/>
      <w:marLeft w:val="0"/>
      <w:marRight w:val="0"/>
      <w:marTop w:val="0"/>
      <w:marBottom w:val="0"/>
      <w:divBdr>
        <w:top w:val="none" w:sz="0" w:space="0" w:color="auto"/>
        <w:left w:val="none" w:sz="0" w:space="0" w:color="auto"/>
        <w:bottom w:val="none" w:sz="0" w:space="0" w:color="auto"/>
        <w:right w:val="none" w:sz="0" w:space="0" w:color="auto"/>
      </w:divBdr>
    </w:div>
    <w:div w:id="491989727">
      <w:bodyDiv w:val="1"/>
      <w:marLeft w:val="0"/>
      <w:marRight w:val="0"/>
      <w:marTop w:val="0"/>
      <w:marBottom w:val="0"/>
      <w:divBdr>
        <w:top w:val="none" w:sz="0" w:space="0" w:color="auto"/>
        <w:left w:val="none" w:sz="0" w:space="0" w:color="auto"/>
        <w:bottom w:val="none" w:sz="0" w:space="0" w:color="auto"/>
        <w:right w:val="none" w:sz="0" w:space="0" w:color="auto"/>
      </w:divBdr>
    </w:div>
    <w:div w:id="500200092">
      <w:bodyDiv w:val="1"/>
      <w:marLeft w:val="0"/>
      <w:marRight w:val="0"/>
      <w:marTop w:val="0"/>
      <w:marBottom w:val="0"/>
      <w:divBdr>
        <w:top w:val="none" w:sz="0" w:space="0" w:color="auto"/>
        <w:left w:val="none" w:sz="0" w:space="0" w:color="auto"/>
        <w:bottom w:val="none" w:sz="0" w:space="0" w:color="auto"/>
        <w:right w:val="none" w:sz="0" w:space="0" w:color="auto"/>
      </w:divBdr>
    </w:div>
    <w:div w:id="502741717">
      <w:bodyDiv w:val="1"/>
      <w:marLeft w:val="0"/>
      <w:marRight w:val="0"/>
      <w:marTop w:val="0"/>
      <w:marBottom w:val="0"/>
      <w:divBdr>
        <w:top w:val="none" w:sz="0" w:space="0" w:color="auto"/>
        <w:left w:val="none" w:sz="0" w:space="0" w:color="auto"/>
        <w:bottom w:val="none" w:sz="0" w:space="0" w:color="auto"/>
        <w:right w:val="none" w:sz="0" w:space="0" w:color="auto"/>
      </w:divBdr>
    </w:div>
    <w:div w:id="507985843">
      <w:bodyDiv w:val="1"/>
      <w:marLeft w:val="0"/>
      <w:marRight w:val="0"/>
      <w:marTop w:val="0"/>
      <w:marBottom w:val="0"/>
      <w:divBdr>
        <w:top w:val="none" w:sz="0" w:space="0" w:color="auto"/>
        <w:left w:val="none" w:sz="0" w:space="0" w:color="auto"/>
        <w:bottom w:val="none" w:sz="0" w:space="0" w:color="auto"/>
        <w:right w:val="none" w:sz="0" w:space="0" w:color="auto"/>
      </w:divBdr>
    </w:div>
    <w:div w:id="514225229">
      <w:bodyDiv w:val="1"/>
      <w:marLeft w:val="0"/>
      <w:marRight w:val="0"/>
      <w:marTop w:val="0"/>
      <w:marBottom w:val="0"/>
      <w:divBdr>
        <w:top w:val="none" w:sz="0" w:space="0" w:color="auto"/>
        <w:left w:val="none" w:sz="0" w:space="0" w:color="auto"/>
        <w:bottom w:val="none" w:sz="0" w:space="0" w:color="auto"/>
        <w:right w:val="none" w:sz="0" w:space="0" w:color="auto"/>
      </w:divBdr>
    </w:div>
    <w:div w:id="518004553">
      <w:bodyDiv w:val="1"/>
      <w:marLeft w:val="0"/>
      <w:marRight w:val="0"/>
      <w:marTop w:val="0"/>
      <w:marBottom w:val="0"/>
      <w:divBdr>
        <w:top w:val="none" w:sz="0" w:space="0" w:color="auto"/>
        <w:left w:val="none" w:sz="0" w:space="0" w:color="auto"/>
        <w:bottom w:val="none" w:sz="0" w:space="0" w:color="auto"/>
        <w:right w:val="none" w:sz="0" w:space="0" w:color="auto"/>
      </w:divBdr>
    </w:div>
    <w:div w:id="533733640">
      <w:bodyDiv w:val="1"/>
      <w:marLeft w:val="0"/>
      <w:marRight w:val="0"/>
      <w:marTop w:val="0"/>
      <w:marBottom w:val="0"/>
      <w:divBdr>
        <w:top w:val="none" w:sz="0" w:space="0" w:color="auto"/>
        <w:left w:val="none" w:sz="0" w:space="0" w:color="auto"/>
        <w:bottom w:val="none" w:sz="0" w:space="0" w:color="auto"/>
        <w:right w:val="none" w:sz="0" w:space="0" w:color="auto"/>
      </w:divBdr>
    </w:div>
    <w:div w:id="556822218">
      <w:bodyDiv w:val="1"/>
      <w:marLeft w:val="0"/>
      <w:marRight w:val="0"/>
      <w:marTop w:val="0"/>
      <w:marBottom w:val="0"/>
      <w:divBdr>
        <w:top w:val="none" w:sz="0" w:space="0" w:color="auto"/>
        <w:left w:val="none" w:sz="0" w:space="0" w:color="auto"/>
        <w:bottom w:val="none" w:sz="0" w:space="0" w:color="auto"/>
        <w:right w:val="none" w:sz="0" w:space="0" w:color="auto"/>
      </w:divBdr>
    </w:div>
    <w:div w:id="566913807">
      <w:bodyDiv w:val="1"/>
      <w:marLeft w:val="0"/>
      <w:marRight w:val="0"/>
      <w:marTop w:val="0"/>
      <w:marBottom w:val="0"/>
      <w:divBdr>
        <w:top w:val="none" w:sz="0" w:space="0" w:color="auto"/>
        <w:left w:val="none" w:sz="0" w:space="0" w:color="auto"/>
        <w:bottom w:val="none" w:sz="0" w:space="0" w:color="auto"/>
        <w:right w:val="none" w:sz="0" w:space="0" w:color="auto"/>
      </w:divBdr>
    </w:div>
    <w:div w:id="576019709">
      <w:bodyDiv w:val="1"/>
      <w:marLeft w:val="0"/>
      <w:marRight w:val="0"/>
      <w:marTop w:val="0"/>
      <w:marBottom w:val="0"/>
      <w:divBdr>
        <w:top w:val="none" w:sz="0" w:space="0" w:color="auto"/>
        <w:left w:val="none" w:sz="0" w:space="0" w:color="auto"/>
        <w:bottom w:val="none" w:sz="0" w:space="0" w:color="auto"/>
        <w:right w:val="none" w:sz="0" w:space="0" w:color="auto"/>
      </w:divBdr>
    </w:div>
    <w:div w:id="579099047">
      <w:bodyDiv w:val="1"/>
      <w:marLeft w:val="0"/>
      <w:marRight w:val="0"/>
      <w:marTop w:val="0"/>
      <w:marBottom w:val="0"/>
      <w:divBdr>
        <w:top w:val="none" w:sz="0" w:space="0" w:color="auto"/>
        <w:left w:val="none" w:sz="0" w:space="0" w:color="auto"/>
        <w:bottom w:val="none" w:sz="0" w:space="0" w:color="auto"/>
        <w:right w:val="none" w:sz="0" w:space="0" w:color="auto"/>
      </w:divBdr>
    </w:div>
    <w:div w:id="596449997">
      <w:bodyDiv w:val="1"/>
      <w:marLeft w:val="0"/>
      <w:marRight w:val="0"/>
      <w:marTop w:val="0"/>
      <w:marBottom w:val="0"/>
      <w:divBdr>
        <w:top w:val="none" w:sz="0" w:space="0" w:color="auto"/>
        <w:left w:val="none" w:sz="0" w:space="0" w:color="auto"/>
        <w:bottom w:val="none" w:sz="0" w:space="0" w:color="auto"/>
        <w:right w:val="none" w:sz="0" w:space="0" w:color="auto"/>
      </w:divBdr>
    </w:div>
    <w:div w:id="608315965">
      <w:bodyDiv w:val="1"/>
      <w:marLeft w:val="0"/>
      <w:marRight w:val="0"/>
      <w:marTop w:val="0"/>
      <w:marBottom w:val="0"/>
      <w:divBdr>
        <w:top w:val="none" w:sz="0" w:space="0" w:color="auto"/>
        <w:left w:val="none" w:sz="0" w:space="0" w:color="auto"/>
        <w:bottom w:val="none" w:sz="0" w:space="0" w:color="auto"/>
        <w:right w:val="none" w:sz="0" w:space="0" w:color="auto"/>
      </w:divBdr>
    </w:div>
    <w:div w:id="611941181">
      <w:bodyDiv w:val="1"/>
      <w:marLeft w:val="0"/>
      <w:marRight w:val="0"/>
      <w:marTop w:val="0"/>
      <w:marBottom w:val="0"/>
      <w:divBdr>
        <w:top w:val="none" w:sz="0" w:space="0" w:color="auto"/>
        <w:left w:val="none" w:sz="0" w:space="0" w:color="auto"/>
        <w:bottom w:val="none" w:sz="0" w:space="0" w:color="auto"/>
        <w:right w:val="none" w:sz="0" w:space="0" w:color="auto"/>
      </w:divBdr>
    </w:div>
    <w:div w:id="633563197">
      <w:bodyDiv w:val="1"/>
      <w:marLeft w:val="0"/>
      <w:marRight w:val="0"/>
      <w:marTop w:val="0"/>
      <w:marBottom w:val="0"/>
      <w:divBdr>
        <w:top w:val="none" w:sz="0" w:space="0" w:color="auto"/>
        <w:left w:val="none" w:sz="0" w:space="0" w:color="auto"/>
        <w:bottom w:val="none" w:sz="0" w:space="0" w:color="auto"/>
        <w:right w:val="none" w:sz="0" w:space="0" w:color="auto"/>
      </w:divBdr>
    </w:div>
    <w:div w:id="649142326">
      <w:bodyDiv w:val="1"/>
      <w:marLeft w:val="0"/>
      <w:marRight w:val="0"/>
      <w:marTop w:val="0"/>
      <w:marBottom w:val="0"/>
      <w:divBdr>
        <w:top w:val="none" w:sz="0" w:space="0" w:color="auto"/>
        <w:left w:val="none" w:sz="0" w:space="0" w:color="auto"/>
        <w:bottom w:val="none" w:sz="0" w:space="0" w:color="auto"/>
        <w:right w:val="none" w:sz="0" w:space="0" w:color="auto"/>
      </w:divBdr>
    </w:div>
    <w:div w:id="654914251">
      <w:bodyDiv w:val="1"/>
      <w:marLeft w:val="0"/>
      <w:marRight w:val="0"/>
      <w:marTop w:val="0"/>
      <w:marBottom w:val="0"/>
      <w:divBdr>
        <w:top w:val="none" w:sz="0" w:space="0" w:color="auto"/>
        <w:left w:val="none" w:sz="0" w:space="0" w:color="auto"/>
        <w:bottom w:val="none" w:sz="0" w:space="0" w:color="auto"/>
        <w:right w:val="none" w:sz="0" w:space="0" w:color="auto"/>
      </w:divBdr>
    </w:div>
    <w:div w:id="669253812">
      <w:bodyDiv w:val="1"/>
      <w:marLeft w:val="0"/>
      <w:marRight w:val="0"/>
      <w:marTop w:val="0"/>
      <w:marBottom w:val="0"/>
      <w:divBdr>
        <w:top w:val="none" w:sz="0" w:space="0" w:color="auto"/>
        <w:left w:val="none" w:sz="0" w:space="0" w:color="auto"/>
        <w:bottom w:val="none" w:sz="0" w:space="0" w:color="auto"/>
        <w:right w:val="none" w:sz="0" w:space="0" w:color="auto"/>
      </w:divBdr>
    </w:div>
    <w:div w:id="669482167">
      <w:bodyDiv w:val="1"/>
      <w:marLeft w:val="0"/>
      <w:marRight w:val="0"/>
      <w:marTop w:val="0"/>
      <w:marBottom w:val="0"/>
      <w:divBdr>
        <w:top w:val="none" w:sz="0" w:space="0" w:color="auto"/>
        <w:left w:val="none" w:sz="0" w:space="0" w:color="auto"/>
        <w:bottom w:val="none" w:sz="0" w:space="0" w:color="auto"/>
        <w:right w:val="none" w:sz="0" w:space="0" w:color="auto"/>
      </w:divBdr>
    </w:div>
    <w:div w:id="689260647">
      <w:bodyDiv w:val="1"/>
      <w:marLeft w:val="0"/>
      <w:marRight w:val="0"/>
      <w:marTop w:val="0"/>
      <w:marBottom w:val="0"/>
      <w:divBdr>
        <w:top w:val="none" w:sz="0" w:space="0" w:color="auto"/>
        <w:left w:val="none" w:sz="0" w:space="0" w:color="auto"/>
        <w:bottom w:val="none" w:sz="0" w:space="0" w:color="auto"/>
        <w:right w:val="none" w:sz="0" w:space="0" w:color="auto"/>
      </w:divBdr>
    </w:div>
    <w:div w:id="695807627">
      <w:bodyDiv w:val="1"/>
      <w:marLeft w:val="0"/>
      <w:marRight w:val="0"/>
      <w:marTop w:val="0"/>
      <w:marBottom w:val="0"/>
      <w:divBdr>
        <w:top w:val="none" w:sz="0" w:space="0" w:color="auto"/>
        <w:left w:val="none" w:sz="0" w:space="0" w:color="auto"/>
        <w:bottom w:val="none" w:sz="0" w:space="0" w:color="auto"/>
        <w:right w:val="none" w:sz="0" w:space="0" w:color="auto"/>
      </w:divBdr>
    </w:div>
    <w:div w:id="732657401">
      <w:bodyDiv w:val="1"/>
      <w:marLeft w:val="0"/>
      <w:marRight w:val="0"/>
      <w:marTop w:val="0"/>
      <w:marBottom w:val="0"/>
      <w:divBdr>
        <w:top w:val="none" w:sz="0" w:space="0" w:color="auto"/>
        <w:left w:val="none" w:sz="0" w:space="0" w:color="auto"/>
        <w:bottom w:val="none" w:sz="0" w:space="0" w:color="auto"/>
        <w:right w:val="none" w:sz="0" w:space="0" w:color="auto"/>
      </w:divBdr>
    </w:div>
    <w:div w:id="735977366">
      <w:bodyDiv w:val="1"/>
      <w:marLeft w:val="0"/>
      <w:marRight w:val="0"/>
      <w:marTop w:val="0"/>
      <w:marBottom w:val="0"/>
      <w:divBdr>
        <w:top w:val="none" w:sz="0" w:space="0" w:color="auto"/>
        <w:left w:val="none" w:sz="0" w:space="0" w:color="auto"/>
        <w:bottom w:val="none" w:sz="0" w:space="0" w:color="auto"/>
        <w:right w:val="none" w:sz="0" w:space="0" w:color="auto"/>
      </w:divBdr>
    </w:div>
    <w:div w:id="777943990">
      <w:bodyDiv w:val="1"/>
      <w:marLeft w:val="0"/>
      <w:marRight w:val="0"/>
      <w:marTop w:val="0"/>
      <w:marBottom w:val="0"/>
      <w:divBdr>
        <w:top w:val="none" w:sz="0" w:space="0" w:color="auto"/>
        <w:left w:val="none" w:sz="0" w:space="0" w:color="auto"/>
        <w:bottom w:val="none" w:sz="0" w:space="0" w:color="auto"/>
        <w:right w:val="none" w:sz="0" w:space="0" w:color="auto"/>
      </w:divBdr>
    </w:div>
    <w:div w:id="778988742">
      <w:bodyDiv w:val="1"/>
      <w:marLeft w:val="0"/>
      <w:marRight w:val="0"/>
      <w:marTop w:val="0"/>
      <w:marBottom w:val="0"/>
      <w:divBdr>
        <w:top w:val="none" w:sz="0" w:space="0" w:color="auto"/>
        <w:left w:val="none" w:sz="0" w:space="0" w:color="auto"/>
        <w:bottom w:val="none" w:sz="0" w:space="0" w:color="auto"/>
        <w:right w:val="none" w:sz="0" w:space="0" w:color="auto"/>
      </w:divBdr>
    </w:div>
    <w:div w:id="792796020">
      <w:bodyDiv w:val="1"/>
      <w:marLeft w:val="0"/>
      <w:marRight w:val="0"/>
      <w:marTop w:val="0"/>
      <w:marBottom w:val="0"/>
      <w:divBdr>
        <w:top w:val="none" w:sz="0" w:space="0" w:color="auto"/>
        <w:left w:val="none" w:sz="0" w:space="0" w:color="auto"/>
        <w:bottom w:val="none" w:sz="0" w:space="0" w:color="auto"/>
        <w:right w:val="none" w:sz="0" w:space="0" w:color="auto"/>
      </w:divBdr>
    </w:div>
    <w:div w:id="799303275">
      <w:bodyDiv w:val="1"/>
      <w:marLeft w:val="0"/>
      <w:marRight w:val="0"/>
      <w:marTop w:val="0"/>
      <w:marBottom w:val="0"/>
      <w:divBdr>
        <w:top w:val="none" w:sz="0" w:space="0" w:color="auto"/>
        <w:left w:val="none" w:sz="0" w:space="0" w:color="auto"/>
        <w:bottom w:val="none" w:sz="0" w:space="0" w:color="auto"/>
        <w:right w:val="none" w:sz="0" w:space="0" w:color="auto"/>
      </w:divBdr>
    </w:div>
    <w:div w:id="804856161">
      <w:bodyDiv w:val="1"/>
      <w:marLeft w:val="0"/>
      <w:marRight w:val="0"/>
      <w:marTop w:val="0"/>
      <w:marBottom w:val="0"/>
      <w:divBdr>
        <w:top w:val="none" w:sz="0" w:space="0" w:color="auto"/>
        <w:left w:val="none" w:sz="0" w:space="0" w:color="auto"/>
        <w:bottom w:val="none" w:sz="0" w:space="0" w:color="auto"/>
        <w:right w:val="none" w:sz="0" w:space="0" w:color="auto"/>
      </w:divBdr>
    </w:div>
    <w:div w:id="818496172">
      <w:bodyDiv w:val="1"/>
      <w:marLeft w:val="0"/>
      <w:marRight w:val="0"/>
      <w:marTop w:val="0"/>
      <w:marBottom w:val="0"/>
      <w:divBdr>
        <w:top w:val="none" w:sz="0" w:space="0" w:color="auto"/>
        <w:left w:val="none" w:sz="0" w:space="0" w:color="auto"/>
        <w:bottom w:val="none" w:sz="0" w:space="0" w:color="auto"/>
        <w:right w:val="none" w:sz="0" w:space="0" w:color="auto"/>
      </w:divBdr>
    </w:div>
    <w:div w:id="823356405">
      <w:bodyDiv w:val="1"/>
      <w:marLeft w:val="0"/>
      <w:marRight w:val="0"/>
      <w:marTop w:val="0"/>
      <w:marBottom w:val="0"/>
      <w:divBdr>
        <w:top w:val="none" w:sz="0" w:space="0" w:color="auto"/>
        <w:left w:val="none" w:sz="0" w:space="0" w:color="auto"/>
        <w:bottom w:val="none" w:sz="0" w:space="0" w:color="auto"/>
        <w:right w:val="none" w:sz="0" w:space="0" w:color="auto"/>
      </w:divBdr>
    </w:div>
    <w:div w:id="824708466">
      <w:bodyDiv w:val="1"/>
      <w:marLeft w:val="0"/>
      <w:marRight w:val="0"/>
      <w:marTop w:val="0"/>
      <w:marBottom w:val="0"/>
      <w:divBdr>
        <w:top w:val="none" w:sz="0" w:space="0" w:color="auto"/>
        <w:left w:val="none" w:sz="0" w:space="0" w:color="auto"/>
        <w:bottom w:val="none" w:sz="0" w:space="0" w:color="auto"/>
        <w:right w:val="none" w:sz="0" w:space="0" w:color="auto"/>
      </w:divBdr>
    </w:div>
    <w:div w:id="828785050">
      <w:bodyDiv w:val="1"/>
      <w:marLeft w:val="0"/>
      <w:marRight w:val="0"/>
      <w:marTop w:val="0"/>
      <w:marBottom w:val="0"/>
      <w:divBdr>
        <w:top w:val="none" w:sz="0" w:space="0" w:color="auto"/>
        <w:left w:val="none" w:sz="0" w:space="0" w:color="auto"/>
        <w:bottom w:val="none" w:sz="0" w:space="0" w:color="auto"/>
        <w:right w:val="none" w:sz="0" w:space="0" w:color="auto"/>
      </w:divBdr>
    </w:div>
    <w:div w:id="873807604">
      <w:bodyDiv w:val="1"/>
      <w:marLeft w:val="0"/>
      <w:marRight w:val="0"/>
      <w:marTop w:val="0"/>
      <w:marBottom w:val="0"/>
      <w:divBdr>
        <w:top w:val="none" w:sz="0" w:space="0" w:color="auto"/>
        <w:left w:val="none" w:sz="0" w:space="0" w:color="auto"/>
        <w:bottom w:val="none" w:sz="0" w:space="0" w:color="auto"/>
        <w:right w:val="none" w:sz="0" w:space="0" w:color="auto"/>
      </w:divBdr>
    </w:div>
    <w:div w:id="892815834">
      <w:bodyDiv w:val="1"/>
      <w:marLeft w:val="0"/>
      <w:marRight w:val="0"/>
      <w:marTop w:val="0"/>
      <w:marBottom w:val="0"/>
      <w:divBdr>
        <w:top w:val="none" w:sz="0" w:space="0" w:color="auto"/>
        <w:left w:val="none" w:sz="0" w:space="0" w:color="auto"/>
        <w:bottom w:val="none" w:sz="0" w:space="0" w:color="auto"/>
        <w:right w:val="none" w:sz="0" w:space="0" w:color="auto"/>
      </w:divBdr>
    </w:div>
    <w:div w:id="918365784">
      <w:bodyDiv w:val="1"/>
      <w:marLeft w:val="0"/>
      <w:marRight w:val="0"/>
      <w:marTop w:val="0"/>
      <w:marBottom w:val="0"/>
      <w:divBdr>
        <w:top w:val="none" w:sz="0" w:space="0" w:color="auto"/>
        <w:left w:val="none" w:sz="0" w:space="0" w:color="auto"/>
        <w:bottom w:val="none" w:sz="0" w:space="0" w:color="auto"/>
        <w:right w:val="none" w:sz="0" w:space="0" w:color="auto"/>
      </w:divBdr>
    </w:div>
    <w:div w:id="923880239">
      <w:bodyDiv w:val="1"/>
      <w:marLeft w:val="0"/>
      <w:marRight w:val="0"/>
      <w:marTop w:val="0"/>
      <w:marBottom w:val="0"/>
      <w:divBdr>
        <w:top w:val="none" w:sz="0" w:space="0" w:color="auto"/>
        <w:left w:val="none" w:sz="0" w:space="0" w:color="auto"/>
        <w:bottom w:val="none" w:sz="0" w:space="0" w:color="auto"/>
        <w:right w:val="none" w:sz="0" w:space="0" w:color="auto"/>
      </w:divBdr>
    </w:div>
    <w:div w:id="925768663">
      <w:bodyDiv w:val="1"/>
      <w:marLeft w:val="0"/>
      <w:marRight w:val="0"/>
      <w:marTop w:val="0"/>
      <w:marBottom w:val="0"/>
      <w:divBdr>
        <w:top w:val="none" w:sz="0" w:space="0" w:color="auto"/>
        <w:left w:val="none" w:sz="0" w:space="0" w:color="auto"/>
        <w:bottom w:val="none" w:sz="0" w:space="0" w:color="auto"/>
        <w:right w:val="none" w:sz="0" w:space="0" w:color="auto"/>
      </w:divBdr>
    </w:div>
    <w:div w:id="933245866">
      <w:bodyDiv w:val="1"/>
      <w:marLeft w:val="0"/>
      <w:marRight w:val="0"/>
      <w:marTop w:val="0"/>
      <w:marBottom w:val="0"/>
      <w:divBdr>
        <w:top w:val="none" w:sz="0" w:space="0" w:color="auto"/>
        <w:left w:val="none" w:sz="0" w:space="0" w:color="auto"/>
        <w:bottom w:val="none" w:sz="0" w:space="0" w:color="auto"/>
        <w:right w:val="none" w:sz="0" w:space="0" w:color="auto"/>
      </w:divBdr>
    </w:div>
    <w:div w:id="950549464">
      <w:bodyDiv w:val="1"/>
      <w:marLeft w:val="0"/>
      <w:marRight w:val="0"/>
      <w:marTop w:val="0"/>
      <w:marBottom w:val="0"/>
      <w:divBdr>
        <w:top w:val="none" w:sz="0" w:space="0" w:color="auto"/>
        <w:left w:val="none" w:sz="0" w:space="0" w:color="auto"/>
        <w:bottom w:val="none" w:sz="0" w:space="0" w:color="auto"/>
        <w:right w:val="none" w:sz="0" w:space="0" w:color="auto"/>
      </w:divBdr>
    </w:div>
    <w:div w:id="951059676">
      <w:bodyDiv w:val="1"/>
      <w:marLeft w:val="0"/>
      <w:marRight w:val="0"/>
      <w:marTop w:val="0"/>
      <w:marBottom w:val="0"/>
      <w:divBdr>
        <w:top w:val="none" w:sz="0" w:space="0" w:color="auto"/>
        <w:left w:val="none" w:sz="0" w:space="0" w:color="auto"/>
        <w:bottom w:val="none" w:sz="0" w:space="0" w:color="auto"/>
        <w:right w:val="none" w:sz="0" w:space="0" w:color="auto"/>
      </w:divBdr>
    </w:div>
    <w:div w:id="963387039">
      <w:bodyDiv w:val="1"/>
      <w:marLeft w:val="0"/>
      <w:marRight w:val="0"/>
      <w:marTop w:val="0"/>
      <w:marBottom w:val="0"/>
      <w:divBdr>
        <w:top w:val="none" w:sz="0" w:space="0" w:color="auto"/>
        <w:left w:val="none" w:sz="0" w:space="0" w:color="auto"/>
        <w:bottom w:val="none" w:sz="0" w:space="0" w:color="auto"/>
        <w:right w:val="none" w:sz="0" w:space="0" w:color="auto"/>
      </w:divBdr>
    </w:div>
    <w:div w:id="979651366">
      <w:bodyDiv w:val="1"/>
      <w:marLeft w:val="0"/>
      <w:marRight w:val="0"/>
      <w:marTop w:val="0"/>
      <w:marBottom w:val="0"/>
      <w:divBdr>
        <w:top w:val="none" w:sz="0" w:space="0" w:color="auto"/>
        <w:left w:val="none" w:sz="0" w:space="0" w:color="auto"/>
        <w:bottom w:val="none" w:sz="0" w:space="0" w:color="auto"/>
        <w:right w:val="none" w:sz="0" w:space="0" w:color="auto"/>
      </w:divBdr>
    </w:div>
    <w:div w:id="987977299">
      <w:bodyDiv w:val="1"/>
      <w:marLeft w:val="0"/>
      <w:marRight w:val="0"/>
      <w:marTop w:val="0"/>
      <w:marBottom w:val="0"/>
      <w:divBdr>
        <w:top w:val="none" w:sz="0" w:space="0" w:color="auto"/>
        <w:left w:val="none" w:sz="0" w:space="0" w:color="auto"/>
        <w:bottom w:val="none" w:sz="0" w:space="0" w:color="auto"/>
        <w:right w:val="none" w:sz="0" w:space="0" w:color="auto"/>
      </w:divBdr>
    </w:div>
    <w:div w:id="992024877">
      <w:bodyDiv w:val="1"/>
      <w:marLeft w:val="0"/>
      <w:marRight w:val="0"/>
      <w:marTop w:val="0"/>
      <w:marBottom w:val="0"/>
      <w:divBdr>
        <w:top w:val="none" w:sz="0" w:space="0" w:color="auto"/>
        <w:left w:val="none" w:sz="0" w:space="0" w:color="auto"/>
        <w:bottom w:val="none" w:sz="0" w:space="0" w:color="auto"/>
        <w:right w:val="none" w:sz="0" w:space="0" w:color="auto"/>
      </w:divBdr>
    </w:div>
    <w:div w:id="1015493804">
      <w:bodyDiv w:val="1"/>
      <w:marLeft w:val="0"/>
      <w:marRight w:val="0"/>
      <w:marTop w:val="0"/>
      <w:marBottom w:val="0"/>
      <w:divBdr>
        <w:top w:val="none" w:sz="0" w:space="0" w:color="auto"/>
        <w:left w:val="none" w:sz="0" w:space="0" w:color="auto"/>
        <w:bottom w:val="none" w:sz="0" w:space="0" w:color="auto"/>
        <w:right w:val="none" w:sz="0" w:space="0" w:color="auto"/>
      </w:divBdr>
    </w:div>
    <w:div w:id="1017464895">
      <w:bodyDiv w:val="1"/>
      <w:marLeft w:val="0"/>
      <w:marRight w:val="0"/>
      <w:marTop w:val="0"/>
      <w:marBottom w:val="0"/>
      <w:divBdr>
        <w:top w:val="none" w:sz="0" w:space="0" w:color="auto"/>
        <w:left w:val="none" w:sz="0" w:space="0" w:color="auto"/>
        <w:bottom w:val="none" w:sz="0" w:space="0" w:color="auto"/>
        <w:right w:val="none" w:sz="0" w:space="0" w:color="auto"/>
      </w:divBdr>
    </w:div>
    <w:div w:id="1033774485">
      <w:bodyDiv w:val="1"/>
      <w:marLeft w:val="0"/>
      <w:marRight w:val="0"/>
      <w:marTop w:val="0"/>
      <w:marBottom w:val="0"/>
      <w:divBdr>
        <w:top w:val="none" w:sz="0" w:space="0" w:color="auto"/>
        <w:left w:val="none" w:sz="0" w:space="0" w:color="auto"/>
        <w:bottom w:val="none" w:sz="0" w:space="0" w:color="auto"/>
        <w:right w:val="none" w:sz="0" w:space="0" w:color="auto"/>
      </w:divBdr>
    </w:div>
    <w:div w:id="1036128010">
      <w:bodyDiv w:val="1"/>
      <w:marLeft w:val="0"/>
      <w:marRight w:val="0"/>
      <w:marTop w:val="0"/>
      <w:marBottom w:val="0"/>
      <w:divBdr>
        <w:top w:val="none" w:sz="0" w:space="0" w:color="auto"/>
        <w:left w:val="none" w:sz="0" w:space="0" w:color="auto"/>
        <w:bottom w:val="none" w:sz="0" w:space="0" w:color="auto"/>
        <w:right w:val="none" w:sz="0" w:space="0" w:color="auto"/>
      </w:divBdr>
    </w:div>
    <w:div w:id="1039358789">
      <w:bodyDiv w:val="1"/>
      <w:marLeft w:val="0"/>
      <w:marRight w:val="0"/>
      <w:marTop w:val="0"/>
      <w:marBottom w:val="0"/>
      <w:divBdr>
        <w:top w:val="none" w:sz="0" w:space="0" w:color="auto"/>
        <w:left w:val="none" w:sz="0" w:space="0" w:color="auto"/>
        <w:bottom w:val="none" w:sz="0" w:space="0" w:color="auto"/>
        <w:right w:val="none" w:sz="0" w:space="0" w:color="auto"/>
      </w:divBdr>
    </w:div>
    <w:div w:id="1071541183">
      <w:bodyDiv w:val="1"/>
      <w:marLeft w:val="0"/>
      <w:marRight w:val="0"/>
      <w:marTop w:val="0"/>
      <w:marBottom w:val="0"/>
      <w:divBdr>
        <w:top w:val="none" w:sz="0" w:space="0" w:color="auto"/>
        <w:left w:val="none" w:sz="0" w:space="0" w:color="auto"/>
        <w:bottom w:val="none" w:sz="0" w:space="0" w:color="auto"/>
        <w:right w:val="none" w:sz="0" w:space="0" w:color="auto"/>
      </w:divBdr>
    </w:div>
    <w:div w:id="1074543558">
      <w:bodyDiv w:val="1"/>
      <w:marLeft w:val="0"/>
      <w:marRight w:val="0"/>
      <w:marTop w:val="0"/>
      <w:marBottom w:val="0"/>
      <w:divBdr>
        <w:top w:val="none" w:sz="0" w:space="0" w:color="auto"/>
        <w:left w:val="none" w:sz="0" w:space="0" w:color="auto"/>
        <w:bottom w:val="none" w:sz="0" w:space="0" w:color="auto"/>
        <w:right w:val="none" w:sz="0" w:space="0" w:color="auto"/>
      </w:divBdr>
    </w:div>
    <w:div w:id="1089548678">
      <w:bodyDiv w:val="1"/>
      <w:marLeft w:val="0"/>
      <w:marRight w:val="0"/>
      <w:marTop w:val="0"/>
      <w:marBottom w:val="0"/>
      <w:divBdr>
        <w:top w:val="none" w:sz="0" w:space="0" w:color="auto"/>
        <w:left w:val="none" w:sz="0" w:space="0" w:color="auto"/>
        <w:bottom w:val="none" w:sz="0" w:space="0" w:color="auto"/>
        <w:right w:val="none" w:sz="0" w:space="0" w:color="auto"/>
      </w:divBdr>
    </w:div>
    <w:div w:id="1108618418">
      <w:bodyDiv w:val="1"/>
      <w:marLeft w:val="0"/>
      <w:marRight w:val="0"/>
      <w:marTop w:val="0"/>
      <w:marBottom w:val="0"/>
      <w:divBdr>
        <w:top w:val="none" w:sz="0" w:space="0" w:color="auto"/>
        <w:left w:val="none" w:sz="0" w:space="0" w:color="auto"/>
        <w:bottom w:val="none" w:sz="0" w:space="0" w:color="auto"/>
        <w:right w:val="none" w:sz="0" w:space="0" w:color="auto"/>
      </w:divBdr>
    </w:div>
    <w:div w:id="1125658160">
      <w:bodyDiv w:val="1"/>
      <w:marLeft w:val="0"/>
      <w:marRight w:val="0"/>
      <w:marTop w:val="0"/>
      <w:marBottom w:val="0"/>
      <w:divBdr>
        <w:top w:val="none" w:sz="0" w:space="0" w:color="auto"/>
        <w:left w:val="none" w:sz="0" w:space="0" w:color="auto"/>
        <w:bottom w:val="none" w:sz="0" w:space="0" w:color="auto"/>
        <w:right w:val="none" w:sz="0" w:space="0" w:color="auto"/>
      </w:divBdr>
    </w:div>
    <w:div w:id="1133057797">
      <w:bodyDiv w:val="1"/>
      <w:marLeft w:val="0"/>
      <w:marRight w:val="0"/>
      <w:marTop w:val="0"/>
      <w:marBottom w:val="0"/>
      <w:divBdr>
        <w:top w:val="none" w:sz="0" w:space="0" w:color="auto"/>
        <w:left w:val="none" w:sz="0" w:space="0" w:color="auto"/>
        <w:bottom w:val="none" w:sz="0" w:space="0" w:color="auto"/>
        <w:right w:val="none" w:sz="0" w:space="0" w:color="auto"/>
      </w:divBdr>
    </w:div>
    <w:div w:id="1145121868">
      <w:bodyDiv w:val="1"/>
      <w:marLeft w:val="0"/>
      <w:marRight w:val="0"/>
      <w:marTop w:val="0"/>
      <w:marBottom w:val="0"/>
      <w:divBdr>
        <w:top w:val="none" w:sz="0" w:space="0" w:color="auto"/>
        <w:left w:val="none" w:sz="0" w:space="0" w:color="auto"/>
        <w:bottom w:val="none" w:sz="0" w:space="0" w:color="auto"/>
        <w:right w:val="none" w:sz="0" w:space="0" w:color="auto"/>
      </w:divBdr>
      <w:divsChild>
        <w:div w:id="504321619">
          <w:marLeft w:val="446"/>
          <w:marRight w:val="0"/>
          <w:marTop w:val="86"/>
          <w:marBottom w:val="120"/>
          <w:divBdr>
            <w:top w:val="none" w:sz="0" w:space="0" w:color="auto"/>
            <w:left w:val="none" w:sz="0" w:space="0" w:color="auto"/>
            <w:bottom w:val="none" w:sz="0" w:space="0" w:color="auto"/>
            <w:right w:val="none" w:sz="0" w:space="0" w:color="auto"/>
          </w:divBdr>
        </w:div>
      </w:divsChild>
    </w:div>
    <w:div w:id="1150710572">
      <w:bodyDiv w:val="1"/>
      <w:marLeft w:val="0"/>
      <w:marRight w:val="0"/>
      <w:marTop w:val="0"/>
      <w:marBottom w:val="0"/>
      <w:divBdr>
        <w:top w:val="none" w:sz="0" w:space="0" w:color="auto"/>
        <w:left w:val="none" w:sz="0" w:space="0" w:color="auto"/>
        <w:bottom w:val="none" w:sz="0" w:space="0" w:color="auto"/>
        <w:right w:val="none" w:sz="0" w:space="0" w:color="auto"/>
      </w:divBdr>
    </w:div>
    <w:div w:id="1165511936">
      <w:bodyDiv w:val="1"/>
      <w:marLeft w:val="0"/>
      <w:marRight w:val="0"/>
      <w:marTop w:val="0"/>
      <w:marBottom w:val="0"/>
      <w:divBdr>
        <w:top w:val="none" w:sz="0" w:space="0" w:color="auto"/>
        <w:left w:val="none" w:sz="0" w:space="0" w:color="auto"/>
        <w:bottom w:val="none" w:sz="0" w:space="0" w:color="auto"/>
        <w:right w:val="none" w:sz="0" w:space="0" w:color="auto"/>
      </w:divBdr>
    </w:div>
    <w:div w:id="1177843098">
      <w:bodyDiv w:val="1"/>
      <w:marLeft w:val="0"/>
      <w:marRight w:val="0"/>
      <w:marTop w:val="0"/>
      <w:marBottom w:val="0"/>
      <w:divBdr>
        <w:top w:val="none" w:sz="0" w:space="0" w:color="auto"/>
        <w:left w:val="none" w:sz="0" w:space="0" w:color="auto"/>
        <w:bottom w:val="none" w:sz="0" w:space="0" w:color="auto"/>
        <w:right w:val="none" w:sz="0" w:space="0" w:color="auto"/>
      </w:divBdr>
    </w:div>
    <w:div w:id="1189173301">
      <w:bodyDiv w:val="1"/>
      <w:marLeft w:val="0"/>
      <w:marRight w:val="0"/>
      <w:marTop w:val="0"/>
      <w:marBottom w:val="0"/>
      <w:divBdr>
        <w:top w:val="none" w:sz="0" w:space="0" w:color="auto"/>
        <w:left w:val="none" w:sz="0" w:space="0" w:color="auto"/>
        <w:bottom w:val="none" w:sz="0" w:space="0" w:color="auto"/>
        <w:right w:val="none" w:sz="0" w:space="0" w:color="auto"/>
      </w:divBdr>
    </w:div>
    <w:div w:id="1192493388">
      <w:bodyDiv w:val="1"/>
      <w:marLeft w:val="0"/>
      <w:marRight w:val="0"/>
      <w:marTop w:val="0"/>
      <w:marBottom w:val="0"/>
      <w:divBdr>
        <w:top w:val="none" w:sz="0" w:space="0" w:color="auto"/>
        <w:left w:val="none" w:sz="0" w:space="0" w:color="auto"/>
        <w:bottom w:val="none" w:sz="0" w:space="0" w:color="auto"/>
        <w:right w:val="none" w:sz="0" w:space="0" w:color="auto"/>
      </w:divBdr>
    </w:div>
    <w:div w:id="1230732937">
      <w:bodyDiv w:val="1"/>
      <w:marLeft w:val="0"/>
      <w:marRight w:val="0"/>
      <w:marTop w:val="0"/>
      <w:marBottom w:val="0"/>
      <w:divBdr>
        <w:top w:val="none" w:sz="0" w:space="0" w:color="auto"/>
        <w:left w:val="none" w:sz="0" w:space="0" w:color="auto"/>
        <w:bottom w:val="none" w:sz="0" w:space="0" w:color="auto"/>
        <w:right w:val="none" w:sz="0" w:space="0" w:color="auto"/>
      </w:divBdr>
    </w:div>
    <w:div w:id="1251542385">
      <w:bodyDiv w:val="1"/>
      <w:marLeft w:val="0"/>
      <w:marRight w:val="0"/>
      <w:marTop w:val="0"/>
      <w:marBottom w:val="0"/>
      <w:divBdr>
        <w:top w:val="none" w:sz="0" w:space="0" w:color="auto"/>
        <w:left w:val="none" w:sz="0" w:space="0" w:color="auto"/>
        <w:bottom w:val="none" w:sz="0" w:space="0" w:color="auto"/>
        <w:right w:val="none" w:sz="0" w:space="0" w:color="auto"/>
      </w:divBdr>
    </w:div>
    <w:div w:id="1260481654">
      <w:bodyDiv w:val="1"/>
      <w:marLeft w:val="0"/>
      <w:marRight w:val="0"/>
      <w:marTop w:val="0"/>
      <w:marBottom w:val="0"/>
      <w:divBdr>
        <w:top w:val="none" w:sz="0" w:space="0" w:color="auto"/>
        <w:left w:val="none" w:sz="0" w:space="0" w:color="auto"/>
        <w:bottom w:val="none" w:sz="0" w:space="0" w:color="auto"/>
        <w:right w:val="none" w:sz="0" w:space="0" w:color="auto"/>
      </w:divBdr>
    </w:div>
    <w:div w:id="1264723708">
      <w:bodyDiv w:val="1"/>
      <w:marLeft w:val="0"/>
      <w:marRight w:val="0"/>
      <w:marTop w:val="0"/>
      <w:marBottom w:val="0"/>
      <w:divBdr>
        <w:top w:val="none" w:sz="0" w:space="0" w:color="auto"/>
        <w:left w:val="none" w:sz="0" w:space="0" w:color="auto"/>
        <w:bottom w:val="none" w:sz="0" w:space="0" w:color="auto"/>
        <w:right w:val="none" w:sz="0" w:space="0" w:color="auto"/>
      </w:divBdr>
    </w:div>
    <w:div w:id="1266503066">
      <w:bodyDiv w:val="1"/>
      <w:marLeft w:val="0"/>
      <w:marRight w:val="0"/>
      <w:marTop w:val="0"/>
      <w:marBottom w:val="0"/>
      <w:divBdr>
        <w:top w:val="none" w:sz="0" w:space="0" w:color="auto"/>
        <w:left w:val="none" w:sz="0" w:space="0" w:color="auto"/>
        <w:bottom w:val="none" w:sz="0" w:space="0" w:color="auto"/>
        <w:right w:val="none" w:sz="0" w:space="0" w:color="auto"/>
      </w:divBdr>
    </w:div>
    <w:div w:id="1294403151">
      <w:bodyDiv w:val="1"/>
      <w:marLeft w:val="0"/>
      <w:marRight w:val="0"/>
      <w:marTop w:val="0"/>
      <w:marBottom w:val="0"/>
      <w:divBdr>
        <w:top w:val="none" w:sz="0" w:space="0" w:color="auto"/>
        <w:left w:val="none" w:sz="0" w:space="0" w:color="auto"/>
        <w:bottom w:val="none" w:sz="0" w:space="0" w:color="auto"/>
        <w:right w:val="none" w:sz="0" w:space="0" w:color="auto"/>
      </w:divBdr>
    </w:div>
    <w:div w:id="1302614284">
      <w:bodyDiv w:val="1"/>
      <w:marLeft w:val="0"/>
      <w:marRight w:val="0"/>
      <w:marTop w:val="0"/>
      <w:marBottom w:val="0"/>
      <w:divBdr>
        <w:top w:val="none" w:sz="0" w:space="0" w:color="auto"/>
        <w:left w:val="none" w:sz="0" w:space="0" w:color="auto"/>
        <w:bottom w:val="none" w:sz="0" w:space="0" w:color="auto"/>
        <w:right w:val="none" w:sz="0" w:space="0" w:color="auto"/>
      </w:divBdr>
    </w:div>
    <w:div w:id="1311061963">
      <w:bodyDiv w:val="1"/>
      <w:marLeft w:val="0"/>
      <w:marRight w:val="0"/>
      <w:marTop w:val="0"/>
      <w:marBottom w:val="0"/>
      <w:divBdr>
        <w:top w:val="none" w:sz="0" w:space="0" w:color="auto"/>
        <w:left w:val="none" w:sz="0" w:space="0" w:color="auto"/>
        <w:bottom w:val="none" w:sz="0" w:space="0" w:color="auto"/>
        <w:right w:val="none" w:sz="0" w:space="0" w:color="auto"/>
      </w:divBdr>
    </w:div>
    <w:div w:id="1330601528">
      <w:bodyDiv w:val="1"/>
      <w:marLeft w:val="0"/>
      <w:marRight w:val="0"/>
      <w:marTop w:val="0"/>
      <w:marBottom w:val="0"/>
      <w:divBdr>
        <w:top w:val="none" w:sz="0" w:space="0" w:color="auto"/>
        <w:left w:val="none" w:sz="0" w:space="0" w:color="auto"/>
        <w:bottom w:val="none" w:sz="0" w:space="0" w:color="auto"/>
        <w:right w:val="none" w:sz="0" w:space="0" w:color="auto"/>
      </w:divBdr>
    </w:div>
    <w:div w:id="1341349402">
      <w:bodyDiv w:val="1"/>
      <w:marLeft w:val="0"/>
      <w:marRight w:val="0"/>
      <w:marTop w:val="0"/>
      <w:marBottom w:val="0"/>
      <w:divBdr>
        <w:top w:val="none" w:sz="0" w:space="0" w:color="auto"/>
        <w:left w:val="none" w:sz="0" w:space="0" w:color="auto"/>
        <w:bottom w:val="none" w:sz="0" w:space="0" w:color="auto"/>
        <w:right w:val="none" w:sz="0" w:space="0" w:color="auto"/>
      </w:divBdr>
    </w:div>
    <w:div w:id="1375156799">
      <w:bodyDiv w:val="1"/>
      <w:marLeft w:val="0"/>
      <w:marRight w:val="0"/>
      <w:marTop w:val="0"/>
      <w:marBottom w:val="0"/>
      <w:divBdr>
        <w:top w:val="none" w:sz="0" w:space="0" w:color="auto"/>
        <w:left w:val="none" w:sz="0" w:space="0" w:color="auto"/>
        <w:bottom w:val="none" w:sz="0" w:space="0" w:color="auto"/>
        <w:right w:val="none" w:sz="0" w:space="0" w:color="auto"/>
      </w:divBdr>
    </w:div>
    <w:div w:id="1383482359">
      <w:bodyDiv w:val="1"/>
      <w:marLeft w:val="0"/>
      <w:marRight w:val="0"/>
      <w:marTop w:val="0"/>
      <w:marBottom w:val="0"/>
      <w:divBdr>
        <w:top w:val="none" w:sz="0" w:space="0" w:color="auto"/>
        <w:left w:val="none" w:sz="0" w:space="0" w:color="auto"/>
        <w:bottom w:val="none" w:sz="0" w:space="0" w:color="auto"/>
        <w:right w:val="none" w:sz="0" w:space="0" w:color="auto"/>
      </w:divBdr>
    </w:div>
    <w:div w:id="1389572863">
      <w:bodyDiv w:val="1"/>
      <w:marLeft w:val="0"/>
      <w:marRight w:val="0"/>
      <w:marTop w:val="0"/>
      <w:marBottom w:val="0"/>
      <w:divBdr>
        <w:top w:val="none" w:sz="0" w:space="0" w:color="auto"/>
        <w:left w:val="none" w:sz="0" w:space="0" w:color="auto"/>
        <w:bottom w:val="none" w:sz="0" w:space="0" w:color="auto"/>
        <w:right w:val="none" w:sz="0" w:space="0" w:color="auto"/>
      </w:divBdr>
    </w:div>
    <w:div w:id="1397510594">
      <w:bodyDiv w:val="1"/>
      <w:marLeft w:val="0"/>
      <w:marRight w:val="0"/>
      <w:marTop w:val="0"/>
      <w:marBottom w:val="0"/>
      <w:divBdr>
        <w:top w:val="none" w:sz="0" w:space="0" w:color="auto"/>
        <w:left w:val="none" w:sz="0" w:space="0" w:color="auto"/>
        <w:bottom w:val="none" w:sz="0" w:space="0" w:color="auto"/>
        <w:right w:val="none" w:sz="0" w:space="0" w:color="auto"/>
      </w:divBdr>
    </w:div>
    <w:div w:id="1398243174">
      <w:bodyDiv w:val="1"/>
      <w:marLeft w:val="0"/>
      <w:marRight w:val="0"/>
      <w:marTop w:val="0"/>
      <w:marBottom w:val="0"/>
      <w:divBdr>
        <w:top w:val="none" w:sz="0" w:space="0" w:color="auto"/>
        <w:left w:val="none" w:sz="0" w:space="0" w:color="auto"/>
        <w:bottom w:val="none" w:sz="0" w:space="0" w:color="auto"/>
        <w:right w:val="none" w:sz="0" w:space="0" w:color="auto"/>
      </w:divBdr>
    </w:div>
    <w:div w:id="1432581118">
      <w:bodyDiv w:val="1"/>
      <w:marLeft w:val="0"/>
      <w:marRight w:val="0"/>
      <w:marTop w:val="0"/>
      <w:marBottom w:val="0"/>
      <w:divBdr>
        <w:top w:val="none" w:sz="0" w:space="0" w:color="auto"/>
        <w:left w:val="none" w:sz="0" w:space="0" w:color="auto"/>
        <w:bottom w:val="none" w:sz="0" w:space="0" w:color="auto"/>
        <w:right w:val="none" w:sz="0" w:space="0" w:color="auto"/>
      </w:divBdr>
    </w:div>
    <w:div w:id="1433280558">
      <w:bodyDiv w:val="1"/>
      <w:marLeft w:val="0"/>
      <w:marRight w:val="0"/>
      <w:marTop w:val="0"/>
      <w:marBottom w:val="0"/>
      <w:divBdr>
        <w:top w:val="none" w:sz="0" w:space="0" w:color="auto"/>
        <w:left w:val="none" w:sz="0" w:space="0" w:color="auto"/>
        <w:bottom w:val="none" w:sz="0" w:space="0" w:color="auto"/>
        <w:right w:val="none" w:sz="0" w:space="0" w:color="auto"/>
      </w:divBdr>
    </w:div>
    <w:div w:id="1461731075">
      <w:bodyDiv w:val="1"/>
      <w:marLeft w:val="0"/>
      <w:marRight w:val="0"/>
      <w:marTop w:val="0"/>
      <w:marBottom w:val="0"/>
      <w:divBdr>
        <w:top w:val="none" w:sz="0" w:space="0" w:color="auto"/>
        <w:left w:val="none" w:sz="0" w:space="0" w:color="auto"/>
        <w:bottom w:val="none" w:sz="0" w:space="0" w:color="auto"/>
        <w:right w:val="none" w:sz="0" w:space="0" w:color="auto"/>
      </w:divBdr>
    </w:div>
    <w:div w:id="1473017949">
      <w:bodyDiv w:val="1"/>
      <w:marLeft w:val="0"/>
      <w:marRight w:val="0"/>
      <w:marTop w:val="0"/>
      <w:marBottom w:val="0"/>
      <w:divBdr>
        <w:top w:val="none" w:sz="0" w:space="0" w:color="auto"/>
        <w:left w:val="none" w:sz="0" w:space="0" w:color="auto"/>
        <w:bottom w:val="none" w:sz="0" w:space="0" w:color="auto"/>
        <w:right w:val="none" w:sz="0" w:space="0" w:color="auto"/>
      </w:divBdr>
    </w:div>
    <w:div w:id="1473910589">
      <w:bodyDiv w:val="1"/>
      <w:marLeft w:val="0"/>
      <w:marRight w:val="0"/>
      <w:marTop w:val="0"/>
      <w:marBottom w:val="0"/>
      <w:divBdr>
        <w:top w:val="none" w:sz="0" w:space="0" w:color="auto"/>
        <w:left w:val="none" w:sz="0" w:space="0" w:color="auto"/>
        <w:bottom w:val="none" w:sz="0" w:space="0" w:color="auto"/>
        <w:right w:val="none" w:sz="0" w:space="0" w:color="auto"/>
      </w:divBdr>
    </w:div>
    <w:div w:id="1475830672">
      <w:bodyDiv w:val="1"/>
      <w:marLeft w:val="0"/>
      <w:marRight w:val="0"/>
      <w:marTop w:val="0"/>
      <w:marBottom w:val="0"/>
      <w:divBdr>
        <w:top w:val="none" w:sz="0" w:space="0" w:color="auto"/>
        <w:left w:val="none" w:sz="0" w:space="0" w:color="auto"/>
        <w:bottom w:val="none" w:sz="0" w:space="0" w:color="auto"/>
        <w:right w:val="none" w:sz="0" w:space="0" w:color="auto"/>
      </w:divBdr>
    </w:div>
    <w:div w:id="1489784859">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57231750">
      <w:bodyDiv w:val="1"/>
      <w:marLeft w:val="0"/>
      <w:marRight w:val="0"/>
      <w:marTop w:val="0"/>
      <w:marBottom w:val="0"/>
      <w:divBdr>
        <w:top w:val="none" w:sz="0" w:space="0" w:color="auto"/>
        <w:left w:val="none" w:sz="0" w:space="0" w:color="auto"/>
        <w:bottom w:val="none" w:sz="0" w:space="0" w:color="auto"/>
        <w:right w:val="none" w:sz="0" w:space="0" w:color="auto"/>
      </w:divBdr>
    </w:div>
    <w:div w:id="1579555689">
      <w:bodyDiv w:val="1"/>
      <w:marLeft w:val="0"/>
      <w:marRight w:val="0"/>
      <w:marTop w:val="0"/>
      <w:marBottom w:val="0"/>
      <w:divBdr>
        <w:top w:val="none" w:sz="0" w:space="0" w:color="auto"/>
        <w:left w:val="none" w:sz="0" w:space="0" w:color="auto"/>
        <w:bottom w:val="none" w:sz="0" w:space="0" w:color="auto"/>
        <w:right w:val="none" w:sz="0" w:space="0" w:color="auto"/>
      </w:divBdr>
    </w:div>
    <w:div w:id="1580671664">
      <w:bodyDiv w:val="1"/>
      <w:marLeft w:val="0"/>
      <w:marRight w:val="0"/>
      <w:marTop w:val="0"/>
      <w:marBottom w:val="0"/>
      <w:divBdr>
        <w:top w:val="none" w:sz="0" w:space="0" w:color="auto"/>
        <w:left w:val="none" w:sz="0" w:space="0" w:color="auto"/>
        <w:bottom w:val="none" w:sz="0" w:space="0" w:color="auto"/>
        <w:right w:val="none" w:sz="0" w:space="0" w:color="auto"/>
      </w:divBdr>
    </w:div>
    <w:div w:id="1582248991">
      <w:bodyDiv w:val="1"/>
      <w:marLeft w:val="0"/>
      <w:marRight w:val="0"/>
      <w:marTop w:val="0"/>
      <w:marBottom w:val="0"/>
      <w:divBdr>
        <w:top w:val="none" w:sz="0" w:space="0" w:color="auto"/>
        <w:left w:val="none" w:sz="0" w:space="0" w:color="auto"/>
        <w:bottom w:val="none" w:sz="0" w:space="0" w:color="auto"/>
        <w:right w:val="none" w:sz="0" w:space="0" w:color="auto"/>
      </w:divBdr>
    </w:div>
    <w:div w:id="1590389899">
      <w:bodyDiv w:val="1"/>
      <w:marLeft w:val="0"/>
      <w:marRight w:val="0"/>
      <w:marTop w:val="0"/>
      <w:marBottom w:val="0"/>
      <w:divBdr>
        <w:top w:val="none" w:sz="0" w:space="0" w:color="auto"/>
        <w:left w:val="none" w:sz="0" w:space="0" w:color="auto"/>
        <w:bottom w:val="none" w:sz="0" w:space="0" w:color="auto"/>
        <w:right w:val="none" w:sz="0" w:space="0" w:color="auto"/>
      </w:divBdr>
    </w:div>
    <w:div w:id="1601983120">
      <w:bodyDiv w:val="1"/>
      <w:marLeft w:val="0"/>
      <w:marRight w:val="0"/>
      <w:marTop w:val="0"/>
      <w:marBottom w:val="0"/>
      <w:divBdr>
        <w:top w:val="none" w:sz="0" w:space="0" w:color="auto"/>
        <w:left w:val="none" w:sz="0" w:space="0" w:color="auto"/>
        <w:bottom w:val="none" w:sz="0" w:space="0" w:color="auto"/>
        <w:right w:val="none" w:sz="0" w:space="0" w:color="auto"/>
      </w:divBdr>
    </w:div>
    <w:div w:id="1613899634">
      <w:bodyDiv w:val="1"/>
      <w:marLeft w:val="0"/>
      <w:marRight w:val="0"/>
      <w:marTop w:val="0"/>
      <w:marBottom w:val="0"/>
      <w:divBdr>
        <w:top w:val="none" w:sz="0" w:space="0" w:color="auto"/>
        <w:left w:val="none" w:sz="0" w:space="0" w:color="auto"/>
        <w:bottom w:val="none" w:sz="0" w:space="0" w:color="auto"/>
        <w:right w:val="none" w:sz="0" w:space="0" w:color="auto"/>
      </w:divBdr>
    </w:div>
    <w:div w:id="1631087454">
      <w:bodyDiv w:val="1"/>
      <w:marLeft w:val="0"/>
      <w:marRight w:val="0"/>
      <w:marTop w:val="0"/>
      <w:marBottom w:val="0"/>
      <w:divBdr>
        <w:top w:val="none" w:sz="0" w:space="0" w:color="auto"/>
        <w:left w:val="none" w:sz="0" w:space="0" w:color="auto"/>
        <w:bottom w:val="none" w:sz="0" w:space="0" w:color="auto"/>
        <w:right w:val="none" w:sz="0" w:space="0" w:color="auto"/>
      </w:divBdr>
    </w:div>
    <w:div w:id="1642270688">
      <w:bodyDiv w:val="1"/>
      <w:marLeft w:val="0"/>
      <w:marRight w:val="0"/>
      <w:marTop w:val="0"/>
      <w:marBottom w:val="0"/>
      <w:divBdr>
        <w:top w:val="none" w:sz="0" w:space="0" w:color="auto"/>
        <w:left w:val="none" w:sz="0" w:space="0" w:color="auto"/>
        <w:bottom w:val="none" w:sz="0" w:space="0" w:color="auto"/>
        <w:right w:val="none" w:sz="0" w:space="0" w:color="auto"/>
      </w:divBdr>
    </w:div>
    <w:div w:id="1644236153">
      <w:bodyDiv w:val="1"/>
      <w:marLeft w:val="0"/>
      <w:marRight w:val="0"/>
      <w:marTop w:val="0"/>
      <w:marBottom w:val="0"/>
      <w:divBdr>
        <w:top w:val="none" w:sz="0" w:space="0" w:color="auto"/>
        <w:left w:val="none" w:sz="0" w:space="0" w:color="auto"/>
        <w:bottom w:val="none" w:sz="0" w:space="0" w:color="auto"/>
        <w:right w:val="none" w:sz="0" w:space="0" w:color="auto"/>
      </w:divBdr>
    </w:div>
    <w:div w:id="1647707630">
      <w:bodyDiv w:val="1"/>
      <w:marLeft w:val="0"/>
      <w:marRight w:val="0"/>
      <w:marTop w:val="0"/>
      <w:marBottom w:val="0"/>
      <w:divBdr>
        <w:top w:val="none" w:sz="0" w:space="0" w:color="auto"/>
        <w:left w:val="none" w:sz="0" w:space="0" w:color="auto"/>
        <w:bottom w:val="none" w:sz="0" w:space="0" w:color="auto"/>
        <w:right w:val="none" w:sz="0" w:space="0" w:color="auto"/>
      </w:divBdr>
    </w:div>
    <w:div w:id="1652976354">
      <w:bodyDiv w:val="1"/>
      <w:marLeft w:val="0"/>
      <w:marRight w:val="0"/>
      <w:marTop w:val="0"/>
      <w:marBottom w:val="0"/>
      <w:divBdr>
        <w:top w:val="none" w:sz="0" w:space="0" w:color="auto"/>
        <w:left w:val="none" w:sz="0" w:space="0" w:color="auto"/>
        <w:bottom w:val="none" w:sz="0" w:space="0" w:color="auto"/>
        <w:right w:val="none" w:sz="0" w:space="0" w:color="auto"/>
      </w:divBdr>
    </w:div>
    <w:div w:id="1663964727">
      <w:bodyDiv w:val="1"/>
      <w:marLeft w:val="0"/>
      <w:marRight w:val="0"/>
      <w:marTop w:val="0"/>
      <w:marBottom w:val="0"/>
      <w:divBdr>
        <w:top w:val="none" w:sz="0" w:space="0" w:color="auto"/>
        <w:left w:val="none" w:sz="0" w:space="0" w:color="auto"/>
        <w:bottom w:val="none" w:sz="0" w:space="0" w:color="auto"/>
        <w:right w:val="none" w:sz="0" w:space="0" w:color="auto"/>
      </w:divBdr>
    </w:div>
    <w:div w:id="1674527110">
      <w:bodyDiv w:val="1"/>
      <w:marLeft w:val="0"/>
      <w:marRight w:val="0"/>
      <w:marTop w:val="0"/>
      <w:marBottom w:val="0"/>
      <w:divBdr>
        <w:top w:val="none" w:sz="0" w:space="0" w:color="auto"/>
        <w:left w:val="none" w:sz="0" w:space="0" w:color="auto"/>
        <w:bottom w:val="none" w:sz="0" w:space="0" w:color="auto"/>
        <w:right w:val="none" w:sz="0" w:space="0" w:color="auto"/>
      </w:divBdr>
    </w:div>
    <w:div w:id="1674532508">
      <w:bodyDiv w:val="1"/>
      <w:marLeft w:val="0"/>
      <w:marRight w:val="0"/>
      <w:marTop w:val="0"/>
      <w:marBottom w:val="0"/>
      <w:divBdr>
        <w:top w:val="none" w:sz="0" w:space="0" w:color="auto"/>
        <w:left w:val="none" w:sz="0" w:space="0" w:color="auto"/>
        <w:bottom w:val="none" w:sz="0" w:space="0" w:color="auto"/>
        <w:right w:val="none" w:sz="0" w:space="0" w:color="auto"/>
      </w:divBdr>
    </w:div>
    <w:div w:id="1677996253">
      <w:bodyDiv w:val="1"/>
      <w:marLeft w:val="0"/>
      <w:marRight w:val="0"/>
      <w:marTop w:val="0"/>
      <w:marBottom w:val="0"/>
      <w:divBdr>
        <w:top w:val="none" w:sz="0" w:space="0" w:color="auto"/>
        <w:left w:val="none" w:sz="0" w:space="0" w:color="auto"/>
        <w:bottom w:val="none" w:sz="0" w:space="0" w:color="auto"/>
        <w:right w:val="none" w:sz="0" w:space="0" w:color="auto"/>
      </w:divBdr>
    </w:div>
    <w:div w:id="1678342258">
      <w:bodyDiv w:val="1"/>
      <w:marLeft w:val="0"/>
      <w:marRight w:val="0"/>
      <w:marTop w:val="0"/>
      <w:marBottom w:val="0"/>
      <w:divBdr>
        <w:top w:val="none" w:sz="0" w:space="0" w:color="auto"/>
        <w:left w:val="none" w:sz="0" w:space="0" w:color="auto"/>
        <w:bottom w:val="none" w:sz="0" w:space="0" w:color="auto"/>
        <w:right w:val="none" w:sz="0" w:space="0" w:color="auto"/>
      </w:divBdr>
    </w:div>
    <w:div w:id="1682776753">
      <w:bodyDiv w:val="1"/>
      <w:marLeft w:val="0"/>
      <w:marRight w:val="0"/>
      <w:marTop w:val="0"/>
      <w:marBottom w:val="0"/>
      <w:divBdr>
        <w:top w:val="none" w:sz="0" w:space="0" w:color="auto"/>
        <w:left w:val="none" w:sz="0" w:space="0" w:color="auto"/>
        <w:bottom w:val="none" w:sz="0" w:space="0" w:color="auto"/>
        <w:right w:val="none" w:sz="0" w:space="0" w:color="auto"/>
      </w:divBdr>
    </w:div>
    <w:div w:id="1704860298">
      <w:bodyDiv w:val="1"/>
      <w:marLeft w:val="0"/>
      <w:marRight w:val="0"/>
      <w:marTop w:val="0"/>
      <w:marBottom w:val="0"/>
      <w:divBdr>
        <w:top w:val="none" w:sz="0" w:space="0" w:color="auto"/>
        <w:left w:val="none" w:sz="0" w:space="0" w:color="auto"/>
        <w:bottom w:val="none" w:sz="0" w:space="0" w:color="auto"/>
        <w:right w:val="none" w:sz="0" w:space="0" w:color="auto"/>
      </w:divBdr>
    </w:div>
    <w:div w:id="1707412631">
      <w:bodyDiv w:val="1"/>
      <w:marLeft w:val="0"/>
      <w:marRight w:val="0"/>
      <w:marTop w:val="0"/>
      <w:marBottom w:val="0"/>
      <w:divBdr>
        <w:top w:val="none" w:sz="0" w:space="0" w:color="auto"/>
        <w:left w:val="none" w:sz="0" w:space="0" w:color="auto"/>
        <w:bottom w:val="none" w:sz="0" w:space="0" w:color="auto"/>
        <w:right w:val="none" w:sz="0" w:space="0" w:color="auto"/>
      </w:divBdr>
    </w:div>
    <w:div w:id="1746104065">
      <w:bodyDiv w:val="1"/>
      <w:marLeft w:val="0"/>
      <w:marRight w:val="0"/>
      <w:marTop w:val="0"/>
      <w:marBottom w:val="0"/>
      <w:divBdr>
        <w:top w:val="none" w:sz="0" w:space="0" w:color="auto"/>
        <w:left w:val="none" w:sz="0" w:space="0" w:color="auto"/>
        <w:bottom w:val="none" w:sz="0" w:space="0" w:color="auto"/>
        <w:right w:val="none" w:sz="0" w:space="0" w:color="auto"/>
      </w:divBdr>
    </w:div>
    <w:div w:id="1753157952">
      <w:bodyDiv w:val="1"/>
      <w:marLeft w:val="0"/>
      <w:marRight w:val="0"/>
      <w:marTop w:val="0"/>
      <w:marBottom w:val="0"/>
      <w:divBdr>
        <w:top w:val="none" w:sz="0" w:space="0" w:color="auto"/>
        <w:left w:val="none" w:sz="0" w:space="0" w:color="auto"/>
        <w:bottom w:val="none" w:sz="0" w:space="0" w:color="auto"/>
        <w:right w:val="none" w:sz="0" w:space="0" w:color="auto"/>
      </w:divBdr>
    </w:div>
    <w:div w:id="1776560309">
      <w:bodyDiv w:val="1"/>
      <w:marLeft w:val="0"/>
      <w:marRight w:val="0"/>
      <w:marTop w:val="0"/>
      <w:marBottom w:val="0"/>
      <w:divBdr>
        <w:top w:val="none" w:sz="0" w:space="0" w:color="auto"/>
        <w:left w:val="none" w:sz="0" w:space="0" w:color="auto"/>
        <w:bottom w:val="none" w:sz="0" w:space="0" w:color="auto"/>
        <w:right w:val="none" w:sz="0" w:space="0" w:color="auto"/>
      </w:divBdr>
    </w:div>
    <w:div w:id="1806893897">
      <w:bodyDiv w:val="1"/>
      <w:marLeft w:val="0"/>
      <w:marRight w:val="0"/>
      <w:marTop w:val="0"/>
      <w:marBottom w:val="0"/>
      <w:divBdr>
        <w:top w:val="none" w:sz="0" w:space="0" w:color="auto"/>
        <w:left w:val="none" w:sz="0" w:space="0" w:color="auto"/>
        <w:bottom w:val="none" w:sz="0" w:space="0" w:color="auto"/>
        <w:right w:val="none" w:sz="0" w:space="0" w:color="auto"/>
      </w:divBdr>
    </w:div>
    <w:div w:id="1822236066">
      <w:bodyDiv w:val="1"/>
      <w:marLeft w:val="0"/>
      <w:marRight w:val="0"/>
      <w:marTop w:val="0"/>
      <w:marBottom w:val="0"/>
      <w:divBdr>
        <w:top w:val="none" w:sz="0" w:space="0" w:color="auto"/>
        <w:left w:val="none" w:sz="0" w:space="0" w:color="auto"/>
        <w:bottom w:val="none" w:sz="0" w:space="0" w:color="auto"/>
        <w:right w:val="none" w:sz="0" w:space="0" w:color="auto"/>
      </w:divBdr>
    </w:div>
    <w:div w:id="1828084522">
      <w:bodyDiv w:val="1"/>
      <w:marLeft w:val="0"/>
      <w:marRight w:val="0"/>
      <w:marTop w:val="0"/>
      <w:marBottom w:val="0"/>
      <w:divBdr>
        <w:top w:val="none" w:sz="0" w:space="0" w:color="auto"/>
        <w:left w:val="none" w:sz="0" w:space="0" w:color="auto"/>
        <w:bottom w:val="none" w:sz="0" w:space="0" w:color="auto"/>
        <w:right w:val="none" w:sz="0" w:space="0" w:color="auto"/>
      </w:divBdr>
    </w:div>
    <w:div w:id="1840659224">
      <w:bodyDiv w:val="1"/>
      <w:marLeft w:val="0"/>
      <w:marRight w:val="0"/>
      <w:marTop w:val="0"/>
      <w:marBottom w:val="0"/>
      <w:divBdr>
        <w:top w:val="none" w:sz="0" w:space="0" w:color="auto"/>
        <w:left w:val="none" w:sz="0" w:space="0" w:color="auto"/>
        <w:bottom w:val="none" w:sz="0" w:space="0" w:color="auto"/>
        <w:right w:val="none" w:sz="0" w:space="0" w:color="auto"/>
      </w:divBdr>
    </w:div>
    <w:div w:id="1840920754">
      <w:bodyDiv w:val="1"/>
      <w:marLeft w:val="0"/>
      <w:marRight w:val="0"/>
      <w:marTop w:val="0"/>
      <w:marBottom w:val="0"/>
      <w:divBdr>
        <w:top w:val="none" w:sz="0" w:space="0" w:color="auto"/>
        <w:left w:val="none" w:sz="0" w:space="0" w:color="auto"/>
        <w:bottom w:val="none" w:sz="0" w:space="0" w:color="auto"/>
        <w:right w:val="none" w:sz="0" w:space="0" w:color="auto"/>
      </w:divBdr>
    </w:div>
    <w:div w:id="1841190225">
      <w:bodyDiv w:val="1"/>
      <w:marLeft w:val="0"/>
      <w:marRight w:val="0"/>
      <w:marTop w:val="0"/>
      <w:marBottom w:val="0"/>
      <w:divBdr>
        <w:top w:val="none" w:sz="0" w:space="0" w:color="auto"/>
        <w:left w:val="none" w:sz="0" w:space="0" w:color="auto"/>
        <w:bottom w:val="none" w:sz="0" w:space="0" w:color="auto"/>
        <w:right w:val="none" w:sz="0" w:space="0" w:color="auto"/>
      </w:divBdr>
    </w:div>
    <w:div w:id="1888294582">
      <w:bodyDiv w:val="1"/>
      <w:marLeft w:val="0"/>
      <w:marRight w:val="0"/>
      <w:marTop w:val="0"/>
      <w:marBottom w:val="0"/>
      <w:divBdr>
        <w:top w:val="none" w:sz="0" w:space="0" w:color="auto"/>
        <w:left w:val="none" w:sz="0" w:space="0" w:color="auto"/>
        <w:bottom w:val="none" w:sz="0" w:space="0" w:color="auto"/>
        <w:right w:val="none" w:sz="0" w:space="0" w:color="auto"/>
      </w:divBdr>
    </w:div>
    <w:div w:id="1895895980">
      <w:bodyDiv w:val="1"/>
      <w:marLeft w:val="0"/>
      <w:marRight w:val="0"/>
      <w:marTop w:val="0"/>
      <w:marBottom w:val="0"/>
      <w:divBdr>
        <w:top w:val="none" w:sz="0" w:space="0" w:color="auto"/>
        <w:left w:val="none" w:sz="0" w:space="0" w:color="auto"/>
        <w:bottom w:val="none" w:sz="0" w:space="0" w:color="auto"/>
        <w:right w:val="none" w:sz="0" w:space="0" w:color="auto"/>
      </w:divBdr>
    </w:div>
    <w:div w:id="1916939542">
      <w:bodyDiv w:val="1"/>
      <w:marLeft w:val="0"/>
      <w:marRight w:val="0"/>
      <w:marTop w:val="0"/>
      <w:marBottom w:val="0"/>
      <w:divBdr>
        <w:top w:val="none" w:sz="0" w:space="0" w:color="auto"/>
        <w:left w:val="none" w:sz="0" w:space="0" w:color="auto"/>
        <w:bottom w:val="none" w:sz="0" w:space="0" w:color="auto"/>
        <w:right w:val="none" w:sz="0" w:space="0" w:color="auto"/>
      </w:divBdr>
    </w:div>
    <w:div w:id="1946036665">
      <w:bodyDiv w:val="1"/>
      <w:marLeft w:val="0"/>
      <w:marRight w:val="0"/>
      <w:marTop w:val="0"/>
      <w:marBottom w:val="0"/>
      <w:divBdr>
        <w:top w:val="none" w:sz="0" w:space="0" w:color="auto"/>
        <w:left w:val="none" w:sz="0" w:space="0" w:color="auto"/>
        <w:bottom w:val="none" w:sz="0" w:space="0" w:color="auto"/>
        <w:right w:val="none" w:sz="0" w:space="0" w:color="auto"/>
      </w:divBdr>
    </w:div>
    <w:div w:id="1962688769">
      <w:bodyDiv w:val="1"/>
      <w:marLeft w:val="0"/>
      <w:marRight w:val="0"/>
      <w:marTop w:val="0"/>
      <w:marBottom w:val="0"/>
      <w:divBdr>
        <w:top w:val="none" w:sz="0" w:space="0" w:color="auto"/>
        <w:left w:val="none" w:sz="0" w:space="0" w:color="auto"/>
        <w:bottom w:val="none" w:sz="0" w:space="0" w:color="auto"/>
        <w:right w:val="none" w:sz="0" w:space="0" w:color="auto"/>
      </w:divBdr>
    </w:div>
    <w:div w:id="1963882348">
      <w:bodyDiv w:val="1"/>
      <w:marLeft w:val="0"/>
      <w:marRight w:val="0"/>
      <w:marTop w:val="0"/>
      <w:marBottom w:val="0"/>
      <w:divBdr>
        <w:top w:val="none" w:sz="0" w:space="0" w:color="auto"/>
        <w:left w:val="none" w:sz="0" w:space="0" w:color="auto"/>
        <w:bottom w:val="none" w:sz="0" w:space="0" w:color="auto"/>
        <w:right w:val="none" w:sz="0" w:space="0" w:color="auto"/>
      </w:divBdr>
    </w:div>
    <w:div w:id="1967199209">
      <w:bodyDiv w:val="1"/>
      <w:marLeft w:val="0"/>
      <w:marRight w:val="0"/>
      <w:marTop w:val="0"/>
      <w:marBottom w:val="0"/>
      <w:divBdr>
        <w:top w:val="none" w:sz="0" w:space="0" w:color="auto"/>
        <w:left w:val="none" w:sz="0" w:space="0" w:color="auto"/>
        <w:bottom w:val="none" w:sz="0" w:space="0" w:color="auto"/>
        <w:right w:val="none" w:sz="0" w:space="0" w:color="auto"/>
      </w:divBdr>
    </w:div>
    <w:div w:id="1982731741">
      <w:bodyDiv w:val="1"/>
      <w:marLeft w:val="0"/>
      <w:marRight w:val="0"/>
      <w:marTop w:val="0"/>
      <w:marBottom w:val="0"/>
      <w:divBdr>
        <w:top w:val="none" w:sz="0" w:space="0" w:color="auto"/>
        <w:left w:val="none" w:sz="0" w:space="0" w:color="auto"/>
        <w:bottom w:val="none" w:sz="0" w:space="0" w:color="auto"/>
        <w:right w:val="none" w:sz="0" w:space="0" w:color="auto"/>
      </w:divBdr>
    </w:div>
    <w:div w:id="1983149127">
      <w:bodyDiv w:val="1"/>
      <w:marLeft w:val="0"/>
      <w:marRight w:val="0"/>
      <w:marTop w:val="0"/>
      <w:marBottom w:val="0"/>
      <w:divBdr>
        <w:top w:val="none" w:sz="0" w:space="0" w:color="auto"/>
        <w:left w:val="none" w:sz="0" w:space="0" w:color="auto"/>
        <w:bottom w:val="none" w:sz="0" w:space="0" w:color="auto"/>
        <w:right w:val="none" w:sz="0" w:space="0" w:color="auto"/>
      </w:divBdr>
    </w:div>
    <w:div w:id="1992325568">
      <w:bodyDiv w:val="1"/>
      <w:marLeft w:val="0"/>
      <w:marRight w:val="0"/>
      <w:marTop w:val="0"/>
      <w:marBottom w:val="0"/>
      <w:divBdr>
        <w:top w:val="none" w:sz="0" w:space="0" w:color="auto"/>
        <w:left w:val="none" w:sz="0" w:space="0" w:color="auto"/>
        <w:bottom w:val="none" w:sz="0" w:space="0" w:color="auto"/>
        <w:right w:val="none" w:sz="0" w:space="0" w:color="auto"/>
      </w:divBdr>
    </w:div>
    <w:div w:id="2015834803">
      <w:bodyDiv w:val="1"/>
      <w:marLeft w:val="0"/>
      <w:marRight w:val="0"/>
      <w:marTop w:val="0"/>
      <w:marBottom w:val="0"/>
      <w:divBdr>
        <w:top w:val="none" w:sz="0" w:space="0" w:color="auto"/>
        <w:left w:val="none" w:sz="0" w:space="0" w:color="auto"/>
        <w:bottom w:val="none" w:sz="0" w:space="0" w:color="auto"/>
        <w:right w:val="none" w:sz="0" w:space="0" w:color="auto"/>
      </w:divBdr>
    </w:div>
    <w:div w:id="2019111274">
      <w:bodyDiv w:val="1"/>
      <w:marLeft w:val="0"/>
      <w:marRight w:val="0"/>
      <w:marTop w:val="0"/>
      <w:marBottom w:val="0"/>
      <w:divBdr>
        <w:top w:val="none" w:sz="0" w:space="0" w:color="auto"/>
        <w:left w:val="none" w:sz="0" w:space="0" w:color="auto"/>
        <w:bottom w:val="none" w:sz="0" w:space="0" w:color="auto"/>
        <w:right w:val="none" w:sz="0" w:space="0" w:color="auto"/>
      </w:divBdr>
    </w:div>
    <w:div w:id="2031643396">
      <w:bodyDiv w:val="1"/>
      <w:marLeft w:val="0"/>
      <w:marRight w:val="0"/>
      <w:marTop w:val="0"/>
      <w:marBottom w:val="0"/>
      <w:divBdr>
        <w:top w:val="none" w:sz="0" w:space="0" w:color="auto"/>
        <w:left w:val="none" w:sz="0" w:space="0" w:color="auto"/>
        <w:bottom w:val="none" w:sz="0" w:space="0" w:color="auto"/>
        <w:right w:val="none" w:sz="0" w:space="0" w:color="auto"/>
      </w:divBdr>
    </w:div>
    <w:div w:id="2039159735">
      <w:bodyDiv w:val="1"/>
      <w:marLeft w:val="0"/>
      <w:marRight w:val="0"/>
      <w:marTop w:val="0"/>
      <w:marBottom w:val="0"/>
      <w:divBdr>
        <w:top w:val="none" w:sz="0" w:space="0" w:color="auto"/>
        <w:left w:val="none" w:sz="0" w:space="0" w:color="auto"/>
        <w:bottom w:val="none" w:sz="0" w:space="0" w:color="auto"/>
        <w:right w:val="none" w:sz="0" w:space="0" w:color="auto"/>
      </w:divBdr>
    </w:div>
    <w:div w:id="2059741346">
      <w:bodyDiv w:val="1"/>
      <w:marLeft w:val="0"/>
      <w:marRight w:val="0"/>
      <w:marTop w:val="0"/>
      <w:marBottom w:val="0"/>
      <w:divBdr>
        <w:top w:val="none" w:sz="0" w:space="0" w:color="auto"/>
        <w:left w:val="none" w:sz="0" w:space="0" w:color="auto"/>
        <w:bottom w:val="none" w:sz="0" w:space="0" w:color="auto"/>
        <w:right w:val="none" w:sz="0" w:space="0" w:color="auto"/>
      </w:divBdr>
    </w:div>
    <w:div w:id="2070807929">
      <w:bodyDiv w:val="1"/>
      <w:marLeft w:val="0"/>
      <w:marRight w:val="0"/>
      <w:marTop w:val="0"/>
      <w:marBottom w:val="0"/>
      <w:divBdr>
        <w:top w:val="none" w:sz="0" w:space="0" w:color="auto"/>
        <w:left w:val="none" w:sz="0" w:space="0" w:color="auto"/>
        <w:bottom w:val="none" w:sz="0" w:space="0" w:color="auto"/>
        <w:right w:val="none" w:sz="0" w:space="0" w:color="auto"/>
      </w:divBdr>
    </w:div>
    <w:div w:id="2085832432">
      <w:bodyDiv w:val="1"/>
      <w:marLeft w:val="0"/>
      <w:marRight w:val="0"/>
      <w:marTop w:val="0"/>
      <w:marBottom w:val="0"/>
      <w:divBdr>
        <w:top w:val="none" w:sz="0" w:space="0" w:color="auto"/>
        <w:left w:val="none" w:sz="0" w:space="0" w:color="auto"/>
        <w:bottom w:val="none" w:sz="0" w:space="0" w:color="auto"/>
        <w:right w:val="none" w:sz="0" w:space="0" w:color="auto"/>
      </w:divBdr>
    </w:div>
    <w:div w:id="2121802651">
      <w:bodyDiv w:val="1"/>
      <w:marLeft w:val="0"/>
      <w:marRight w:val="0"/>
      <w:marTop w:val="0"/>
      <w:marBottom w:val="0"/>
      <w:divBdr>
        <w:top w:val="none" w:sz="0" w:space="0" w:color="auto"/>
        <w:left w:val="none" w:sz="0" w:space="0" w:color="auto"/>
        <w:bottom w:val="none" w:sz="0" w:space="0" w:color="auto"/>
        <w:right w:val="none" w:sz="0" w:space="0" w:color="auto"/>
      </w:divBdr>
    </w:div>
    <w:div w:id="2138715380">
      <w:bodyDiv w:val="1"/>
      <w:marLeft w:val="0"/>
      <w:marRight w:val="0"/>
      <w:marTop w:val="0"/>
      <w:marBottom w:val="0"/>
      <w:divBdr>
        <w:top w:val="none" w:sz="0" w:space="0" w:color="auto"/>
        <w:left w:val="none" w:sz="0" w:space="0" w:color="auto"/>
        <w:bottom w:val="none" w:sz="0" w:space="0" w:color="auto"/>
        <w:right w:val="none" w:sz="0" w:space="0" w:color="auto"/>
      </w:divBdr>
    </w:div>
    <w:div w:id="21430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2477-2302-4F90-9701-D72F6D57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64</Pages>
  <Words>21448</Words>
  <Characters>122258</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N V Y</dc:creator>
  <cp:keywords/>
  <dc:description/>
  <cp:lastModifiedBy>Natia Kobakhidze</cp:lastModifiedBy>
  <cp:revision>28</cp:revision>
  <cp:lastPrinted>2023-08-17T13:34:00Z</cp:lastPrinted>
  <dcterms:created xsi:type="dcterms:W3CDTF">2024-11-13T13:04:00Z</dcterms:created>
  <dcterms:modified xsi:type="dcterms:W3CDTF">2024-11-15T09:15:00Z</dcterms:modified>
</cp:coreProperties>
</file>