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6C5" w:rsidRDefault="00DA46C5" w:rsidP="00DA46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ind w:left="1080"/>
        <w:rPr>
          <w:rFonts w:eastAsia="Sylfaen"/>
          <w:b/>
          <w:i/>
          <w:sz w:val="24"/>
        </w:rPr>
      </w:pPr>
      <w:r>
        <w:t xml:space="preserve">              </w:t>
      </w:r>
      <w:r>
        <w:rPr>
          <w:rFonts w:eastAsia="Sylfaen"/>
          <w:b/>
          <w:i/>
          <w:sz w:val="24"/>
        </w:rPr>
        <w:t xml:space="preserve">                                                                                              პროექტი            </w:t>
      </w:r>
    </w:p>
    <w:p w:rsidR="00DA46C5" w:rsidRDefault="00DA46C5" w:rsidP="00DA46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ind w:left="1080"/>
        <w:rPr>
          <w:rFonts w:eastAsia="Sylfaen"/>
          <w:b/>
          <w:i/>
          <w:sz w:val="24"/>
        </w:rPr>
      </w:pPr>
      <w:r>
        <w:rPr>
          <w:rFonts w:eastAsia="Sylfaen"/>
          <w:b/>
          <w:i/>
          <w:sz w:val="24"/>
        </w:rPr>
        <w:t xml:space="preserve">                  </w:t>
      </w:r>
    </w:p>
    <w:p w:rsidR="00DA46C5" w:rsidRPr="009652F9" w:rsidRDefault="00DA46C5" w:rsidP="00DA46C5">
      <w:pPr>
        <w:autoSpaceDE w:val="0"/>
        <w:autoSpaceDN w:val="0"/>
        <w:adjustRightInd w:val="0"/>
        <w:spacing w:after="0" w:line="240" w:lineRule="auto"/>
        <w:jc w:val="center"/>
        <w:rPr>
          <w:rFonts w:cs="Sylfaen"/>
          <w:b/>
          <w:sz w:val="28"/>
          <w:szCs w:val="28"/>
          <w:lang w:val="en-US"/>
        </w:rPr>
      </w:pPr>
      <w:r>
        <w:rPr>
          <w:rFonts w:cs="Sylfaen"/>
          <w:sz w:val="28"/>
          <w:szCs w:val="28"/>
          <w:lang w:val="en-US"/>
        </w:rPr>
        <w:t xml:space="preserve"> </w:t>
      </w:r>
      <w:proofErr w:type="spellStart"/>
      <w:proofErr w:type="gramStart"/>
      <w:r w:rsidRPr="009652F9">
        <w:rPr>
          <w:rFonts w:cs="Sylfaen"/>
          <w:b/>
          <w:sz w:val="28"/>
          <w:szCs w:val="28"/>
          <w:lang w:val="en-US"/>
        </w:rPr>
        <w:t>ამბროლაურის</w:t>
      </w:r>
      <w:proofErr w:type="spellEnd"/>
      <w:proofErr w:type="gramEnd"/>
      <w:r w:rsidRPr="009652F9">
        <w:rPr>
          <w:rFonts w:cs="Sylfaen"/>
          <w:b/>
          <w:sz w:val="28"/>
          <w:szCs w:val="28"/>
          <w:lang w:val="en-US"/>
        </w:rPr>
        <w:t xml:space="preserve"> </w:t>
      </w:r>
      <w:proofErr w:type="spellStart"/>
      <w:r w:rsidRPr="009652F9">
        <w:rPr>
          <w:rFonts w:cs="Sylfaen"/>
          <w:b/>
          <w:sz w:val="28"/>
          <w:szCs w:val="28"/>
          <w:lang w:val="en-US"/>
        </w:rPr>
        <w:t>მუნიციპალიტეტის</w:t>
      </w:r>
      <w:proofErr w:type="spellEnd"/>
      <w:r w:rsidRPr="009652F9">
        <w:rPr>
          <w:rFonts w:cs="Sylfaen"/>
          <w:b/>
          <w:sz w:val="28"/>
          <w:szCs w:val="28"/>
          <w:lang w:val="en-US"/>
        </w:rPr>
        <w:t xml:space="preserve"> </w:t>
      </w:r>
      <w:proofErr w:type="spellStart"/>
      <w:r w:rsidRPr="009652F9">
        <w:rPr>
          <w:rFonts w:cs="Sylfaen"/>
          <w:b/>
          <w:sz w:val="28"/>
          <w:szCs w:val="28"/>
          <w:lang w:val="en-US"/>
        </w:rPr>
        <w:t>საკრებულოს</w:t>
      </w:r>
      <w:proofErr w:type="spellEnd"/>
    </w:p>
    <w:p w:rsidR="00DA46C5" w:rsidRPr="009652F9" w:rsidRDefault="00DA46C5" w:rsidP="00DA46C5">
      <w:pPr>
        <w:autoSpaceDE w:val="0"/>
        <w:autoSpaceDN w:val="0"/>
        <w:adjustRightInd w:val="0"/>
        <w:spacing w:after="0" w:line="240" w:lineRule="auto"/>
        <w:jc w:val="center"/>
        <w:rPr>
          <w:rFonts w:cs="Sylfaen"/>
          <w:b/>
          <w:sz w:val="28"/>
          <w:szCs w:val="28"/>
        </w:rPr>
      </w:pPr>
      <w:proofErr w:type="spellStart"/>
      <w:proofErr w:type="gramStart"/>
      <w:r w:rsidRPr="009652F9">
        <w:rPr>
          <w:rFonts w:cs="Sylfaen"/>
          <w:b/>
          <w:sz w:val="28"/>
          <w:szCs w:val="28"/>
          <w:lang w:val="en-US"/>
        </w:rPr>
        <w:t>დადგენილება</w:t>
      </w:r>
      <w:proofErr w:type="spellEnd"/>
      <w:proofErr w:type="gramEnd"/>
      <w:r w:rsidRPr="009652F9">
        <w:rPr>
          <w:rFonts w:cs="Sylfaen"/>
          <w:b/>
          <w:sz w:val="28"/>
          <w:szCs w:val="28"/>
          <w:lang w:val="en-US"/>
        </w:rPr>
        <w:t xml:space="preserve"> №</w:t>
      </w:r>
    </w:p>
    <w:p w:rsidR="00DA46C5" w:rsidRPr="00195400" w:rsidRDefault="007446A7" w:rsidP="00DA46C5">
      <w:pPr>
        <w:autoSpaceDE w:val="0"/>
        <w:autoSpaceDN w:val="0"/>
        <w:adjustRightInd w:val="0"/>
        <w:spacing w:after="0" w:line="240" w:lineRule="auto"/>
        <w:jc w:val="center"/>
        <w:rPr>
          <w:rFonts w:cs="Sylfaen"/>
        </w:rPr>
      </w:pPr>
      <w:proofErr w:type="gramStart"/>
      <w:r>
        <w:rPr>
          <w:rFonts w:cs="Sylfaen"/>
          <w:lang w:val="en-US"/>
        </w:rPr>
        <w:t>202</w:t>
      </w:r>
      <w:r>
        <w:rPr>
          <w:rFonts w:cs="Sylfaen"/>
        </w:rPr>
        <w:t>3</w:t>
      </w:r>
      <w:r w:rsidR="007972BA">
        <w:rPr>
          <w:rFonts w:cs="Sylfaen"/>
          <w:lang w:val="en-US"/>
        </w:rPr>
        <w:t xml:space="preserve"> </w:t>
      </w:r>
      <w:r w:rsidR="00E45B34">
        <w:rPr>
          <w:rFonts w:cs="Sylfaen"/>
          <w:lang w:val="en-US"/>
        </w:rPr>
        <w:t xml:space="preserve"> </w:t>
      </w:r>
      <w:proofErr w:type="spellStart"/>
      <w:r w:rsidR="00DA46C5">
        <w:rPr>
          <w:rFonts w:cs="Sylfaen"/>
          <w:lang w:val="en-US"/>
        </w:rPr>
        <w:t>წლის</w:t>
      </w:r>
      <w:proofErr w:type="spellEnd"/>
      <w:proofErr w:type="gramEnd"/>
      <w:r w:rsidR="00DA46C5">
        <w:rPr>
          <w:rFonts w:cs="Sylfaen"/>
          <w:lang w:val="en-US"/>
        </w:rPr>
        <w:t xml:space="preserve">   </w:t>
      </w:r>
      <w:r>
        <w:rPr>
          <w:rFonts w:cs="Sylfaen"/>
        </w:rPr>
        <w:t>.....</w:t>
      </w:r>
      <w:r w:rsidR="00DA46C5">
        <w:rPr>
          <w:rFonts w:cs="Sylfaen"/>
          <w:lang w:val="en-US"/>
        </w:rPr>
        <w:t xml:space="preserve">   </w:t>
      </w:r>
      <w:r w:rsidR="00704A24">
        <w:rPr>
          <w:rFonts w:cs="Sylfaen"/>
        </w:rPr>
        <w:t>დეკემბერი</w:t>
      </w:r>
    </w:p>
    <w:p w:rsidR="00DA46C5" w:rsidRDefault="00DA46C5" w:rsidP="00DA46C5">
      <w:pPr>
        <w:autoSpaceDE w:val="0"/>
        <w:autoSpaceDN w:val="0"/>
        <w:adjustRightInd w:val="0"/>
        <w:spacing w:after="0" w:line="240" w:lineRule="auto"/>
        <w:jc w:val="center"/>
        <w:rPr>
          <w:rFonts w:cs="Sylfaen"/>
        </w:rPr>
      </w:pPr>
      <w:r w:rsidRPr="00195400">
        <w:rPr>
          <w:rFonts w:cs="Sylfaen"/>
        </w:rPr>
        <w:t>ქ. ამბროლაური</w:t>
      </w:r>
    </w:p>
    <w:p w:rsidR="00FF36A5" w:rsidRDefault="00FF36A5" w:rsidP="00DA46C5">
      <w:pPr>
        <w:autoSpaceDE w:val="0"/>
        <w:autoSpaceDN w:val="0"/>
        <w:adjustRightInd w:val="0"/>
        <w:spacing w:after="0" w:line="240" w:lineRule="auto"/>
        <w:jc w:val="center"/>
        <w:rPr>
          <w:rFonts w:cs="Sylfaen"/>
        </w:rPr>
      </w:pPr>
    </w:p>
    <w:p w:rsidR="00952156" w:rsidRDefault="00FF36A5" w:rsidP="00952156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FD6608">
        <w:rPr>
          <w:rFonts w:cs="Sylfaen"/>
          <w:b/>
          <w:sz w:val="24"/>
          <w:szCs w:val="24"/>
        </w:rPr>
        <w:t xml:space="preserve"> </w:t>
      </w:r>
      <w:r w:rsidR="009A6E19">
        <w:rPr>
          <w:rFonts w:cs="Sylfaen"/>
          <w:b/>
          <w:sz w:val="24"/>
          <w:szCs w:val="24"/>
        </w:rPr>
        <w:t>ა</w:t>
      </w:r>
      <w:r w:rsidR="00952156" w:rsidRPr="00952156">
        <w:rPr>
          <w:b/>
          <w:sz w:val="24"/>
          <w:szCs w:val="24"/>
        </w:rPr>
        <w:t>მბროლაურის მუნიციპალიტეტის</w:t>
      </w:r>
      <w:r w:rsidR="002A1BD4">
        <w:rPr>
          <w:b/>
          <w:sz w:val="24"/>
          <w:szCs w:val="24"/>
        </w:rPr>
        <w:t> 2025</w:t>
      </w:r>
      <w:r w:rsidR="00704A24">
        <w:rPr>
          <w:b/>
          <w:sz w:val="24"/>
          <w:szCs w:val="24"/>
        </w:rPr>
        <w:t xml:space="preserve"> </w:t>
      </w:r>
      <w:r w:rsidR="00952156" w:rsidRPr="00952156">
        <w:rPr>
          <w:b/>
          <w:sz w:val="24"/>
          <w:szCs w:val="24"/>
        </w:rPr>
        <w:t> წლის ბიუჯეტის დამტკიცების შესახებ</w:t>
      </w:r>
    </w:p>
    <w:p w:rsidR="00704A24" w:rsidRDefault="00704A24" w:rsidP="00952156">
      <w:pPr>
        <w:autoSpaceDE w:val="0"/>
        <w:autoSpaceDN w:val="0"/>
        <w:adjustRightInd w:val="0"/>
        <w:spacing w:after="0" w:line="240" w:lineRule="auto"/>
        <w:jc w:val="center"/>
      </w:pPr>
    </w:p>
    <w:p w:rsidR="00704A24" w:rsidRDefault="00704A24" w:rsidP="00952156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704A24">
        <w:t>საქართველოს ორგანული კანონის „ადგილობრივი თვითმმართველობის კოდექსი“ 24-ე მუხლის პირველი პუნქტის „დ.ა“ ქვეპუნქტის, 61-ე მუხლის პირველი და მე-2 პუნქტების და „ნორმატიული აქტების შესახებ“ საქართველოს</w:t>
      </w:r>
      <w:r w:rsidR="00460DA0" w:rsidRPr="00E45B34">
        <w:t xml:space="preserve"> </w:t>
      </w:r>
      <w:r w:rsidR="00460DA0">
        <w:t>ორგანული</w:t>
      </w:r>
      <w:r w:rsidRPr="00704A24">
        <w:t xml:space="preserve"> კანონის 25-ე მუხლის პირველი პუნქტის „ბ“ ქვეპუნქტის შესაბამისად, ამბროლაურის </w:t>
      </w:r>
      <w:r>
        <w:t>მუნი</w:t>
      </w:r>
      <w:r w:rsidRPr="00704A24">
        <w:t>ციპალიტეტის საკრებულო </w:t>
      </w:r>
      <w:r w:rsidRPr="00704A24">
        <w:rPr>
          <w:b/>
          <w:bCs/>
        </w:rPr>
        <w:t>ადგენს: </w:t>
      </w:r>
    </w:p>
    <w:p w:rsidR="00704A24" w:rsidRDefault="00704A24" w:rsidP="00952156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952156" w:rsidRPr="00952156" w:rsidRDefault="00952156" w:rsidP="00952156">
      <w:pPr>
        <w:autoSpaceDE w:val="0"/>
        <w:autoSpaceDN w:val="0"/>
        <w:adjustRightInd w:val="0"/>
        <w:spacing w:after="0" w:line="240" w:lineRule="auto"/>
        <w:rPr>
          <w:b/>
        </w:rPr>
      </w:pPr>
      <w:r w:rsidRPr="00952156">
        <w:rPr>
          <w:b/>
        </w:rPr>
        <w:t>მუხლი 1</w:t>
      </w:r>
    </w:p>
    <w:p w:rsidR="00952156" w:rsidRDefault="00704A24" w:rsidP="00170026">
      <w:pPr>
        <w:autoSpaceDE w:val="0"/>
        <w:autoSpaceDN w:val="0"/>
        <w:adjustRightInd w:val="0"/>
        <w:spacing w:after="0" w:line="240" w:lineRule="auto"/>
      </w:pPr>
      <w:r w:rsidRPr="00704A24">
        <w:t>დამტკიცდეს  „ამბროლაურის მუნიციპალიტეტის</w:t>
      </w:r>
      <w:r w:rsidR="002A1BD4">
        <w:t xml:space="preserve"> 2025</w:t>
      </w:r>
      <w:r w:rsidRPr="00704A24">
        <w:t xml:space="preserve"> წლის ბიუჯეტი“ დანართის შესაბამისად.</w:t>
      </w:r>
    </w:p>
    <w:p w:rsidR="00704A24" w:rsidRDefault="00704A24" w:rsidP="00952156">
      <w:pPr>
        <w:autoSpaceDE w:val="0"/>
        <w:autoSpaceDN w:val="0"/>
        <w:adjustRightInd w:val="0"/>
        <w:spacing w:after="0" w:line="240" w:lineRule="auto"/>
        <w:jc w:val="center"/>
      </w:pPr>
    </w:p>
    <w:p w:rsidR="00952156" w:rsidRPr="00952156" w:rsidRDefault="00952156" w:rsidP="00952156">
      <w:pPr>
        <w:autoSpaceDE w:val="0"/>
        <w:autoSpaceDN w:val="0"/>
        <w:adjustRightInd w:val="0"/>
        <w:spacing w:after="0" w:line="240" w:lineRule="auto"/>
        <w:jc w:val="left"/>
        <w:rPr>
          <w:b/>
        </w:rPr>
      </w:pPr>
      <w:r>
        <w:t xml:space="preserve"> </w:t>
      </w:r>
      <w:r w:rsidRPr="00952156">
        <w:rPr>
          <w:b/>
        </w:rPr>
        <w:t>მუხლი 2</w:t>
      </w:r>
    </w:p>
    <w:p w:rsidR="00704A24" w:rsidRPr="00704A24" w:rsidRDefault="00952156" w:rsidP="00704A24">
      <w:pPr>
        <w:autoSpaceDE w:val="0"/>
        <w:autoSpaceDN w:val="0"/>
        <w:adjustRightInd w:val="0"/>
        <w:spacing w:after="0" w:line="240" w:lineRule="auto"/>
      </w:pPr>
      <w:r>
        <w:t xml:space="preserve"> </w:t>
      </w:r>
      <w:r w:rsidR="00704A24" w:rsidRPr="00704A24">
        <w:t>ძალადაკარგულად გამოცხადდეს  „ამბროლაურის მუნიციპალიტეტის</w:t>
      </w:r>
      <w:r w:rsidR="002A1BD4">
        <w:t xml:space="preserve"> 2024</w:t>
      </w:r>
      <w:r w:rsidR="00704A24" w:rsidRPr="00704A24">
        <w:t xml:space="preserve"> წლის ბიუჯეტის დამტკიცების შესახებ“ ამბროლაურის მუნიციპალიტეტის საკრებულოს</w:t>
      </w:r>
      <w:r w:rsidR="002A1BD4">
        <w:t xml:space="preserve"> 2023</w:t>
      </w:r>
      <w:r w:rsidR="00704A24" w:rsidRPr="00704A24">
        <w:t xml:space="preserve"> წლის</w:t>
      </w:r>
      <w:r w:rsidR="00CD495B">
        <w:t xml:space="preserve"> 19</w:t>
      </w:r>
      <w:r w:rsidR="00704A24" w:rsidRPr="00704A24">
        <w:t xml:space="preserve"> დეკემბრის</w:t>
      </w:r>
      <w:r w:rsidR="007972BA">
        <w:t xml:space="preserve"> </w:t>
      </w:r>
      <w:r w:rsidR="00CD495B" w:rsidRPr="00D64D7B">
        <w:t>N38</w:t>
      </w:r>
      <w:r w:rsidR="00704A24" w:rsidRPr="00D64D7B">
        <w:t xml:space="preserve"> დადგენილება</w:t>
      </w:r>
      <w:r w:rsidR="007446A7" w:rsidRPr="00D64D7B">
        <w:t xml:space="preserve"> (www.matsne.gov.ge; </w:t>
      </w:r>
      <w:r w:rsidR="00D64D7B" w:rsidRPr="00D64D7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20/12/2023</w:t>
      </w:r>
      <w:r w:rsidR="00704A24" w:rsidRPr="00D64D7B">
        <w:t>; სარეგისტრაციო კოდი:</w:t>
      </w:r>
      <w:r w:rsidR="00D64D7B" w:rsidRPr="00D64D7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190020020.35.117.016579</w:t>
      </w:r>
      <w:r w:rsidR="00704A24" w:rsidRPr="00D64D7B">
        <w:t>);</w:t>
      </w:r>
    </w:p>
    <w:p w:rsidR="00FD6608" w:rsidRPr="00FF36A5" w:rsidRDefault="00FD6608" w:rsidP="00952156">
      <w:pPr>
        <w:autoSpaceDE w:val="0"/>
        <w:autoSpaceDN w:val="0"/>
        <w:adjustRightInd w:val="0"/>
        <w:spacing w:after="0" w:line="240" w:lineRule="auto"/>
        <w:jc w:val="left"/>
        <w:rPr>
          <w:rFonts w:cs="Sylfaen"/>
          <w:b/>
        </w:rPr>
      </w:pPr>
    </w:p>
    <w:p w:rsidR="00DA46C5" w:rsidRDefault="00DA46C5" w:rsidP="00DA46C5">
      <w:pPr>
        <w:autoSpaceDE w:val="0"/>
        <w:autoSpaceDN w:val="0"/>
        <w:adjustRightInd w:val="0"/>
        <w:spacing w:after="0" w:line="240" w:lineRule="auto"/>
        <w:rPr>
          <w:rFonts w:cs="Sylfaen"/>
          <w:b/>
        </w:rPr>
      </w:pPr>
    </w:p>
    <w:p w:rsidR="008323A9" w:rsidRPr="008323A9" w:rsidRDefault="008323A9" w:rsidP="008323A9">
      <w:pPr>
        <w:rPr>
          <w:rFonts w:eastAsia="Sylfaen" w:cs="Times New Roman"/>
          <w:b/>
        </w:rPr>
      </w:pPr>
      <w:r w:rsidRPr="008323A9">
        <w:rPr>
          <w:rFonts w:eastAsia="Sylfaen" w:cs="Times New Roman"/>
          <w:b/>
        </w:rPr>
        <w:t>მუხლი 3</w:t>
      </w:r>
      <w:bookmarkStart w:id="0" w:name="_GoBack"/>
      <w:bookmarkEnd w:id="0"/>
    </w:p>
    <w:p w:rsidR="008323A9" w:rsidRPr="008323A9" w:rsidRDefault="008323A9" w:rsidP="008323A9">
      <w:pPr>
        <w:jc w:val="left"/>
        <w:rPr>
          <w:rFonts w:eastAsia="Calibri" w:cs="Times New Roman"/>
          <w:szCs w:val="20"/>
        </w:rPr>
      </w:pPr>
      <w:r w:rsidRPr="008323A9">
        <w:rPr>
          <w:rFonts w:eastAsia="Calibri" w:cs="Times New Roman"/>
          <w:szCs w:val="20"/>
        </w:rPr>
        <w:t>დადგენილება ამოქმედდეს</w:t>
      </w:r>
      <w:r w:rsidR="002A1BD4">
        <w:rPr>
          <w:rFonts w:eastAsia="Calibri" w:cs="Times New Roman"/>
          <w:szCs w:val="20"/>
        </w:rPr>
        <w:t xml:space="preserve">  2025</w:t>
      </w:r>
      <w:r w:rsidRPr="008323A9">
        <w:rPr>
          <w:rFonts w:eastAsia="Calibri" w:cs="Times New Roman"/>
          <w:szCs w:val="20"/>
        </w:rPr>
        <w:t xml:space="preserve">  წლის 01 იანვრიდან.</w:t>
      </w:r>
    </w:p>
    <w:p w:rsidR="008323A9" w:rsidRPr="008323A9" w:rsidRDefault="008323A9" w:rsidP="008323A9">
      <w:pPr>
        <w:jc w:val="left"/>
        <w:rPr>
          <w:rFonts w:eastAsia="Calibri" w:cs="Times New Roman"/>
          <w:szCs w:val="20"/>
        </w:rPr>
      </w:pPr>
    </w:p>
    <w:p w:rsidR="008323A9" w:rsidRPr="008323A9" w:rsidRDefault="008323A9" w:rsidP="008323A9">
      <w:pPr>
        <w:jc w:val="left"/>
        <w:rPr>
          <w:rFonts w:eastAsia="Calibri" w:cs="Times New Roman"/>
          <w:szCs w:val="20"/>
        </w:rPr>
      </w:pPr>
      <w:r w:rsidRPr="008323A9">
        <w:rPr>
          <w:rFonts w:eastAsia="Calibri" w:cs="Times New Roman"/>
          <w:szCs w:val="20"/>
        </w:rPr>
        <w:t>საკრებულოს თავმჯდომარე                                                                                                   ასლან საგანელიძე</w:t>
      </w:r>
    </w:p>
    <w:p w:rsidR="00261746" w:rsidRPr="008B0595" w:rsidRDefault="00261746" w:rsidP="008B0595"/>
    <w:sectPr w:rsidR="00261746" w:rsidRPr="008B0595" w:rsidSect="00F3723E">
      <w:pgSz w:w="12240" w:h="15840"/>
      <w:pgMar w:top="0" w:right="446" w:bottom="18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F304B"/>
    <w:multiLevelType w:val="hybridMultilevel"/>
    <w:tmpl w:val="BB92579C"/>
    <w:lvl w:ilvl="0" w:tplc="A2226A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EB925D3"/>
    <w:multiLevelType w:val="hybridMultilevel"/>
    <w:tmpl w:val="52E823C6"/>
    <w:lvl w:ilvl="0" w:tplc="D88ABE88">
      <w:start w:val="1"/>
      <w:numFmt w:val="decimal"/>
      <w:pStyle w:val="1stHead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C38C6"/>
    <w:multiLevelType w:val="hybridMultilevel"/>
    <w:tmpl w:val="40766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622FE"/>
    <w:multiLevelType w:val="hybridMultilevel"/>
    <w:tmpl w:val="D3A64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558D8"/>
    <w:multiLevelType w:val="hybridMultilevel"/>
    <w:tmpl w:val="F1EC9728"/>
    <w:lvl w:ilvl="0" w:tplc="8B1C1D6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6B2D"/>
    <w:rsid w:val="00025254"/>
    <w:rsid w:val="00043CA0"/>
    <w:rsid w:val="000A4D50"/>
    <w:rsid w:val="000B1BA6"/>
    <w:rsid w:val="00100114"/>
    <w:rsid w:val="00114D33"/>
    <w:rsid w:val="00136E95"/>
    <w:rsid w:val="00141DC2"/>
    <w:rsid w:val="00170026"/>
    <w:rsid w:val="00195400"/>
    <w:rsid w:val="001A1DC4"/>
    <w:rsid w:val="00233FE1"/>
    <w:rsid w:val="00235C88"/>
    <w:rsid w:val="00245A17"/>
    <w:rsid w:val="00261746"/>
    <w:rsid w:val="0028598F"/>
    <w:rsid w:val="002A1BD4"/>
    <w:rsid w:val="002E0AB1"/>
    <w:rsid w:val="003229C0"/>
    <w:rsid w:val="00347051"/>
    <w:rsid w:val="003661AF"/>
    <w:rsid w:val="003829E6"/>
    <w:rsid w:val="003873F0"/>
    <w:rsid w:val="0039175F"/>
    <w:rsid w:val="00392A2F"/>
    <w:rsid w:val="00397EDE"/>
    <w:rsid w:val="003A5F09"/>
    <w:rsid w:val="003A6553"/>
    <w:rsid w:val="003A71BB"/>
    <w:rsid w:val="003A7503"/>
    <w:rsid w:val="003C36B7"/>
    <w:rsid w:val="003F3008"/>
    <w:rsid w:val="0044261B"/>
    <w:rsid w:val="004476FB"/>
    <w:rsid w:val="00460DA0"/>
    <w:rsid w:val="0046230C"/>
    <w:rsid w:val="00464B29"/>
    <w:rsid w:val="00465C16"/>
    <w:rsid w:val="004B104F"/>
    <w:rsid w:val="004B2ACE"/>
    <w:rsid w:val="004C56A9"/>
    <w:rsid w:val="004D12B1"/>
    <w:rsid w:val="004D2430"/>
    <w:rsid w:val="004F29D3"/>
    <w:rsid w:val="00501C5D"/>
    <w:rsid w:val="00545061"/>
    <w:rsid w:val="00550D7F"/>
    <w:rsid w:val="005610C6"/>
    <w:rsid w:val="005A40D6"/>
    <w:rsid w:val="005B4264"/>
    <w:rsid w:val="005C0167"/>
    <w:rsid w:val="005D1A14"/>
    <w:rsid w:val="00606263"/>
    <w:rsid w:val="00607FBB"/>
    <w:rsid w:val="00610965"/>
    <w:rsid w:val="006A25E4"/>
    <w:rsid w:val="006E48D6"/>
    <w:rsid w:val="006F3D3D"/>
    <w:rsid w:val="00704A24"/>
    <w:rsid w:val="00715084"/>
    <w:rsid w:val="007419CC"/>
    <w:rsid w:val="007446A7"/>
    <w:rsid w:val="00751F52"/>
    <w:rsid w:val="00794151"/>
    <w:rsid w:val="007972BA"/>
    <w:rsid w:val="007A0BAB"/>
    <w:rsid w:val="007F61BE"/>
    <w:rsid w:val="0082039D"/>
    <w:rsid w:val="00824DD8"/>
    <w:rsid w:val="008323A9"/>
    <w:rsid w:val="0087064B"/>
    <w:rsid w:val="008B0595"/>
    <w:rsid w:val="008E6D99"/>
    <w:rsid w:val="00907654"/>
    <w:rsid w:val="00916E34"/>
    <w:rsid w:val="00952156"/>
    <w:rsid w:val="009652F9"/>
    <w:rsid w:val="00996CFA"/>
    <w:rsid w:val="009A549E"/>
    <w:rsid w:val="009A6620"/>
    <w:rsid w:val="009A6E19"/>
    <w:rsid w:val="009C4F89"/>
    <w:rsid w:val="00A01EA7"/>
    <w:rsid w:val="00A05867"/>
    <w:rsid w:val="00A32C10"/>
    <w:rsid w:val="00A36B2D"/>
    <w:rsid w:val="00A43336"/>
    <w:rsid w:val="00A73887"/>
    <w:rsid w:val="00AC6368"/>
    <w:rsid w:val="00AE228C"/>
    <w:rsid w:val="00B1721D"/>
    <w:rsid w:val="00B30FBB"/>
    <w:rsid w:val="00B35886"/>
    <w:rsid w:val="00B7621B"/>
    <w:rsid w:val="00B900A4"/>
    <w:rsid w:val="00B92F89"/>
    <w:rsid w:val="00B95B37"/>
    <w:rsid w:val="00BB1888"/>
    <w:rsid w:val="00BB47DF"/>
    <w:rsid w:val="00BC4783"/>
    <w:rsid w:val="00BC7049"/>
    <w:rsid w:val="00BE0A09"/>
    <w:rsid w:val="00BE2582"/>
    <w:rsid w:val="00BF5200"/>
    <w:rsid w:val="00C00DF2"/>
    <w:rsid w:val="00C1753A"/>
    <w:rsid w:val="00C237A7"/>
    <w:rsid w:val="00C3127B"/>
    <w:rsid w:val="00C40327"/>
    <w:rsid w:val="00C44459"/>
    <w:rsid w:val="00C70640"/>
    <w:rsid w:val="00C903EB"/>
    <w:rsid w:val="00CB06A9"/>
    <w:rsid w:val="00CC77A0"/>
    <w:rsid w:val="00CD495B"/>
    <w:rsid w:val="00CF315F"/>
    <w:rsid w:val="00CF55D6"/>
    <w:rsid w:val="00D64D7B"/>
    <w:rsid w:val="00D7024D"/>
    <w:rsid w:val="00D72641"/>
    <w:rsid w:val="00D743BF"/>
    <w:rsid w:val="00DA46C5"/>
    <w:rsid w:val="00DC4C6F"/>
    <w:rsid w:val="00DC682B"/>
    <w:rsid w:val="00DD3325"/>
    <w:rsid w:val="00DF2995"/>
    <w:rsid w:val="00E04294"/>
    <w:rsid w:val="00E20564"/>
    <w:rsid w:val="00E2494A"/>
    <w:rsid w:val="00E31827"/>
    <w:rsid w:val="00E34314"/>
    <w:rsid w:val="00E36F92"/>
    <w:rsid w:val="00E45B34"/>
    <w:rsid w:val="00E47324"/>
    <w:rsid w:val="00E66CD1"/>
    <w:rsid w:val="00E83418"/>
    <w:rsid w:val="00E87209"/>
    <w:rsid w:val="00E9620D"/>
    <w:rsid w:val="00EA027D"/>
    <w:rsid w:val="00EA1B38"/>
    <w:rsid w:val="00EA371C"/>
    <w:rsid w:val="00ED57DD"/>
    <w:rsid w:val="00F030EF"/>
    <w:rsid w:val="00F12047"/>
    <w:rsid w:val="00F12ED3"/>
    <w:rsid w:val="00F20277"/>
    <w:rsid w:val="00F267FE"/>
    <w:rsid w:val="00F3723E"/>
    <w:rsid w:val="00F6070D"/>
    <w:rsid w:val="00F610A5"/>
    <w:rsid w:val="00F77FC3"/>
    <w:rsid w:val="00F83A11"/>
    <w:rsid w:val="00F842ED"/>
    <w:rsid w:val="00FD6608"/>
    <w:rsid w:val="00FF11FA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E18A"/>
  <w15:docId w15:val="{05AC3B00-28ED-4DD7-9C80-6024F4E1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cadMtavr" w:eastAsiaTheme="minorHAnsi" w:hAnsi="AcadMtavr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B2D"/>
    <w:pPr>
      <w:jc w:val="both"/>
    </w:pPr>
    <w:rPr>
      <w:rFonts w:ascii="Sylfaen" w:hAnsi="Sylfaen"/>
      <w:lang w:val="ka-G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B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B2D"/>
    <w:pPr>
      <w:ind w:left="720"/>
      <w:contextualSpacing/>
    </w:pPr>
  </w:style>
  <w:style w:type="paragraph" w:customStyle="1" w:styleId="1stHeading">
    <w:name w:val="1st Heading"/>
    <w:basedOn w:val="Heading1"/>
    <w:link w:val="1stHeadingChar"/>
    <w:autoRedefine/>
    <w:qFormat/>
    <w:rsid w:val="00A36B2D"/>
    <w:pPr>
      <w:numPr>
        <w:numId w:val="1"/>
      </w:numPr>
      <w:spacing w:before="0" w:after="240" w:line="240" w:lineRule="auto"/>
      <w:contextualSpacing/>
      <w:jc w:val="center"/>
      <w:outlineLvl w:val="9"/>
    </w:pPr>
    <w:rPr>
      <w:rFonts w:ascii="Sylfaen" w:eastAsia="Times New Roman" w:hAnsi="Sylfaen" w:cs="Times New Roman"/>
      <w:color w:val="auto"/>
      <w:sz w:val="22"/>
      <w:szCs w:val="22"/>
    </w:rPr>
  </w:style>
  <w:style w:type="character" w:customStyle="1" w:styleId="1stHeadingChar">
    <w:name w:val="1st Heading Char"/>
    <w:basedOn w:val="Heading1Char"/>
    <w:link w:val="1stHeading"/>
    <w:rsid w:val="00A36B2D"/>
    <w:rPr>
      <w:rFonts w:ascii="Sylfaen" w:eastAsia="Times New Roman" w:hAnsi="Sylfaen" w:cs="Times New Roman"/>
      <w:b/>
      <w:bCs/>
      <w:color w:val="365F91" w:themeColor="accent1" w:themeShade="BF"/>
      <w:sz w:val="28"/>
      <w:szCs w:val="28"/>
      <w:lang w:val="ka-GE"/>
    </w:rPr>
  </w:style>
  <w:style w:type="table" w:styleId="TableGrid">
    <w:name w:val="Table Grid"/>
    <w:basedOn w:val="TableNormal"/>
    <w:rsid w:val="00A36B2D"/>
    <w:pPr>
      <w:spacing w:after="0" w:line="240" w:lineRule="auto"/>
    </w:pPr>
    <w:rPr>
      <w:rFonts w:ascii="Sylfaen" w:hAnsi="Sylfa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36B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a-GE"/>
    </w:rPr>
  </w:style>
  <w:style w:type="character" w:customStyle="1" w:styleId="apple-converted-space">
    <w:name w:val="apple-converted-space"/>
    <w:basedOn w:val="DefaultParagraphFont"/>
    <w:rsid w:val="0082039D"/>
  </w:style>
  <w:style w:type="paragraph" w:styleId="NormalWeb">
    <w:name w:val="Normal (Web)"/>
    <w:basedOn w:val="Normal"/>
    <w:uiPriority w:val="99"/>
    <w:unhideWhenUsed/>
    <w:rsid w:val="00FF36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D12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0DED6-11CA-44C5-A9F0-E57E6A6C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Irma Pruidze</cp:lastModifiedBy>
  <cp:revision>26</cp:revision>
  <cp:lastPrinted>2015-11-13T07:20:00Z</cp:lastPrinted>
  <dcterms:created xsi:type="dcterms:W3CDTF">2015-12-10T13:46:00Z</dcterms:created>
  <dcterms:modified xsi:type="dcterms:W3CDTF">2024-11-08T13:54:00Z</dcterms:modified>
</cp:coreProperties>
</file>