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37BC2" w14:textId="1EE3CC4C" w:rsidR="00EF2B2B" w:rsidRDefault="00EF2B2B" w:rsidP="00357114">
      <w:pPr>
        <w:jc w:val="center"/>
        <w:rPr>
          <w:rFonts w:ascii="Sylfaen" w:hAnsi="Sylfaen" w:cs="Sylfaen"/>
          <w:b/>
          <w:i/>
          <w:sz w:val="24"/>
          <w:szCs w:val="24"/>
          <w:lang w:val="ka-GE"/>
        </w:rPr>
      </w:pPr>
    </w:p>
    <w:p w14:paraId="200CA0BA" w14:textId="416798CA" w:rsidR="00A569EC" w:rsidRDefault="00A569EC" w:rsidP="00A569EC">
      <w:pPr>
        <w:rPr>
          <w:rFonts w:ascii="Sylfaen" w:hAnsi="Sylfaen" w:cs="Sylfaen"/>
          <w:b/>
          <w:i/>
          <w:sz w:val="24"/>
          <w:szCs w:val="24"/>
          <w:lang w:val="ka-GE"/>
        </w:rPr>
      </w:pPr>
      <w:r>
        <w:rPr>
          <w:rFonts w:ascii="Sylfaen" w:hAnsi="Sylfaen" w:cs="Sylfaen"/>
          <w:noProof/>
          <w:sz w:val="28"/>
        </w:rPr>
        <w:drawing>
          <wp:anchor distT="47625" distB="47625" distL="38100" distR="38100" simplePos="0" relativeHeight="251659264" behindDoc="0" locked="0" layoutInCell="1" allowOverlap="0" wp14:anchorId="39819818" wp14:editId="370B8EC8">
            <wp:simplePos x="0" y="0"/>
            <wp:positionH relativeFrom="margin">
              <wp:align>left</wp:align>
            </wp:positionH>
            <wp:positionV relativeFrom="paragraph">
              <wp:posOffset>9525</wp:posOffset>
            </wp:positionV>
            <wp:extent cx="695325" cy="1306830"/>
            <wp:effectExtent l="0" t="0" r="9525" b="7620"/>
            <wp:wrapSquare wrapText="bothSides"/>
            <wp:docPr id="1" name="Picture 1" descr="mpgerb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gerbi">
                      <a:hlinkClick r:id="rId7"/>
                    </pic:cNvPr>
                    <pic:cNvPicPr>
                      <a:picLocks noChangeAspect="1" noChangeArrowheads="1"/>
                    </pic:cNvPicPr>
                  </pic:nvPicPr>
                  <pic:blipFill>
                    <a:blip r:embed="rId8" cstate="print"/>
                    <a:srcRect/>
                    <a:stretch>
                      <a:fillRect/>
                    </a:stretch>
                  </pic:blipFill>
                  <pic:spPr bwMode="auto">
                    <a:xfrm>
                      <a:off x="0" y="0"/>
                      <a:ext cx="695325" cy="1306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F6D9A28" wp14:editId="50E6D7E3">
            <wp:simplePos x="0" y="0"/>
            <wp:positionH relativeFrom="margin">
              <wp:align>right</wp:align>
            </wp:positionH>
            <wp:positionV relativeFrom="paragraph">
              <wp:posOffset>38100</wp:posOffset>
            </wp:positionV>
            <wp:extent cx="1066800" cy="1303655"/>
            <wp:effectExtent l="0" t="0" r="0" b="0"/>
            <wp:wrapSquare wrapText="bothSides"/>
            <wp:docPr id="2" name="Picture 2" descr="ambrolauri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rolauri gerb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303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ylfaen" w:hAnsi="Sylfaen" w:cs="Sylfaen"/>
          <w:b/>
          <w:i/>
          <w:sz w:val="24"/>
          <w:szCs w:val="24"/>
          <w:lang w:val="ka-GE"/>
        </w:rPr>
        <w:tab/>
      </w:r>
      <w:r>
        <w:rPr>
          <w:rFonts w:ascii="Sylfaen" w:hAnsi="Sylfaen" w:cs="Sylfaen"/>
          <w:b/>
          <w:i/>
          <w:sz w:val="24"/>
          <w:szCs w:val="24"/>
          <w:lang w:val="ka-GE"/>
        </w:rPr>
        <w:tab/>
      </w:r>
    </w:p>
    <w:p w14:paraId="1F7ECFD2" w14:textId="77777777" w:rsidR="00A569EC" w:rsidRDefault="00A569EC" w:rsidP="00357114">
      <w:pPr>
        <w:jc w:val="center"/>
        <w:rPr>
          <w:rFonts w:ascii="Sylfaen" w:hAnsi="Sylfaen" w:cs="Sylfaen"/>
          <w:b/>
          <w:i/>
          <w:sz w:val="24"/>
          <w:szCs w:val="24"/>
          <w:lang w:val="ka-GE"/>
        </w:rPr>
      </w:pPr>
    </w:p>
    <w:p w14:paraId="5EF7735E" w14:textId="77777777" w:rsidR="00A569EC" w:rsidRDefault="00A569EC" w:rsidP="00357114">
      <w:pPr>
        <w:jc w:val="center"/>
        <w:rPr>
          <w:rFonts w:ascii="Sylfaen" w:hAnsi="Sylfaen" w:cs="Sylfaen"/>
          <w:b/>
          <w:i/>
          <w:sz w:val="24"/>
          <w:szCs w:val="24"/>
          <w:lang w:val="ka-GE"/>
        </w:rPr>
      </w:pPr>
    </w:p>
    <w:p w14:paraId="3E5D61A3" w14:textId="77777777" w:rsidR="00A569EC" w:rsidRDefault="00A569EC" w:rsidP="00A569EC">
      <w:pPr>
        <w:rPr>
          <w:rFonts w:ascii="Sylfaen" w:hAnsi="Sylfaen" w:cs="Sylfaen"/>
          <w:b/>
          <w:sz w:val="28"/>
          <w:szCs w:val="28"/>
          <w:lang w:val="ka-GE"/>
        </w:rPr>
      </w:pPr>
    </w:p>
    <w:p w14:paraId="1F778568" w14:textId="77777777" w:rsidR="00A569EC" w:rsidRDefault="00A569EC" w:rsidP="00A569EC">
      <w:pPr>
        <w:rPr>
          <w:rFonts w:ascii="Sylfaen" w:hAnsi="Sylfaen" w:cs="Sylfaen"/>
          <w:b/>
          <w:sz w:val="28"/>
          <w:szCs w:val="28"/>
          <w:lang w:val="ka-GE"/>
        </w:rPr>
      </w:pPr>
    </w:p>
    <w:p w14:paraId="47459C6E" w14:textId="77777777" w:rsidR="00A569EC" w:rsidRDefault="00A569EC" w:rsidP="00A569EC">
      <w:pPr>
        <w:rPr>
          <w:rFonts w:ascii="Sylfaen" w:hAnsi="Sylfaen" w:cs="Sylfaen"/>
          <w:b/>
          <w:sz w:val="28"/>
          <w:szCs w:val="28"/>
          <w:lang w:val="ka-GE"/>
        </w:rPr>
      </w:pPr>
    </w:p>
    <w:p w14:paraId="0E2FA01D" w14:textId="77777777" w:rsidR="001B0D53" w:rsidRPr="001F1EBC" w:rsidRDefault="00D9416D" w:rsidP="00A569EC">
      <w:pPr>
        <w:rPr>
          <w:rFonts w:ascii="Sylfaen" w:hAnsi="Sylfaen"/>
          <w:noProof/>
          <w:lang w:val="ka-GE"/>
        </w:rPr>
      </w:pPr>
      <w:r w:rsidRPr="001F1EBC">
        <w:rPr>
          <w:rFonts w:ascii="Sylfaen" w:hAnsi="Sylfaen"/>
          <w:noProof/>
          <w:lang w:val="ka-GE"/>
        </w:rPr>
        <w:t xml:space="preserve">                                                                                          </w:t>
      </w:r>
      <w:r w:rsidR="001B0D53" w:rsidRPr="001F1EBC">
        <w:rPr>
          <w:rFonts w:ascii="Sylfaen" w:hAnsi="Sylfaen"/>
          <w:noProof/>
          <w:lang w:val="ka-GE"/>
        </w:rPr>
        <w:t xml:space="preserve">                               </w:t>
      </w:r>
    </w:p>
    <w:p w14:paraId="26E9C57A" w14:textId="68EF8477" w:rsidR="00357114" w:rsidRPr="001F1EBC" w:rsidRDefault="00357114" w:rsidP="00357114">
      <w:pPr>
        <w:jc w:val="center"/>
        <w:rPr>
          <w:rFonts w:ascii="Sylfaen" w:hAnsi="Sylfaen" w:cs="Sylfaen"/>
          <w:b/>
          <w:sz w:val="28"/>
          <w:szCs w:val="28"/>
          <w:lang w:val="ka-GE"/>
        </w:rPr>
      </w:pPr>
      <w:r w:rsidRPr="001F1EBC">
        <w:rPr>
          <w:rFonts w:ascii="Sylfaen" w:hAnsi="Sylfaen" w:cs="Sylfaen"/>
          <w:b/>
          <w:sz w:val="28"/>
          <w:szCs w:val="28"/>
          <w:lang w:val="ka-GE"/>
        </w:rPr>
        <w:t>ამბროლაურის მუნიციპალიტეტის</w:t>
      </w:r>
      <w:r w:rsidRPr="001F1EBC">
        <w:rPr>
          <w:rFonts w:ascii="Sylfaen" w:hAnsi="Sylfaen"/>
          <w:b/>
          <w:sz w:val="28"/>
          <w:szCs w:val="28"/>
          <w:lang w:val="ka-GE"/>
        </w:rPr>
        <w:t xml:space="preserve"> </w:t>
      </w:r>
      <w:r w:rsidRPr="001F1EBC">
        <w:rPr>
          <w:rFonts w:ascii="Sylfaen" w:hAnsi="Sylfaen" w:cs="Sylfaen"/>
          <w:b/>
          <w:sz w:val="28"/>
          <w:szCs w:val="28"/>
          <w:lang w:val="ka-GE"/>
        </w:rPr>
        <w:t>საკრებულოს</w:t>
      </w:r>
    </w:p>
    <w:p w14:paraId="6F05FEAA" w14:textId="77777777" w:rsidR="001F1EBC" w:rsidRPr="001F1EBC" w:rsidRDefault="001F1EBC" w:rsidP="00357114">
      <w:pPr>
        <w:jc w:val="center"/>
        <w:rPr>
          <w:rFonts w:ascii="Sylfaen" w:hAnsi="Sylfaen"/>
          <w:lang w:val="ka-GE"/>
        </w:rPr>
      </w:pPr>
    </w:p>
    <w:p w14:paraId="71499928" w14:textId="433D4070" w:rsidR="00357114" w:rsidRPr="00A569EC" w:rsidRDefault="00357114" w:rsidP="00357114">
      <w:pPr>
        <w:jc w:val="center"/>
        <w:rPr>
          <w:rFonts w:ascii="Sylfaen" w:hAnsi="Sylfaen" w:cs="Sylfaen"/>
          <w:b/>
          <w:sz w:val="28"/>
          <w:szCs w:val="28"/>
        </w:rPr>
      </w:pPr>
      <w:r w:rsidRPr="001F1EBC">
        <w:rPr>
          <w:rFonts w:ascii="Sylfaen" w:hAnsi="Sylfaen" w:cs="Sylfaen"/>
          <w:b/>
          <w:sz w:val="28"/>
          <w:szCs w:val="28"/>
          <w:lang w:val="ka-GE"/>
        </w:rPr>
        <w:t>გ ა ნ კ ა რ გ უ ლ ე ბ ა  N</w:t>
      </w:r>
      <w:r w:rsidR="00A569EC">
        <w:rPr>
          <w:rFonts w:ascii="Sylfaen" w:hAnsi="Sylfaen" w:cs="Sylfaen"/>
          <w:b/>
          <w:sz w:val="28"/>
          <w:szCs w:val="28"/>
        </w:rPr>
        <w:t xml:space="preserve"> </w:t>
      </w:r>
      <w:r w:rsidR="00E25784">
        <w:rPr>
          <w:rFonts w:ascii="Sylfaen" w:hAnsi="Sylfaen" w:cs="Sylfaen"/>
          <w:b/>
          <w:sz w:val="28"/>
          <w:szCs w:val="28"/>
        </w:rPr>
        <w:t>64</w:t>
      </w:r>
    </w:p>
    <w:p w14:paraId="2F858A72" w14:textId="77777777" w:rsidR="00357114" w:rsidRPr="001F1EBC" w:rsidRDefault="00357114" w:rsidP="00357114">
      <w:pPr>
        <w:jc w:val="center"/>
        <w:rPr>
          <w:rFonts w:ascii="Sylfaen" w:hAnsi="Sylfaen" w:cs="Sylfaen"/>
          <w:sz w:val="24"/>
          <w:szCs w:val="24"/>
          <w:lang w:val="ka-GE"/>
        </w:rPr>
      </w:pPr>
    </w:p>
    <w:p w14:paraId="311CF515" w14:textId="739BAC1D" w:rsidR="00357114" w:rsidRPr="001F1EBC" w:rsidRDefault="00934270" w:rsidP="00357114">
      <w:pPr>
        <w:jc w:val="center"/>
        <w:rPr>
          <w:rFonts w:ascii="Sylfaen" w:hAnsi="Sylfaen"/>
          <w:sz w:val="24"/>
          <w:szCs w:val="24"/>
          <w:lang w:val="ka-GE"/>
        </w:rPr>
      </w:pPr>
      <w:r w:rsidRPr="001F1EBC">
        <w:rPr>
          <w:rFonts w:ascii="Sylfaen" w:hAnsi="Sylfaen"/>
          <w:sz w:val="24"/>
          <w:szCs w:val="24"/>
          <w:lang w:val="ka-GE"/>
        </w:rPr>
        <w:t>20</w:t>
      </w:r>
      <w:r w:rsidR="001B0D53" w:rsidRPr="001F1EBC">
        <w:rPr>
          <w:rFonts w:ascii="Sylfaen" w:hAnsi="Sylfaen"/>
          <w:sz w:val="24"/>
          <w:szCs w:val="24"/>
          <w:lang w:val="ka-GE"/>
        </w:rPr>
        <w:t>24</w:t>
      </w:r>
      <w:r w:rsidR="00357114" w:rsidRPr="001F1EBC">
        <w:rPr>
          <w:rFonts w:ascii="Sylfaen" w:hAnsi="Sylfaen"/>
          <w:sz w:val="24"/>
          <w:szCs w:val="24"/>
          <w:lang w:val="ka-GE"/>
        </w:rPr>
        <w:t xml:space="preserve"> </w:t>
      </w:r>
      <w:r w:rsidR="00F66E06" w:rsidRPr="001F1EBC">
        <w:rPr>
          <w:rFonts w:ascii="Sylfaen" w:hAnsi="Sylfaen" w:cs="Sylfaen"/>
          <w:sz w:val="24"/>
          <w:szCs w:val="24"/>
          <w:lang w:val="ka-GE"/>
        </w:rPr>
        <w:t>წლის</w:t>
      </w:r>
      <w:r w:rsidR="00851480">
        <w:rPr>
          <w:rFonts w:ascii="Sylfaen" w:hAnsi="Sylfaen" w:cs="Sylfaen"/>
          <w:sz w:val="24"/>
          <w:szCs w:val="24"/>
          <w:lang w:val="ka-GE"/>
        </w:rPr>
        <w:t xml:space="preserve"> 30 აგვისტო</w:t>
      </w:r>
    </w:p>
    <w:p w14:paraId="3EF2ECE9" w14:textId="77777777" w:rsidR="00357114" w:rsidRPr="001F1EBC" w:rsidRDefault="00357114" w:rsidP="00357114">
      <w:pPr>
        <w:jc w:val="center"/>
        <w:rPr>
          <w:rFonts w:ascii="Sylfaen" w:hAnsi="Sylfaen"/>
          <w:sz w:val="24"/>
          <w:szCs w:val="24"/>
          <w:lang w:val="ka-GE"/>
        </w:rPr>
      </w:pPr>
      <w:r w:rsidRPr="001F1EBC">
        <w:rPr>
          <w:rFonts w:ascii="Sylfaen" w:hAnsi="Sylfaen" w:cs="Sylfaen"/>
          <w:sz w:val="24"/>
          <w:szCs w:val="24"/>
          <w:lang w:val="ka-GE"/>
        </w:rPr>
        <w:t>ქ</w:t>
      </w:r>
      <w:r w:rsidRPr="001F1EBC">
        <w:rPr>
          <w:rFonts w:ascii="Sylfaen" w:hAnsi="Sylfaen"/>
          <w:sz w:val="24"/>
          <w:szCs w:val="24"/>
          <w:lang w:val="ka-GE"/>
        </w:rPr>
        <w:t xml:space="preserve">. </w:t>
      </w:r>
      <w:r w:rsidRPr="001F1EBC">
        <w:rPr>
          <w:rFonts w:ascii="Sylfaen" w:hAnsi="Sylfaen" w:cs="Sylfaen"/>
          <w:sz w:val="24"/>
          <w:szCs w:val="24"/>
          <w:lang w:val="ka-GE"/>
        </w:rPr>
        <w:t>ამბროლაური</w:t>
      </w:r>
    </w:p>
    <w:p w14:paraId="08778F06" w14:textId="77777777" w:rsidR="0077546A" w:rsidRPr="001F1EBC" w:rsidRDefault="0077546A" w:rsidP="0077546A">
      <w:pPr>
        <w:jc w:val="center"/>
        <w:rPr>
          <w:rFonts w:ascii="Sylfaen" w:hAnsi="Sylfaen"/>
          <w:b/>
          <w:sz w:val="24"/>
          <w:szCs w:val="24"/>
          <w:lang w:val="ka-GE"/>
        </w:rPr>
      </w:pPr>
    </w:p>
    <w:p w14:paraId="6DB68DA1" w14:textId="632D251F" w:rsidR="00B72E71" w:rsidRPr="000A5F31" w:rsidRDefault="001F1EBC" w:rsidP="00FB13F0">
      <w:pPr>
        <w:jc w:val="center"/>
        <w:rPr>
          <w:rFonts w:ascii="Sylfaen" w:hAnsi="Sylfaen" w:cs="Sylfaen"/>
          <w:b/>
          <w:sz w:val="24"/>
          <w:szCs w:val="24"/>
          <w:lang w:val="ka-GE"/>
        </w:rPr>
      </w:pPr>
      <w:r w:rsidRPr="000A5F31">
        <w:rPr>
          <w:rFonts w:ascii="Sylfaen" w:hAnsi="Sylfaen" w:cs="Sylfaen"/>
          <w:b/>
          <w:sz w:val="24"/>
          <w:szCs w:val="24"/>
        </w:rPr>
        <w:t>ქ</w:t>
      </w:r>
      <w:r w:rsidR="006C48FC">
        <w:rPr>
          <w:rFonts w:ascii="Sylfaen" w:hAnsi="Sylfaen"/>
          <w:b/>
          <w:sz w:val="24"/>
          <w:szCs w:val="24"/>
        </w:rPr>
        <w:t>.</w:t>
      </w:r>
      <w:r w:rsidRPr="000A5F31">
        <w:rPr>
          <w:rFonts w:ascii="Sylfaen" w:hAnsi="Sylfaen" w:cs="Sylfaen"/>
          <w:b/>
          <w:sz w:val="24"/>
          <w:szCs w:val="24"/>
        </w:rPr>
        <w:t>ამბროლაურში</w:t>
      </w:r>
      <w:r w:rsidRPr="000A5F31">
        <w:rPr>
          <w:rFonts w:ascii="Sylfaen" w:hAnsi="Sylfaen"/>
          <w:b/>
          <w:sz w:val="24"/>
          <w:szCs w:val="24"/>
        </w:rPr>
        <w:t xml:space="preserve"> </w:t>
      </w:r>
      <w:r w:rsidRPr="000A5F31">
        <w:rPr>
          <w:rFonts w:ascii="Sylfaen" w:hAnsi="Sylfaen" w:cs="Sylfaen"/>
          <w:b/>
          <w:sz w:val="24"/>
          <w:szCs w:val="24"/>
        </w:rPr>
        <w:t>კოსტავას</w:t>
      </w:r>
      <w:r w:rsidRPr="000A5F31">
        <w:rPr>
          <w:rFonts w:ascii="Sylfaen" w:hAnsi="Sylfaen"/>
          <w:b/>
          <w:sz w:val="24"/>
          <w:szCs w:val="24"/>
        </w:rPr>
        <w:t xml:space="preserve"> </w:t>
      </w:r>
      <w:r w:rsidRPr="000A5F31">
        <w:rPr>
          <w:rFonts w:ascii="Sylfaen" w:hAnsi="Sylfaen" w:cs="Sylfaen"/>
          <w:b/>
          <w:sz w:val="24"/>
          <w:szCs w:val="24"/>
        </w:rPr>
        <w:t>ქ</w:t>
      </w:r>
      <w:r w:rsidRPr="000A5F31">
        <w:rPr>
          <w:rFonts w:ascii="Sylfaen" w:hAnsi="Sylfaen"/>
          <w:b/>
          <w:sz w:val="24"/>
          <w:szCs w:val="24"/>
        </w:rPr>
        <w:t>.N39-</w:t>
      </w:r>
      <w:r w:rsidRPr="000A5F31">
        <w:rPr>
          <w:rFonts w:ascii="Sylfaen" w:hAnsi="Sylfaen" w:cs="Sylfaen"/>
          <w:b/>
          <w:sz w:val="24"/>
          <w:szCs w:val="24"/>
        </w:rPr>
        <w:t>ში</w:t>
      </w:r>
      <w:r w:rsidRPr="000A5F31">
        <w:rPr>
          <w:rFonts w:ascii="Sylfaen" w:hAnsi="Sylfaen"/>
          <w:b/>
          <w:sz w:val="24"/>
          <w:szCs w:val="24"/>
        </w:rPr>
        <w:t xml:space="preserve"> მდებარე </w:t>
      </w:r>
      <w:r w:rsidRPr="000A5F31">
        <w:rPr>
          <w:rFonts w:ascii="Sylfaen" w:hAnsi="Sylfaen" w:cs="Sylfaen"/>
          <w:b/>
          <w:sz w:val="24"/>
          <w:szCs w:val="24"/>
        </w:rPr>
        <w:t>შენობა</w:t>
      </w:r>
      <w:r w:rsidRPr="000A5F31">
        <w:rPr>
          <w:rFonts w:ascii="Sylfaen" w:hAnsi="Sylfaen"/>
          <w:b/>
          <w:sz w:val="24"/>
          <w:szCs w:val="24"/>
        </w:rPr>
        <w:t>-</w:t>
      </w:r>
      <w:r w:rsidRPr="000A5F31">
        <w:rPr>
          <w:rFonts w:ascii="Sylfaen" w:hAnsi="Sylfaen" w:cs="Sylfaen"/>
          <w:b/>
          <w:sz w:val="24"/>
          <w:szCs w:val="24"/>
        </w:rPr>
        <w:t>ნეგებობის</w:t>
      </w:r>
      <w:r w:rsidRPr="000A5F31">
        <w:rPr>
          <w:rFonts w:ascii="Sylfaen" w:hAnsi="Sylfaen"/>
          <w:b/>
          <w:sz w:val="24"/>
          <w:szCs w:val="24"/>
        </w:rPr>
        <w:t xml:space="preserve"> </w:t>
      </w:r>
      <w:r w:rsidRPr="000A5F31">
        <w:rPr>
          <w:rFonts w:ascii="Sylfaen" w:hAnsi="Sylfaen" w:cs="Sylfaen"/>
          <w:b/>
          <w:sz w:val="24"/>
          <w:szCs w:val="24"/>
        </w:rPr>
        <w:t>შიდა</w:t>
      </w:r>
      <w:r w:rsidRPr="000A5F31">
        <w:rPr>
          <w:rFonts w:ascii="Sylfaen" w:hAnsi="Sylfaen"/>
          <w:b/>
          <w:sz w:val="24"/>
          <w:szCs w:val="24"/>
        </w:rPr>
        <w:t xml:space="preserve"> </w:t>
      </w:r>
      <w:r w:rsidRPr="000A5F31">
        <w:rPr>
          <w:rFonts w:ascii="Sylfaen" w:hAnsi="Sylfaen" w:cs="Sylfaen"/>
          <w:b/>
          <w:sz w:val="24"/>
          <w:szCs w:val="24"/>
        </w:rPr>
        <w:t>ფართის</w:t>
      </w:r>
      <w:r w:rsidRPr="000A5F31">
        <w:rPr>
          <w:rFonts w:ascii="Sylfaen" w:hAnsi="Sylfaen"/>
          <w:b/>
          <w:sz w:val="24"/>
          <w:szCs w:val="24"/>
        </w:rPr>
        <w:t xml:space="preserve"> </w:t>
      </w:r>
      <w:r w:rsidR="00DD5A9B">
        <w:rPr>
          <w:rFonts w:ascii="Sylfaen" w:hAnsi="Sylfaen"/>
          <w:b/>
          <w:sz w:val="24"/>
          <w:szCs w:val="24"/>
          <w:lang w:val="ka-GE"/>
        </w:rPr>
        <w:t>(</w:t>
      </w:r>
      <w:r w:rsidRPr="000A5F31">
        <w:rPr>
          <w:rFonts w:ascii="Sylfaen" w:hAnsi="Sylfaen" w:cs="Sylfaen"/>
          <w:b/>
          <w:sz w:val="24"/>
          <w:szCs w:val="24"/>
        </w:rPr>
        <w:t>ს</w:t>
      </w:r>
      <w:r w:rsidRPr="000A5F31">
        <w:rPr>
          <w:rFonts w:ascii="Sylfaen" w:hAnsi="Sylfaen"/>
          <w:b/>
          <w:sz w:val="24"/>
          <w:szCs w:val="24"/>
        </w:rPr>
        <w:t>/</w:t>
      </w:r>
      <w:r w:rsidRPr="000A5F31">
        <w:rPr>
          <w:rFonts w:ascii="Sylfaen" w:hAnsi="Sylfaen" w:cs="Sylfaen"/>
          <w:b/>
          <w:sz w:val="24"/>
          <w:szCs w:val="24"/>
        </w:rPr>
        <w:t>კ</w:t>
      </w:r>
      <w:r w:rsidRPr="000A5F31">
        <w:rPr>
          <w:rFonts w:ascii="Sylfaen" w:hAnsi="Sylfaen"/>
          <w:b/>
          <w:sz w:val="24"/>
          <w:szCs w:val="24"/>
        </w:rPr>
        <w:t xml:space="preserve"> 86.19.21.025.01.514</w:t>
      </w:r>
      <w:r w:rsidR="00DD5A9B">
        <w:rPr>
          <w:rFonts w:ascii="Sylfaen" w:hAnsi="Sylfaen"/>
          <w:b/>
          <w:sz w:val="24"/>
          <w:szCs w:val="24"/>
          <w:lang w:val="ka-GE"/>
        </w:rPr>
        <w:t>)</w:t>
      </w:r>
      <w:r w:rsidRPr="000A5F31">
        <w:rPr>
          <w:rFonts w:ascii="Sylfaen" w:hAnsi="Sylfaen"/>
          <w:b/>
          <w:sz w:val="24"/>
          <w:szCs w:val="24"/>
        </w:rPr>
        <w:t xml:space="preserve"> </w:t>
      </w:r>
      <w:r w:rsidRPr="000A5F31">
        <w:rPr>
          <w:rFonts w:ascii="Sylfaen" w:hAnsi="Sylfaen" w:cs="Sylfaen"/>
          <w:b/>
          <w:sz w:val="24"/>
          <w:szCs w:val="24"/>
        </w:rPr>
        <w:t>ნაწილის</w:t>
      </w:r>
      <w:r w:rsidRPr="000A5F31">
        <w:rPr>
          <w:rFonts w:ascii="Sylfaen" w:hAnsi="Sylfaen"/>
          <w:b/>
          <w:sz w:val="24"/>
          <w:szCs w:val="24"/>
        </w:rPr>
        <w:t xml:space="preserve"> 250 </w:t>
      </w:r>
      <w:r w:rsidRPr="000A5F31">
        <w:rPr>
          <w:rFonts w:ascii="Sylfaen" w:hAnsi="Sylfaen" w:cs="Sylfaen"/>
          <w:b/>
          <w:sz w:val="24"/>
          <w:szCs w:val="24"/>
        </w:rPr>
        <w:t>კვ</w:t>
      </w:r>
      <w:r w:rsidRPr="000A5F31">
        <w:rPr>
          <w:rFonts w:ascii="Sylfaen" w:hAnsi="Sylfaen"/>
          <w:b/>
          <w:sz w:val="24"/>
          <w:szCs w:val="24"/>
        </w:rPr>
        <w:t>.</w:t>
      </w:r>
      <w:r w:rsidRPr="000A5F31">
        <w:rPr>
          <w:rFonts w:ascii="Sylfaen" w:hAnsi="Sylfaen" w:cs="Sylfaen"/>
          <w:b/>
          <w:sz w:val="24"/>
          <w:szCs w:val="24"/>
        </w:rPr>
        <w:t>მ</w:t>
      </w:r>
      <w:r w:rsidRPr="000A5F31">
        <w:rPr>
          <w:rFonts w:ascii="Sylfaen" w:hAnsi="Sylfaen"/>
          <w:b/>
          <w:sz w:val="24"/>
          <w:szCs w:val="24"/>
        </w:rPr>
        <w:t xml:space="preserve"> </w:t>
      </w:r>
      <w:r w:rsidR="00502A46" w:rsidRPr="000A5F31">
        <w:rPr>
          <w:rFonts w:ascii="Sylfaen" w:hAnsi="Sylfaen"/>
          <w:b/>
          <w:sz w:val="24"/>
          <w:szCs w:val="24"/>
          <w:lang w:val="ka-GE"/>
        </w:rPr>
        <w:t>პირდაპირი განკარგვის წესით, დროებითი სარგებლობის უფლებით,</w:t>
      </w:r>
      <w:r w:rsidR="00544430" w:rsidRPr="000A5F31">
        <w:rPr>
          <w:rFonts w:ascii="Sylfaen" w:hAnsi="Sylfaen"/>
          <w:b/>
          <w:sz w:val="24"/>
          <w:szCs w:val="24"/>
          <w:lang w:val="ka-GE"/>
        </w:rPr>
        <w:t xml:space="preserve"> </w:t>
      </w:r>
      <w:r w:rsidR="00DD5A9B">
        <w:rPr>
          <w:rFonts w:ascii="Sylfaen" w:hAnsi="Sylfaen"/>
          <w:b/>
          <w:sz w:val="24"/>
          <w:szCs w:val="24"/>
          <w:lang w:val="ka-GE"/>
        </w:rPr>
        <w:t>2 წლის ვადით</w:t>
      </w:r>
      <w:r w:rsidR="006C48FC">
        <w:rPr>
          <w:rFonts w:ascii="Sylfaen" w:hAnsi="Sylfaen"/>
          <w:b/>
          <w:sz w:val="24"/>
          <w:szCs w:val="24"/>
          <w:lang w:val="ka-GE"/>
        </w:rPr>
        <w:t>,</w:t>
      </w:r>
      <w:r w:rsidR="009F08E7" w:rsidRPr="000A5F31">
        <w:rPr>
          <w:rFonts w:ascii="Sylfaen" w:hAnsi="Sylfaen"/>
          <w:b/>
          <w:sz w:val="24"/>
          <w:szCs w:val="24"/>
          <w:lang w:val="ka-GE"/>
        </w:rPr>
        <w:t xml:space="preserve"> </w:t>
      </w:r>
      <w:r w:rsidR="00502A46" w:rsidRPr="000A5F31">
        <w:rPr>
          <w:rFonts w:ascii="Sylfaen" w:hAnsi="Sylfaen"/>
          <w:b/>
          <w:sz w:val="24"/>
          <w:szCs w:val="24"/>
          <w:lang w:val="ka-GE"/>
        </w:rPr>
        <w:t xml:space="preserve">უსასყიდლო უზუფრუქტის ფორმით, </w:t>
      </w:r>
      <w:r w:rsidR="00544430" w:rsidRPr="000A5F31">
        <w:rPr>
          <w:rFonts w:ascii="Sylfaen" w:hAnsi="Sylfaen"/>
          <w:b/>
          <w:sz w:val="24"/>
          <w:szCs w:val="24"/>
          <w:lang w:val="ka-GE"/>
        </w:rPr>
        <w:t xml:space="preserve">ა(ა)იპ </w:t>
      </w:r>
      <w:bookmarkStart w:id="0" w:name="_GoBack"/>
      <w:r w:rsidR="00544430" w:rsidRPr="000A5F31">
        <w:rPr>
          <w:rFonts w:ascii="Sylfaen" w:hAnsi="Sylfaen"/>
          <w:b/>
          <w:sz w:val="24"/>
          <w:szCs w:val="24"/>
          <w:lang w:val="ka-GE"/>
        </w:rPr>
        <w:t>,,</w:t>
      </w:r>
      <w:r w:rsidR="00121A7F">
        <w:rPr>
          <w:rFonts w:ascii="Sylfaen" w:hAnsi="Sylfaen" w:cs="Sylfaen"/>
          <w:b/>
          <w:sz w:val="24"/>
          <w:szCs w:val="24"/>
          <w:lang w:val="ka-GE"/>
        </w:rPr>
        <w:t>ამბროლაურის ზრდასრულ</w:t>
      </w:r>
      <w:r w:rsidR="00D12179">
        <w:rPr>
          <w:rFonts w:ascii="Sylfaen" w:hAnsi="Sylfaen" w:cs="Sylfaen"/>
          <w:b/>
          <w:sz w:val="24"/>
          <w:szCs w:val="24"/>
          <w:lang w:val="ka-GE"/>
        </w:rPr>
        <w:t>თ</w:t>
      </w:r>
      <w:r w:rsidR="00121A7F">
        <w:rPr>
          <w:rFonts w:ascii="Sylfaen" w:hAnsi="Sylfaen" w:cs="Sylfaen"/>
          <w:b/>
          <w:sz w:val="24"/>
          <w:szCs w:val="24"/>
          <w:lang w:val="ka-GE"/>
        </w:rPr>
        <w:t xml:space="preserve">ა განათლების </w:t>
      </w:r>
      <w:r w:rsidR="00544430" w:rsidRPr="000A5F31">
        <w:rPr>
          <w:rFonts w:ascii="Sylfaen" w:hAnsi="Sylfaen" w:cs="Sylfaen"/>
          <w:b/>
          <w:sz w:val="24"/>
          <w:szCs w:val="24"/>
          <w:lang w:val="ka-GE"/>
        </w:rPr>
        <w:t>ცენტრი</w:t>
      </w:r>
      <w:bookmarkEnd w:id="0"/>
      <w:r w:rsidR="00544430" w:rsidRPr="000A5F31">
        <w:rPr>
          <w:rFonts w:ascii="Sylfaen" w:hAnsi="Sylfaen" w:cs="Sylfaen"/>
          <w:b/>
          <w:sz w:val="24"/>
          <w:szCs w:val="24"/>
          <w:lang w:val="ka-GE"/>
        </w:rPr>
        <w:t xml:space="preserve">’’-სთვის </w:t>
      </w:r>
      <w:r w:rsidR="00502A46" w:rsidRPr="000A5F31">
        <w:rPr>
          <w:rFonts w:ascii="Sylfaen" w:hAnsi="Sylfaen"/>
          <w:b/>
          <w:sz w:val="24"/>
          <w:szCs w:val="24"/>
          <w:lang w:val="ka-GE"/>
        </w:rPr>
        <w:t xml:space="preserve"> </w:t>
      </w:r>
      <w:r w:rsidRPr="000A5F31">
        <w:rPr>
          <w:rFonts w:ascii="Sylfaen" w:hAnsi="Sylfaen"/>
          <w:b/>
          <w:sz w:val="24"/>
          <w:szCs w:val="24"/>
          <w:lang w:val="ka-GE"/>
        </w:rPr>
        <w:t>(</w:t>
      </w:r>
      <w:r w:rsidR="00502A46" w:rsidRPr="000A5F31">
        <w:rPr>
          <w:rFonts w:ascii="Sylfaen" w:hAnsi="Sylfaen"/>
          <w:b/>
          <w:sz w:val="24"/>
          <w:szCs w:val="24"/>
          <w:lang w:val="ka-GE"/>
        </w:rPr>
        <w:t>ს/ნ</w:t>
      </w:r>
      <w:r w:rsidR="009F08E7" w:rsidRPr="000A5F31">
        <w:rPr>
          <w:rFonts w:ascii="Sylfaen" w:hAnsi="Sylfaen"/>
          <w:b/>
          <w:sz w:val="24"/>
          <w:szCs w:val="24"/>
          <w:lang w:val="ka-GE"/>
        </w:rPr>
        <w:t xml:space="preserve"> </w:t>
      </w:r>
      <w:r w:rsidR="00121A7F">
        <w:rPr>
          <w:rFonts w:ascii="Sylfaen" w:hAnsi="Sylfaen"/>
          <w:b/>
          <w:sz w:val="24"/>
          <w:szCs w:val="24"/>
          <w:lang w:val="ka-GE"/>
        </w:rPr>
        <w:t xml:space="preserve"> 422990124</w:t>
      </w:r>
      <w:r w:rsidRPr="000A5F31">
        <w:rPr>
          <w:rFonts w:ascii="Sylfaen" w:hAnsi="Sylfaen"/>
          <w:b/>
          <w:sz w:val="24"/>
          <w:szCs w:val="24"/>
          <w:lang w:val="ka-GE"/>
        </w:rPr>
        <w:t>)</w:t>
      </w:r>
      <w:r w:rsidR="00544430" w:rsidRPr="000A5F31">
        <w:rPr>
          <w:rFonts w:ascii="Sylfaen" w:hAnsi="Sylfaen"/>
          <w:b/>
          <w:sz w:val="24"/>
          <w:szCs w:val="24"/>
          <w:lang w:val="ka-GE"/>
        </w:rPr>
        <w:t> </w:t>
      </w:r>
      <w:r w:rsidR="00502A46" w:rsidRPr="000A5F31">
        <w:rPr>
          <w:rFonts w:ascii="Sylfaen" w:hAnsi="Sylfaen"/>
          <w:b/>
          <w:sz w:val="24"/>
          <w:szCs w:val="24"/>
          <w:lang w:val="ka-GE"/>
        </w:rPr>
        <w:t xml:space="preserve"> გადაცემაზე </w:t>
      </w:r>
      <w:r w:rsidR="00502A46" w:rsidRPr="000A5F31">
        <w:rPr>
          <w:rFonts w:ascii="Sylfaen" w:hAnsi="Sylfaen" w:cs="Sylfaen"/>
          <w:b/>
          <w:bCs/>
          <w:sz w:val="24"/>
          <w:szCs w:val="24"/>
          <w:lang w:val="ka-GE"/>
        </w:rPr>
        <w:t>ამბროლაურის მუნიციპალიტეტის მერისათვის თანხმობის მიცემის შესახებ</w:t>
      </w:r>
    </w:p>
    <w:p w14:paraId="0F643906" w14:textId="77777777" w:rsidR="00487F4F" w:rsidRPr="000A5F31" w:rsidRDefault="00487F4F" w:rsidP="00487F4F">
      <w:pPr>
        <w:ind w:firstLine="720"/>
        <w:jc w:val="center"/>
        <w:rPr>
          <w:rFonts w:ascii="Sylfaen" w:hAnsi="Sylfaen"/>
          <w:b/>
          <w:sz w:val="24"/>
          <w:szCs w:val="24"/>
          <w:lang w:val="ka-GE"/>
        </w:rPr>
      </w:pPr>
    </w:p>
    <w:p w14:paraId="12EC6570" w14:textId="69B81449" w:rsidR="00487F4F" w:rsidRPr="001F1EBC" w:rsidRDefault="00502A46" w:rsidP="00487F4F">
      <w:pPr>
        <w:ind w:firstLine="720"/>
        <w:jc w:val="both"/>
        <w:rPr>
          <w:rFonts w:ascii="Sylfaen" w:hAnsi="Sylfaen" w:cs="Sylfaen"/>
          <w:sz w:val="22"/>
          <w:szCs w:val="22"/>
          <w:lang w:val="ka-GE"/>
        </w:rPr>
      </w:pPr>
      <w:r w:rsidRPr="001F1EBC">
        <w:rPr>
          <w:rFonts w:ascii="Sylfaen" w:hAnsi="Sylfaen" w:cs="Sylfaen"/>
          <w:sz w:val="22"/>
          <w:szCs w:val="22"/>
          <w:lang w:val="ka-GE"/>
        </w:rPr>
        <w:t>საქართველოს ორგანული კანონის „ადგილობრივი თვითმმართველობის კოდექსი“-ს 61-ე  მუხლის პირველი და მე-2 პუნქტების,  24-ე მუხლის მე-2 პუნქტის, 122-ე მუხლის პირველი პუნქტის „</w:t>
      </w:r>
      <w:r w:rsidR="001341CE" w:rsidRPr="001F1EBC">
        <w:rPr>
          <w:rFonts w:ascii="Sylfaen" w:hAnsi="Sylfaen" w:cs="Sylfaen"/>
          <w:sz w:val="22"/>
          <w:szCs w:val="22"/>
          <w:lang w:val="ka-GE"/>
        </w:rPr>
        <w:t>ბ</w:t>
      </w:r>
      <w:r w:rsidRPr="001F1EBC">
        <w:rPr>
          <w:rFonts w:ascii="Sylfaen" w:hAnsi="Sylfaen" w:cs="Sylfaen"/>
          <w:sz w:val="22"/>
          <w:szCs w:val="22"/>
          <w:lang w:val="ka-GE"/>
        </w:rPr>
        <w:t>“  ქვეპუნქტის, 122-ე მუხლის მე-4 და მე-5 პუნქტებისა და საქართველოს მთავრობის 2014 წლის 08 დეკემბრის N669 დადგენილებით დამტკიცებული „მუნიციპალიტეტის ქონების პრივატიზების, 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 და ანგარიშსწორების წესების“ 22-ე მუხლის მე-2 და მე-4 პუნქტების შესაბამისად ამბროლაურის მუნიციპალიტეტის საკრებულომ</w:t>
      </w:r>
    </w:p>
    <w:p w14:paraId="11FC2D64" w14:textId="77777777" w:rsidR="00487F4F" w:rsidRPr="001F1EBC" w:rsidRDefault="00487F4F" w:rsidP="00487F4F">
      <w:pPr>
        <w:ind w:firstLine="720"/>
        <w:jc w:val="both"/>
        <w:rPr>
          <w:rFonts w:ascii="Sylfaen" w:hAnsi="Sylfaen"/>
          <w:sz w:val="24"/>
          <w:szCs w:val="24"/>
          <w:lang w:val="ka-GE"/>
        </w:rPr>
      </w:pPr>
    </w:p>
    <w:p w14:paraId="1266158B" w14:textId="77777777" w:rsidR="00487F4F" w:rsidRPr="001F1EBC" w:rsidRDefault="00487F4F" w:rsidP="00487F4F">
      <w:pPr>
        <w:ind w:firstLine="720"/>
        <w:jc w:val="center"/>
        <w:rPr>
          <w:rFonts w:ascii="Sylfaen" w:hAnsi="Sylfaen"/>
          <w:b/>
          <w:sz w:val="24"/>
          <w:szCs w:val="24"/>
          <w:lang w:val="ka-GE"/>
        </w:rPr>
      </w:pPr>
      <w:r w:rsidRPr="001F1EBC">
        <w:rPr>
          <w:rFonts w:ascii="Sylfaen" w:hAnsi="Sylfaen" w:cs="Sylfaen"/>
          <w:b/>
          <w:sz w:val="24"/>
          <w:szCs w:val="24"/>
          <w:lang w:val="ka-GE"/>
        </w:rPr>
        <w:t>გ</w:t>
      </w:r>
      <w:r w:rsidRPr="001F1EBC">
        <w:rPr>
          <w:rFonts w:ascii="Sylfaen" w:hAnsi="Sylfaen"/>
          <w:b/>
          <w:sz w:val="24"/>
          <w:szCs w:val="24"/>
          <w:lang w:val="ka-GE"/>
        </w:rPr>
        <w:t xml:space="preserve"> </w:t>
      </w:r>
      <w:r w:rsidRPr="001F1EBC">
        <w:rPr>
          <w:rFonts w:ascii="Sylfaen" w:hAnsi="Sylfaen" w:cs="Sylfaen"/>
          <w:b/>
          <w:sz w:val="24"/>
          <w:szCs w:val="24"/>
          <w:lang w:val="ka-GE"/>
        </w:rPr>
        <w:t>ა</w:t>
      </w:r>
      <w:r w:rsidRPr="001F1EBC">
        <w:rPr>
          <w:rFonts w:ascii="Sylfaen" w:hAnsi="Sylfaen"/>
          <w:b/>
          <w:sz w:val="24"/>
          <w:szCs w:val="24"/>
          <w:lang w:val="ka-GE"/>
        </w:rPr>
        <w:t xml:space="preserve"> </w:t>
      </w:r>
      <w:r w:rsidRPr="001F1EBC">
        <w:rPr>
          <w:rFonts w:ascii="Sylfaen" w:hAnsi="Sylfaen" w:cs="Sylfaen"/>
          <w:b/>
          <w:sz w:val="24"/>
          <w:szCs w:val="24"/>
          <w:lang w:val="ka-GE"/>
        </w:rPr>
        <w:t>დ</w:t>
      </w:r>
      <w:r w:rsidRPr="001F1EBC">
        <w:rPr>
          <w:rFonts w:ascii="Sylfaen" w:hAnsi="Sylfaen"/>
          <w:b/>
          <w:sz w:val="24"/>
          <w:szCs w:val="24"/>
          <w:lang w:val="ka-GE"/>
        </w:rPr>
        <w:t xml:space="preserve"> </w:t>
      </w:r>
      <w:r w:rsidRPr="001F1EBC">
        <w:rPr>
          <w:rFonts w:ascii="Sylfaen" w:hAnsi="Sylfaen" w:cs="Sylfaen"/>
          <w:b/>
          <w:sz w:val="24"/>
          <w:szCs w:val="24"/>
          <w:lang w:val="ka-GE"/>
        </w:rPr>
        <w:t>ა</w:t>
      </w:r>
      <w:r w:rsidRPr="001F1EBC">
        <w:rPr>
          <w:rFonts w:ascii="Sylfaen" w:hAnsi="Sylfaen"/>
          <w:b/>
          <w:sz w:val="24"/>
          <w:szCs w:val="24"/>
          <w:lang w:val="ka-GE"/>
        </w:rPr>
        <w:t xml:space="preserve"> </w:t>
      </w:r>
      <w:r w:rsidRPr="001F1EBC">
        <w:rPr>
          <w:rFonts w:ascii="Sylfaen" w:hAnsi="Sylfaen" w:cs="Sylfaen"/>
          <w:b/>
          <w:sz w:val="24"/>
          <w:szCs w:val="24"/>
          <w:lang w:val="ka-GE"/>
        </w:rPr>
        <w:t>წ</w:t>
      </w:r>
      <w:r w:rsidRPr="001F1EBC">
        <w:rPr>
          <w:rFonts w:ascii="Sylfaen" w:hAnsi="Sylfaen"/>
          <w:b/>
          <w:sz w:val="24"/>
          <w:szCs w:val="24"/>
          <w:lang w:val="ka-GE"/>
        </w:rPr>
        <w:t xml:space="preserve"> </w:t>
      </w:r>
      <w:r w:rsidRPr="001F1EBC">
        <w:rPr>
          <w:rFonts w:ascii="Sylfaen" w:hAnsi="Sylfaen" w:cs="Sylfaen"/>
          <w:b/>
          <w:sz w:val="24"/>
          <w:szCs w:val="24"/>
          <w:lang w:val="ka-GE"/>
        </w:rPr>
        <w:t>ყ</w:t>
      </w:r>
      <w:r w:rsidRPr="001F1EBC">
        <w:rPr>
          <w:rFonts w:ascii="Sylfaen" w:hAnsi="Sylfaen"/>
          <w:b/>
          <w:sz w:val="24"/>
          <w:szCs w:val="24"/>
          <w:lang w:val="ka-GE"/>
        </w:rPr>
        <w:t xml:space="preserve"> </w:t>
      </w:r>
      <w:r w:rsidRPr="001F1EBC">
        <w:rPr>
          <w:rFonts w:ascii="Sylfaen" w:hAnsi="Sylfaen" w:cs="Sylfaen"/>
          <w:b/>
          <w:sz w:val="24"/>
          <w:szCs w:val="24"/>
          <w:lang w:val="ka-GE"/>
        </w:rPr>
        <w:t>ვ</w:t>
      </w:r>
      <w:r w:rsidRPr="001F1EBC">
        <w:rPr>
          <w:rFonts w:ascii="Sylfaen" w:hAnsi="Sylfaen"/>
          <w:b/>
          <w:sz w:val="24"/>
          <w:szCs w:val="24"/>
          <w:lang w:val="ka-GE"/>
        </w:rPr>
        <w:t xml:space="preserve"> </w:t>
      </w:r>
      <w:r w:rsidRPr="001F1EBC">
        <w:rPr>
          <w:rFonts w:ascii="Sylfaen" w:hAnsi="Sylfaen" w:cs="Sylfaen"/>
          <w:b/>
          <w:sz w:val="24"/>
          <w:szCs w:val="24"/>
          <w:lang w:val="ka-GE"/>
        </w:rPr>
        <w:t>ი</w:t>
      </w:r>
      <w:r w:rsidRPr="001F1EBC">
        <w:rPr>
          <w:rFonts w:ascii="Sylfaen" w:hAnsi="Sylfaen"/>
          <w:b/>
          <w:sz w:val="24"/>
          <w:szCs w:val="24"/>
          <w:lang w:val="ka-GE"/>
        </w:rPr>
        <w:t xml:space="preserve"> </w:t>
      </w:r>
      <w:r w:rsidRPr="001F1EBC">
        <w:rPr>
          <w:rFonts w:ascii="Sylfaen" w:hAnsi="Sylfaen" w:cs="Sylfaen"/>
          <w:b/>
          <w:sz w:val="24"/>
          <w:szCs w:val="24"/>
          <w:lang w:val="ka-GE"/>
        </w:rPr>
        <w:t>ტ</w:t>
      </w:r>
      <w:r w:rsidRPr="001F1EBC">
        <w:rPr>
          <w:rFonts w:ascii="Sylfaen" w:hAnsi="Sylfaen"/>
          <w:b/>
          <w:sz w:val="24"/>
          <w:szCs w:val="24"/>
          <w:lang w:val="ka-GE"/>
        </w:rPr>
        <w:t xml:space="preserve"> </w:t>
      </w:r>
      <w:r w:rsidRPr="001F1EBC">
        <w:rPr>
          <w:rFonts w:ascii="Sylfaen" w:hAnsi="Sylfaen" w:cs="Sylfaen"/>
          <w:b/>
          <w:sz w:val="24"/>
          <w:szCs w:val="24"/>
          <w:lang w:val="ka-GE"/>
        </w:rPr>
        <w:t>ა</w:t>
      </w:r>
      <w:r w:rsidRPr="001F1EBC">
        <w:rPr>
          <w:rFonts w:ascii="Sylfaen" w:hAnsi="Sylfaen"/>
          <w:b/>
          <w:sz w:val="24"/>
          <w:szCs w:val="24"/>
          <w:lang w:val="ka-GE"/>
        </w:rPr>
        <w:t xml:space="preserve"> :</w:t>
      </w:r>
    </w:p>
    <w:p w14:paraId="71554285" w14:textId="77777777" w:rsidR="00487F4F" w:rsidRPr="001F1EBC" w:rsidRDefault="00487F4F" w:rsidP="00487F4F">
      <w:pPr>
        <w:ind w:firstLine="720"/>
        <w:jc w:val="center"/>
        <w:rPr>
          <w:rFonts w:ascii="Sylfaen" w:hAnsi="Sylfaen"/>
          <w:b/>
          <w:sz w:val="22"/>
          <w:szCs w:val="22"/>
          <w:lang w:val="ka-GE"/>
        </w:rPr>
      </w:pPr>
    </w:p>
    <w:p w14:paraId="12803C77" w14:textId="07147471" w:rsidR="00544430" w:rsidRPr="00955217" w:rsidRDefault="00502A46" w:rsidP="00502A46">
      <w:pPr>
        <w:tabs>
          <w:tab w:val="left" w:pos="810"/>
        </w:tabs>
        <w:spacing w:line="276" w:lineRule="auto"/>
        <w:ind w:firstLine="720"/>
        <w:jc w:val="both"/>
        <w:rPr>
          <w:rFonts w:ascii="Sylfaen" w:hAnsi="Sylfaen" w:cs="Sylfaen"/>
          <w:sz w:val="22"/>
          <w:szCs w:val="22"/>
          <w:lang w:val="ka-GE"/>
        </w:rPr>
      </w:pPr>
      <w:r w:rsidRPr="00E933BA">
        <w:rPr>
          <w:rFonts w:ascii="Sylfaen" w:hAnsi="Sylfaen" w:cs="Sylfaen"/>
          <w:sz w:val="22"/>
          <w:szCs w:val="22"/>
          <w:lang w:val="ka-GE"/>
        </w:rPr>
        <w:t xml:space="preserve">1. </w:t>
      </w:r>
      <w:r w:rsidR="006C48FC" w:rsidRPr="00CF62BE">
        <w:rPr>
          <w:rFonts w:ascii="Sylfaen" w:hAnsi="Sylfaen" w:cs="Sylfaen"/>
          <w:sz w:val="22"/>
          <w:szCs w:val="22"/>
          <w:lang w:val="ka-GE"/>
        </w:rPr>
        <w:t>მიეცეს თანხმობა ამბროლაურის მუნიციპალიტეტის მერს ამბროლაურის მუნიციპალიტეტის საკუთრებაში არსებული</w:t>
      </w:r>
      <w:r w:rsidR="00F31775">
        <w:rPr>
          <w:rFonts w:ascii="Sylfaen" w:hAnsi="Sylfaen" w:cs="Sylfaen"/>
          <w:sz w:val="22"/>
          <w:szCs w:val="22"/>
          <w:lang w:val="ka-GE"/>
        </w:rPr>
        <w:t xml:space="preserve"> </w:t>
      </w:r>
      <w:r w:rsidR="00E933BA" w:rsidRPr="00E933BA">
        <w:rPr>
          <w:rFonts w:ascii="Sylfaen" w:hAnsi="Sylfaen" w:cs="Sylfaen"/>
          <w:sz w:val="22"/>
          <w:szCs w:val="22"/>
        </w:rPr>
        <w:t>ქ</w:t>
      </w:r>
      <w:r w:rsidR="00E933BA" w:rsidRPr="00E933BA">
        <w:rPr>
          <w:rFonts w:ascii="Sylfaen" w:hAnsi="Sylfaen"/>
          <w:sz w:val="22"/>
          <w:szCs w:val="22"/>
        </w:rPr>
        <w:t xml:space="preserve">ალაქ </w:t>
      </w:r>
      <w:r w:rsidR="00E933BA" w:rsidRPr="00E933BA">
        <w:rPr>
          <w:rFonts w:ascii="Sylfaen" w:hAnsi="Sylfaen" w:cs="Sylfaen"/>
          <w:sz w:val="22"/>
          <w:szCs w:val="22"/>
        </w:rPr>
        <w:t>ამბროლაურში</w:t>
      </w:r>
      <w:r w:rsidR="00E933BA" w:rsidRPr="00E933BA">
        <w:rPr>
          <w:rFonts w:ascii="Sylfaen" w:hAnsi="Sylfaen"/>
          <w:sz w:val="22"/>
          <w:szCs w:val="22"/>
        </w:rPr>
        <w:t xml:space="preserve"> </w:t>
      </w:r>
      <w:r w:rsidR="00E933BA" w:rsidRPr="00E933BA">
        <w:rPr>
          <w:rFonts w:ascii="Sylfaen" w:hAnsi="Sylfaen" w:cs="Sylfaen"/>
          <w:sz w:val="22"/>
          <w:szCs w:val="22"/>
        </w:rPr>
        <w:t>კოსტავას</w:t>
      </w:r>
      <w:r w:rsidR="00E933BA" w:rsidRPr="00E933BA">
        <w:rPr>
          <w:rFonts w:ascii="Sylfaen" w:hAnsi="Sylfaen"/>
          <w:sz w:val="22"/>
          <w:szCs w:val="22"/>
        </w:rPr>
        <w:t xml:space="preserve"> </w:t>
      </w:r>
      <w:r w:rsidR="00E933BA" w:rsidRPr="00E933BA">
        <w:rPr>
          <w:rFonts w:ascii="Sylfaen" w:hAnsi="Sylfaen" w:cs="Sylfaen"/>
          <w:sz w:val="22"/>
          <w:szCs w:val="22"/>
        </w:rPr>
        <w:t>ქ</w:t>
      </w:r>
      <w:r w:rsidR="00E933BA" w:rsidRPr="00E933BA">
        <w:rPr>
          <w:rFonts w:ascii="Sylfaen" w:hAnsi="Sylfaen"/>
          <w:sz w:val="22"/>
          <w:szCs w:val="22"/>
        </w:rPr>
        <w:t>.N39-</w:t>
      </w:r>
      <w:r w:rsidR="00E933BA" w:rsidRPr="00E933BA">
        <w:rPr>
          <w:rFonts w:ascii="Sylfaen" w:hAnsi="Sylfaen" w:cs="Sylfaen"/>
          <w:sz w:val="22"/>
          <w:szCs w:val="22"/>
        </w:rPr>
        <w:t>ში</w:t>
      </w:r>
      <w:r w:rsidR="00E933BA" w:rsidRPr="00E933BA">
        <w:rPr>
          <w:rFonts w:ascii="Sylfaen" w:hAnsi="Sylfaen"/>
          <w:sz w:val="22"/>
          <w:szCs w:val="22"/>
        </w:rPr>
        <w:t xml:space="preserve"> მდებარე </w:t>
      </w:r>
      <w:r w:rsidR="00E933BA" w:rsidRPr="00E933BA">
        <w:rPr>
          <w:rFonts w:ascii="Sylfaen" w:hAnsi="Sylfaen" w:cs="Sylfaen"/>
          <w:sz w:val="22"/>
          <w:szCs w:val="22"/>
        </w:rPr>
        <w:t>შენობა</w:t>
      </w:r>
      <w:r w:rsidR="00E933BA" w:rsidRPr="00E933BA">
        <w:rPr>
          <w:rFonts w:ascii="Sylfaen" w:hAnsi="Sylfaen"/>
          <w:sz w:val="22"/>
          <w:szCs w:val="22"/>
        </w:rPr>
        <w:t>-</w:t>
      </w:r>
      <w:r w:rsidR="00E933BA" w:rsidRPr="00E933BA">
        <w:rPr>
          <w:rFonts w:ascii="Sylfaen" w:hAnsi="Sylfaen" w:cs="Sylfaen"/>
          <w:sz w:val="22"/>
          <w:szCs w:val="22"/>
        </w:rPr>
        <w:t>ნეგებობის</w:t>
      </w:r>
      <w:r w:rsidR="00E933BA" w:rsidRPr="00E933BA">
        <w:rPr>
          <w:rFonts w:ascii="Sylfaen" w:hAnsi="Sylfaen"/>
          <w:sz w:val="22"/>
          <w:szCs w:val="22"/>
        </w:rPr>
        <w:t xml:space="preserve"> </w:t>
      </w:r>
      <w:r w:rsidR="00E933BA" w:rsidRPr="00E933BA">
        <w:rPr>
          <w:rFonts w:ascii="Sylfaen" w:hAnsi="Sylfaen" w:cs="Sylfaen"/>
          <w:sz w:val="22"/>
          <w:szCs w:val="22"/>
        </w:rPr>
        <w:t>შიდა</w:t>
      </w:r>
      <w:r w:rsidR="00E933BA" w:rsidRPr="00E933BA">
        <w:rPr>
          <w:rFonts w:ascii="Sylfaen" w:hAnsi="Sylfaen"/>
          <w:sz w:val="22"/>
          <w:szCs w:val="22"/>
        </w:rPr>
        <w:t xml:space="preserve"> </w:t>
      </w:r>
      <w:r w:rsidR="00E933BA" w:rsidRPr="00E933BA">
        <w:rPr>
          <w:rFonts w:ascii="Sylfaen" w:hAnsi="Sylfaen" w:cs="Sylfaen"/>
          <w:sz w:val="22"/>
          <w:szCs w:val="22"/>
        </w:rPr>
        <w:t>ფართის</w:t>
      </w:r>
      <w:r w:rsidR="00E933BA" w:rsidRPr="00E933BA">
        <w:rPr>
          <w:rFonts w:ascii="Sylfaen" w:hAnsi="Sylfaen"/>
          <w:sz w:val="22"/>
          <w:szCs w:val="22"/>
        </w:rPr>
        <w:t xml:space="preserve"> </w:t>
      </w:r>
      <w:r w:rsidR="00E933BA" w:rsidRPr="00E933BA">
        <w:rPr>
          <w:rFonts w:ascii="Sylfaen" w:hAnsi="Sylfaen"/>
          <w:sz w:val="22"/>
          <w:szCs w:val="22"/>
          <w:lang w:val="ka-GE"/>
        </w:rPr>
        <w:t>(</w:t>
      </w:r>
      <w:r w:rsidR="00E933BA" w:rsidRPr="00E933BA">
        <w:rPr>
          <w:rFonts w:ascii="Sylfaen" w:hAnsi="Sylfaen" w:cs="Sylfaen"/>
          <w:sz w:val="22"/>
          <w:szCs w:val="22"/>
        </w:rPr>
        <w:t>ს</w:t>
      </w:r>
      <w:r w:rsidR="00E933BA" w:rsidRPr="00E933BA">
        <w:rPr>
          <w:rFonts w:ascii="Sylfaen" w:hAnsi="Sylfaen"/>
          <w:sz w:val="22"/>
          <w:szCs w:val="22"/>
        </w:rPr>
        <w:t>/</w:t>
      </w:r>
      <w:r w:rsidR="00E933BA" w:rsidRPr="00E933BA">
        <w:rPr>
          <w:rFonts w:ascii="Sylfaen" w:hAnsi="Sylfaen" w:cs="Sylfaen"/>
          <w:sz w:val="22"/>
          <w:szCs w:val="22"/>
        </w:rPr>
        <w:t>კ</w:t>
      </w:r>
      <w:r w:rsidR="00E933BA" w:rsidRPr="00E933BA">
        <w:rPr>
          <w:rFonts w:ascii="Sylfaen" w:hAnsi="Sylfaen"/>
          <w:sz w:val="22"/>
          <w:szCs w:val="22"/>
        </w:rPr>
        <w:t xml:space="preserve"> 86.19.21.025.01.514</w:t>
      </w:r>
      <w:r w:rsidR="00E933BA" w:rsidRPr="00E933BA">
        <w:rPr>
          <w:rFonts w:ascii="Sylfaen" w:hAnsi="Sylfaen"/>
          <w:sz w:val="22"/>
          <w:szCs w:val="22"/>
          <w:lang w:val="ka-GE"/>
        </w:rPr>
        <w:t>)</w:t>
      </w:r>
      <w:r w:rsidR="00E933BA" w:rsidRPr="00E933BA">
        <w:rPr>
          <w:rFonts w:ascii="Sylfaen" w:hAnsi="Sylfaen"/>
          <w:sz w:val="22"/>
          <w:szCs w:val="22"/>
        </w:rPr>
        <w:t xml:space="preserve"> </w:t>
      </w:r>
      <w:r w:rsidR="00E933BA" w:rsidRPr="00E933BA">
        <w:rPr>
          <w:rFonts w:ascii="Sylfaen" w:hAnsi="Sylfaen" w:cs="Sylfaen"/>
          <w:sz w:val="22"/>
          <w:szCs w:val="22"/>
        </w:rPr>
        <w:t>ნაწილის</w:t>
      </w:r>
      <w:r w:rsidR="00E933BA" w:rsidRPr="00E933BA">
        <w:rPr>
          <w:rFonts w:ascii="Sylfaen" w:hAnsi="Sylfaen"/>
          <w:sz w:val="22"/>
          <w:szCs w:val="22"/>
        </w:rPr>
        <w:t xml:space="preserve"> 250 </w:t>
      </w:r>
      <w:r w:rsidR="00E933BA" w:rsidRPr="00E933BA">
        <w:rPr>
          <w:rFonts w:ascii="Sylfaen" w:hAnsi="Sylfaen" w:cs="Sylfaen"/>
          <w:sz w:val="22"/>
          <w:szCs w:val="22"/>
        </w:rPr>
        <w:t>კვ</w:t>
      </w:r>
      <w:r w:rsidR="00E933BA" w:rsidRPr="00E933BA">
        <w:rPr>
          <w:rFonts w:ascii="Sylfaen" w:hAnsi="Sylfaen"/>
          <w:sz w:val="22"/>
          <w:szCs w:val="22"/>
        </w:rPr>
        <w:t>.</w:t>
      </w:r>
      <w:r w:rsidR="00E933BA" w:rsidRPr="00E933BA">
        <w:rPr>
          <w:rFonts w:ascii="Sylfaen" w:hAnsi="Sylfaen" w:cs="Sylfaen"/>
          <w:sz w:val="22"/>
          <w:szCs w:val="22"/>
        </w:rPr>
        <w:t>მ</w:t>
      </w:r>
      <w:r w:rsidR="00E933BA" w:rsidRPr="00E933BA">
        <w:rPr>
          <w:rFonts w:ascii="Sylfaen" w:hAnsi="Sylfaen"/>
          <w:sz w:val="22"/>
          <w:szCs w:val="22"/>
        </w:rPr>
        <w:t xml:space="preserve"> </w:t>
      </w:r>
      <w:r w:rsidR="00E933BA" w:rsidRPr="00E933BA">
        <w:rPr>
          <w:rFonts w:ascii="Sylfaen" w:hAnsi="Sylfaen"/>
          <w:sz w:val="22"/>
          <w:szCs w:val="22"/>
          <w:lang w:val="ka-GE"/>
        </w:rPr>
        <w:t>პირდაპირი განკარგვის წესით, დროებითი სარგებლობის უფლებით, 2 წლის ვადით</w:t>
      </w:r>
      <w:r w:rsidR="00955217">
        <w:rPr>
          <w:rFonts w:ascii="Sylfaen" w:hAnsi="Sylfaen"/>
          <w:sz w:val="22"/>
          <w:szCs w:val="22"/>
          <w:lang w:val="ka-GE"/>
        </w:rPr>
        <w:t>,</w:t>
      </w:r>
      <w:r w:rsidR="00E933BA" w:rsidRPr="00E933BA">
        <w:rPr>
          <w:rFonts w:ascii="Sylfaen" w:hAnsi="Sylfaen"/>
          <w:sz w:val="22"/>
          <w:szCs w:val="22"/>
          <w:lang w:val="ka-GE"/>
        </w:rPr>
        <w:t xml:space="preserve"> უსასყიდლო უზუფრუქტის ფორმით </w:t>
      </w:r>
      <w:r w:rsidR="00544430" w:rsidRPr="00E933BA">
        <w:rPr>
          <w:rFonts w:ascii="Sylfaen" w:hAnsi="Sylfaen"/>
          <w:sz w:val="22"/>
          <w:szCs w:val="22"/>
          <w:lang w:val="ka-GE"/>
        </w:rPr>
        <w:t>გადასცეს ა(ა)იპ ,,</w:t>
      </w:r>
      <w:r w:rsidR="00121A7F">
        <w:rPr>
          <w:rFonts w:ascii="Sylfaen" w:hAnsi="Sylfaen" w:cs="Sylfaen"/>
          <w:sz w:val="22"/>
          <w:szCs w:val="22"/>
          <w:lang w:val="ka-GE"/>
        </w:rPr>
        <w:t>ამბროლაურის ზრდასრულთა განათლების</w:t>
      </w:r>
      <w:r w:rsidR="00544430" w:rsidRPr="00E933BA">
        <w:rPr>
          <w:rFonts w:ascii="Sylfaen" w:hAnsi="Sylfaen"/>
          <w:sz w:val="22"/>
          <w:szCs w:val="22"/>
          <w:lang w:val="ka-GE"/>
        </w:rPr>
        <w:t xml:space="preserve"> </w:t>
      </w:r>
      <w:r w:rsidR="000A5F31" w:rsidRPr="00E933BA">
        <w:rPr>
          <w:rFonts w:ascii="Sylfaen" w:hAnsi="Sylfaen" w:cs="Sylfaen"/>
          <w:sz w:val="22"/>
          <w:szCs w:val="22"/>
          <w:lang w:val="ka-GE"/>
        </w:rPr>
        <w:t>ცენტრის’’ (</w:t>
      </w:r>
      <w:r w:rsidR="00544430" w:rsidRPr="00E933BA">
        <w:rPr>
          <w:rFonts w:ascii="Sylfaen" w:hAnsi="Sylfaen"/>
          <w:sz w:val="22"/>
          <w:szCs w:val="22"/>
          <w:lang w:val="ka-GE"/>
        </w:rPr>
        <w:t xml:space="preserve">ს/ნ </w:t>
      </w:r>
      <w:r w:rsidR="00784763" w:rsidRPr="00E933BA">
        <w:rPr>
          <w:rFonts w:ascii="Sylfaen" w:hAnsi="Sylfaen"/>
          <w:sz w:val="22"/>
          <w:szCs w:val="22"/>
          <w:lang w:val="ka-GE"/>
        </w:rPr>
        <w:t xml:space="preserve"> </w:t>
      </w:r>
      <w:r w:rsidR="00121A7F">
        <w:rPr>
          <w:rFonts w:ascii="Sylfaen" w:hAnsi="Sylfaen"/>
          <w:sz w:val="22"/>
          <w:szCs w:val="22"/>
          <w:lang w:val="ka-GE"/>
        </w:rPr>
        <w:t>422990124</w:t>
      </w:r>
      <w:r w:rsidR="000A5F31" w:rsidRPr="00E933BA">
        <w:rPr>
          <w:rFonts w:ascii="Sylfaen" w:hAnsi="Sylfaen"/>
          <w:sz w:val="22"/>
          <w:szCs w:val="22"/>
          <w:lang w:val="ka-GE"/>
        </w:rPr>
        <w:t>)</w:t>
      </w:r>
      <w:r w:rsidR="00955217">
        <w:rPr>
          <w:rFonts w:ascii="Sylfaen" w:hAnsi="Sylfaen"/>
          <w:sz w:val="22"/>
          <w:szCs w:val="22"/>
          <w:lang w:val="ka-GE"/>
        </w:rPr>
        <w:t>,</w:t>
      </w:r>
      <w:r w:rsidR="00544430" w:rsidRPr="00E933BA">
        <w:rPr>
          <w:rFonts w:ascii="Sylfaen" w:hAnsi="Sylfaen"/>
          <w:sz w:val="22"/>
          <w:szCs w:val="22"/>
          <w:lang w:val="ka-GE"/>
        </w:rPr>
        <w:t>  შ</w:t>
      </w:r>
      <w:r w:rsidR="00544430" w:rsidRPr="00E933BA">
        <w:rPr>
          <w:rFonts w:ascii="Sylfaen" w:hAnsi="Sylfaen" w:cs="Sylfaen"/>
          <w:sz w:val="22"/>
          <w:szCs w:val="22"/>
        </w:rPr>
        <w:t>ემდგომში</w:t>
      </w:r>
      <w:r w:rsidR="00544430" w:rsidRPr="00E933BA">
        <w:rPr>
          <w:rFonts w:ascii="Sylfaen" w:hAnsi="Sylfaen"/>
          <w:sz w:val="22"/>
          <w:szCs w:val="22"/>
        </w:rPr>
        <w:t xml:space="preserve"> </w:t>
      </w:r>
      <w:r w:rsidR="000A5F31" w:rsidRPr="00E933BA">
        <w:rPr>
          <w:rFonts w:ascii="Sylfaen" w:hAnsi="Sylfaen" w:cs="Sylfaen"/>
          <w:sz w:val="22"/>
          <w:szCs w:val="22"/>
        </w:rPr>
        <w:t>ახალგაზრდებში</w:t>
      </w:r>
      <w:r w:rsidR="000A5F31" w:rsidRPr="00E933BA">
        <w:rPr>
          <w:sz w:val="22"/>
          <w:szCs w:val="22"/>
        </w:rPr>
        <w:t xml:space="preserve"> </w:t>
      </w:r>
      <w:r w:rsidR="000A5F31" w:rsidRPr="00E933BA">
        <w:rPr>
          <w:rFonts w:ascii="Sylfaen" w:hAnsi="Sylfaen" w:cs="Sylfaen"/>
          <w:sz w:val="22"/>
          <w:szCs w:val="22"/>
        </w:rPr>
        <w:t>სამოქალაქო</w:t>
      </w:r>
      <w:r w:rsidR="000A5F31" w:rsidRPr="00E933BA">
        <w:rPr>
          <w:sz w:val="22"/>
          <w:szCs w:val="22"/>
        </w:rPr>
        <w:t xml:space="preserve"> </w:t>
      </w:r>
      <w:r w:rsidR="000A5F31" w:rsidRPr="00E933BA">
        <w:rPr>
          <w:rFonts w:ascii="Sylfaen" w:hAnsi="Sylfaen" w:cs="Sylfaen"/>
          <w:sz w:val="22"/>
          <w:szCs w:val="22"/>
        </w:rPr>
        <w:t>განათლების</w:t>
      </w:r>
      <w:r w:rsidR="000A5F31" w:rsidRPr="00E933BA">
        <w:rPr>
          <w:sz w:val="22"/>
          <w:szCs w:val="22"/>
        </w:rPr>
        <w:t xml:space="preserve"> </w:t>
      </w:r>
      <w:r w:rsidR="000A5F31" w:rsidRPr="00E933BA">
        <w:rPr>
          <w:rFonts w:ascii="Sylfaen" w:hAnsi="Sylfaen" w:cs="Sylfaen"/>
          <w:sz w:val="22"/>
          <w:szCs w:val="22"/>
        </w:rPr>
        <w:t>ხელშეწყობის</w:t>
      </w:r>
      <w:r w:rsidR="000A5F31" w:rsidRPr="00E933BA">
        <w:rPr>
          <w:sz w:val="22"/>
          <w:szCs w:val="22"/>
        </w:rPr>
        <w:t xml:space="preserve"> </w:t>
      </w:r>
      <w:r w:rsidR="000A5F31" w:rsidRPr="00E933BA">
        <w:rPr>
          <w:rFonts w:ascii="Sylfaen" w:hAnsi="Sylfaen" w:cs="Sylfaen"/>
          <w:sz w:val="22"/>
          <w:szCs w:val="22"/>
        </w:rPr>
        <w:t>ცენტრის</w:t>
      </w:r>
      <w:r w:rsidR="000A5F31" w:rsidRPr="00E933BA">
        <w:rPr>
          <w:sz w:val="22"/>
          <w:szCs w:val="22"/>
        </w:rPr>
        <w:t xml:space="preserve"> </w:t>
      </w:r>
      <w:r w:rsidR="000A5F31" w:rsidRPr="00E933BA">
        <w:rPr>
          <w:rFonts w:ascii="Sylfaen" w:hAnsi="Sylfaen" w:cs="Sylfaen"/>
          <w:sz w:val="22"/>
          <w:szCs w:val="22"/>
        </w:rPr>
        <w:t>განთავსების</w:t>
      </w:r>
      <w:r w:rsidR="000A5F31" w:rsidRPr="00E933BA">
        <w:rPr>
          <w:sz w:val="22"/>
          <w:szCs w:val="22"/>
        </w:rPr>
        <w:t xml:space="preserve"> </w:t>
      </w:r>
      <w:r w:rsidR="000A5F31" w:rsidRPr="00E933BA">
        <w:rPr>
          <w:rFonts w:ascii="Sylfaen" w:hAnsi="Sylfaen" w:cs="Sylfaen"/>
          <w:sz w:val="22"/>
          <w:szCs w:val="22"/>
        </w:rPr>
        <w:t>მიზნით</w:t>
      </w:r>
      <w:r w:rsidR="00955217">
        <w:rPr>
          <w:rFonts w:ascii="Sylfaen" w:hAnsi="Sylfaen" w:cs="Sylfaen"/>
          <w:sz w:val="22"/>
          <w:szCs w:val="22"/>
          <w:lang w:val="ka-GE"/>
        </w:rPr>
        <w:t>.</w:t>
      </w:r>
    </w:p>
    <w:p w14:paraId="03839A2C" w14:textId="77777777" w:rsidR="00502A46" w:rsidRPr="00E933BA" w:rsidRDefault="00502A46" w:rsidP="00544430">
      <w:pPr>
        <w:autoSpaceDE w:val="0"/>
        <w:autoSpaceDN w:val="0"/>
        <w:adjustRightInd w:val="0"/>
        <w:spacing w:line="276" w:lineRule="auto"/>
        <w:ind w:firstLine="708"/>
        <w:jc w:val="both"/>
        <w:rPr>
          <w:rFonts w:ascii="Sylfaen" w:hAnsi="Sylfaen"/>
          <w:sz w:val="22"/>
          <w:szCs w:val="22"/>
          <w:lang w:val="ka-GE"/>
        </w:rPr>
      </w:pPr>
      <w:r w:rsidRPr="00E933BA">
        <w:rPr>
          <w:rFonts w:ascii="Sylfaen" w:hAnsi="Sylfaen" w:cs="Sylfaen"/>
          <w:sz w:val="22"/>
          <w:szCs w:val="22"/>
          <w:lang w:val="ka-GE"/>
        </w:rPr>
        <w:t>2. განკარგულება</w:t>
      </w:r>
      <w:r w:rsidRPr="00E933BA">
        <w:rPr>
          <w:rFonts w:ascii="Sylfaen" w:hAnsi="Sylfaen"/>
          <w:sz w:val="22"/>
          <w:szCs w:val="22"/>
          <w:lang w:val="ka-GE"/>
        </w:rPr>
        <w:t xml:space="preserve"> </w:t>
      </w:r>
      <w:r w:rsidRPr="00E933BA">
        <w:rPr>
          <w:rFonts w:ascii="Sylfaen" w:hAnsi="Sylfaen" w:cs="Sylfaen"/>
          <w:sz w:val="22"/>
          <w:szCs w:val="22"/>
          <w:lang w:val="ka-GE"/>
        </w:rPr>
        <w:t>შეიძლება</w:t>
      </w:r>
      <w:r w:rsidRPr="00E933BA">
        <w:rPr>
          <w:rFonts w:ascii="Sylfaen" w:hAnsi="Sylfaen"/>
          <w:sz w:val="22"/>
          <w:szCs w:val="22"/>
          <w:lang w:val="ka-GE"/>
        </w:rPr>
        <w:t xml:space="preserve"> </w:t>
      </w:r>
      <w:r w:rsidRPr="00E933BA">
        <w:rPr>
          <w:rFonts w:ascii="Sylfaen" w:hAnsi="Sylfaen" w:cs="Sylfaen"/>
          <w:sz w:val="22"/>
          <w:szCs w:val="22"/>
          <w:lang w:val="ka-GE"/>
        </w:rPr>
        <w:t>გასაჩივრდეს</w:t>
      </w:r>
      <w:r w:rsidRPr="00E933BA">
        <w:rPr>
          <w:rFonts w:ascii="Sylfaen" w:hAnsi="Sylfaen"/>
          <w:sz w:val="22"/>
          <w:szCs w:val="22"/>
          <w:lang w:val="ka-GE"/>
        </w:rPr>
        <w:t xml:space="preserve"> </w:t>
      </w:r>
      <w:r w:rsidRPr="00E933BA">
        <w:rPr>
          <w:rFonts w:ascii="Sylfaen" w:hAnsi="Sylfaen" w:cs="Sylfaen"/>
          <w:sz w:val="22"/>
          <w:szCs w:val="22"/>
          <w:lang w:val="ka-GE"/>
        </w:rPr>
        <w:t>ძალაში</w:t>
      </w:r>
      <w:r w:rsidRPr="00E933BA">
        <w:rPr>
          <w:rFonts w:ascii="Sylfaen" w:hAnsi="Sylfaen"/>
          <w:sz w:val="22"/>
          <w:szCs w:val="22"/>
          <w:lang w:val="ka-GE"/>
        </w:rPr>
        <w:t xml:space="preserve"> </w:t>
      </w:r>
      <w:r w:rsidRPr="00E933BA">
        <w:rPr>
          <w:rFonts w:ascii="Sylfaen" w:hAnsi="Sylfaen" w:cs="Sylfaen"/>
          <w:sz w:val="22"/>
          <w:szCs w:val="22"/>
          <w:lang w:val="ka-GE"/>
        </w:rPr>
        <w:t>შესვლიდან</w:t>
      </w:r>
      <w:r w:rsidRPr="00E933BA">
        <w:rPr>
          <w:rFonts w:ascii="Sylfaen" w:hAnsi="Sylfaen"/>
          <w:sz w:val="22"/>
          <w:szCs w:val="22"/>
          <w:lang w:val="ka-GE"/>
        </w:rPr>
        <w:t xml:space="preserve"> </w:t>
      </w:r>
      <w:r w:rsidRPr="00E933BA">
        <w:rPr>
          <w:rFonts w:ascii="Sylfaen" w:hAnsi="Sylfaen" w:cs="Sylfaen"/>
          <w:sz w:val="22"/>
          <w:szCs w:val="22"/>
          <w:lang w:val="ka-GE"/>
        </w:rPr>
        <w:t>ერთი</w:t>
      </w:r>
      <w:r w:rsidRPr="00E933BA">
        <w:rPr>
          <w:rFonts w:ascii="Sylfaen" w:hAnsi="Sylfaen"/>
          <w:sz w:val="22"/>
          <w:szCs w:val="22"/>
          <w:lang w:val="ka-GE"/>
        </w:rPr>
        <w:t xml:space="preserve"> </w:t>
      </w:r>
      <w:r w:rsidRPr="00E933BA">
        <w:rPr>
          <w:rFonts w:ascii="Sylfaen" w:hAnsi="Sylfaen" w:cs="Sylfaen"/>
          <w:sz w:val="22"/>
          <w:szCs w:val="22"/>
          <w:lang w:val="ka-GE"/>
        </w:rPr>
        <w:t>თვის</w:t>
      </w:r>
      <w:r w:rsidRPr="00E933BA">
        <w:rPr>
          <w:rFonts w:ascii="Sylfaen" w:hAnsi="Sylfaen"/>
          <w:sz w:val="22"/>
          <w:szCs w:val="22"/>
          <w:lang w:val="ka-GE"/>
        </w:rPr>
        <w:t xml:space="preserve"> </w:t>
      </w:r>
      <w:r w:rsidRPr="00E933BA">
        <w:rPr>
          <w:rFonts w:ascii="Sylfaen" w:hAnsi="Sylfaen" w:cs="Sylfaen"/>
          <w:sz w:val="22"/>
          <w:szCs w:val="22"/>
          <w:lang w:val="ka-GE"/>
        </w:rPr>
        <w:t>ვადაში</w:t>
      </w:r>
      <w:r w:rsidRPr="00E933BA">
        <w:rPr>
          <w:rFonts w:ascii="Sylfaen" w:hAnsi="Sylfaen"/>
          <w:sz w:val="22"/>
          <w:szCs w:val="22"/>
          <w:lang w:val="ka-GE"/>
        </w:rPr>
        <w:t xml:space="preserve">, </w:t>
      </w:r>
      <w:r w:rsidRPr="00E933BA">
        <w:rPr>
          <w:rFonts w:ascii="Sylfaen" w:hAnsi="Sylfaen" w:cs="Sylfaen"/>
          <w:sz w:val="22"/>
          <w:szCs w:val="22"/>
          <w:lang w:val="ka-GE"/>
        </w:rPr>
        <w:t>ამბროლაურის</w:t>
      </w:r>
      <w:r w:rsidRPr="00E933BA">
        <w:rPr>
          <w:rFonts w:ascii="Sylfaen" w:hAnsi="Sylfaen"/>
          <w:sz w:val="22"/>
          <w:szCs w:val="22"/>
          <w:lang w:val="ka-GE"/>
        </w:rPr>
        <w:t xml:space="preserve"> </w:t>
      </w:r>
      <w:r w:rsidRPr="00E933BA">
        <w:rPr>
          <w:rFonts w:ascii="Sylfaen" w:hAnsi="Sylfaen" w:cs="Sylfaen"/>
          <w:sz w:val="22"/>
          <w:szCs w:val="22"/>
          <w:lang w:val="ka-GE"/>
        </w:rPr>
        <w:t>რაიონულ</w:t>
      </w:r>
      <w:r w:rsidRPr="00E933BA">
        <w:rPr>
          <w:rFonts w:ascii="Sylfaen" w:hAnsi="Sylfaen"/>
          <w:sz w:val="22"/>
          <w:szCs w:val="22"/>
          <w:lang w:val="ka-GE"/>
        </w:rPr>
        <w:t xml:space="preserve"> </w:t>
      </w:r>
      <w:r w:rsidRPr="00E933BA">
        <w:rPr>
          <w:rFonts w:ascii="Sylfaen" w:hAnsi="Sylfaen" w:cs="Sylfaen"/>
          <w:sz w:val="22"/>
          <w:szCs w:val="22"/>
          <w:lang w:val="ka-GE"/>
        </w:rPr>
        <w:t>სასამართლოში</w:t>
      </w:r>
      <w:r w:rsidRPr="00E933BA">
        <w:rPr>
          <w:rFonts w:ascii="Sylfaen" w:hAnsi="Sylfaen"/>
          <w:sz w:val="22"/>
          <w:szCs w:val="22"/>
          <w:lang w:val="ka-GE"/>
        </w:rPr>
        <w:t xml:space="preserve"> (</w:t>
      </w:r>
      <w:r w:rsidRPr="00E933BA">
        <w:rPr>
          <w:rFonts w:ascii="Sylfaen" w:hAnsi="Sylfaen" w:cs="Sylfaen"/>
          <w:sz w:val="22"/>
          <w:szCs w:val="22"/>
          <w:lang w:val="ka-GE"/>
        </w:rPr>
        <w:t>მისამართი</w:t>
      </w:r>
      <w:r w:rsidRPr="00E933BA">
        <w:rPr>
          <w:rFonts w:ascii="Sylfaen" w:hAnsi="Sylfaen"/>
          <w:sz w:val="22"/>
          <w:szCs w:val="22"/>
          <w:lang w:val="ka-GE"/>
        </w:rPr>
        <w:t xml:space="preserve">: </w:t>
      </w:r>
      <w:r w:rsidRPr="00E933BA">
        <w:rPr>
          <w:rFonts w:ascii="Sylfaen" w:hAnsi="Sylfaen" w:cs="Sylfaen"/>
          <w:sz w:val="22"/>
          <w:szCs w:val="22"/>
          <w:lang w:val="ka-GE"/>
        </w:rPr>
        <w:t>ქ</w:t>
      </w:r>
      <w:r w:rsidRPr="00E933BA">
        <w:rPr>
          <w:rFonts w:ascii="Sylfaen" w:hAnsi="Sylfaen"/>
          <w:sz w:val="22"/>
          <w:szCs w:val="22"/>
          <w:lang w:val="ka-GE"/>
        </w:rPr>
        <w:t xml:space="preserve">. </w:t>
      </w:r>
      <w:r w:rsidRPr="00E933BA">
        <w:rPr>
          <w:rFonts w:ascii="Sylfaen" w:hAnsi="Sylfaen" w:cs="Sylfaen"/>
          <w:sz w:val="22"/>
          <w:szCs w:val="22"/>
          <w:lang w:val="ka-GE"/>
        </w:rPr>
        <w:t>ამბროლაური</w:t>
      </w:r>
      <w:r w:rsidRPr="00E933BA">
        <w:rPr>
          <w:rFonts w:ascii="Sylfaen" w:hAnsi="Sylfaen"/>
          <w:sz w:val="22"/>
          <w:szCs w:val="22"/>
          <w:lang w:val="ka-GE"/>
        </w:rPr>
        <w:t xml:space="preserve">, </w:t>
      </w:r>
      <w:r w:rsidRPr="00E933BA">
        <w:rPr>
          <w:rFonts w:ascii="Sylfaen" w:hAnsi="Sylfaen" w:cs="Sylfaen"/>
          <w:sz w:val="22"/>
          <w:szCs w:val="22"/>
          <w:lang w:val="ka-GE"/>
        </w:rPr>
        <w:t>კოსტავას</w:t>
      </w:r>
      <w:r w:rsidRPr="00E933BA">
        <w:rPr>
          <w:rFonts w:ascii="Sylfaen" w:hAnsi="Sylfaen"/>
          <w:sz w:val="22"/>
          <w:szCs w:val="22"/>
          <w:lang w:val="ka-GE"/>
        </w:rPr>
        <w:t xml:space="preserve"> </w:t>
      </w:r>
      <w:r w:rsidRPr="00E933BA">
        <w:rPr>
          <w:rFonts w:ascii="Sylfaen" w:hAnsi="Sylfaen" w:cs="Sylfaen"/>
          <w:sz w:val="22"/>
          <w:szCs w:val="22"/>
          <w:lang w:val="ka-GE"/>
        </w:rPr>
        <w:t>ქ</w:t>
      </w:r>
      <w:r w:rsidRPr="00E933BA">
        <w:rPr>
          <w:rFonts w:ascii="Sylfaen" w:hAnsi="Sylfaen"/>
          <w:sz w:val="22"/>
          <w:szCs w:val="22"/>
          <w:lang w:val="ka-GE"/>
        </w:rPr>
        <w:t>. N13).</w:t>
      </w:r>
    </w:p>
    <w:p w14:paraId="6ABE458D" w14:textId="77777777" w:rsidR="0077546A" w:rsidRPr="00E933BA" w:rsidRDefault="00502A46" w:rsidP="00502A46">
      <w:pPr>
        <w:ind w:firstLine="720"/>
        <w:jc w:val="both"/>
        <w:rPr>
          <w:rFonts w:ascii="Sylfaen" w:hAnsi="Sylfaen"/>
          <w:sz w:val="22"/>
          <w:szCs w:val="22"/>
          <w:lang w:val="ka-GE"/>
        </w:rPr>
      </w:pPr>
      <w:r w:rsidRPr="00E933BA">
        <w:rPr>
          <w:rFonts w:ascii="Sylfaen" w:hAnsi="Sylfaen"/>
          <w:sz w:val="22"/>
          <w:szCs w:val="22"/>
          <w:lang w:val="ka-GE"/>
        </w:rPr>
        <w:t xml:space="preserve">3.  </w:t>
      </w:r>
      <w:r w:rsidRPr="00E933BA">
        <w:rPr>
          <w:rFonts w:ascii="Sylfaen" w:hAnsi="Sylfaen" w:cs="Sylfaen"/>
          <w:sz w:val="22"/>
          <w:szCs w:val="22"/>
          <w:lang w:val="ka-GE"/>
        </w:rPr>
        <w:t>განკარგულება</w:t>
      </w:r>
      <w:r w:rsidRPr="00E933BA">
        <w:rPr>
          <w:rFonts w:ascii="Sylfaen" w:hAnsi="Sylfaen"/>
          <w:sz w:val="22"/>
          <w:szCs w:val="22"/>
          <w:lang w:val="ka-GE"/>
        </w:rPr>
        <w:t xml:space="preserve"> </w:t>
      </w:r>
      <w:r w:rsidRPr="00E933BA">
        <w:rPr>
          <w:rFonts w:ascii="Sylfaen" w:hAnsi="Sylfaen" w:cs="Sylfaen"/>
          <w:sz w:val="22"/>
          <w:szCs w:val="22"/>
          <w:lang w:val="ka-GE"/>
        </w:rPr>
        <w:t>ძალაში</w:t>
      </w:r>
      <w:r w:rsidRPr="00E933BA">
        <w:rPr>
          <w:rFonts w:ascii="Sylfaen" w:hAnsi="Sylfaen"/>
          <w:sz w:val="22"/>
          <w:szCs w:val="22"/>
          <w:lang w:val="ka-GE"/>
        </w:rPr>
        <w:t xml:space="preserve"> </w:t>
      </w:r>
      <w:r w:rsidRPr="00E933BA">
        <w:rPr>
          <w:rFonts w:ascii="Sylfaen" w:hAnsi="Sylfaen" w:cs="Sylfaen"/>
          <w:sz w:val="22"/>
          <w:szCs w:val="22"/>
          <w:lang w:val="ka-GE"/>
        </w:rPr>
        <w:t>შევიდეს</w:t>
      </w:r>
      <w:r w:rsidRPr="00E933BA">
        <w:rPr>
          <w:rFonts w:ascii="Sylfaen" w:hAnsi="Sylfaen"/>
          <w:sz w:val="22"/>
          <w:szCs w:val="22"/>
          <w:lang w:val="ka-GE"/>
        </w:rPr>
        <w:t xml:space="preserve"> </w:t>
      </w:r>
      <w:r w:rsidRPr="00E933BA">
        <w:rPr>
          <w:rFonts w:ascii="Sylfaen" w:hAnsi="Sylfaen" w:cs="Sylfaen"/>
          <w:sz w:val="22"/>
          <w:szCs w:val="22"/>
          <w:lang w:val="ka-GE"/>
        </w:rPr>
        <w:t>მიღებისთანავე</w:t>
      </w:r>
      <w:r w:rsidRPr="00E933BA">
        <w:rPr>
          <w:rFonts w:ascii="Sylfaen" w:hAnsi="Sylfaen"/>
          <w:sz w:val="22"/>
          <w:szCs w:val="22"/>
          <w:lang w:val="ka-GE"/>
        </w:rPr>
        <w:t>.</w:t>
      </w:r>
    </w:p>
    <w:p w14:paraId="207F1B93" w14:textId="77777777" w:rsidR="0077546A" w:rsidRPr="00E933BA" w:rsidRDefault="0077546A" w:rsidP="0077546A">
      <w:pPr>
        <w:ind w:firstLine="720"/>
        <w:jc w:val="both"/>
        <w:rPr>
          <w:rFonts w:ascii="Sylfaen" w:hAnsi="Sylfaen"/>
          <w:sz w:val="22"/>
          <w:szCs w:val="22"/>
          <w:lang w:val="ka-GE"/>
        </w:rPr>
      </w:pPr>
    </w:p>
    <w:p w14:paraId="475198B7" w14:textId="46DCD169" w:rsidR="0077546A" w:rsidRPr="00E933BA" w:rsidRDefault="008E2A20" w:rsidP="0077546A">
      <w:pPr>
        <w:ind w:firstLine="720"/>
        <w:jc w:val="both"/>
        <w:rPr>
          <w:rFonts w:ascii="Sylfaen" w:hAnsi="Sylfaen"/>
          <w:sz w:val="22"/>
          <w:szCs w:val="22"/>
          <w:lang w:val="ka-GE"/>
        </w:rPr>
      </w:pPr>
      <w:r w:rsidRPr="00E933BA">
        <w:rPr>
          <w:rFonts w:ascii="Sylfaen" w:hAnsi="Sylfaen"/>
          <w:sz w:val="22"/>
          <w:szCs w:val="22"/>
          <w:lang w:val="ka-GE"/>
        </w:rPr>
        <w:t xml:space="preserve"> </w:t>
      </w:r>
    </w:p>
    <w:p w14:paraId="205C74CE" w14:textId="77777777" w:rsidR="0077546A" w:rsidRPr="00E933BA" w:rsidRDefault="0077546A" w:rsidP="0077546A">
      <w:pPr>
        <w:ind w:firstLine="720"/>
        <w:jc w:val="both"/>
        <w:rPr>
          <w:rFonts w:ascii="Sylfaen" w:hAnsi="Sylfaen"/>
          <w:sz w:val="22"/>
          <w:szCs w:val="22"/>
          <w:lang w:val="ka-GE"/>
        </w:rPr>
      </w:pPr>
    </w:p>
    <w:p w14:paraId="15F9D1E3" w14:textId="77777777" w:rsidR="0077546A" w:rsidRPr="001F1EBC" w:rsidRDefault="0029300E" w:rsidP="00502A46">
      <w:pPr>
        <w:ind w:firstLine="720"/>
        <w:jc w:val="both"/>
        <w:rPr>
          <w:rFonts w:ascii="Sylfaen" w:hAnsi="Sylfaen" w:cs="Sylfaen"/>
          <w:sz w:val="22"/>
          <w:szCs w:val="22"/>
          <w:lang w:val="ka-GE"/>
        </w:rPr>
      </w:pPr>
      <w:r w:rsidRPr="001F1EBC">
        <w:rPr>
          <w:rFonts w:ascii="Sylfaen" w:hAnsi="Sylfaen" w:cs="Sylfaen"/>
          <w:sz w:val="22"/>
          <w:szCs w:val="22"/>
          <w:lang w:val="ka-GE"/>
        </w:rPr>
        <w:t>საკრებულოს</w:t>
      </w:r>
      <w:r w:rsidRPr="001F1EBC">
        <w:rPr>
          <w:rFonts w:ascii="Sylfaen" w:hAnsi="Sylfaen"/>
          <w:sz w:val="22"/>
          <w:szCs w:val="22"/>
          <w:lang w:val="ka-GE"/>
        </w:rPr>
        <w:t xml:space="preserve"> </w:t>
      </w:r>
      <w:r w:rsidRPr="001F1EBC">
        <w:rPr>
          <w:rFonts w:ascii="Sylfaen" w:hAnsi="Sylfaen" w:cs="Sylfaen"/>
          <w:sz w:val="22"/>
          <w:szCs w:val="22"/>
          <w:lang w:val="ka-GE"/>
        </w:rPr>
        <w:t>თავმჯდომარ</w:t>
      </w:r>
      <w:r w:rsidR="009E2DF2" w:rsidRPr="001F1EBC">
        <w:rPr>
          <w:rFonts w:ascii="Sylfaen" w:hAnsi="Sylfaen" w:cs="Sylfaen"/>
          <w:sz w:val="22"/>
          <w:szCs w:val="22"/>
          <w:lang w:val="ka-GE"/>
        </w:rPr>
        <w:t>ე</w:t>
      </w:r>
      <w:r w:rsidRPr="001F1EBC">
        <w:rPr>
          <w:rFonts w:ascii="Sylfaen" w:hAnsi="Sylfaen"/>
          <w:sz w:val="22"/>
          <w:szCs w:val="22"/>
          <w:lang w:val="ka-GE"/>
        </w:rPr>
        <w:t xml:space="preserve">                                                                  </w:t>
      </w:r>
      <w:r w:rsidR="009E2DF2" w:rsidRPr="001F1EBC">
        <w:rPr>
          <w:rFonts w:ascii="Sylfaen" w:hAnsi="Sylfaen" w:cs="Sylfaen"/>
          <w:sz w:val="22"/>
          <w:szCs w:val="22"/>
          <w:lang w:val="ka-GE"/>
        </w:rPr>
        <w:t>ასლან საგანელიძე</w:t>
      </w:r>
    </w:p>
    <w:sectPr w:rsidR="0077546A" w:rsidRPr="001F1EBC" w:rsidSect="00E56BB8">
      <w:footerReference w:type="default" r:id="rId10"/>
      <w:pgSz w:w="11906" w:h="16838"/>
      <w:pgMar w:top="180" w:right="707"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498D4" w14:textId="77777777" w:rsidR="004B6A80" w:rsidRDefault="004B6A80" w:rsidP="004F1DD7">
      <w:r>
        <w:separator/>
      </w:r>
    </w:p>
  </w:endnote>
  <w:endnote w:type="continuationSeparator" w:id="0">
    <w:p w14:paraId="147E4ED1" w14:textId="77777777" w:rsidR="004B6A80" w:rsidRDefault="004B6A80" w:rsidP="004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2C51F" w14:textId="77777777" w:rsidR="00866688" w:rsidRDefault="00866688">
    <w:pPr>
      <w:pStyle w:val="Footer"/>
      <w:jc w:val="right"/>
    </w:pPr>
  </w:p>
  <w:p w14:paraId="25F12229" w14:textId="77777777" w:rsidR="00866688" w:rsidRDefault="00866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F6BB8" w14:textId="77777777" w:rsidR="004B6A80" w:rsidRDefault="004B6A80" w:rsidP="004F1DD7">
      <w:r>
        <w:separator/>
      </w:r>
    </w:p>
  </w:footnote>
  <w:footnote w:type="continuationSeparator" w:id="0">
    <w:p w14:paraId="6E464C80" w14:textId="77777777" w:rsidR="004B6A80" w:rsidRDefault="004B6A80" w:rsidP="004F1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1">
    <w:nsid w:val="00000002"/>
    <w:multiLevelType w:val="singleLevel"/>
    <w:tmpl w:val="00000002"/>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2">
    <w:nsid w:val="00000003"/>
    <w:multiLevelType w:val="singleLevel"/>
    <w:tmpl w:val="00000003"/>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3">
    <w:nsid w:val="00000004"/>
    <w:multiLevelType w:val="multilevel"/>
    <w:tmpl w:val="00000004"/>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4">
    <w:nsid w:val="00000005"/>
    <w:multiLevelType w:val="singleLevel"/>
    <w:tmpl w:val="00000005"/>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5">
    <w:nsid w:val="00000006"/>
    <w:multiLevelType w:val="singleLevel"/>
    <w:tmpl w:val="00000006"/>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6">
    <w:nsid w:val="00000007"/>
    <w:multiLevelType w:val="multilevel"/>
    <w:tmpl w:val="00000007"/>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7">
    <w:nsid w:val="00000008"/>
    <w:multiLevelType w:val="singleLevel"/>
    <w:tmpl w:val="00000008"/>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8">
    <w:nsid w:val="00000009"/>
    <w:multiLevelType w:val="multilevel"/>
    <w:tmpl w:val="00000009"/>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9">
    <w:nsid w:val="0000000A"/>
    <w:multiLevelType w:val="singleLevel"/>
    <w:tmpl w:val="0000000A"/>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10">
    <w:nsid w:val="0000000B"/>
    <w:multiLevelType w:val="singleLevel"/>
    <w:tmpl w:val="0000000B"/>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11">
    <w:nsid w:val="006D0C46"/>
    <w:multiLevelType w:val="hybridMultilevel"/>
    <w:tmpl w:val="176A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765666"/>
    <w:multiLevelType w:val="hybridMultilevel"/>
    <w:tmpl w:val="5EA8ACAC"/>
    <w:lvl w:ilvl="0" w:tplc="BC56D672">
      <w:start w:val="1"/>
      <w:numFmt w:val="bullet"/>
      <w:lvlText w:val="-"/>
      <w:lvlJc w:val="left"/>
      <w:pPr>
        <w:tabs>
          <w:tab w:val="num" w:pos="1080"/>
        </w:tabs>
        <w:ind w:left="1080" w:hanging="360"/>
      </w:pPr>
      <w:rPr>
        <w:rFonts w:ascii="LitNusx" w:eastAsia="Times New Roman" w:hAnsi="LitNusx"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2CF6A8F"/>
    <w:multiLevelType w:val="hybridMultilevel"/>
    <w:tmpl w:val="7A78D5F4"/>
    <w:lvl w:ilvl="0" w:tplc="0ADE51EC">
      <w:start w:val="1"/>
      <w:numFmt w:val="bullet"/>
      <w:lvlText w:val=""/>
      <w:lvlJc w:val="left"/>
      <w:pPr>
        <w:tabs>
          <w:tab w:val="num" w:pos="2845"/>
        </w:tabs>
        <w:ind w:left="2845"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0E296D47"/>
    <w:multiLevelType w:val="hybridMultilevel"/>
    <w:tmpl w:val="9FD06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1934E6"/>
    <w:multiLevelType w:val="hybridMultilevel"/>
    <w:tmpl w:val="771A7F88"/>
    <w:lvl w:ilvl="0" w:tplc="604E0D3E">
      <w:start w:val="1"/>
      <w:numFmt w:val="decimal"/>
      <w:lvlText w:val="%1."/>
      <w:lvlJc w:val="left"/>
      <w:pPr>
        <w:ind w:left="720" w:hanging="360"/>
      </w:pPr>
      <w:rPr>
        <w:rFonts w:ascii="Sylfaen" w:hAnsi="Sylfae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3E0549"/>
    <w:multiLevelType w:val="hybridMultilevel"/>
    <w:tmpl w:val="27CC0998"/>
    <w:lvl w:ilvl="0" w:tplc="665C495E">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24D00B87"/>
    <w:multiLevelType w:val="hybridMultilevel"/>
    <w:tmpl w:val="EE10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BA7CD0"/>
    <w:multiLevelType w:val="hybridMultilevel"/>
    <w:tmpl w:val="A60E1270"/>
    <w:lvl w:ilvl="0" w:tplc="0409000F">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nsid w:val="26426230"/>
    <w:multiLevelType w:val="hybridMultilevel"/>
    <w:tmpl w:val="4BE89C68"/>
    <w:lvl w:ilvl="0" w:tplc="0ADE51EC">
      <w:start w:val="1"/>
      <w:numFmt w:val="bullet"/>
      <w:lvlText w:val=""/>
      <w:lvlJc w:val="left"/>
      <w:pPr>
        <w:tabs>
          <w:tab w:val="num" w:pos="2857"/>
        </w:tabs>
        <w:ind w:left="2857"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6E13BDC"/>
    <w:multiLevelType w:val="hybridMultilevel"/>
    <w:tmpl w:val="D7C4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AF48FF"/>
    <w:multiLevelType w:val="hybridMultilevel"/>
    <w:tmpl w:val="EC9E2E92"/>
    <w:lvl w:ilvl="0" w:tplc="0F70BC28">
      <w:start w:val="1"/>
      <w:numFmt w:val="decimal"/>
      <w:lvlText w:val="%1)"/>
      <w:lvlJc w:val="left"/>
      <w:pPr>
        <w:tabs>
          <w:tab w:val="num" w:pos="720"/>
        </w:tabs>
        <w:ind w:left="720" w:hanging="360"/>
      </w:pPr>
    </w:lvl>
    <w:lvl w:ilvl="1" w:tplc="FEB86752" w:tentative="1">
      <w:start w:val="1"/>
      <w:numFmt w:val="decimal"/>
      <w:lvlText w:val="%2)"/>
      <w:lvlJc w:val="left"/>
      <w:pPr>
        <w:tabs>
          <w:tab w:val="num" w:pos="1440"/>
        </w:tabs>
        <w:ind w:left="1440" w:hanging="360"/>
      </w:pPr>
    </w:lvl>
    <w:lvl w:ilvl="2" w:tplc="3A66A396" w:tentative="1">
      <w:start w:val="1"/>
      <w:numFmt w:val="decimal"/>
      <w:lvlText w:val="%3)"/>
      <w:lvlJc w:val="left"/>
      <w:pPr>
        <w:tabs>
          <w:tab w:val="num" w:pos="2160"/>
        </w:tabs>
        <w:ind w:left="2160" w:hanging="360"/>
      </w:pPr>
    </w:lvl>
    <w:lvl w:ilvl="3" w:tplc="20AA6940" w:tentative="1">
      <w:start w:val="1"/>
      <w:numFmt w:val="decimal"/>
      <w:lvlText w:val="%4)"/>
      <w:lvlJc w:val="left"/>
      <w:pPr>
        <w:tabs>
          <w:tab w:val="num" w:pos="2880"/>
        </w:tabs>
        <w:ind w:left="2880" w:hanging="360"/>
      </w:pPr>
    </w:lvl>
    <w:lvl w:ilvl="4" w:tplc="5D6ECF00" w:tentative="1">
      <w:start w:val="1"/>
      <w:numFmt w:val="decimal"/>
      <w:lvlText w:val="%5)"/>
      <w:lvlJc w:val="left"/>
      <w:pPr>
        <w:tabs>
          <w:tab w:val="num" w:pos="3600"/>
        </w:tabs>
        <w:ind w:left="3600" w:hanging="360"/>
      </w:pPr>
    </w:lvl>
    <w:lvl w:ilvl="5" w:tplc="EE06112A" w:tentative="1">
      <w:start w:val="1"/>
      <w:numFmt w:val="decimal"/>
      <w:lvlText w:val="%6)"/>
      <w:lvlJc w:val="left"/>
      <w:pPr>
        <w:tabs>
          <w:tab w:val="num" w:pos="4320"/>
        </w:tabs>
        <w:ind w:left="4320" w:hanging="360"/>
      </w:pPr>
    </w:lvl>
    <w:lvl w:ilvl="6" w:tplc="F5426806" w:tentative="1">
      <w:start w:val="1"/>
      <w:numFmt w:val="decimal"/>
      <w:lvlText w:val="%7)"/>
      <w:lvlJc w:val="left"/>
      <w:pPr>
        <w:tabs>
          <w:tab w:val="num" w:pos="5040"/>
        </w:tabs>
        <w:ind w:left="5040" w:hanging="360"/>
      </w:pPr>
    </w:lvl>
    <w:lvl w:ilvl="7" w:tplc="08AE385A" w:tentative="1">
      <w:start w:val="1"/>
      <w:numFmt w:val="decimal"/>
      <w:lvlText w:val="%8)"/>
      <w:lvlJc w:val="left"/>
      <w:pPr>
        <w:tabs>
          <w:tab w:val="num" w:pos="5760"/>
        </w:tabs>
        <w:ind w:left="5760" w:hanging="360"/>
      </w:pPr>
    </w:lvl>
    <w:lvl w:ilvl="8" w:tplc="34669756" w:tentative="1">
      <w:start w:val="1"/>
      <w:numFmt w:val="decimal"/>
      <w:lvlText w:val="%9)"/>
      <w:lvlJc w:val="left"/>
      <w:pPr>
        <w:tabs>
          <w:tab w:val="num" w:pos="6480"/>
        </w:tabs>
        <w:ind w:left="6480" w:hanging="360"/>
      </w:pPr>
    </w:lvl>
  </w:abstractNum>
  <w:abstractNum w:abstractNumId="22">
    <w:nsid w:val="2AFC5265"/>
    <w:multiLevelType w:val="hybridMultilevel"/>
    <w:tmpl w:val="97CC0890"/>
    <w:lvl w:ilvl="0" w:tplc="6074CED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32232E47"/>
    <w:multiLevelType w:val="hybridMultilevel"/>
    <w:tmpl w:val="13E21A66"/>
    <w:lvl w:ilvl="0" w:tplc="E7CE8F62">
      <w:start w:val="1"/>
      <w:numFmt w:val="bullet"/>
      <w:lvlText w:val=""/>
      <w:lvlJc w:val="left"/>
      <w:pPr>
        <w:tabs>
          <w:tab w:val="num" w:pos="1428"/>
        </w:tabs>
        <w:ind w:left="1428" w:hanging="360"/>
      </w:pPr>
      <w:rPr>
        <w:rFonts w:ascii="Symbol" w:hAnsi="Symbol" w:hint="default"/>
        <w:color w:val="auto"/>
      </w:rPr>
    </w:lvl>
    <w:lvl w:ilvl="1" w:tplc="E7CE8F62">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33685CB3"/>
    <w:multiLevelType w:val="hybridMultilevel"/>
    <w:tmpl w:val="04F8D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87E0B50"/>
    <w:multiLevelType w:val="hybridMultilevel"/>
    <w:tmpl w:val="B9E63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1318D9"/>
    <w:multiLevelType w:val="hybridMultilevel"/>
    <w:tmpl w:val="C87E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303098"/>
    <w:multiLevelType w:val="hybridMultilevel"/>
    <w:tmpl w:val="8E5E2942"/>
    <w:lvl w:ilvl="0" w:tplc="0409000F">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10F2BD5"/>
    <w:multiLevelType w:val="hybridMultilevel"/>
    <w:tmpl w:val="824623C4"/>
    <w:lvl w:ilvl="0" w:tplc="04190001">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9">
    <w:nsid w:val="44F3740A"/>
    <w:multiLevelType w:val="hybridMultilevel"/>
    <w:tmpl w:val="D35AD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1F1E03"/>
    <w:multiLevelType w:val="hybridMultilevel"/>
    <w:tmpl w:val="B718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AD69F9"/>
    <w:multiLevelType w:val="hybridMultilevel"/>
    <w:tmpl w:val="3E70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31A9A"/>
    <w:multiLevelType w:val="hybridMultilevel"/>
    <w:tmpl w:val="5228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22A8D"/>
    <w:multiLevelType w:val="hybridMultilevel"/>
    <w:tmpl w:val="29A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561EF9"/>
    <w:multiLevelType w:val="hybridMultilevel"/>
    <w:tmpl w:val="F3C097B2"/>
    <w:lvl w:ilvl="0" w:tplc="29924EE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CA3344D"/>
    <w:multiLevelType w:val="hybridMultilevel"/>
    <w:tmpl w:val="54F22D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E9D7A1E"/>
    <w:multiLevelType w:val="hybridMultilevel"/>
    <w:tmpl w:val="386CF848"/>
    <w:lvl w:ilvl="0" w:tplc="0ADE51EC">
      <w:start w:val="1"/>
      <w:numFmt w:val="bullet"/>
      <w:lvlText w:val=""/>
      <w:lvlJc w:val="left"/>
      <w:pPr>
        <w:tabs>
          <w:tab w:val="num" w:pos="2846"/>
        </w:tabs>
        <w:ind w:left="2846"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42350FF"/>
    <w:multiLevelType w:val="hybridMultilevel"/>
    <w:tmpl w:val="1C8CA826"/>
    <w:lvl w:ilvl="0" w:tplc="04190001">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8">
    <w:nsid w:val="693A200A"/>
    <w:multiLevelType w:val="hybridMultilevel"/>
    <w:tmpl w:val="A5425650"/>
    <w:lvl w:ilvl="0" w:tplc="0ADE51EC">
      <w:start w:val="1"/>
      <w:numFmt w:val="bullet"/>
      <w:lvlText w:val=""/>
      <w:lvlJc w:val="left"/>
      <w:pPr>
        <w:tabs>
          <w:tab w:val="num" w:pos="2857"/>
        </w:tabs>
        <w:ind w:left="2857"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DA17F2A"/>
    <w:multiLevelType w:val="hybridMultilevel"/>
    <w:tmpl w:val="A00A4D74"/>
    <w:lvl w:ilvl="0" w:tplc="0409000F">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0">
    <w:nsid w:val="731B19A4"/>
    <w:multiLevelType w:val="hybridMultilevel"/>
    <w:tmpl w:val="A6BC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F5E2C"/>
    <w:multiLevelType w:val="hybridMultilevel"/>
    <w:tmpl w:val="217C0C42"/>
    <w:lvl w:ilvl="0" w:tplc="0ADE51EC">
      <w:start w:val="1"/>
      <w:numFmt w:val="bullet"/>
      <w:lvlText w:val=""/>
      <w:lvlJc w:val="left"/>
      <w:pPr>
        <w:tabs>
          <w:tab w:val="num" w:pos="2857"/>
        </w:tabs>
        <w:ind w:left="2857"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8C45585"/>
    <w:multiLevelType w:val="hybridMultilevel"/>
    <w:tmpl w:val="4078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42570F"/>
    <w:multiLevelType w:val="hybridMultilevel"/>
    <w:tmpl w:val="C980EBE2"/>
    <w:lvl w:ilvl="0" w:tplc="04190001">
      <w:start w:val="1"/>
      <w:numFmt w:val="bullet"/>
      <w:lvlText w:val=""/>
      <w:lvlJc w:val="left"/>
      <w:pPr>
        <w:tabs>
          <w:tab w:val="num" w:pos="1429"/>
        </w:tabs>
        <w:ind w:left="1429" w:hanging="360"/>
      </w:pPr>
      <w:rPr>
        <w:rFonts w:ascii="Symbol" w:hAnsi="Symbol" w:hint="default"/>
      </w:rPr>
    </w:lvl>
    <w:lvl w:ilvl="1" w:tplc="3264A500">
      <w:numFmt w:val="bullet"/>
      <w:lvlText w:val="-"/>
      <w:lvlJc w:val="left"/>
      <w:pPr>
        <w:tabs>
          <w:tab w:val="num" w:pos="2149"/>
        </w:tabs>
        <w:ind w:left="2149" w:hanging="360"/>
      </w:pPr>
      <w:rPr>
        <w:rFonts w:ascii="AcadNusx" w:eastAsia="Times New Roman" w:hAnsi="AcadNusx" w:cs="Times New Roman" w:hint="default"/>
      </w:rPr>
    </w:lvl>
    <w:lvl w:ilvl="2" w:tplc="04190001">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FD55396"/>
    <w:multiLevelType w:val="hybridMultilevel"/>
    <w:tmpl w:val="DA6E5876"/>
    <w:lvl w:ilvl="0" w:tplc="E25C7A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43"/>
  </w:num>
  <w:num w:numId="3">
    <w:abstractNumId w:val="24"/>
  </w:num>
  <w:num w:numId="4">
    <w:abstractNumId w:val="35"/>
  </w:num>
  <w:num w:numId="5">
    <w:abstractNumId w:val="34"/>
  </w:num>
  <w:num w:numId="6">
    <w:abstractNumId w:val="28"/>
  </w:num>
  <w:num w:numId="7">
    <w:abstractNumId w:val="36"/>
  </w:num>
  <w:num w:numId="8">
    <w:abstractNumId w:val="13"/>
  </w:num>
  <w:num w:numId="9">
    <w:abstractNumId w:val="23"/>
  </w:num>
  <w:num w:numId="10">
    <w:abstractNumId w:val="37"/>
  </w:num>
  <w:num w:numId="11">
    <w:abstractNumId w:val="19"/>
  </w:num>
  <w:num w:numId="12">
    <w:abstractNumId w:val="38"/>
  </w:num>
  <w:num w:numId="13">
    <w:abstractNumId w:val="41"/>
  </w:num>
  <w:num w:numId="14">
    <w:abstractNumId w:val="29"/>
  </w:num>
  <w:num w:numId="15">
    <w:abstractNumId w:val="31"/>
  </w:num>
  <w:num w:numId="16">
    <w:abstractNumId w:val="20"/>
  </w:num>
  <w:num w:numId="17">
    <w:abstractNumId w:val="25"/>
  </w:num>
  <w:num w:numId="18">
    <w:abstractNumId w:val="14"/>
  </w:num>
  <w:num w:numId="19">
    <w:abstractNumId w:val="15"/>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32"/>
  </w:num>
  <w:num w:numId="32">
    <w:abstractNumId w:val="22"/>
  </w:num>
  <w:num w:numId="33">
    <w:abstractNumId w:val="11"/>
  </w:num>
  <w:num w:numId="34">
    <w:abstractNumId w:val="44"/>
  </w:num>
  <w:num w:numId="35">
    <w:abstractNumId w:val="12"/>
  </w:num>
  <w:num w:numId="36">
    <w:abstractNumId w:val="27"/>
  </w:num>
  <w:num w:numId="37">
    <w:abstractNumId w:val="18"/>
  </w:num>
  <w:num w:numId="38">
    <w:abstractNumId w:val="39"/>
  </w:num>
  <w:num w:numId="39">
    <w:abstractNumId w:val="16"/>
  </w:num>
  <w:num w:numId="40">
    <w:abstractNumId w:val="0"/>
    <w:lvlOverride w:ilvl="0">
      <w:lvl w:ilvl="0">
        <w:start w:val="6"/>
        <w:numFmt w:val="decimal"/>
        <w:lvlText w:val="%1."/>
        <w:lvlJc w:val="left"/>
        <w:pPr>
          <w:ind w:firstLine="720"/>
        </w:pPr>
        <w:rPr>
          <w:rFonts w:ascii="Sylfaen" w:hAnsi="Sylfaen" w:cs="Sylfaen"/>
          <w:b/>
          <w:bCs/>
          <w:i w:val="0"/>
          <w:iCs w:val="0"/>
          <w:strike w:val="0"/>
          <w:color w:val="auto"/>
          <w:sz w:val="24"/>
          <w:szCs w:val="24"/>
          <w:u w:val="none"/>
        </w:rPr>
      </w:lvl>
    </w:lvlOverride>
  </w:num>
  <w:num w:numId="41">
    <w:abstractNumId w:val="42"/>
  </w:num>
  <w:num w:numId="42">
    <w:abstractNumId w:val="40"/>
  </w:num>
  <w:num w:numId="43">
    <w:abstractNumId w:val="26"/>
  </w:num>
  <w:num w:numId="44">
    <w:abstractNumId w:val="33"/>
  </w:num>
  <w:num w:numId="45">
    <w:abstractNumId w:val="3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8D"/>
    <w:rsid w:val="0005256E"/>
    <w:rsid w:val="0006400E"/>
    <w:rsid w:val="00077C0B"/>
    <w:rsid w:val="000A4CAD"/>
    <w:rsid w:val="000A5F31"/>
    <w:rsid w:val="000C0860"/>
    <w:rsid w:val="000C434E"/>
    <w:rsid w:val="000D6ECF"/>
    <w:rsid w:val="000E37C3"/>
    <w:rsid w:val="000E3B50"/>
    <w:rsid w:val="000F49CA"/>
    <w:rsid w:val="000F58A3"/>
    <w:rsid w:val="0011203B"/>
    <w:rsid w:val="00121A7F"/>
    <w:rsid w:val="00124F27"/>
    <w:rsid w:val="001341CE"/>
    <w:rsid w:val="0014043A"/>
    <w:rsid w:val="001640BA"/>
    <w:rsid w:val="001855E3"/>
    <w:rsid w:val="00190EDC"/>
    <w:rsid w:val="001913E2"/>
    <w:rsid w:val="00192675"/>
    <w:rsid w:val="001A2AC9"/>
    <w:rsid w:val="001B0D53"/>
    <w:rsid w:val="001B69C2"/>
    <w:rsid w:val="001E777C"/>
    <w:rsid w:val="001E78FA"/>
    <w:rsid w:val="001F1EBC"/>
    <w:rsid w:val="001F656E"/>
    <w:rsid w:val="00200D67"/>
    <w:rsid w:val="00214775"/>
    <w:rsid w:val="0024264F"/>
    <w:rsid w:val="002556FF"/>
    <w:rsid w:val="0026339F"/>
    <w:rsid w:val="00267814"/>
    <w:rsid w:val="00275913"/>
    <w:rsid w:val="0029300E"/>
    <w:rsid w:val="002B0103"/>
    <w:rsid w:val="002B1411"/>
    <w:rsid w:val="002B4F5A"/>
    <w:rsid w:val="002C6993"/>
    <w:rsid w:val="002D7B8D"/>
    <w:rsid w:val="002E2D5B"/>
    <w:rsid w:val="002E5882"/>
    <w:rsid w:val="002F3291"/>
    <w:rsid w:val="002F486C"/>
    <w:rsid w:val="002F4AB8"/>
    <w:rsid w:val="00316914"/>
    <w:rsid w:val="00324744"/>
    <w:rsid w:val="00324D3F"/>
    <w:rsid w:val="00330DA1"/>
    <w:rsid w:val="00357114"/>
    <w:rsid w:val="00362735"/>
    <w:rsid w:val="003743E0"/>
    <w:rsid w:val="003A3962"/>
    <w:rsid w:val="003B4091"/>
    <w:rsid w:val="003B536D"/>
    <w:rsid w:val="003C4182"/>
    <w:rsid w:val="003C4A8C"/>
    <w:rsid w:val="003D4F5A"/>
    <w:rsid w:val="003F2202"/>
    <w:rsid w:val="003F6645"/>
    <w:rsid w:val="00403A06"/>
    <w:rsid w:val="004217D2"/>
    <w:rsid w:val="004241B9"/>
    <w:rsid w:val="00432B3C"/>
    <w:rsid w:val="00440F3E"/>
    <w:rsid w:val="00450AAD"/>
    <w:rsid w:val="00457FA5"/>
    <w:rsid w:val="00471E5E"/>
    <w:rsid w:val="00487F4F"/>
    <w:rsid w:val="00491862"/>
    <w:rsid w:val="004A3D33"/>
    <w:rsid w:val="004B6A80"/>
    <w:rsid w:val="004B715A"/>
    <w:rsid w:val="004E2CDB"/>
    <w:rsid w:val="004E634E"/>
    <w:rsid w:val="004F1BFD"/>
    <w:rsid w:val="004F1DD7"/>
    <w:rsid w:val="004F41BB"/>
    <w:rsid w:val="00502A46"/>
    <w:rsid w:val="005218C3"/>
    <w:rsid w:val="005244D4"/>
    <w:rsid w:val="005247D4"/>
    <w:rsid w:val="00544430"/>
    <w:rsid w:val="00564DD0"/>
    <w:rsid w:val="005A0DFE"/>
    <w:rsid w:val="005A5517"/>
    <w:rsid w:val="005A7820"/>
    <w:rsid w:val="005E4078"/>
    <w:rsid w:val="005E6B20"/>
    <w:rsid w:val="005F4ACC"/>
    <w:rsid w:val="005F7ED5"/>
    <w:rsid w:val="00602CB3"/>
    <w:rsid w:val="00622BB9"/>
    <w:rsid w:val="006253B9"/>
    <w:rsid w:val="006349F4"/>
    <w:rsid w:val="0065278B"/>
    <w:rsid w:val="00685296"/>
    <w:rsid w:val="006C48FC"/>
    <w:rsid w:val="006D64BE"/>
    <w:rsid w:val="00704921"/>
    <w:rsid w:val="00715BAF"/>
    <w:rsid w:val="00721D8C"/>
    <w:rsid w:val="007305F1"/>
    <w:rsid w:val="0073515B"/>
    <w:rsid w:val="0074635B"/>
    <w:rsid w:val="0077546A"/>
    <w:rsid w:val="00777AC6"/>
    <w:rsid w:val="007800BD"/>
    <w:rsid w:val="00784763"/>
    <w:rsid w:val="007967C9"/>
    <w:rsid w:val="007B2D10"/>
    <w:rsid w:val="007C71FF"/>
    <w:rsid w:val="007D14AA"/>
    <w:rsid w:val="007D2CF1"/>
    <w:rsid w:val="007D7A63"/>
    <w:rsid w:val="007E34D9"/>
    <w:rsid w:val="007F0821"/>
    <w:rsid w:val="007F77C6"/>
    <w:rsid w:val="00804CCC"/>
    <w:rsid w:val="00806269"/>
    <w:rsid w:val="00811C5B"/>
    <w:rsid w:val="00813352"/>
    <w:rsid w:val="008150FC"/>
    <w:rsid w:val="00821E4A"/>
    <w:rsid w:val="00822BEC"/>
    <w:rsid w:val="00826D5B"/>
    <w:rsid w:val="0084387C"/>
    <w:rsid w:val="00844142"/>
    <w:rsid w:val="00844881"/>
    <w:rsid w:val="00846558"/>
    <w:rsid w:val="00851480"/>
    <w:rsid w:val="00866688"/>
    <w:rsid w:val="00876625"/>
    <w:rsid w:val="00882153"/>
    <w:rsid w:val="00887D77"/>
    <w:rsid w:val="008B7F34"/>
    <w:rsid w:val="008C1589"/>
    <w:rsid w:val="008C51B9"/>
    <w:rsid w:val="008E2A20"/>
    <w:rsid w:val="008E35D8"/>
    <w:rsid w:val="008F60A9"/>
    <w:rsid w:val="00901C86"/>
    <w:rsid w:val="00911FBD"/>
    <w:rsid w:val="009330F2"/>
    <w:rsid w:val="00934270"/>
    <w:rsid w:val="00953594"/>
    <w:rsid w:val="00955217"/>
    <w:rsid w:val="00955D1D"/>
    <w:rsid w:val="00970D4A"/>
    <w:rsid w:val="00973263"/>
    <w:rsid w:val="009734A1"/>
    <w:rsid w:val="009862E2"/>
    <w:rsid w:val="009B1F34"/>
    <w:rsid w:val="009D26BF"/>
    <w:rsid w:val="009D3C43"/>
    <w:rsid w:val="009E2DF2"/>
    <w:rsid w:val="009E4086"/>
    <w:rsid w:val="009F08E7"/>
    <w:rsid w:val="009F09BA"/>
    <w:rsid w:val="00A51AF6"/>
    <w:rsid w:val="00A5656F"/>
    <w:rsid w:val="00A569EC"/>
    <w:rsid w:val="00A812D9"/>
    <w:rsid w:val="00A81BF1"/>
    <w:rsid w:val="00A93B8E"/>
    <w:rsid w:val="00A96334"/>
    <w:rsid w:val="00AA22F9"/>
    <w:rsid w:val="00AC1A89"/>
    <w:rsid w:val="00AF513D"/>
    <w:rsid w:val="00B00F51"/>
    <w:rsid w:val="00B03084"/>
    <w:rsid w:val="00B1260B"/>
    <w:rsid w:val="00B1305C"/>
    <w:rsid w:val="00B211C2"/>
    <w:rsid w:val="00B37BD2"/>
    <w:rsid w:val="00B46A7B"/>
    <w:rsid w:val="00B46D79"/>
    <w:rsid w:val="00B53F8D"/>
    <w:rsid w:val="00B60C81"/>
    <w:rsid w:val="00B72E71"/>
    <w:rsid w:val="00B754A1"/>
    <w:rsid w:val="00B86390"/>
    <w:rsid w:val="00B90DE3"/>
    <w:rsid w:val="00B949D5"/>
    <w:rsid w:val="00BA4803"/>
    <w:rsid w:val="00BD720B"/>
    <w:rsid w:val="00BE5063"/>
    <w:rsid w:val="00BE67B9"/>
    <w:rsid w:val="00BF624C"/>
    <w:rsid w:val="00C0558D"/>
    <w:rsid w:val="00C33125"/>
    <w:rsid w:val="00C416DF"/>
    <w:rsid w:val="00C6687E"/>
    <w:rsid w:val="00C82E42"/>
    <w:rsid w:val="00CA0629"/>
    <w:rsid w:val="00CA21CD"/>
    <w:rsid w:val="00CE50A9"/>
    <w:rsid w:val="00CF73E4"/>
    <w:rsid w:val="00D112EC"/>
    <w:rsid w:val="00D12179"/>
    <w:rsid w:val="00D15FC9"/>
    <w:rsid w:val="00D43E80"/>
    <w:rsid w:val="00D5509C"/>
    <w:rsid w:val="00D67FBB"/>
    <w:rsid w:val="00D729DE"/>
    <w:rsid w:val="00D9283E"/>
    <w:rsid w:val="00D930F8"/>
    <w:rsid w:val="00D9416D"/>
    <w:rsid w:val="00DD1568"/>
    <w:rsid w:val="00DD5A9B"/>
    <w:rsid w:val="00DD6C64"/>
    <w:rsid w:val="00DE348C"/>
    <w:rsid w:val="00DE6457"/>
    <w:rsid w:val="00DF4D02"/>
    <w:rsid w:val="00DF731A"/>
    <w:rsid w:val="00DF79FA"/>
    <w:rsid w:val="00E03DB5"/>
    <w:rsid w:val="00E10E74"/>
    <w:rsid w:val="00E118C6"/>
    <w:rsid w:val="00E2049F"/>
    <w:rsid w:val="00E25784"/>
    <w:rsid w:val="00E25F77"/>
    <w:rsid w:val="00E310F7"/>
    <w:rsid w:val="00E3114E"/>
    <w:rsid w:val="00E56BB8"/>
    <w:rsid w:val="00E933BA"/>
    <w:rsid w:val="00EC4E42"/>
    <w:rsid w:val="00EC7588"/>
    <w:rsid w:val="00ED6AC5"/>
    <w:rsid w:val="00ED7168"/>
    <w:rsid w:val="00EE59C9"/>
    <w:rsid w:val="00EF2B2B"/>
    <w:rsid w:val="00EF6868"/>
    <w:rsid w:val="00F0359D"/>
    <w:rsid w:val="00F1101E"/>
    <w:rsid w:val="00F119BA"/>
    <w:rsid w:val="00F31775"/>
    <w:rsid w:val="00F55AA8"/>
    <w:rsid w:val="00F56576"/>
    <w:rsid w:val="00F66E06"/>
    <w:rsid w:val="00F86C2E"/>
    <w:rsid w:val="00FB13F0"/>
    <w:rsid w:val="00FB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A9ED"/>
  <w15:docId w15:val="{BF9403EB-66D2-472C-9707-20CBCB6E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6BF"/>
    <w:rPr>
      <w:rFonts w:ascii="Times New Roman" w:eastAsia="Times New Roman" w:hAnsi="Times New Roman"/>
    </w:rPr>
  </w:style>
  <w:style w:type="paragraph" w:styleId="Heading1">
    <w:name w:val="heading 1"/>
    <w:basedOn w:val="Normal"/>
    <w:next w:val="Normal"/>
    <w:link w:val="Heading1Char"/>
    <w:uiPriority w:val="9"/>
    <w:qFormat/>
    <w:rsid w:val="007D14A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7D14AA"/>
    <w:pPr>
      <w:keepNext/>
      <w:shd w:val="clear" w:color="auto" w:fill="FFFFFF"/>
      <w:autoSpaceDE w:val="0"/>
      <w:autoSpaceDN w:val="0"/>
      <w:adjustRightInd w:val="0"/>
      <w:spacing w:line="360" w:lineRule="auto"/>
      <w:jc w:val="center"/>
      <w:outlineLvl w:val="1"/>
    </w:pPr>
    <w:rPr>
      <w:b/>
      <w:bCs/>
      <w:color w:val="000000"/>
      <w:kern w:val="2"/>
      <w:sz w:val="28"/>
      <w:lang w:val="ru-RU" w:eastAsia="ru-RU"/>
    </w:rPr>
  </w:style>
  <w:style w:type="paragraph" w:styleId="Heading4">
    <w:name w:val="heading 4"/>
    <w:basedOn w:val="Normal"/>
    <w:next w:val="Normal"/>
    <w:link w:val="Heading4Char"/>
    <w:qFormat/>
    <w:rsid w:val="007D14AA"/>
    <w:pPr>
      <w:keepNext/>
      <w:shd w:val="clear" w:color="auto" w:fill="FFFFFF"/>
      <w:autoSpaceDE w:val="0"/>
      <w:autoSpaceDN w:val="0"/>
      <w:adjustRightInd w:val="0"/>
      <w:spacing w:line="360" w:lineRule="auto"/>
      <w:ind w:firstLine="709"/>
      <w:jc w:val="right"/>
      <w:outlineLvl w:val="3"/>
    </w:pPr>
    <w:rPr>
      <w:i/>
      <w:iCs/>
      <w:color w:val="000000"/>
      <w:kern w:val="2"/>
      <w:sz w:val="28"/>
      <w:lang w:val="ru-RU" w:eastAsia="ru-RU"/>
    </w:rPr>
  </w:style>
  <w:style w:type="paragraph" w:styleId="Heading5">
    <w:name w:val="heading 5"/>
    <w:basedOn w:val="Normal"/>
    <w:next w:val="Normal"/>
    <w:link w:val="Heading5Char"/>
    <w:qFormat/>
    <w:rsid w:val="007D14AA"/>
    <w:pPr>
      <w:keepNext/>
      <w:shd w:val="clear" w:color="auto" w:fill="FFFFFF"/>
      <w:autoSpaceDE w:val="0"/>
      <w:autoSpaceDN w:val="0"/>
      <w:adjustRightInd w:val="0"/>
      <w:spacing w:line="360" w:lineRule="auto"/>
      <w:jc w:val="center"/>
      <w:outlineLvl w:val="4"/>
    </w:pPr>
    <w:rPr>
      <w:color w:val="000000"/>
      <w:kern w:val="2"/>
      <w:sz w:val="28"/>
      <w:szCs w:val="23"/>
      <w:lang w:val="ru-RU" w:eastAsia="ru-RU"/>
    </w:rPr>
  </w:style>
  <w:style w:type="paragraph" w:styleId="Heading6">
    <w:name w:val="heading 6"/>
    <w:basedOn w:val="Normal"/>
    <w:next w:val="Normal"/>
    <w:link w:val="Heading6Char"/>
    <w:qFormat/>
    <w:rsid w:val="007D14AA"/>
    <w:pPr>
      <w:keepNext/>
      <w:shd w:val="clear" w:color="auto" w:fill="FFFFFF"/>
      <w:autoSpaceDE w:val="0"/>
      <w:autoSpaceDN w:val="0"/>
      <w:adjustRightInd w:val="0"/>
      <w:spacing w:line="360" w:lineRule="auto"/>
      <w:jc w:val="center"/>
      <w:outlineLvl w:val="5"/>
    </w:pPr>
    <w:rPr>
      <w:i/>
      <w:iCs/>
      <w:color w:val="000000"/>
      <w:kern w:val="2"/>
      <w:sz w:val="28"/>
      <w:szCs w:val="18"/>
      <w:lang w:val="ru-RU" w:eastAsia="ru-RU"/>
    </w:rPr>
  </w:style>
  <w:style w:type="paragraph" w:styleId="Heading7">
    <w:name w:val="heading 7"/>
    <w:basedOn w:val="Normal"/>
    <w:next w:val="Normal"/>
    <w:link w:val="Heading7Char"/>
    <w:qFormat/>
    <w:rsid w:val="007D14AA"/>
    <w:pPr>
      <w:keepNext/>
      <w:shd w:val="clear" w:color="auto" w:fill="FFFFFF"/>
      <w:autoSpaceDE w:val="0"/>
      <w:autoSpaceDN w:val="0"/>
      <w:adjustRightInd w:val="0"/>
      <w:spacing w:line="360" w:lineRule="auto"/>
      <w:ind w:firstLine="709"/>
      <w:jc w:val="both"/>
      <w:outlineLvl w:val="6"/>
    </w:pPr>
    <w:rPr>
      <w:caps/>
      <w:color w:val="000000"/>
      <w:kern w:val="2"/>
      <w:sz w:val="28"/>
      <w:szCs w:val="33"/>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4AA"/>
    <w:rPr>
      <w:rFonts w:ascii="Cambria" w:eastAsia="Times New Roman" w:hAnsi="Cambria"/>
      <w:b/>
      <w:bCs/>
      <w:color w:val="365F91"/>
      <w:sz w:val="28"/>
      <w:szCs w:val="28"/>
      <w:lang w:val="en-US" w:eastAsia="en-US"/>
    </w:rPr>
  </w:style>
  <w:style w:type="character" w:customStyle="1" w:styleId="Heading2Char">
    <w:name w:val="Heading 2 Char"/>
    <w:basedOn w:val="DefaultParagraphFont"/>
    <w:link w:val="Heading2"/>
    <w:rsid w:val="007D14AA"/>
    <w:rPr>
      <w:rFonts w:ascii="Times New Roman" w:eastAsia="Times New Roman" w:hAnsi="Times New Roman"/>
      <w:b/>
      <w:bCs/>
      <w:color w:val="000000"/>
      <w:kern w:val="2"/>
      <w:sz w:val="28"/>
      <w:shd w:val="clear" w:color="auto" w:fill="FFFFFF"/>
    </w:rPr>
  </w:style>
  <w:style w:type="character" w:customStyle="1" w:styleId="Heading4Char">
    <w:name w:val="Heading 4 Char"/>
    <w:basedOn w:val="DefaultParagraphFont"/>
    <w:link w:val="Heading4"/>
    <w:rsid w:val="007D14AA"/>
    <w:rPr>
      <w:rFonts w:ascii="Times New Roman" w:eastAsia="Times New Roman" w:hAnsi="Times New Roman"/>
      <w:i/>
      <w:iCs/>
      <w:color w:val="000000"/>
      <w:kern w:val="2"/>
      <w:sz w:val="28"/>
      <w:shd w:val="clear" w:color="auto" w:fill="FFFFFF"/>
    </w:rPr>
  </w:style>
  <w:style w:type="character" w:customStyle="1" w:styleId="Heading5Char">
    <w:name w:val="Heading 5 Char"/>
    <w:basedOn w:val="DefaultParagraphFont"/>
    <w:link w:val="Heading5"/>
    <w:rsid w:val="007D14AA"/>
    <w:rPr>
      <w:rFonts w:ascii="Times New Roman" w:eastAsia="Times New Roman" w:hAnsi="Times New Roman"/>
      <w:color w:val="000000"/>
      <w:kern w:val="2"/>
      <w:sz w:val="28"/>
      <w:szCs w:val="23"/>
      <w:shd w:val="clear" w:color="auto" w:fill="FFFFFF"/>
    </w:rPr>
  </w:style>
  <w:style w:type="character" w:customStyle="1" w:styleId="Heading6Char">
    <w:name w:val="Heading 6 Char"/>
    <w:basedOn w:val="DefaultParagraphFont"/>
    <w:link w:val="Heading6"/>
    <w:rsid w:val="007D14AA"/>
    <w:rPr>
      <w:rFonts w:ascii="Times New Roman" w:eastAsia="Times New Roman" w:hAnsi="Times New Roman"/>
      <w:i/>
      <w:iCs/>
      <w:color w:val="000000"/>
      <w:kern w:val="2"/>
      <w:sz w:val="28"/>
      <w:szCs w:val="18"/>
      <w:shd w:val="clear" w:color="auto" w:fill="FFFFFF"/>
    </w:rPr>
  </w:style>
  <w:style w:type="character" w:customStyle="1" w:styleId="Heading7Char">
    <w:name w:val="Heading 7 Char"/>
    <w:basedOn w:val="DefaultParagraphFont"/>
    <w:link w:val="Heading7"/>
    <w:rsid w:val="007D14AA"/>
    <w:rPr>
      <w:rFonts w:ascii="Times New Roman" w:eastAsia="Times New Roman" w:hAnsi="Times New Roman"/>
      <w:caps/>
      <w:color w:val="000000"/>
      <w:kern w:val="2"/>
      <w:sz w:val="28"/>
      <w:szCs w:val="33"/>
      <w:shd w:val="clear" w:color="auto" w:fill="FFFFFF"/>
    </w:rPr>
  </w:style>
  <w:style w:type="table" w:styleId="TableGrid">
    <w:name w:val="Table Grid"/>
    <w:basedOn w:val="TableNormal"/>
    <w:uiPriority w:val="59"/>
    <w:rsid w:val="00C05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1DD7"/>
    <w:pPr>
      <w:tabs>
        <w:tab w:val="center" w:pos="4677"/>
        <w:tab w:val="right" w:pos="9355"/>
      </w:tabs>
    </w:pPr>
    <w:rPr>
      <w:rFonts w:ascii="Calibri" w:eastAsia="Calibri" w:hAnsi="Calibri"/>
      <w:sz w:val="22"/>
      <w:szCs w:val="22"/>
      <w:lang w:val="ru-RU"/>
    </w:rPr>
  </w:style>
  <w:style w:type="character" w:customStyle="1" w:styleId="HeaderChar">
    <w:name w:val="Header Char"/>
    <w:basedOn w:val="DefaultParagraphFont"/>
    <w:link w:val="Header"/>
    <w:uiPriority w:val="99"/>
    <w:rsid w:val="004F1DD7"/>
  </w:style>
  <w:style w:type="paragraph" w:styleId="Footer">
    <w:name w:val="footer"/>
    <w:basedOn w:val="Normal"/>
    <w:link w:val="FooterChar"/>
    <w:uiPriority w:val="99"/>
    <w:unhideWhenUsed/>
    <w:rsid w:val="004F1DD7"/>
    <w:pPr>
      <w:tabs>
        <w:tab w:val="center" w:pos="4677"/>
        <w:tab w:val="right" w:pos="9355"/>
      </w:tabs>
    </w:pPr>
  </w:style>
  <w:style w:type="character" w:customStyle="1" w:styleId="FooterChar">
    <w:name w:val="Footer Char"/>
    <w:basedOn w:val="DefaultParagraphFont"/>
    <w:link w:val="Footer"/>
    <w:uiPriority w:val="99"/>
    <w:rsid w:val="004F1DD7"/>
  </w:style>
  <w:style w:type="paragraph" w:styleId="PlainText">
    <w:name w:val="Plain Text"/>
    <w:basedOn w:val="Normal"/>
    <w:link w:val="PlainTextChar"/>
    <w:rsid w:val="007D14AA"/>
    <w:rPr>
      <w:rFonts w:ascii="Courier New" w:hAnsi="Courier New"/>
      <w:lang w:eastAsia="ru-RU"/>
    </w:rPr>
  </w:style>
  <w:style w:type="character" w:customStyle="1" w:styleId="PlainTextChar">
    <w:name w:val="Plain Text Char"/>
    <w:basedOn w:val="DefaultParagraphFont"/>
    <w:link w:val="PlainText"/>
    <w:rsid w:val="007D14AA"/>
    <w:rPr>
      <w:rFonts w:ascii="Courier New" w:eastAsia="Times New Roman" w:hAnsi="Courier New"/>
      <w:lang w:val="en-US"/>
    </w:rPr>
  </w:style>
  <w:style w:type="paragraph" w:styleId="BodyTextIndent2">
    <w:name w:val="Body Text Indent 2"/>
    <w:basedOn w:val="Normal"/>
    <w:link w:val="BodyTextIndent2Char"/>
    <w:rsid w:val="007D14AA"/>
    <w:pPr>
      <w:ind w:left="2124" w:hanging="1920"/>
      <w:jc w:val="center"/>
    </w:pPr>
    <w:rPr>
      <w:rFonts w:ascii="AcadNusx" w:hAnsi="AcadNusx"/>
      <w:b/>
      <w:sz w:val="32"/>
      <w:szCs w:val="32"/>
      <w:lang w:eastAsia="ru-RU"/>
    </w:rPr>
  </w:style>
  <w:style w:type="character" w:customStyle="1" w:styleId="BodyTextIndent2Char">
    <w:name w:val="Body Text Indent 2 Char"/>
    <w:basedOn w:val="DefaultParagraphFont"/>
    <w:link w:val="BodyTextIndent2"/>
    <w:rsid w:val="007D14AA"/>
    <w:rPr>
      <w:rFonts w:ascii="AcadNusx" w:eastAsia="Times New Roman" w:hAnsi="AcadNusx"/>
      <w:b/>
      <w:sz w:val="32"/>
      <w:szCs w:val="32"/>
      <w:lang w:val="en-US"/>
    </w:rPr>
  </w:style>
  <w:style w:type="paragraph" w:styleId="BodyTextIndent3">
    <w:name w:val="Body Text Indent 3"/>
    <w:basedOn w:val="Normal"/>
    <w:link w:val="BodyTextIndent3Char"/>
    <w:rsid w:val="007D1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40"/>
      <w:jc w:val="both"/>
    </w:pPr>
    <w:rPr>
      <w:rFonts w:ascii="AcadNusx" w:hAnsi="AcadNusx"/>
      <w:sz w:val="24"/>
      <w:lang w:val="pt-BR" w:eastAsia="ru-RU"/>
    </w:rPr>
  </w:style>
  <w:style w:type="character" w:customStyle="1" w:styleId="BodyTextIndent3Char">
    <w:name w:val="Body Text Indent 3 Char"/>
    <w:basedOn w:val="DefaultParagraphFont"/>
    <w:link w:val="BodyTextIndent3"/>
    <w:rsid w:val="007D14AA"/>
    <w:rPr>
      <w:rFonts w:ascii="AcadNusx" w:eastAsia="Times New Roman" w:hAnsi="AcadNusx"/>
      <w:sz w:val="24"/>
      <w:lang w:val="pt-BR"/>
    </w:rPr>
  </w:style>
  <w:style w:type="paragraph" w:styleId="NoSpacing">
    <w:name w:val="No Spacing"/>
    <w:basedOn w:val="Normal"/>
    <w:uiPriority w:val="1"/>
    <w:qFormat/>
    <w:rsid w:val="007D14AA"/>
    <w:pPr>
      <w:widowControl w:val="0"/>
      <w:autoSpaceDE w:val="0"/>
      <w:autoSpaceDN w:val="0"/>
      <w:adjustRightInd w:val="0"/>
    </w:pPr>
    <w:rPr>
      <w:rFonts w:ascii="Calibri" w:eastAsia="Calibri" w:hAnsi="Calibri" w:cs="Calibri"/>
      <w:sz w:val="22"/>
      <w:szCs w:val="22"/>
    </w:rPr>
  </w:style>
  <w:style w:type="paragraph" w:customStyle="1" w:styleId="Normal0">
    <w:name w:val="[Normal]"/>
    <w:uiPriority w:val="99"/>
    <w:rsid w:val="007D14AA"/>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unhideWhenUsed/>
    <w:rsid w:val="007D14AA"/>
    <w:rPr>
      <w:rFonts w:ascii="Tahoma" w:eastAsia="Calibri" w:hAnsi="Tahoma"/>
      <w:sz w:val="16"/>
      <w:szCs w:val="16"/>
    </w:rPr>
  </w:style>
  <w:style w:type="character" w:customStyle="1" w:styleId="BalloonTextChar">
    <w:name w:val="Balloon Text Char"/>
    <w:basedOn w:val="DefaultParagraphFont"/>
    <w:link w:val="BalloonText"/>
    <w:uiPriority w:val="99"/>
    <w:rsid w:val="007D14AA"/>
    <w:rPr>
      <w:rFonts w:ascii="Tahoma" w:hAnsi="Tahoma"/>
      <w:sz w:val="16"/>
      <w:szCs w:val="16"/>
      <w:lang w:val="en-US" w:eastAsia="en-US"/>
    </w:rPr>
  </w:style>
  <w:style w:type="paragraph" w:styleId="ListParagraph">
    <w:name w:val="List Paragraph"/>
    <w:basedOn w:val="Normal"/>
    <w:uiPriority w:val="99"/>
    <w:qFormat/>
    <w:rsid w:val="007D14AA"/>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7D14AA"/>
    <w:rPr>
      <w:sz w:val="16"/>
      <w:szCs w:val="16"/>
    </w:rPr>
  </w:style>
  <w:style w:type="character" w:customStyle="1" w:styleId="CommentTextChar">
    <w:name w:val="Comment Text Char"/>
    <w:basedOn w:val="DefaultParagraphFont"/>
    <w:link w:val="CommentText"/>
    <w:uiPriority w:val="99"/>
    <w:semiHidden/>
    <w:rsid w:val="007D14AA"/>
    <w:rPr>
      <w:lang w:val="en-US" w:eastAsia="en-US"/>
    </w:rPr>
  </w:style>
  <w:style w:type="paragraph" w:styleId="CommentText">
    <w:name w:val="annotation text"/>
    <w:basedOn w:val="Normal"/>
    <w:link w:val="CommentTextChar"/>
    <w:uiPriority w:val="99"/>
    <w:semiHidden/>
    <w:unhideWhenUsed/>
    <w:rsid w:val="007D14AA"/>
    <w:pPr>
      <w:spacing w:after="200"/>
    </w:pPr>
    <w:rPr>
      <w:rFonts w:ascii="Calibri" w:eastAsia="Calibri" w:hAnsi="Calibri"/>
    </w:rPr>
  </w:style>
  <w:style w:type="character" w:customStyle="1" w:styleId="CommentSubjectChar">
    <w:name w:val="Comment Subject Char"/>
    <w:basedOn w:val="CommentTextChar"/>
    <w:link w:val="CommentSubject"/>
    <w:uiPriority w:val="99"/>
    <w:semiHidden/>
    <w:rsid w:val="007D14AA"/>
    <w:rPr>
      <w:b/>
      <w:bCs/>
      <w:lang w:val="en-US" w:eastAsia="en-US"/>
    </w:rPr>
  </w:style>
  <w:style w:type="paragraph" w:styleId="CommentSubject">
    <w:name w:val="annotation subject"/>
    <w:basedOn w:val="CommentText"/>
    <w:next w:val="CommentText"/>
    <w:link w:val="CommentSubjectChar"/>
    <w:uiPriority w:val="99"/>
    <w:semiHidden/>
    <w:unhideWhenUsed/>
    <w:rsid w:val="007D14AA"/>
    <w:rPr>
      <w:b/>
      <w:bCs/>
    </w:rPr>
  </w:style>
  <w:style w:type="character" w:styleId="PageNumber">
    <w:name w:val="page number"/>
    <w:rsid w:val="007D14AA"/>
  </w:style>
  <w:style w:type="paragraph" w:styleId="BodyText2">
    <w:name w:val="Body Text 2"/>
    <w:basedOn w:val="Normal"/>
    <w:link w:val="BodyText2Char"/>
    <w:rsid w:val="007D14AA"/>
    <w:pPr>
      <w:keepNext/>
      <w:shd w:val="clear" w:color="auto" w:fill="FFFFFF"/>
      <w:autoSpaceDE w:val="0"/>
      <w:autoSpaceDN w:val="0"/>
      <w:adjustRightInd w:val="0"/>
      <w:spacing w:line="360" w:lineRule="auto"/>
      <w:jc w:val="both"/>
    </w:pPr>
    <w:rPr>
      <w:color w:val="000000"/>
      <w:kern w:val="2"/>
      <w:sz w:val="28"/>
      <w:szCs w:val="23"/>
      <w:lang w:val="ru-RU" w:eastAsia="ru-RU"/>
    </w:rPr>
  </w:style>
  <w:style w:type="character" w:customStyle="1" w:styleId="BodyText2Char">
    <w:name w:val="Body Text 2 Char"/>
    <w:basedOn w:val="DefaultParagraphFont"/>
    <w:link w:val="BodyText2"/>
    <w:rsid w:val="007D14AA"/>
    <w:rPr>
      <w:rFonts w:ascii="Times New Roman" w:eastAsia="Times New Roman" w:hAnsi="Times New Roman"/>
      <w:color w:val="000000"/>
      <w:kern w:val="2"/>
      <w:sz w:val="28"/>
      <w:szCs w:val="23"/>
      <w:shd w:val="clear" w:color="auto" w:fill="FFFFFF"/>
    </w:rPr>
  </w:style>
  <w:style w:type="paragraph" w:styleId="BodyTextIndent">
    <w:name w:val="Body Text Indent"/>
    <w:basedOn w:val="Normal"/>
    <w:link w:val="BodyTextIndentChar"/>
    <w:rsid w:val="007D14AA"/>
    <w:pPr>
      <w:keepNext/>
      <w:shd w:val="clear" w:color="auto" w:fill="FFFFFF"/>
      <w:autoSpaceDE w:val="0"/>
      <w:autoSpaceDN w:val="0"/>
      <w:adjustRightInd w:val="0"/>
      <w:spacing w:line="360" w:lineRule="auto"/>
      <w:ind w:firstLine="709"/>
      <w:jc w:val="both"/>
    </w:pPr>
    <w:rPr>
      <w:color w:val="000000"/>
      <w:kern w:val="2"/>
      <w:sz w:val="28"/>
      <w:szCs w:val="23"/>
      <w:lang w:val="ru-RU" w:eastAsia="ru-RU"/>
    </w:rPr>
  </w:style>
  <w:style w:type="character" w:customStyle="1" w:styleId="BodyTextIndentChar">
    <w:name w:val="Body Text Indent Char"/>
    <w:basedOn w:val="DefaultParagraphFont"/>
    <w:link w:val="BodyTextIndent"/>
    <w:rsid w:val="007D14AA"/>
    <w:rPr>
      <w:rFonts w:ascii="Times New Roman" w:eastAsia="Times New Roman" w:hAnsi="Times New Roman"/>
      <w:color w:val="000000"/>
      <w:kern w:val="2"/>
      <w:sz w:val="28"/>
      <w:szCs w:val="23"/>
      <w:shd w:val="clear" w:color="auto" w:fill="FFFFFF"/>
    </w:rPr>
  </w:style>
  <w:style w:type="paragraph" w:styleId="FootnoteText">
    <w:name w:val="footnote text"/>
    <w:basedOn w:val="Normal"/>
    <w:link w:val="FootnoteTextChar"/>
    <w:uiPriority w:val="99"/>
    <w:rsid w:val="007D14AA"/>
    <w:pPr>
      <w:autoSpaceDE w:val="0"/>
      <w:autoSpaceDN w:val="0"/>
      <w:adjustRightInd w:val="0"/>
    </w:pPr>
    <w:rPr>
      <w:rFonts w:eastAsia="Calibri"/>
    </w:rPr>
  </w:style>
  <w:style w:type="character" w:customStyle="1" w:styleId="FootnoteTextChar">
    <w:name w:val="Footnote Text Char"/>
    <w:basedOn w:val="DefaultParagraphFont"/>
    <w:link w:val="FootnoteText"/>
    <w:uiPriority w:val="99"/>
    <w:rsid w:val="007D14AA"/>
    <w:rPr>
      <w:rFonts w:ascii="Times New Roman" w:hAnsi="Times New Roman"/>
      <w:lang w:val="en-US" w:eastAsia="en-US"/>
    </w:rPr>
  </w:style>
  <w:style w:type="paragraph" w:styleId="EndnoteText">
    <w:name w:val="endnote text"/>
    <w:basedOn w:val="Normal"/>
    <w:link w:val="EndnoteTextChar"/>
    <w:uiPriority w:val="99"/>
    <w:rsid w:val="007D14AA"/>
    <w:pPr>
      <w:autoSpaceDE w:val="0"/>
      <w:autoSpaceDN w:val="0"/>
      <w:adjustRightInd w:val="0"/>
    </w:pPr>
    <w:rPr>
      <w:rFonts w:eastAsia="Calibri"/>
    </w:rPr>
  </w:style>
  <w:style w:type="character" w:customStyle="1" w:styleId="EndnoteTextChar">
    <w:name w:val="Endnote Text Char"/>
    <w:basedOn w:val="DefaultParagraphFont"/>
    <w:link w:val="EndnoteText"/>
    <w:uiPriority w:val="99"/>
    <w:rsid w:val="007D14AA"/>
    <w:rPr>
      <w:rFonts w:ascii="Times New Roman" w:hAnsi="Times New Roman"/>
      <w:lang w:val="en-US" w:eastAsia="en-US"/>
    </w:rPr>
  </w:style>
  <w:style w:type="character" w:styleId="FootnoteReference">
    <w:name w:val="footnote reference"/>
    <w:uiPriority w:val="99"/>
    <w:rsid w:val="007D14AA"/>
    <w:rPr>
      <w:position w:val="5"/>
    </w:rPr>
  </w:style>
  <w:style w:type="character" w:customStyle="1" w:styleId="NormalChar">
    <w:name w:val="[Normal] Char"/>
    <w:uiPriority w:val="99"/>
    <w:rsid w:val="007D14AA"/>
    <w:rPr>
      <w:rFonts w:ascii="Arial" w:hAnsi="Arial" w:cs="Arial"/>
    </w:rPr>
  </w:style>
  <w:style w:type="paragraph" w:styleId="HTMLPreformatted">
    <w:name w:val="HTML Preformatted"/>
    <w:basedOn w:val="Normal"/>
    <w:link w:val="HTMLPreformattedChar"/>
    <w:rsid w:val="007D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eastAsia="ru-RU"/>
    </w:rPr>
  </w:style>
  <w:style w:type="character" w:customStyle="1" w:styleId="HTMLPreformattedChar">
    <w:name w:val="HTML Preformatted Char"/>
    <w:basedOn w:val="DefaultParagraphFont"/>
    <w:link w:val="HTMLPreformatted"/>
    <w:rsid w:val="007D14AA"/>
    <w:rPr>
      <w:rFonts w:ascii="Courier New" w:eastAsia="Times New Roman" w:hAnsi="Courier New"/>
    </w:rPr>
  </w:style>
  <w:style w:type="paragraph" w:styleId="TOC1">
    <w:name w:val="toc 1"/>
    <w:basedOn w:val="Normal"/>
    <w:next w:val="Normal"/>
    <w:autoRedefine/>
    <w:uiPriority w:val="39"/>
    <w:unhideWhenUsed/>
    <w:rsid w:val="007D14AA"/>
    <w:pPr>
      <w:spacing w:after="100"/>
    </w:pPr>
  </w:style>
  <w:style w:type="character" w:styleId="Hyperlink">
    <w:name w:val="Hyperlink"/>
    <w:uiPriority w:val="99"/>
    <w:unhideWhenUsed/>
    <w:rsid w:val="007D14AA"/>
    <w:rPr>
      <w:color w:val="0000FF"/>
      <w:u w:val="single"/>
    </w:rPr>
  </w:style>
  <w:style w:type="paragraph" w:customStyle="1" w:styleId="ListParagraph1">
    <w:name w:val="List Paragraph1"/>
    <w:basedOn w:val="Normal"/>
    <w:uiPriority w:val="99"/>
    <w:qFormat/>
    <w:rsid w:val="007D14AA"/>
    <w:pPr>
      <w:widowControl w:val="0"/>
      <w:autoSpaceDE w:val="0"/>
      <w:autoSpaceDN w:val="0"/>
      <w:adjustRightInd w:val="0"/>
      <w:spacing w:after="200" w:line="276" w:lineRule="auto"/>
      <w:ind w:left="720"/>
    </w:pPr>
    <w:rPr>
      <w:rFonts w:ascii="Calibri" w:eastAsia="Calibri" w:hAnsi="Calibri" w:cs="Calibri"/>
      <w:sz w:val="22"/>
      <w:szCs w:val="22"/>
    </w:rPr>
  </w:style>
  <w:style w:type="paragraph" w:customStyle="1" w:styleId="NoSpacing1">
    <w:name w:val="No Spacing1"/>
    <w:basedOn w:val="Normal0"/>
    <w:uiPriority w:val="99"/>
    <w:qFormat/>
    <w:rsid w:val="007D14AA"/>
    <w:rPr>
      <w:rFonts w:ascii="Calibri" w:hAnsi="Calibri" w:cs="Calibri"/>
      <w:sz w:val="22"/>
      <w:szCs w:val="22"/>
    </w:rPr>
  </w:style>
  <w:style w:type="paragraph" w:customStyle="1" w:styleId="ConsNonformat">
    <w:name w:val="ConsNonformat"/>
    <w:rsid w:val="007D14AA"/>
    <w:pPr>
      <w:widowControl w:val="0"/>
      <w:autoSpaceDE w:val="0"/>
      <w:autoSpaceDN w:val="0"/>
      <w:adjustRightInd w:val="0"/>
    </w:pPr>
    <w:rPr>
      <w:rFonts w:ascii="Courier New" w:eastAsia="Times New Roman"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3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javascript:winop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1727</Characters>
  <Application>Microsoft Office Word</Application>
  <DocSecurity>0</DocSecurity>
  <Lines>14</Lines>
  <Paragraphs>4</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2025</CharactersWithSpaces>
  <SharedDoc>false</SharedDoc>
  <HLinks>
    <vt:vector size="6" baseType="variant">
      <vt:variant>
        <vt:i4>262218</vt:i4>
      </vt:variant>
      <vt:variant>
        <vt:i4>-1</vt:i4>
      </vt:variant>
      <vt:variant>
        <vt:i4>1027</vt:i4>
      </vt:variant>
      <vt:variant>
        <vt:i4>4</vt:i4>
      </vt:variant>
      <vt:variant>
        <vt:lpwstr>javascript:winop2();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Tea Dvali</cp:lastModifiedBy>
  <cp:revision>4</cp:revision>
  <cp:lastPrinted>2024-09-03T07:18:00Z</cp:lastPrinted>
  <dcterms:created xsi:type="dcterms:W3CDTF">2024-09-03T08:18:00Z</dcterms:created>
  <dcterms:modified xsi:type="dcterms:W3CDTF">2024-09-06T08:31:00Z</dcterms:modified>
</cp:coreProperties>
</file>