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92" w:rsidRDefault="00102792" w:rsidP="00102792">
      <w:pPr>
        <w:jc w:val="right"/>
        <w:rPr>
          <w:rFonts w:ascii="Sylfaen" w:hAnsi="Sylfaen" w:cs="Sylfaen"/>
          <w:b/>
          <w:lang w:val="ka-GE"/>
        </w:rPr>
      </w:pPr>
      <w:r>
        <w:rPr>
          <w:noProof/>
        </w:rPr>
        <w:drawing>
          <wp:anchor distT="47625" distB="47625" distL="38100" distR="38100" simplePos="0" relativeHeight="251659264" behindDoc="0" locked="0" layoutInCell="1" allowOverlap="0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0" t="0" r="0" b="0"/>
            <wp:wrapSquare wrapText="bothSides"/>
            <wp:docPr id="2" name="Picture 2" descr="mpgerb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028700" cy="1257300"/>
            <wp:effectExtent l="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792" w:rsidRDefault="00102792" w:rsidP="00102792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102792" w:rsidRDefault="00102792" w:rsidP="00102792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102792" w:rsidRPr="00B60085" w:rsidRDefault="00102792" w:rsidP="00102792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გ ა ნ კ ა რ გ უ ლ ე ბ ა  N</w:t>
      </w:r>
      <w:r w:rsidR="00423E13">
        <w:rPr>
          <w:rFonts w:ascii="Sylfaen" w:hAnsi="Sylfaen" w:cs="Sylfaen"/>
          <w:b/>
          <w:sz w:val="28"/>
          <w:szCs w:val="28"/>
        </w:rPr>
        <w:t xml:space="preserve"> </w:t>
      </w:r>
      <w:r w:rsidR="004B6494">
        <w:rPr>
          <w:rFonts w:ascii="Sylfaen" w:hAnsi="Sylfaen" w:cs="Sylfaen"/>
          <w:b/>
          <w:sz w:val="28"/>
          <w:szCs w:val="28"/>
        </w:rPr>
        <w:t>65</w:t>
      </w:r>
    </w:p>
    <w:p w:rsidR="00102792" w:rsidRDefault="00102792" w:rsidP="00102792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1C051A" w:rsidRPr="001C051A" w:rsidRDefault="00102792" w:rsidP="00102792">
      <w:pPr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202</w:t>
      </w:r>
      <w:r w:rsidR="00423E13">
        <w:rPr>
          <w:rFonts w:ascii="Sylfaen" w:hAnsi="Sylfaen"/>
          <w:sz w:val="24"/>
          <w:szCs w:val="24"/>
          <w:lang w:val="ka-GE"/>
        </w:rPr>
        <w:t>4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წლის</w:t>
      </w:r>
      <w:proofErr w:type="spellEnd"/>
      <w:r w:rsidR="00423E13">
        <w:rPr>
          <w:rFonts w:ascii="Sylfaen" w:hAnsi="Sylfaen" w:cs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</w:rPr>
        <w:t xml:space="preserve"> </w:t>
      </w:r>
      <w:r w:rsidR="004B6494">
        <w:rPr>
          <w:rFonts w:ascii="Sylfaen" w:hAnsi="Sylfaen"/>
          <w:sz w:val="24"/>
          <w:szCs w:val="24"/>
        </w:rPr>
        <w:t xml:space="preserve">25 </w:t>
      </w:r>
      <w:r w:rsidR="001C051A">
        <w:rPr>
          <w:rFonts w:ascii="Sylfaen" w:hAnsi="Sylfaen"/>
          <w:sz w:val="24"/>
          <w:szCs w:val="24"/>
          <w:lang w:val="ka-GE"/>
        </w:rPr>
        <w:t>სექტემბერი</w:t>
      </w:r>
    </w:p>
    <w:p w:rsidR="00102792" w:rsidRDefault="00102792" w:rsidP="00102792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ქ</w:t>
      </w:r>
      <w:r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>
        <w:rPr>
          <w:rFonts w:ascii="Sylfaen" w:hAnsi="Sylfaen" w:cs="Sylfaen"/>
          <w:sz w:val="24"/>
          <w:szCs w:val="24"/>
        </w:rPr>
        <w:t>ამბროლაური</w:t>
      </w:r>
      <w:proofErr w:type="spellEnd"/>
      <w:proofErr w:type="gramEnd"/>
    </w:p>
    <w:p w:rsidR="00102792" w:rsidRDefault="00102792" w:rsidP="00102792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102792" w:rsidRPr="00A23650" w:rsidRDefault="00102792" w:rsidP="00102792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proofErr w:type="spellStart"/>
      <w:proofErr w:type="gramStart"/>
      <w:r>
        <w:rPr>
          <w:rFonts w:ascii="Sylfaen" w:hAnsi="Sylfaen" w:cs="Sylfaen"/>
          <w:b/>
          <w:bCs/>
          <w:sz w:val="24"/>
          <w:szCs w:val="24"/>
        </w:rPr>
        <w:t>ამბროლაურის</w:t>
      </w:r>
      <w:proofErr w:type="spellEnd"/>
      <w:r>
        <w:rPr>
          <w:rFonts w:ascii="Sylfaen" w:hAnsi="Sylfaen" w:cs="Sylfaen,Bold"/>
          <w:b/>
          <w:bCs/>
          <w:sz w:val="24"/>
          <w:szCs w:val="24"/>
        </w:rPr>
        <w:t xml:space="preserve">  </w:t>
      </w:r>
      <w:proofErr w:type="spellStart"/>
      <w:r>
        <w:rPr>
          <w:rFonts w:ascii="Sylfaen" w:hAnsi="Sylfaen" w:cs="Sylfaen"/>
          <w:b/>
          <w:bCs/>
          <w:sz w:val="24"/>
          <w:szCs w:val="24"/>
        </w:rPr>
        <w:t>მუნიციპალიტეტის</w:t>
      </w:r>
      <w:proofErr w:type="spellEnd"/>
      <w:proofErr w:type="gramEnd"/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bCs/>
          <w:sz w:val="24"/>
          <w:szCs w:val="24"/>
        </w:rPr>
        <w:t>მერიის</w:t>
      </w:r>
      <w:proofErr w:type="spellEnd"/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,Bold"/>
          <w:b/>
          <w:bCs/>
          <w:sz w:val="24"/>
          <w:szCs w:val="24"/>
          <w:lang w:val="ka-GE"/>
        </w:rPr>
        <w:t xml:space="preserve">პირველადი სტრუქტურული ერთეულის - </w:t>
      </w:r>
      <w:r w:rsidR="001C051A">
        <w:rPr>
          <w:rFonts w:ascii="Sylfaen" w:hAnsi="Sylfaen" w:cs="Sylfaen"/>
          <w:b/>
          <w:bCs/>
          <w:sz w:val="24"/>
          <w:szCs w:val="24"/>
          <w:lang w:val="ka-GE"/>
        </w:rPr>
        <w:t xml:space="preserve">საფინანსო </w:t>
      </w:r>
      <w:proofErr w:type="spellStart"/>
      <w:r>
        <w:rPr>
          <w:rFonts w:ascii="Sylfaen" w:hAnsi="Sylfaen" w:cs="Sylfaen"/>
          <w:b/>
          <w:bCs/>
          <w:sz w:val="24"/>
          <w:szCs w:val="24"/>
        </w:rPr>
        <w:t>სამსახურის</w:t>
      </w:r>
      <w:proofErr w:type="spellEnd"/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 w:rsidR="00A23650" w:rsidRPr="00A23650">
        <w:rPr>
          <w:rFonts w:ascii="Sylfaen" w:hAnsi="Sylfaen"/>
          <w:b/>
          <w:sz w:val="24"/>
          <w:szCs w:val="24"/>
          <w:lang w:val="ka-GE"/>
        </w:rPr>
        <w:t xml:space="preserve">ხელმძღვანელის ანგარიში </w:t>
      </w:r>
      <w:r w:rsidR="00423E13">
        <w:rPr>
          <w:rFonts w:ascii="Sylfaen" w:hAnsi="Sylfaen"/>
          <w:b/>
          <w:sz w:val="24"/>
          <w:szCs w:val="24"/>
          <w:lang w:val="ka-GE"/>
        </w:rPr>
        <w:t>2024</w:t>
      </w:r>
      <w:r w:rsidR="00A23650" w:rsidRPr="00A23650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 w:rsidR="001C051A">
        <w:rPr>
          <w:rFonts w:ascii="Sylfaen" w:hAnsi="Sylfaen"/>
          <w:b/>
          <w:sz w:val="24"/>
          <w:szCs w:val="24"/>
          <w:lang w:val="ka-GE"/>
        </w:rPr>
        <w:t xml:space="preserve">იანვრიდან სექტემბრამდე </w:t>
      </w:r>
      <w:r w:rsidR="00A23650" w:rsidRPr="00A23650">
        <w:rPr>
          <w:rFonts w:ascii="Sylfaen" w:hAnsi="Sylfaen"/>
          <w:b/>
          <w:sz w:val="24"/>
          <w:szCs w:val="24"/>
          <w:lang w:val="ka-GE"/>
        </w:rPr>
        <w:t xml:space="preserve"> გაწეული საქმიანობის შესახებ</w:t>
      </w:r>
    </w:p>
    <w:p w:rsidR="00102792" w:rsidRPr="00A23650" w:rsidRDefault="00102792" w:rsidP="00102792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102792" w:rsidRDefault="00102792" w:rsidP="00102792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საქართველოს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ორგანული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კანონის</w:t>
      </w:r>
      <w:proofErr w:type="spellEnd"/>
      <w:r>
        <w:rPr>
          <w:rFonts w:ascii="Sylfaen" w:hAnsi="Sylfaen" w:cs="Sylfaen"/>
        </w:rPr>
        <w:t xml:space="preserve"> ,,</w:t>
      </w:r>
      <w:proofErr w:type="spellStart"/>
      <w:r>
        <w:rPr>
          <w:rFonts w:ascii="Sylfaen" w:hAnsi="Sylfaen" w:cs="Sylfaen"/>
        </w:rPr>
        <w:t>ადგილობრივი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თვითმმართველობის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კოდექსი</w:t>
      </w:r>
      <w:proofErr w:type="spellEnd"/>
      <w:r>
        <w:rPr>
          <w:rFonts w:ascii="Sylfaen" w:hAnsi="Sylfaen" w:cs="Sylfaen"/>
        </w:rPr>
        <w:t xml:space="preserve">“ 24-ე </w:t>
      </w:r>
      <w:proofErr w:type="spellStart"/>
      <w:r>
        <w:rPr>
          <w:rFonts w:ascii="Sylfaen" w:hAnsi="Sylfaen" w:cs="Sylfaen"/>
        </w:rPr>
        <w:t>მუხლის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პირველი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პუნქტის</w:t>
      </w:r>
      <w:proofErr w:type="spellEnd"/>
      <w:r>
        <w:rPr>
          <w:rFonts w:ascii="Sylfaen" w:hAnsi="Sylfaen" w:cs="Sylfaen"/>
        </w:rPr>
        <w:t xml:space="preserve"> „</w:t>
      </w:r>
      <w:proofErr w:type="spellStart"/>
      <w:r>
        <w:rPr>
          <w:rFonts w:ascii="Sylfaen" w:hAnsi="Sylfaen" w:cs="Sylfaen"/>
        </w:rPr>
        <w:t>გ.ა</w:t>
      </w:r>
      <w:proofErr w:type="spellEnd"/>
      <w:r>
        <w:rPr>
          <w:rFonts w:ascii="Sylfaen" w:hAnsi="Sylfaen" w:cs="Sylfaen"/>
        </w:rPr>
        <w:t xml:space="preserve">“ </w:t>
      </w:r>
      <w:proofErr w:type="spellStart"/>
      <w:r>
        <w:rPr>
          <w:rFonts w:ascii="Sylfaen" w:hAnsi="Sylfaen" w:cs="Sylfaen"/>
        </w:rPr>
        <w:t>ქვეპუნქტის</w:t>
      </w:r>
      <w:proofErr w:type="spellEnd"/>
      <w:r>
        <w:rPr>
          <w:rFonts w:ascii="Sylfaen" w:hAnsi="Sylfaen" w:cs="Sylfaen"/>
          <w:lang w:val="ka-GE"/>
        </w:rPr>
        <w:t xml:space="preserve">ა და 61-ე მუხლის პირველი და მე-2 პუნქტების </w:t>
      </w:r>
      <w:proofErr w:type="spellStart"/>
      <w:r>
        <w:rPr>
          <w:rFonts w:ascii="Sylfaen" w:hAnsi="Sylfaen" w:cs="Sylfaen"/>
        </w:rPr>
        <w:t>შესაბამისად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ამბროლაურის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საკრებულომ</w:t>
      </w:r>
      <w:proofErr w:type="spellEnd"/>
    </w:p>
    <w:p w:rsidR="00102792" w:rsidRDefault="00102792" w:rsidP="00102792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102792" w:rsidRDefault="00102792" w:rsidP="00102792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 w:val="6"/>
          <w:szCs w:val="6"/>
        </w:rPr>
      </w:pPr>
    </w:p>
    <w:p w:rsidR="00102792" w:rsidRDefault="00102792" w:rsidP="00102792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,Bold"/>
          <w:b/>
          <w:bCs/>
          <w:sz w:val="24"/>
          <w:szCs w:val="24"/>
          <w:lang w:val="ka-GE"/>
        </w:rPr>
      </w:pPr>
      <w:proofErr w:type="gramStart"/>
      <w:r>
        <w:rPr>
          <w:rFonts w:ascii="Sylfaen" w:hAnsi="Sylfaen" w:cs="Sylfaen"/>
          <w:b/>
          <w:bCs/>
          <w:sz w:val="24"/>
          <w:szCs w:val="24"/>
        </w:rPr>
        <w:t>გ</w:t>
      </w:r>
      <w:proofErr w:type="gramEnd"/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ა</w:t>
      </w:r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დ</w:t>
      </w:r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ა</w:t>
      </w:r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წ</w:t>
      </w:r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ყ</w:t>
      </w:r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ვ</w:t>
      </w:r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ი</w:t>
      </w:r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ტ</w:t>
      </w:r>
      <w:r>
        <w:rPr>
          <w:rFonts w:ascii="Sylfaen" w:hAnsi="Sylfaen" w:cs="Sylfaen,Bold"/>
          <w:b/>
          <w:b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ა</w:t>
      </w:r>
      <w:r>
        <w:rPr>
          <w:rFonts w:ascii="Sylfaen" w:hAnsi="Sylfaen" w:cs="Sylfaen,Bold"/>
          <w:b/>
          <w:bCs/>
          <w:sz w:val="24"/>
          <w:szCs w:val="24"/>
        </w:rPr>
        <w:t xml:space="preserve"> :</w:t>
      </w:r>
    </w:p>
    <w:p w:rsidR="00102792" w:rsidRDefault="00102792" w:rsidP="00102792">
      <w:pPr>
        <w:autoSpaceDE w:val="0"/>
        <w:autoSpaceDN w:val="0"/>
        <w:adjustRightInd w:val="0"/>
        <w:spacing w:after="0" w:line="240" w:lineRule="auto"/>
        <w:rPr>
          <w:rFonts w:ascii="Sylfaen" w:hAnsi="Sylfaen" w:cs="Sylfaen,Bold"/>
          <w:b/>
          <w:bCs/>
          <w:sz w:val="20"/>
          <w:szCs w:val="20"/>
          <w:lang w:val="ka-GE"/>
        </w:rPr>
      </w:pPr>
    </w:p>
    <w:p w:rsidR="00102792" w:rsidRPr="001C051A" w:rsidRDefault="00102792" w:rsidP="001C051A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  <w:bCs/>
          <w:lang w:val="ka-GE"/>
        </w:rPr>
      </w:pPr>
      <w:r w:rsidRPr="00A23650">
        <w:rPr>
          <w:rFonts w:ascii="Sylfaen" w:hAnsi="Sylfaen" w:cs="Sylfaen"/>
        </w:rPr>
        <w:t>1.</w:t>
      </w:r>
      <w:r w:rsidRPr="00A23650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 w:rsidR="001C051A" w:rsidRPr="001C051A">
        <w:rPr>
          <w:rFonts w:ascii="Sylfaen" w:hAnsi="Sylfaen" w:cs="Sylfaen"/>
          <w:bCs/>
        </w:rPr>
        <w:t>ამბროლაურის</w:t>
      </w:r>
      <w:proofErr w:type="spellEnd"/>
      <w:r w:rsidR="001C051A" w:rsidRPr="001C051A">
        <w:rPr>
          <w:rFonts w:ascii="Sylfaen" w:hAnsi="Sylfaen" w:cs="Sylfaen"/>
          <w:bCs/>
        </w:rPr>
        <w:t xml:space="preserve">  </w:t>
      </w:r>
      <w:proofErr w:type="spellStart"/>
      <w:r w:rsidR="001C051A" w:rsidRPr="001C051A">
        <w:rPr>
          <w:rFonts w:ascii="Sylfaen" w:hAnsi="Sylfaen" w:cs="Sylfaen"/>
          <w:bCs/>
        </w:rPr>
        <w:t>მუნიციპალიტეტის</w:t>
      </w:r>
      <w:proofErr w:type="spellEnd"/>
      <w:proofErr w:type="gramEnd"/>
      <w:r w:rsidR="001C051A" w:rsidRPr="001C051A">
        <w:rPr>
          <w:rFonts w:ascii="Sylfaen" w:hAnsi="Sylfaen" w:cs="Sylfaen"/>
          <w:bCs/>
        </w:rPr>
        <w:t xml:space="preserve"> </w:t>
      </w:r>
      <w:proofErr w:type="spellStart"/>
      <w:r w:rsidR="001C051A" w:rsidRPr="001C051A">
        <w:rPr>
          <w:rFonts w:ascii="Sylfaen" w:hAnsi="Sylfaen" w:cs="Sylfaen"/>
          <w:bCs/>
        </w:rPr>
        <w:t>მერიის</w:t>
      </w:r>
      <w:proofErr w:type="spellEnd"/>
      <w:r w:rsidR="001C051A" w:rsidRPr="001C051A">
        <w:rPr>
          <w:rFonts w:ascii="Sylfaen" w:hAnsi="Sylfaen" w:cs="Sylfaen"/>
          <w:bCs/>
        </w:rPr>
        <w:t xml:space="preserve"> </w:t>
      </w:r>
      <w:r w:rsidR="001C051A" w:rsidRPr="001C051A">
        <w:rPr>
          <w:rFonts w:ascii="Sylfaen" w:hAnsi="Sylfaen" w:cs="Sylfaen"/>
          <w:bCs/>
          <w:lang w:val="ka-GE"/>
        </w:rPr>
        <w:t xml:space="preserve">პირველადი სტრუქტურული ერთეულის - საფინანსო </w:t>
      </w:r>
      <w:proofErr w:type="spellStart"/>
      <w:r w:rsidR="001C051A" w:rsidRPr="001C051A">
        <w:rPr>
          <w:rFonts w:ascii="Sylfaen" w:hAnsi="Sylfaen" w:cs="Sylfaen"/>
          <w:bCs/>
        </w:rPr>
        <w:t>სამსახურის</w:t>
      </w:r>
      <w:proofErr w:type="spellEnd"/>
      <w:r w:rsidR="001C051A" w:rsidRPr="001C051A">
        <w:rPr>
          <w:rFonts w:ascii="Sylfaen" w:hAnsi="Sylfaen" w:cs="Sylfaen"/>
          <w:bCs/>
        </w:rPr>
        <w:t xml:space="preserve"> </w:t>
      </w:r>
      <w:r w:rsidR="001C051A" w:rsidRPr="001C051A">
        <w:rPr>
          <w:rFonts w:ascii="Sylfaen" w:hAnsi="Sylfaen" w:cs="Sylfaen"/>
          <w:lang w:val="ka-GE"/>
        </w:rPr>
        <w:t xml:space="preserve">ხელმძღვანელის ანგარიში </w:t>
      </w:r>
      <w:r w:rsidR="00423E13">
        <w:rPr>
          <w:rFonts w:ascii="Sylfaen" w:hAnsi="Sylfaen" w:cs="Sylfaen"/>
          <w:lang w:val="ka-GE"/>
        </w:rPr>
        <w:t xml:space="preserve"> 2024</w:t>
      </w:r>
      <w:r w:rsidR="001C051A" w:rsidRPr="001C051A">
        <w:rPr>
          <w:rFonts w:ascii="Sylfaen" w:hAnsi="Sylfaen" w:cs="Sylfaen"/>
          <w:lang w:val="ka-GE"/>
        </w:rPr>
        <w:t xml:space="preserve"> წლის იანვრიდან სექტემბრამდე  გაწეული საქმიანობის შესახებ</w:t>
      </w:r>
      <w:r w:rsidR="001C051A">
        <w:rPr>
          <w:rFonts w:ascii="Sylfaen" w:hAnsi="Sylfaen" w:cs="Sylfaen"/>
          <w:bCs/>
          <w:lang w:val="ka-GE"/>
        </w:rPr>
        <w:t xml:space="preserve"> </w:t>
      </w:r>
      <w:proofErr w:type="spellStart"/>
      <w:r w:rsidRPr="00A23650">
        <w:rPr>
          <w:rFonts w:ascii="Sylfaen" w:hAnsi="Sylfaen" w:cs="Sylfaen"/>
        </w:rPr>
        <w:t>შეფასდეს</w:t>
      </w:r>
      <w:proofErr w:type="spellEnd"/>
      <w:r w:rsidRPr="00A23650">
        <w:rPr>
          <w:rFonts w:ascii="Sylfaen" w:hAnsi="Sylfaen" w:cs="Sylfaen"/>
        </w:rPr>
        <w:t xml:space="preserve"> </w:t>
      </w:r>
      <w:r w:rsidR="004B6494">
        <w:rPr>
          <w:rFonts w:ascii="Sylfaen" w:hAnsi="Sylfaen" w:cs="Sylfaen"/>
          <w:lang w:val="ka-GE"/>
        </w:rPr>
        <w:t xml:space="preserve">დამაკმაყოფილებლად </w:t>
      </w:r>
      <w:bookmarkStart w:id="0" w:name="_GoBack"/>
      <w:bookmarkEnd w:id="0"/>
      <w:r w:rsidRPr="00A23650">
        <w:rPr>
          <w:rFonts w:ascii="Sylfaen" w:hAnsi="Sylfaen" w:cs="Sylfaen"/>
          <w:lang w:val="ka-GE"/>
        </w:rPr>
        <w:t>(ანგარიში თან ერთვის)</w:t>
      </w:r>
      <w:r w:rsidRPr="00A23650">
        <w:rPr>
          <w:rFonts w:ascii="Sylfaen" w:hAnsi="Sylfaen" w:cs="Sylfaen"/>
        </w:rPr>
        <w:t>.</w:t>
      </w:r>
    </w:p>
    <w:p w:rsidR="00102792" w:rsidRDefault="00102792" w:rsidP="00102792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 2.</w:t>
      </w:r>
      <w:r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განკარგულება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შეიძლება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გასაჩივრდეს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ძალაში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შესვლიდან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ერთი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თვის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ვადაში</w:t>
      </w:r>
      <w:proofErr w:type="spellEnd"/>
      <w:r>
        <w:rPr>
          <w:rFonts w:ascii="Sylfaen" w:hAnsi="Sylfaen" w:cs="Sylfaen"/>
        </w:rPr>
        <w:t>,</w:t>
      </w:r>
      <w:r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ამბროლაურის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რაიონულ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სასამართლოში</w:t>
      </w:r>
      <w:proofErr w:type="spellEnd"/>
      <w:r>
        <w:rPr>
          <w:rFonts w:ascii="Sylfaen" w:hAnsi="Sylfaen" w:cs="Sylfaen"/>
          <w:lang w:val="ka-GE"/>
        </w:rPr>
        <w:t xml:space="preserve"> (მისამართი: ქ. ამბროლაური, </w:t>
      </w:r>
      <w:proofErr w:type="spellStart"/>
      <w:r>
        <w:rPr>
          <w:rFonts w:ascii="Sylfaen" w:hAnsi="Sylfaen" w:cs="Sylfaen"/>
        </w:rPr>
        <w:t>კოსტავას</w:t>
      </w:r>
      <w:proofErr w:type="spellEnd"/>
      <w:r>
        <w:rPr>
          <w:rFonts w:ascii="Sylfaen" w:hAnsi="Sylfaen" w:cs="Sylfaen"/>
        </w:rPr>
        <w:t xml:space="preserve"> ქ. N13</w:t>
      </w:r>
      <w:r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</w:rPr>
        <w:t>.</w:t>
      </w:r>
    </w:p>
    <w:p w:rsidR="00102792" w:rsidRDefault="00102792" w:rsidP="00102792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3. </w:t>
      </w:r>
      <w:r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განკარგულება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ძალაში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შევიდეს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მიღებისთანავე</w:t>
      </w:r>
      <w:proofErr w:type="spellEnd"/>
      <w:r>
        <w:rPr>
          <w:rFonts w:ascii="Sylfaen" w:hAnsi="Sylfaen" w:cs="Sylfaen"/>
        </w:rPr>
        <w:t>.</w:t>
      </w:r>
    </w:p>
    <w:p w:rsidR="00102792" w:rsidRDefault="00102792" w:rsidP="00102792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</w:rPr>
      </w:pPr>
    </w:p>
    <w:p w:rsidR="00102792" w:rsidRDefault="00102792" w:rsidP="00102792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  <w:lang w:val="ka-GE"/>
        </w:rPr>
      </w:pPr>
    </w:p>
    <w:p w:rsidR="00102792" w:rsidRDefault="00102792" w:rsidP="00102792">
      <w:pPr>
        <w:spacing w:after="0" w:line="240" w:lineRule="auto"/>
        <w:ind w:right="-90"/>
        <w:jc w:val="both"/>
        <w:rPr>
          <w:rFonts w:ascii="Sylfaen" w:hAnsi="Sylfaen" w:cs="Sylfaen"/>
        </w:rPr>
      </w:pPr>
    </w:p>
    <w:p w:rsidR="00102792" w:rsidRDefault="00102792" w:rsidP="00102792">
      <w:pPr>
        <w:spacing w:after="0" w:line="240" w:lineRule="auto"/>
        <w:ind w:right="-90" w:firstLine="720"/>
        <w:jc w:val="both"/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საკრებულოს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თავმჯდომარე</w:t>
      </w:r>
      <w:proofErr w:type="spellEnd"/>
      <w:r>
        <w:rPr>
          <w:rFonts w:ascii="Sylfaen" w:hAnsi="Sylfaen" w:cs="Sylfaen"/>
        </w:rPr>
        <w:t xml:space="preserve">:   </w:t>
      </w:r>
      <w:r>
        <w:rPr>
          <w:rFonts w:ascii="Sylfaen" w:hAnsi="Sylfaen" w:cs="Sylfaen"/>
          <w:lang w:val="ka-GE"/>
        </w:rPr>
        <w:t xml:space="preserve">                                                                     ასლან საგანელიძე</w:t>
      </w:r>
    </w:p>
    <w:p w:rsidR="008E16AD" w:rsidRDefault="008E16AD"/>
    <w:sectPr w:rsidR="008E16A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81"/>
    <w:rsid w:val="00102792"/>
    <w:rsid w:val="00180D2D"/>
    <w:rsid w:val="001C051A"/>
    <w:rsid w:val="00423E13"/>
    <w:rsid w:val="004B6494"/>
    <w:rsid w:val="004F6D81"/>
    <w:rsid w:val="0074210E"/>
    <w:rsid w:val="008E16AD"/>
    <w:rsid w:val="00A23650"/>
    <w:rsid w:val="00B6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58DB8-B8B1-41F0-B2D7-B72B9F58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7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51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winop2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10</cp:revision>
  <cp:lastPrinted>2024-09-23T06:22:00Z</cp:lastPrinted>
  <dcterms:created xsi:type="dcterms:W3CDTF">2023-07-25T07:45:00Z</dcterms:created>
  <dcterms:modified xsi:type="dcterms:W3CDTF">2024-09-25T10:28:00Z</dcterms:modified>
</cp:coreProperties>
</file>