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DC" w:rsidRDefault="00E547DC" w:rsidP="007737E6">
      <w:pPr>
        <w:tabs>
          <w:tab w:val="left" w:pos="8640"/>
        </w:tabs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6477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10287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BD1F1B" w:rsidRDefault="00357114" w:rsidP="00357114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>ე ბ ა  N</w:t>
      </w:r>
      <w:r w:rsidR="0073545F">
        <w:rPr>
          <w:rFonts w:ascii="Sylfaen" w:hAnsi="Sylfaen" w:cs="Sylfaen"/>
          <w:b/>
          <w:sz w:val="28"/>
          <w:szCs w:val="28"/>
        </w:rPr>
        <w:t>02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73545F" w:rsidRDefault="00DA61BF" w:rsidP="00357114">
      <w:pPr>
        <w:jc w:val="center"/>
        <w:rPr>
          <w:rFonts w:ascii="Sylfaen" w:hAnsi="Sylfaen"/>
          <w:sz w:val="22"/>
          <w:szCs w:val="22"/>
          <w:lang w:val="ka-GE"/>
        </w:rPr>
      </w:pPr>
      <w:r w:rsidRPr="0073545F">
        <w:rPr>
          <w:rFonts w:ascii="Sylfaen" w:hAnsi="Sylfaen"/>
          <w:sz w:val="22"/>
          <w:szCs w:val="22"/>
        </w:rPr>
        <w:t>202</w:t>
      </w:r>
      <w:r w:rsidR="0073545F">
        <w:rPr>
          <w:rFonts w:ascii="Sylfaen" w:hAnsi="Sylfaen"/>
          <w:sz w:val="22"/>
          <w:szCs w:val="22"/>
          <w:lang w:val="ka-GE"/>
        </w:rPr>
        <w:t>5</w:t>
      </w:r>
      <w:r w:rsidR="00A85F6E" w:rsidRPr="0073545F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357114" w:rsidRPr="0073545F">
        <w:rPr>
          <w:rFonts w:ascii="Sylfaen" w:hAnsi="Sylfaen" w:cs="Sylfaen"/>
          <w:sz w:val="22"/>
          <w:szCs w:val="22"/>
        </w:rPr>
        <w:t>წლის</w:t>
      </w:r>
      <w:proofErr w:type="spellEnd"/>
      <w:r w:rsidR="00357114" w:rsidRPr="0073545F">
        <w:rPr>
          <w:rFonts w:ascii="Sylfaen" w:hAnsi="Sylfaen"/>
          <w:sz w:val="22"/>
          <w:szCs w:val="22"/>
        </w:rPr>
        <w:t xml:space="preserve"> </w:t>
      </w:r>
      <w:r w:rsidR="0073545F">
        <w:rPr>
          <w:rFonts w:ascii="Sylfaen" w:hAnsi="Sylfaen"/>
          <w:sz w:val="22"/>
          <w:szCs w:val="22"/>
          <w:lang w:val="ka-GE"/>
        </w:rPr>
        <w:t>29</w:t>
      </w:r>
      <w:r w:rsidR="00357114" w:rsidRPr="0073545F">
        <w:rPr>
          <w:rFonts w:ascii="Sylfaen" w:hAnsi="Sylfaen"/>
          <w:sz w:val="22"/>
          <w:szCs w:val="22"/>
          <w:lang w:val="ka-GE"/>
        </w:rPr>
        <w:t xml:space="preserve"> </w:t>
      </w:r>
      <w:r w:rsidRPr="0073545F">
        <w:rPr>
          <w:rFonts w:ascii="Sylfaen" w:hAnsi="Sylfaen" w:cs="Sylfaen"/>
          <w:sz w:val="22"/>
          <w:szCs w:val="22"/>
          <w:lang w:val="ka-GE"/>
        </w:rPr>
        <w:t>იანვარი</w:t>
      </w:r>
    </w:p>
    <w:p w:rsidR="00357114" w:rsidRPr="0073545F" w:rsidRDefault="00357114" w:rsidP="00357114">
      <w:pPr>
        <w:jc w:val="center"/>
        <w:rPr>
          <w:rFonts w:ascii="Sylfaen" w:hAnsi="Sylfaen"/>
          <w:sz w:val="22"/>
          <w:szCs w:val="22"/>
        </w:rPr>
      </w:pPr>
      <w:r w:rsidRPr="0073545F">
        <w:rPr>
          <w:rFonts w:ascii="Sylfaen" w:hAnsi="Sylfaen" w:cs="Sylfaen"/>
          <w:sz w:val="22"/>
          <w:szCs w:val="22"/>
        </w:rPr>
        <w:t>ქ</w:t>
      </w:r>
      <w:r w:rsidRPr="0073545F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73545F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D3C43" w:rsidRDefault="009B3588" w:rsidP="009D3C43">
      <w:pPr>
        <w:jc w:val="center"/>
        <w:rPr>
          <w:b/>
          <w:sz w:val="24"/>
          <w:szCs w:val="24"/>
        </w:rPr>
      </w:pPr>
      <w:proofErr w:type="spellStart"/>
      <w:r w:rsidRPr="009B3588">
        <w:rPr>
          <w:rFonts w:ascii="Sylfaen" w:hAnsi="Sylfaen" w:cs="Sylfaen"/>
          <w:b/>
          <w:sz w:val="24"/>
          <w:szCs w:val="24"/>
        </w:rPr>
        <w:t>არასამეწარმეო</w:t>
      </w:r>
      <w:proofErr w:type="spellEnd"/>
      <w:r w:rsidRPr="009B3588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Pr="009B3588">
        <w:rPr>
          <w:rFonts w:ascii="Sylfaen" w:hAnsi="Sylfaen" w:cs="Sylfaen"/>
          <w:b/>
          <w:sz w:val="24"/>
          <w:szCs w:val="24"/>
        </w:rPr>
        <w:t>არაკომერციული</w:t>
      </w:r>
      <w:proofErr w:type="spellEnd"/>
      <w:r w:rsidRPr="009B3588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Pr="009B3588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r w:rsidRPr="009B3588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B3588">
        <w:rPr>
          <w:rFonts w:ascii="Sylfaen" w:hAnsi="Sylfaen" w:cs="Sylfaen"/>
          <w:b/>
          <w:sz w:val="24"/>
          <w:szCs w:val="24"/>
        </w:rPr>
        <w:t>პირის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</w:t>
      </w:r>
      <w:r w:rsidR="00C416DF" w:rsidRPr="00C416DF">
        <w:rPr>
          <w:rFonts w:ascii="Sylfaen" w:hAnsi="Sylfaen"/>
          <w:b/>
          <w:sz w:val="24"/>
          <w:szCs w:val="24"/>
        </w:rPr>
        <w:t>„</w:t>
      </w:r>
      <w:proofErr w:type="spellStart"/>
      <w:r w:rsidR="00C416DF" w:rsidRPr="00C416DF">
        <w:rPr>
          <w:rFonts w:ascii="Sylfaen" w:hAnsi="Sylfaen"/>
          <w:b/>
          <w:sz w:val="24"/>
          <w:szCs w:val="24"/>
        </w:rPr>
        <w:t>ამბროლაურის</w:t>
      </w:r>
      <w:proofErr w:type="spellEnd"/>
      <w:r w:rsidR="00C416DF" w:rsidRPr="00C416D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416DF" w:rsidRPr="00C416DF">
        <w:rPr>
          <w:rFonts w:ascii="Sylfaen" w:hAnsi="Sylfaen"/>
          <w:b/>
          <w:sz w:val="24"/>
          <w:szCs w:val="24"/>
        </w:rPr>
        <w:t>ერთიანი</w:t>
      </w:r>
      <w:proofErr w:type="spellEnd"/>
      <w:r w:rsidR="00C416DF" w:rsidRPr="00C416D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416DF" w:rsidRPr="00C416DF">
        <w:rPr>
          <w:rFonts w:ascii="Sylfaen" w:hAnsi="Sylfaen"/>
          <w:b/>
          <w:sz w:val="24"/>
          <w:szCs w:val="24"/>
        </w:rPr>
        <w:t>ადგილობრივი</w:t>
      </w:r>
      <w:proofErr w:type="spellEnd"/>
      <w:r w:rsidR="00C416DF" w:rsidRPr="00C416D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416DF" w:rsidRPr="00C416DF">
        <w:rPr>
          <w:rFonts w:ascii="Sylfaen" w:hAnsi="Sylfaen"/>
          <w:b/>
          <w:sz w:val="24"/>
          <w:szCs w:val="24"/>
        </w:rPr>
        <w:t>საზოგადოებრივი</w:t>
      </w:r>
      <w:proofErr w:type="spellEnd"/>
      <w:r w:rsidR="00C416DF" w:rsidRPr="00C416D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416DF" w:rsidRPr="00C416DF">
        <w:rPr>
          <w:rFonts w:ascii="Sylfaen" w:hAnsi="Sylfaen"/>
          <w:b/>
          <w:sz w:val="24"/>
          <w:szCs w:val="24"/>
        </w:rPr>
        <w:t>ჯანდაცვის</w:t>
      </w:r>
      <w:proofErr w:type="spellEnd"/>
      <w:r w:rsidR="00C416DF" w:rsidRPr="00C416D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416DF" w:rsidRPr="00C416DF">
        <w:rPr>
          <w:rFonts w:ascii="Sylfaen" w:hAnsi="Sylfaen"/>
          <w:b/>
          <w:sz w:val="24"/>
          <w:szCs w:val="24"/>
        </w:rPr>
        <w:t>ცენტრი</w:t>
      </w:r>
      <w:proofErr w:type="spellEnd"/>
      <w:r w:rsidR="00414088">
        <w:rPr>
          <w:rFonts w:ascii="Sylfaen" w:hAnsi="Sylfaen"/>
          <w:b/>
          <w:sz w:val="24"/>
          <w:szCs w:val="24"/>
          <w:lang w:val="ka-GE"/>
        </w:rPr>
        <w:t>ს</w:t>
      </w:r>
      <w:r w:rsidR="00C416DF" w:rsidRPr="00C416DF">
        <w:rPr>
          <w:rFonts w:ascii="Sylfaen" w:hAnsi="Sylfaen"/>
          <w:b/>
          <w:sz w:val="24"/>
          <w:szCs w:val="24"/>
        </w:rPr>
        <w:t xml:space="preserve">“ </w:t>
      </w:r>
      <w:r w:rsidR="00122177">
        <w:rPr>
          <w:rFonts w:ascii="Sylfaen" w:hAnsi="Sylfaen" w:cs="Sylfaen"/>
          <w:b/>
          <w:sz w:val="24"/>
          <w:szCs w:val="24"/>
          <w:lang w:val="ka-GE"/>
        </w:rPr>
        <w:t xml:space="preserve">დირექტორის </w:t>
      </w:r>
      <w:r w:rsidR="00122177">
        <w:rPr>
          <w:rFonts w:ascii="Sylfaen" w:hAnsi="Sylfaen"/>
          <w:b/>
          <w:sz w:val="24"/>
          <w:szCs w:val="24"/>
        </w:rPr>
        <w:t>20</w:t>
      </w:r>
      <w:r w:rsidR="00122177">
        <w:rPr>
          <w:rFonts w:ascii="Sylfaen" w:hAnsi="Sylfaen"/>
          <w:b/>
          <w:sz w:val="24"/>
          <w:szCs w:val="24"/>
          <w:lang w:val="ka-GE"/>
        </w:rPr>
        <w:t>2</w:t>
      </w:r>
      <w:r w:rsidR="0073545F">
        <w:rPr>
          <w:rFonts w:ascii="Sylfaen" w:hAnsi="Sylfaen"/>
          <w:b/>
          <w:sz w:val="24"/>
          <w:szCs w:val="24"/>
          <w:lang w:val="ka-GE"/>
        </w:rPr>
        <w:t>4</w:t>
      </w:r>
      <w:r w:rsidR="00122177" w:rsidRPr="0077546A">
        <w:rPr>
          <w:rFonts w:ascii="Sylfaen" w:hAnsi="Sylfaen"/>
          <w:b/>
          <w:sz w:val="24"/>
          <w:szCs w:val="24"/>
        </w:rPr>
        <w:t xml:space="preserve"> </w:t>
      </w:r>
      <w:r w:rsidR="00122177">
        <w:rPr>
          <w:rFonts w:ascii="Sylfaen" w:hAnsi="Sylfaen" w:cs="Sylfaen"/>
          <w:b/>
          <w:sz w:val="24"/>
          <w:szCs w:val="24"/>
          <w:lang w:val="ka-GE"/>
        </w:rPr>
        <w:t>წელს</w:t>
      </w:r>
      <w:r w:rsidR="00122177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2177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122177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2177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122177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2177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122177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2177"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122177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2177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122177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2177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 w:rsidR="000F49CA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970D4A">
        <w:rPr>
          <w:rFonts w:ascii="Sylfaen" w:hAnsi="Sylfaen"/>
          <w:sz w:val="22"/>
          <w:szCs w:val="22"/>
          <w:lang w:val="ka-GE"/>
        </w:rPr>
        <w:t xml:space="preserve"> და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970D4A">
        <w:rPr>
          <w:rFonts w:ascii="Sylfaen" w:hAnsi="Sylfaen"/>
          <w:sz w:val="22"/>
          <w:szCs w:val="22"/>
        </w:rPr>
        <w:t>“ 143-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="00BA1B7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122177" w:rsidRPr="00970D4A" w:rsidRDefault="0077546A" w:rsidP="007350E9">
      <w:pPr>
        <w:tabs>
          <w:tab w:val="left" w:pos="990"/>
        </w:tabs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) </w:t>
      </w:r>
      <w:proofErr w:type="spellStart"/>
      <w:r w:rsidRPr="00970D4A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="00C416DF" w:rsidRPr="00C416DF">
        <w:rPr>
          <w:rFonts w:ascii="Sylfaen" w:hAnsi="Sylfaen"/>
          <w:sz w:val="22"/>
          <w:szCs w:val="22"/>
        </w:rPr>
        <w:t>„</w:t>
      </w:r>
      <w:proofErr w:type="spellStart"/>
      <w:r w:rsidR="00C416DF" w:rsidRPr="00C416DF">
        <w:rPr>
          <w:rFonts w:ascii="Sylfaen" w:hAnsi="Sylfaen"/>
          <w:sz w:val="22"/>
          <w:szCs w:val="22"/>
        </w:rPr>
        <w:t>ამბროლაურის</w:t>
      </w:r>
      <w:proofErr w:type="spellEnd"/>
      <w:r w:rsidR="00C416DF" w:rsidRPr="00C416DF">
        <w:rPr>
          <w:rFonts w:ascii="Sylfaen" w:hAnsi="Sylfaen"/>
          <w:sz w:val="22"/>
          <w:szCs w:val="22"/>
        </w:rPr>
        <w:t xml:space="preserve"> </w:t>
      </w:r>
      <w:proofErr w:type="spellStart"/>
      <w:r w:rsidR="00C416DF" w:rsidRPr="00C416DF">
        <w:rPr>
          <w:rFonts w:ascii="Sylfaen" w:hAnsi="Sylfaen"/>
          <w:sz w:val="22"/>
          <w:szCs w:val="22"/>
        </w:rPr>
        <w:t>ერთიანი</w:t>
      </w:r>
      <w:proofErr w:type="spellEnd"/>
      <w:r w:rsidR="00C416DF" w:rsidRPr="00C416DF">
        <w:rPr>
          <w:rFonts w:ascii="Sylfaen" w:hAnsi="Sylfaen"/>
          <w:sz w:val="22"/>
          <w:szCs w:val="22"/>
        </w:rPr>
        <w:t xml:space="preserve"> </w:t>
      </w:r>
      <w:proofErr w:type="spellStart"/>
      <w:r w:rsidR="00C416DF" w:rsidRPr="00C416DF">
        <w:rPr>
          <w:rFonts w:ascii="Sylfaen" w:hAnsi="Sylfaen"/>
          <w:sz w:val="22"/>
          <w:szCs w:val="22"/>
        </w:rPr>
        <w:t>ადგილობრივი</w:t>
      </w:r>
      <w:proofErr w:type="spellEnd"/>
      <w:r w:rsidR="00C416DF" w:rsidRPr="00C416DF">
        <w:rPr>
          <w:rFonts w:ascii="Sylfaen" w:hAnsi="Sylfaen"/>
          <w:sz w:val="22"/>
          <w:szCs w:val="22"/>
        </w:rPr>
        <w:t xml:space="preserve"> </w:t>
      </w:r>
      <w:proofErr w:type="spellStart"/>
      <w:r w:rsidR="00C416DF">
        <w:rPr>
          <w:rFonts w:ascii="Sylfaen" w:hAnsi="Sylfaen"/>
          <w:sz w:val="22"/>
          <w:szCs w:val="22"/>
        </w:rPr>
        <w:t>საზოგადოებრივი</w:t>
      </w:r>
      <w:proofErr w:type="spellEnd"/>
      <w:r w:rsidR="00C416DF">
        <w:rPr>
          <w:rFonts w:ascii="Sylfaen" w:hAnsi="Sylfaen"/>
          <w:sz w:val="22"/>
          <w:szCs w:val="22"/>
        </w:rPr>
        <w:t xml:space="preserve"> </w:t>
      </w:r>
      <w:proofErr w:type="spellStart"/>
      <w:r w:rsidR="00C416DF">
        <w:rPr>
          <w:rFonts w:ascii="Sylfaen" w:hAnsi="Sylfaen"/>
          <w:sz w:val="22"/>
          <w:szCs w:val="22"/>
        </w:rPr>
        <w:t>ჯანდაცვის</w:t>
      </w:r>
      <w:proofErr w:type="spellEnd"/>
      <w:r w:rsidR="00C416DF">
        <w:rPr>
          <w:rFonts w:ascii="Sylfaen" w:hAnsi="Sylfaen"/>
          <w:sz w:val="22"/>
          <w:szCs w:val="22"/>
        </w:rPr>
        <w:t xml:space="preserve"> </w:t>
      </w:r>
      <w:proofErr w:type="spellStart"/>
      <w:r w:rsidR="00C416DF">
        <w:rPr>
          <w:rFonts w:ascii="Sylfaen" w:hAnsi="Sylfaen"/>
          <w:sz w:val="22"/>
          <w:szCs w:val="22"/>
        </w:rPr>
        <w:t>ცენტრი</w:t>
      </w:r>
      <w:proofErr w:type="spellEnd"/>
      <w:r w:rsidR="00414088">
        <w:rPr>
          <w:rFonts w:ascii="Sylfaen" w:hAnsi="Sylfaen"/>
          <w:sz w:val="22"/>
          <w:szCs w:val="22"/>
          <w:lang w:val="ka-GE"/>
        </w:rPr>
        <w:t>ს</w:t>
      </w:r>
      <w:r w:rsidR="00C416DF">
        <w:rPr>
          <w:rFonts w:ascii="Sylfaen" w:hAnsi="Sylfaen"/>
          <w:sz w:val="22"/>
          <w:szCs w:val="22"/>
        </w:rPr>
        <w:t>“</w:t>
      </w:r>
      <w:r w:rsidRPr="00970D4A">
        <w:rPr>
          <w:rFonts w:ascii="Sylfaen" w:hAnsi="Sylfaen"/>
          <w:sz w:val="22"/>
          <w:szCs w:val="22"/>
        </w:rPr>
        <w:t xml:space="preserve"> </w:t>
      </w:r>
      <w:r w:rsidR="00122177" w:rsidRPr="00323109">
        <w:rPr>
          <w:rFonts w:ascii="Sylfaen" w:hAnsi="Sylfaen" w:cs="Sylfaen"/>
          <w:sz w:val="22"/>
          <w:szCs w:val="22"/>
          <w:lang w:val="ka-GE"/>
        </w:rPr>
        <w:t>დირექტორის</w:t>
      </w:r>
      <w:r w:rsidR="00122177">
        <w:rPr>
          <w:rFonts w:ascii="Sylfaen" w:hAnsi="Sylfaen" w:cs="Sylfaen"/>
          <w:sz w:val="22"/>
          <w:szCs w:val="22"/>
          <w:lang w:val="ka-GE"/>
        </w:rPr>
        <w:t xml:space="preserve"> ანგარიში</w:t>
      </w:r>
      <w:r w:rsidR="00122177" w:rsidRPr="0032310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22177" w:rsidRPr="00323109">
        <w:rPr>
          <w:rFonts w:ascii="Sylfaen" w:hAnsi="Sylfaen"/>
          <w:sz w:val="22"/>
          <w:szCs w:val="22"/>
        </w:rPr>
        <w:t>20</w:t>
      </w:r>
      <w:r w:rsidR="00122177" w:rsidRPr="00323109">
        <w:rPr>
          <w:rFonts w:ascii="Sylfaen" w:hAnsi="Sylfaen"/>
          <w:sz w:val="22"/>
          <w:szCs w:val="22"/>
          <w:lang w:val="ka-GE"/>
        </w:rPr>
        <w:t>2</w:t>
      </w:r>
      <w:r w:rsidR="0073545F">
        <w:rPr>
          <w:rFonts w:ascii="Sylfaen" w:hAnsi="Sylfaen"/>
          <w:sz w:val="22"/>
          <w:szCs w:val="22"/>
          <w:lang w:val="ka-GE"/>
        </w:rPr>
        <w:t>4</w:t>
      </w:r>
      <w:r w:rsidR="00122177" w:rsidRPr="00323109">
        <w:rPr>
          <w:rFonts w:ascii="Sylfaen" w:hAnsi="Sylfaen"/>
          <w:sz w:val="22"/>
          <w:szCs w:val="22"/>
        </w:rPr>
        <w:t xml:space="preserve"> </w:t>
      </w:r>
      <w:r w:rsidR="00122177" w:rsidRPr="00323109">
        <w:rPr>
          <w:rFonts w:ascii="Sylfaen" w:hAnsi="Sylfaen" w:cs="Sylfaen"/>
          <w:sz w:val="22"/>
          <w:szCs w:val="22"/>
          <w:lang w:val="ka-GE"/>
        </w:rPr>
        <w:t>წელს</w:t>
      </w:r>
      <w:r w:rsidR="00122177" w:rsidRPr="00323109">
        <w:rPr>
          <w:rFonts w:ascii="Sylfaen" w:hAnsi="Sylfaen"/>
          <w:sz w:val="22"/>
          <w:szCs w:val="22"/>
        </w:rPr>
        <w:t xml:space="preserve"> </w:t>
      </w:r>
      <w:proofErr w:type="spellStart"/>
      <w:r w:rsidR="00122177" w:rsidRPr="00323109">
        <w:rPr>
          <w:rFonts w:ascii="Sylfaen" w:hAnsi="Sylfaen" w:cs="Sylfaen"/>
          <w:sz w:val="22"/>
          <w:szCs w:val="22"/>
        </w:rPr>
        <w:t>გაწეული</w:t>
      </w:r>
      <w:proofErr w:type="spellEnd"/>
      <w:r w:rsidR="00122177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122177"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="00122177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122177"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="00122177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122177"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="00414088">
        <w:rPr>
          <w:rFonts w:ascii="Sylfaen" w:hAnsi="Sylfaen"/>
          <w:sz w:val="22"/>
          <w:szCs w:val="22"/>
        </w:rPr>
        <w:t xml:space="preserve"> </w:t>
      </w:r>
      <w:bookmarkStart w:id="0" w:name="_GoBack"/>
      <w:bookmarkEnd w:id="0"/>
      <w:r w:rsidR="00414088" w:rsidRPr="008E274C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r w:rsidR="00122177">
        <w:rPr>
          <w:rFonts w:ascii="Sylfaen" w:hAnsi="Sylfaen"/>
          <w:sz w:val="22"/>
          <w:szCs w:val="22"/>
          <w:lang w:val="ka-GE"/>
        </w:rPr>
        <w:t xml:space="preserve"> </w:t>
      </w:r>
      <w:r w:rsidR="00122177" w:rsidRPr="00E25F77">
        <w:rPr>
          <w:rFonts w:ascii="Sylfaen" w:hAnsi="Sylfaen"/>
          <w:sz w:val="22"/>
          <w:szCs w:val="22"/>
        </w:rPr>
        <w:t>(</w:t>
      </w:r>
      <w:proofErr w:type="spellStart"/>
      <w:r w:rsidR="00122177"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="00122177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122177"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="00122177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122177"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="00122177" w:rsidRPr="00970D4A">
        <w:rPr>
          <w:rFonts w:ascii="Sylfaen" w:hAnsi="Sylfaen"/>
          <w:sz w:val="22"/>
          <w:szCs w:val="22"/>
        </w:rPr>
        <w:t>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 w:rsidR="00934270">
        <w:rPr>
          <w:rFonts w:ascii="Sylfaen" w:hAnsi="Sylfaen"/>
          <w:sz w:val="22"/>
          <w:szCs w:val="22"/>
        </w:rPr>
        <w:t>უჩა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N13).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29300E" w:rsidRPr="000F49CA" w:rsidRDefault="0029300E" w:rsidP="000F49C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0F49CA">
        <w:rPr>
          <w:rFonts w:ascii="Sylfaen" w:hAnsi="Sylfaen" w:cs="Sylfaen"/>
          <w:sz w:val="22"/>
          <w:szCs w:val="22"/>
          <w:lang w:val="ka-GE"/>
        </w:rPr>
        <w:t>ე</w:t>
      </w:r>
      <w:r w:rsidR="00103439">
        <w:rPr>
          <w:rFonts w:ascii="Sylfaen" w:hAnsi="Sylfaen" w:cs="Sylfaen"/>
          <w:sz w:val="22"/>
          <w:szCs w:val="22"/>
        </w:rPr>
        <w:t>:</w:t>
      </w:r>
      <w:r>
        <w:rPr>
          <w:rFonts w:ascii="Sylfaen" w:hAnsi="Sylfaen"/>
          <w:sz w:val="22"/>
          <w:szCs w:val="22"/>
        </w:rPr>
        <w:t xml:space="preserve">                                                           </w:t>
      </w:r>
      <w:r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9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73" w:rsidRDefault="00E96673" w:rsidP="004F1DD7">
      <w:r>
        <w:separator/>
      </w:r>
    </w:p>
  </w:endnote>
  <w:endnote w:type="continuationSeparator" w:id="0">
    <w:p w:rsidR="00E96673" w:rsidRDefault="00E96673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73" w:rsidRDefault="00E96673" w:rsidP="004F1DD7">
      <w:r>
        <w:separator/>
      </w:r>
    </w:p>
  </w:footnote>
  <w:footnote w:type="continuationSeparator" w:id="0">
    <w:p w:rsidR="00E96673" w:rsidRDefault="00E96673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15BF4"/>
    <w:rsid w:val="00041086"/>
    <w:rsid w:val="0005256E"/>
    <w:rsid w:val="0006400E"/>
    <w:rsid w:val="00077C0B"/>
    <w:rsid w:val="000819B1"/>
    <w:rsid w:val="000D6ECF"/>
    <w:rsid w:val="000E2EF6"/>
    <w:rsid w:val="000E3B50"/>
    <w:rsid w:val="000E7325"/>
    <w:rsid w:val="000F49CA"/>
    <w:rsid w:val="000F58A3"/>
    <w:rsid w:val="00103439"/>
    <w:rsid w:val="00122177"/>
    <w:rsid w:val="00124F27"/>
    <w:rsid w:val="00161BE2"/>
    <w:rsid w:val="001640BA"/>
    <w:rsid w:val="001855E3"/>
    <w:rsid w:val="00190EDC"/>
    <w:rsid w:val="001913E2"/>
    <w:rsid w:val="001B69C2"/>
    <w:rsid w:val="001E777C"/>
    <w:rsid w:val="001E78FA"/>
    <w:rsid w:val="00200D67"/>
    <w:rsid w:val="002129D5"/>
    <w:rsid w:val="00214775"/>
    <w:rsid w:val="0024264F"/>
    <w:rsid w:val="002556FF"/>
    <w:rsid w:val="0026339F"/>
    <w:rsid w:val="00275913"/>
    <w:rsid w:val="00286AB7"/>
    <w:rsid w:val="0029300E"/>
    <w:rsid w:val="002B0103"/>
    <w:rsid w:val="002B1411"/>
    <w:rsid w:val="002F486C"/>
    <w:rsid w:val="0030212E"/>
    <w:rsid w:val="00316914"/>
    <w:rsid w:val="00324744"/>
    <w:rsid w:val="00346609"/>
    <w:rsid w:val="00357114"/>
    <w:rsid w:val="003A3962"/>
    <w:rsid w:val="003C4182"/>
    <w:rsid w:val="003C4A8C"/>
    <w:rsid w:val="00414088"/>
    <w:rsid w:val="004241B9"/>
    <w:rsid w:val="00440F3E"/>
    <w:rsid w:val="00450AAD"/>
    <w:rsid w:val="00457FA5"/>
    <w:rsid w:val="00471E5E"/>
    <w:rsid w:val="00497CA0"/>
    <w:rsid w:val="004F1BFD"/>
    <w:rsid w:val="004F1DD7"/>
    <w:rsid w:val="00511E34"/>
    <w:rsid w:val="005218C3"/>
    <w:rsid w:val="005247D4"/>
    <w:rsid w:val="00526DB6"/>
    <w:rsid w:val="00564DD0"/>
    <w:rsid w:val="005A0DFE"/>
    <w:rsid w:val="005E443F"/>
    <w:rsid w:val="005F4ACC"/>
    <w:rsid w:val="005F7ED5"/>
    <w:rsid w:val="006212A5"/>
    <w:rsid w:val="0065278B"/>
    <w:rsid w:val="00704921"/>
    <w:rsid w:val="00715BAF"/>
    <w:rsid w:val="00721D8C"/>
    <w:rsid w:val="0072597E"/>
    <w:rsid w:val="007350E9"/>
    <w:rsid w:val="0073545F"/>
    <w:rsid w:val="007621C1"/>
    <w:rsid w:val="007737E6"/>
    <w:rsid w:val="0077546A"/>
    <w:rsid w:val="007967C9"/>
    <w:rsid w:val="007A449E"/>
    <w:rsid w:val="007B2D10"/>
    <w:rsid w:val="007D14AA"/>
    <w:rsid w:val="007D7A63"/>
    <w:rsid w:val="007E34D9"/>
    <w:rsid w:val="007F0821"/>
    <w:rsid w:val="007F77C6"/>
    <w:rsid w:val="00826D5B"/>
    <w:rsid w:val="00844142"/>
    <w:rsid w:val="00846558"/>
    <w:rsid w:val="00866688"/>
    <w:rsid w:val="00882153"/>
    <w:rsid w:val="00897F12"/>
    <w:rsid w:val="008C51B9"/>
    <w:rsid w:val="008E274C"/>
    <w:rsid w:val="009330F2"/>
    <w:rsid w:val="00934270"/>
    <w:rsid w:val="00953594"/>
    <w:rsid w:val="00970740"/>
    <w:rsid w:val="00970D4A"/>
    <w:rsid w:val="00973263"/>
    <w:rsid w:val="009734A1"/>
    <w:rsid w:val="009862E2"/>
    <w:rsid w:val="009B3588"/>
    <w:rsid w:val="009D26BF"/>
    <w:rsid w:val="009D3C43"/>
    <w:rsid w:val="009E4086"/>
    <w:rsid w:val="00A37C25"/>
    <w:rsid w:val="00A51AF6"/>
    <w:rsid w:val="00A63806"/>
    <w:rsid w:val="00A812D9"/>
    <w:rsid w:val="00A81BF1"/>
    <w:rsid w:val="00A85F6E"/>
    <w:rsid w:val="00AA22F9"/>
    <w:rsid w:val="00B03084"/>
    <w:rsid w:val="00B1260B"/>
    <w:rsid w:val="00B1305C"/>
    <w:rsid w:val="00B37BD2"/>
    <w:rsid w:val="00B8371E"/>
    <w:rsid w:val="00BA1B7E"/>
    <w:rsid w:val="00BA4803"/>
    <w:rsid w:val="00BD1F1B"/>
    <w:rsid w:val="00BE2C1A"/>
    <w:rsid w:val="00BE5063"/>
    <w:rsid w:val="00BF624C"/>
    <w:rsid w:val="00C0558D"/>
    <w:rsid w:val="00C416DF"/>
    <w:rsid w:val="00C63D5F"/>
    <w:rsid w:val="00CE2253"/>
    <w:rsid w:val="00D43E80"/>
    <w:rsid w:val="00D723EE"/>
    <w:rsid w:val="00D9283E"/>
    <w:rsid w:val="00DA61BF"/>
    <w:rsid w:val="00DE6457"/>
    <w:rsid w:val="00DF4D02"/>
    <w:rsid w:val="00DF79FA"/>
    <w:rsid w:val="00E03DB5"/>
    <w:rsid w:val="00E2049F"/>
    <w:rsid w:val="00E25F77"/>
    <w:rsid w:val="00E310F7"/>
    <w:rsid w:val="00E547DC"/>
    <w:rsid w:val="00E91C17"/>
    <w:rsid w:val="00E96673"/>
    <w:rsid w:val="00EB3F05"/>
    <w:rsid w:val="00EC7588"/>
    <w:rsid w:val="00ED7168"/>
    <w:rsid w:val="00EF6868"/>
    <w:rsid w:val="00F666DF"/>
    <w:rsid w:val="00FD6544"/>
    <w:rsid w:val="00FE582A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403EB-66D2-472C-9707-20CBCB6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42</cp:revision>
  <cp:lastPrinted>2025-01-29T10:42:00Z</cp:lastPrinted>
  <dcterms:created xsi:type="dcterms:W3CDTF">2018-07-30T07:33:00Z</dcterms:created>
  <dcterms:modified xsi:type="dcterms:W3CDTF">2025-01-29T10:42:00Z</dcterms:modified>
</cp:coreProperties>
</file>