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CD3" w:rsidRDefault="00096CD3" w:rsidP="00966FDF">
      <w:pPr>
        <w:ind w:firstLine="0"/>
        <w:jc w:val="center"/>
        <w:rPr>
          <w:rFonts w:ascii="Sylfaen" w:eastAsiaTheme="minorEastAsia" w:hAnsi="Sylfaen" w:cs="Sylfaen"/>
          <w:sz w:val="24"/>
          <w:szCs w:val="24"/>
        </w:rPr>
      </w:pPr>
    </w:p>
    <w:p w:rsidR="006E4F16" w:rsidRDefault="006E4F16" w:rsidP="00966FDF">
      <w:pPr>
        <w:ind w:firstLine="0"/>
        <w:jc w:val="center"/>
        <w:rPr>
          <w:rFonts w:ascii="Sylfaen" w:eastAsiaTheme="minorEastAsia" w:hAnsi="Sylfaen" w:cs="Sylfaen"/>
          <w:sz w:val="24"/>
          <w:szCs w:val="24"/>
        </w:rPr>
      </w:pPr>
    </w:p>
    <w:p w:rsidR="006E4F16" w:rsidRDefault="006E4F16" w:rsidP="00966FDF">
      <w:pPr>
        <w:ind w:firstLine="0"/>
        <w:jc w:val="center"/>
        <w:rPr>
          <w:rFonts w:ascii="Sylfaen" w:eastAsiaTheme="minorEastAsia" w:hAnsi="Sylfaen" w:cs="Sylfaen"/>
          <w:sz w:val="24"/>
          <w:szCs w:val="24"/>
        </w:rPr>
      </w:pPr>
      <w:r>
        <w:rPr>
          <w:rFonts w:ascii="Sylfaen" w:eastAsiaTheme="minorEastAsia" w:hAnsi="Sylfaen" w:cs="Sylfaen"/>
          <w:noProof/>
          <w:sz w:val="24"/>
          <w:szCs w:val="24"/>
          <w:lang w:val="en-US"/>
        </w:rPr>
        <w:drawing>
          <wp:inline distT="0" distB="0" distL="0" distR="0" wp14:anchorId="5158DB3F">
            <wp:extent cx="652145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Sylfaen" w:eastAsiaTheme="minorEastAsia" w:hAnsi="Sylfaen" w:cs="Sylfaen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Sylfaen" w:eastAsiaTheme="minorEastAsia" w:hAnsi="Sylfaen" w:cs="Sylfaen"/>
          <w:noProof/>
          <w:sz w:val="24"/>
          <w:szCs w:val="24"/>
          <w:lang w:val="en-US"/>
        </w:rPr>
        <w:drawing>
          <wp:inline distT="0" distB="0" distL="0" distR="0" wp14:anchorId="6B87E161">
            <wp:extent cx="1030605" cy="12560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F16" w:rsidRDefault="006E4F16" w:rsidP="006E4F16">
      <w:pPr>
        <w:ind w:firstLine="0"/>
        <w:rPr>
          <w:rFonts w:ascii="Sylfaen" w:eastAsiaTheme="minorEastAsia" w:hAnsi="Sylfaen" w:cs="Sylfaen"/>
          <w:sz w:val="24"/>
          <w:szCs w:val="24"/>
        </w:rPr>
      </w:pPr>
    </w:p>
    <w:p w:rsidR="006E4F16" w:rsidRPr="00096CD3" w:rsidRDefault="006E4F16" w:rsidP="00966FDF">
      <w:pPr>
        <w:ind w:firstLine="0"/>
        <w:jc w:val="center"/>
        <w:rPr>
          <w:rFonts w:ascii="Sylfaen" w:eastAsiaTheme="minorEastAsia" w:hAnsi="Sylfaen" w:cs="Sylfaen"/>
          <w:sz w:val="24"/>
          <w:szCs w:val="24"/>
        </w:rPr>
      </w:pPr>
    </w:p>
    <w:p w:rsidR="00966FDF" w:rsidRPr="006E4F16" w:rsidRDefault="00966FDF" w:rsidP="00966FDF">
      <w:pPr>
        <w:ind w:firstLine="0"/>
        <w:jc w:val="center"/>
        <w:rPr>
          <w:rFonts w:ascii="Sylfaen" w:eastAsiaTheme="minorEastAsia" w:hAnsi="Sylfaen" w:cs="Sylfaen"/>
          <w:szCs w:val="28"/>
        </w:rPr>
      </w:pPr>
      <w:r w:rsidRPr="006E4F16">
        <w:rPr>
          <w:rFonts w:ascii="Sylfaen" w:eastAsiaTheme="minorEastAsia" w:hAnsi="Sylfaen" w:cs="Sylfaen"/>
          <w:szCs w:val="28"/>
        </w:rPr>
        <w:t>ამბროლაურის მუნიციპალიტეტის</w:t>
      </w:r>
      <w:r w:rsidRPr="006E4F16">
        <w:rPr>
          <w:rFonts w:ascii="Sylfaen" w:eastAsiaTheme="minorEastAsia" w:hAnsi="Sylfaen" w:cstheme="minorBidi"/>
          <w:szCs w:val="28"/>
        </w:rPr>
        <w:t xml:space="preserve"> </w:t>
      </w:r>
      <w:r w:rsidRPr="006E4F16">
        <w:rPr>
          <w:rFonts w:ascii="Sylfaen" w:eastAsiaTheme="minorEastAsia" w:hAnsi="Sylfaen" w:cs="Sylfaen"/>
          <w:szCs w:val="28"/>
        </w:rPr>
        <w:t>საკრებულოს</w:t>
      </w:r>
    </w:p>
    <w:p w:rsidR="00966FDF" w:rsidRPr="00096CD3" w:rsidRDefault="00966FDF" w:rsidP="00966FDF">
      <w:pPr>
        <w:ind w:firstLine="0"/>
        <w:jc w:val="center"/>
        <w:rPr>
          <w:rFonts w:ascii="Sylfaen" w:eastAsiaTheme="minorEastAsia" w:hAnsi="Sylfaen" w:cs="Sylfaen"/>
          <w:sz w:val="24"/>
          <w:szCs w:val="24"/>
        </w:rPr>
      </w:pPr>
    </w:p>
    <w:p w:rsidR="00966FDF" w:rsidRPr="006E4F16" w:rsidRDefault="00966FDF" w:rsidP="00096CD3">
      <w:pPr>
        <w:ind w:firstLine="0"/>
        <w:jc w:val="center"/>
        <w:rPr>
          <w:rFonts w:ascii="Sylfaen" w:eastAsiaTheme="minorEastAsia" w:hAnsi="Sylfaen" w:cs="Sylfaen"/>
          <w:szCs w:val="28"/>
        </w:rPr>
      </w:pPr>
      <w:r w:rsidRPr="006E4F16">
        <w:rPr>
          <w:rFonts w:ascii="Sylfaen" w:eastAsiaTheme="minorEastAsia" w:hAnsi="Sylfaen" w:cs="Sylfaen"/>
          <w:szCs w:val="28"/>
        </w:rPr>
        <w:t>გ ა ნ კ ა რ გ უ ლ ე ბ ა</w:t>
      </w:r>
      <w:r w:rsidR="002D0005">
        <w:rPr>
          <w:rFonts w:ascii="Sylfaen" w:eastAsiaTheme="minorEastAsia" w:hAnsi="Sylfaen" w:cs="Sylfaen"/>
          <w:szCs w:val="28"/>
        </w:rPr>
        <w:t xml:space="preserve">  N</w:t>
      </w:r>
      <w:r w:rsidR="006846A6">
        <w:rPr>
          <w:rFonts w:ascii="Sylfaen" w:eastAsiaTheme="minorEastAsia" w:hAnsi="Sylfaen" w:cs="Sylfaen"/>
          <w:szCs w:val="28"/>
        </w:rPr>
        <w:t>35</w:t>
      </w:r>
    </w:p>
    <w:p w:rsidR="00966FDF" w:rsidRPr="00096CD3" w:rsidRDefault="00966FDF" w:rsidP="00966FDF">
      <w:pPr>
        <w:ind w:firstLine="0"/>
        <w:jc w:val="center"/>
        <w:rPr>
          <w:rFonts w:ascii="Sylfaen" w:eastAsiaTheme="minorEastAsia" w:hAnsi="Sylfaen" w:cs="Sylfaen"/>
          <w:sz w:val="24"/>
          <w:szCs w:val="24"/>
        </w:rPr>
      </w:pPr>
    </w:p>
    <w:p w:rsidR="00966FDF" w:rsidRPr="006E4F16" w:rsidRDefault="00966FDF" w:rsidP="00966FDF">
      <w:pPr>
        <w:ind w:firstLine="0"/>
        <w:jc w:val="center"/>
        <w:rPr>
          <w:rFonts w:ascii="Sylfaen" w:eastAsiaTheme="minorEastAsia" w:hAnsi="Sylfaen" w:cstheme="minorBidi"/>
          <w:b w:val="0"/>
          <w:sz w:val="22"/>
          <w:szCs w:val="22"/>
          <w:lang w:val="en-US"/>
        </w:rPr>
      </w:pPr>
      <w:r w:rsidRPr="006E4F16">
        <w:rPr>
          <w:rFonts w:ascii="Sylfaen" w:eastAsiaTheme="minorEastAsia" w:hAnsi="Sylfaen" w:cstheme="minorBidi"/>
          <w:b w:val="0"/>
          <w:sz w:val="22"/>
          <w:szCs w:val="22"/>
          <w:lang w:val="en-US"/>
        </w:rPr>
        <w:t>20</w:t>
      </w:r>
      <w:r w:rsidR="003756D4" w:rsidRPr="006E4F16">
        <w:rPr>
          <w:rFonts w:ascii="Sylfaen" w:eastAsiaTheme="minorEastAsia" w:hAnsi="Sylfaen" w:cstheme="minorBidi"/>
          <w:b w:val="0"/>
          <w:sz w:val="22"/>
          <w:szCs w:val="22"/>
        </w:rPr>
        <w:t>2</w:t>
      </w:r>
      <w:r w:rsidR="0090488C">
        <w:rPr>
          <w:rFonts w:ascii="Sylfaen" w:eastAsiaTheme="minorEastAsia" w:hAnsi="Sylfaen" w:cstheme="minorBidi"/>
          <w:b w:val="0"/>
          <w:sz w:val="22"/>
          <w:szCs w:val="22"/>
        </w:rPr>
        <w:t>5</w:t>
      </w:r>
      <w:r w:rsidRPr="006E4F16">
        <w:rPr>
          <w:rFonts w:ascii="Sylfaen" w:eastAsiaTheme="minorEastAsia" w:hAnsi="Sylfaen" w:cstheme="minorBidi"/>
          <w:b w:val="0"/>
          <w:sz w:val="22"/>
          <w:szCs w:val="22"/>
          <w:lang w:val="en-US"/>
        </w:rPr>
        <w:t xml:space="preserve"> </w:t>
      </w:r>
      <w:proofErr w:type="spellStart"/>
      <w:r w:rsidRPr="006E4F16">
        <w:rPr>
          <w:rFonts w:ascii="Sylfaen" w:eastAsiaTheme="minorEastAsia" w:hAnsi="Sylfaen" w:cs="Sylfaen"/>
          <w:b w:val="0"/>
          <w:sz w:val="22"/>
          <w:szCs w:val="22"/>
          <w:lang w:val="en-US"/>
        </w:rPr>
        <w:t>წლის</w:t>
      </w:r>
      <w:proofErr w:type="spellEnd"/>
      <w:r w:rsidRPr="006E4F16">
        <w:rPr>
          <w:rFonts w:ascii="Sylfaen" w:eastAsiaTheme="minorEastAsia" w:hAnsi="Sylfaen" w:cstheme="minorBidi"/>
          <w:b w:val="0"/>
          <w:sz w:val="22"/>
          <w:szCs w:val="22"/>
          <w:lang w:val="en-US"/>
        </w:rPr>
        <w:t xml:space="preserve"> </w:t>
      </w:r>
      <w:r w:rsidR="0090488C">
        <w:rPr>
          <w:rFonts w:ascii="Sylfaen" w:eastAsiaTheme="minorEastAsia" w:hAnsi="Sylfaen" w:cstheme="minorBidi"/>
          <w:b w:val="0"/>
          <w:sz w:val="22"/>
          <w:szCs w:val="22"/>
        </w:rPr>
        <w:t>30 აპრილი</w:t>
      </w:r>
    </w:p>
    <w:p w:rsidR="00B04ADF" w:rsidRDefault="00966FDF" w:rsidP="00966FDF">
      <w:pPr>
        <w:ind w:firstLine="0"/>
        <w:jc w:val="center"/>
        <w:rPr>
          <w:rFonts w:ascii="Sylfaen" w:eastAsiaTheme="minorEastAsia" w:hAnsi="Sylfaen" w:cs="Sylfaen"/>
          <w:b w:val="0"/>
          <w:sz w:val="22"/>
          <w:szCs w:val="22"/>
          <w:lang w:val="en-US"/>
        </w:rPr>
      </w:pPr>
      <w:r w:rsidRPr="006E4F16">
        <w:rPr>
          <w:rFonts w:ascii="Sylfaen" w:eastAsiaTheme="minorEastAsia" w:hAnsi="Sylfaen" w:cs="Sylfaen"/>
          <w:b w:val="0"/>
          <w:sz w:val="22"/>
          <w:szCs w:val="22"/>
          <w:lang w:val="en-US"/>
        </w:rPr>
        <w:t>ქ</w:t>
      </w:r>
      <w:r w:rsidRPr="006E4F16">
        <w:rPr>
          <w:rFonts w:ascii="Sylfaen" w:eastAsiaTheme="minorEastAsia" w:hAnsi="Sylfaen" w:cstheme="minorBidi"/>
          <w:b w:val="0"/>
          <w:sz w:val="22"/>
          <w:szCs w:val="22"/>
          <w:lang w:val="en-US"/>
        </w:rPr>
        <w:t xml:space="preserve">. </w:t>
      </w:r>
      <w:proofErr w:type="spellStart"/>
      <w:proofErr w:type="gramStart"/>
      <w:r w:rsidRPr="006E4F16">
        <w:rPr>
          <w:rFonts w:ascii="Sylfaen" w:eastAsiaTheme="minorEastAsia" w:hAnsi="Sylfaen" w:cs="Sylfaen"/>
          <w:b w:val="0"/>
          <w:sz w:val="22"/>
          <w:szCs w:val="22"/>
          <w:lang w:val="en-US"/>
        </w:rPr>
        <w:t>ამბროლაური</w:t>
      </w:r>
      <w:proofErr w:type="spellEnd"/>
      <w:proofErr w:type="gramEnd"/>
    </w:p>
    <w:p w:rsidR="002D0005" w:rsidRPr="006E4F16" w:rsidRDefault="002D0005" w:rsidP="00966FDF">
      <w:pPr>
        <w:ind w:firstLine="0"/>
        <w:jc w:val="center"/>
        <w:rPr>
          <w:rFonts w:ascii="Sylfaen" w:eastAsiaTheme="minorEastAsia" w:hAnsi="Sylfaen" w:cstheme="minorBidi"/>
          <w:b w:val="0"/>
          <w:sz w:val="22"/>
          <w:szCs w:val="22"/>
          <w:lang w:val="en-US"/>
        </w:rPr>
      </w:pPr>
    </w:p>
    <w:p w:rsidR="0090488C" w:rsidRPr="0090488C" w:rsidRDefault="0090488C" w:rsidP="0090488C">
      <w:pPr>
        <w:autoSpaceDE w:val="0"/>
        <w:autoSpaceDN w:val="0"/>
        <w:adjustRightInd w:val="0"/>
        <w:jc w:val="center"/>
        <w:rPr>
          <w:rFonts w:ascii="Sylfaen" w:hAnsi="Sylfaen"/>
          <w:b w:val="0"/>
          <w:sz w:val="24"/>
          <w:szCs w:val="24"/>
          <w:shd w:val="clear" w:color="auto" w:fill="FFFFFF"/>
        </w:rPr>
      </w:pPr>
      <w:r w:rsidRPr="0090488C">
        <w:rPr>
          <w:rFonts w:ascii="Sylfaen" w:hAnsi="Sylfaen"/>
          <w:sz w:val="24"/>
          <w:szCs w:val="24"/>
          <w:shd w:val="clear" w:color="auto" w:fill="FFFFFF"/>
        </w:rPr>
        <w:t xml:space="preserve">ამბროლაურის მუნიციპალიტეტში რეგისტრირებული და მუდმივად მცხოვრები პირის სტატუსის მქონე მოქალაქეთა 2025 წლის სოციალური დახმარების პროგრამის მიმდინარეობის შესახებ </w:t>
      </w:r>
    </w:p>
    <w:p w:rsidR="002D0005" w:rsidRPr="002D0005" w:rsidRDefault="002D0005" w:rsidP="002D0005">
      <w:pPr>
        <w:jc w:val="center"/>
        <w:rPr>
          <w:rFonts w:ascii="Sylfaen" w:hAnsi="Sylfaen"/>
          <w:szCs w:val="28"/>
          <w:lang w:val="en-US"/>
        </w:rPr>
      </w:pPr>
    </w:p>
    <w:p w:rsidR="0090488C" w:rsidRPr="0090488C" w:rsidRDefault="0090488C" w:rsidP="0090488C">
      <w:pPr>
        <w:tabs>
          <w:tab w:val="left" w:pos="9900"/>
        </w:tabs>
        <w:autoSpaceDE w:val="0"/>
        <w:autoSpaceDN w:val="0"/>
        <w:adjustRightInd w:val="0"/>
        <w:rPr>
          <w:rFonts w:ascii="Sylfaen" w:hAnsi="Sylfaen" w:cs="Sylfaen"/>
          <w:b w:val="0"/>
          <w:sz w:val="22"/>
          <w:szCs w:val="22"/>
        </w:rPr>
      </w:pPr>
      <w:r w:rsidRPr="0090488C">
        <w:rPr>
          <w:rFonts w:ascii="Sylfaen" w:hAnsi="Sylfaen" w:cs="Sylfaen"/>
          <w:b w:val="0"/>
          <w:sz w:val="22"/>
          <w:szCs w:val="22"/>
        </w:rPr>
        <w:t>საქართველოს ორგანული კანონის ,,ადგილობრივი თვითმმართველობის კოდექსი“ 24-ე მუხლის პირველი პუნქტის „</w:t>
      </w:r>
      <w:proofErr w:type="spellStart"/>
      <w:r w:rsidRPr="0090488C">
        <w:rPr>
          <w:rFonts w:ascii="Sylfaen" w:hAnsi="Sylfaen" w:cs="Sylfaen"/>
          <w:b w:val="0"/>
          <w:sz w:val="22"/>
          <w:szCs w:val="22"/>
        </w:rPr>
        <w:t>გ.ა</w:t>
      </w:r>
      <w:proofErr w:type="spellEnd"/>
      <w:r w:rsidRPr="0090488C">
        <w:rPr>
          <w:rFonts w:ascii="Sylfaen" w:hAnsi="Sylfaen" w:cs="Sylfaen"/>
          <w:b w:val="0"/>
          <w:sz w:val="22"/>
          <w:szCs w:val="22"/>
        </w:rPr>
        <w:t>“ ქვეპუნქტისა და 61-ე მუხლის პირველი და მე-2 პუნქტების შესაბამისად ამბროლაურის მუნიციპალიტეტის საკრებულომ</w:t>
      </w:r>
    </w:p>
    <w:p w:rsidR="00334F03" w:rsidRPr="00096CD3" w:rsidRDefault="0090488C" w:rsidP="0090488C">
      <w:pPr>
        <w:tabs>
          <w:tab w:val="left" w:pos="6692"/>
        </w:tabs>
        <w:ind w:firstLine="0"/>
        <w:rPr>
          <w:rFonts w:ascii="Sylfaen" w:hAnsi="Sylfaen"/>
          <w:b w:val="0"/>
          <w:bCs/>
          <w:sz w:val="22"/>
          <w:szCs w:val="22"/>
          <w:lang w:val="gl-ES"/>
        </w:rPr>
      </w:pPr>
      <w:r>
        <w:rPr>
          <w:rFonts w:ascii="Sylfaen" w:hAnsi="Sylfaen"/>
          <w:b w:val="0"/>
          <w:bCs/>
          <w:sz w:val="22"/>
          <w:szCs w:val="22"/>
          <w:lang w:val="gl-ES"/>
        </w:rPr>
        <w:tab/>
      </w:r>
    </w:p>
    <w:p w:rsidR="0068466B" w:rsidRPr="00096CD3" w:rsidRDefault="00733E58" w:rsidP="00733E58">
      <w:pPr>
        <w:ind w:firstLine="0"/>
        <w:jc w:val="center"/>
        <w:rPr>
          <w:rFonts w:ascii="Sylfaen" w:hAnsi="Sylfaen"/>
          <w:sz w:val="22"/>
          <w:szCs w:val="22"/>
        </w:rPr>
      </w:pPr>
      <w:proofErr w:type="gramStart"/>
      <w:r w:rsidRPr="00096CD3">
        <w:rPr>
          <w:rFonts w:ascii="Sylfaen" w:hAnsi="Sylfaen"/>
          <w:sz w:val="22"/>
          <w:szCs w:val="22"/>
          <w:lang w:val="en-US"/>
        </w:rPr>
        <w:t>გ</w:t>
      </w:r>
      <w:proofErr w:type="gramEnd"/>
      <w:r w:rsidRPr="00096CD3">
        <w:rPr>
          <w:rFonts w:ascii="Sylfaen" w:hAnsi="Sylfaen"/>
          <w:sz w:val="22"/>
          <w:szCs w:val="22"/>
          <w:lang w:val="gl-ES"/>
        </w:rPr>
        <w:t xml:space="preserve"> </w:t>
      </w:r>
      <w:r w:rsidRPr="00096CD3">
        <w:rPr>
          <w:rFonts w:ascii="Sylfaen" w:hAnsi="Sylfaen"/>
          <w:sz w:val="22"/>
          <w:szCs w:val="22"/>
          <w:lang w:val="en-US"/>
        </w:rPr>
        <w:t>ა</w:t>
      </w:r>
      <w:r w:rsidRPr="00096CD3">
        <w:rPr>
          <w:rFonts w:ascii="Sylfaen" w:hAnsi="Sylfaen"/>
          <w:sz w:val="22"/>
          <w:szCs w:val="22"/>
          <w:lang w:val="gl-ES"/>
        </w:rPr>
        <w:t xml:space="preserve"> </w:t>
      </w:r>
      <w:r w:rsidR="0068466B" w:rsidRPr="00096CD3">
        <w:rPr>
          <w:rFonts w:ascii="Sylfaen" w:hAnsi="Sylfaen"/>
          <w:sz w:val="22"/>
          <w:szCs w:val="22"/>
          <w:lang w:val="en-US"/>
        </w:rPr>
        <w:t>დ</w:t>
      </w:r>
      <w:r w:rsidR="0068466B" w:rsidRPr="00096CD3">
        <w:rPr>
          <w:rFonts w:ascii="Sylfaen" w:hAnsi="Sylfaen"/>
          <w:sz w:val="22"/>
          <w:szCs w:val="22"/>
          <w:lang w:val="gl-ES"/>
        </w:rPr>
        <w:t xml:space="preserve"> </w:t>
      </w:r>
      <w:r w:rsidR="0068466B" w:rsidRPr="00096CD3">
        <w:rPr>
          <w:rFonts w:ascii="Sylfaen" w:hAnsi="Sylfaen"/>
          <w:sz w:val="22"/>
          <w:szCs w:val="22"/>
          <w:lang w:val="en-US"/>
        </w:rPr>
        <w:t>ა</w:t>
      </w:r>
      <w:r w:rsidR="0068466B" w:rsidRPr="00096CD3">
        <w:rPr>
          <w:rFonts w:ascii="Sylfaen" w:hAnsi="Sylfaen"/>
          <w:sz w:val="22"/>
          <w:szCs w:val="22"/>
          <w:lang w:val="gl-ES"/>
        </w:rPr>
        <w:t xml:space="preserve"> </w:t>
      </w:r>
      <w:r w:rsidRPr="00096CD3">
        <w:rPr>
          <w:rFonts w:ascii="Sylfaen" w:hAnsi="Sylfaen"/>
          <w:sz w:val="22"/>
          <w:szCs w:val="22"/>
          <w:lang w:val="en-US"/>
        </w:rPr>
        <w:t>წ</w:t>
      </w:r>
      <w:r w:rsidRPr="00096CD3">
        <w:rPr>
          <w:rFonts w:ascii="Sylfaen" w:hAnsi="Sylfaen"/>
          <w:sz w:val="22"/>
          <w:szCs w:val="22"/>
          <w:lang w:val="gl-ES"/>
        </w:rPr>
        <w:t xml:space="preserve"> </w:t>
      </w:r>
      <w:r w:rsidRPr="00096CD3">
        <w:rPr>
          <w:rFonts w:ascii="Sylfaen" w:hAnsi="Sylfaen"/>
          <w:sz w:val="22"/>
          <w:szCs w:val="22"/>
          <w:lang w:val="en-US"/>
        </w:rPr>
        <w:t>ყ</w:t>
      </w:r>
      <w:r w:rsidRPr="00096CD3">
        <w:rPr>
          <w:rFonts w:ascii="Sylfaen" w:hAnsi="Sylfaen"/>
          <w:sz w:val="22"/>
          <w:szCs w:val="22"/>
          <w:lang w:val="gl-ES"/>
        </w:rPr>
        <w:t xml:space="preserve"> </w:t>
      </w:r>
      <w:r w:rsidRPr="00096CD3">
        <w:rPr>
          <w:rFonts w:ascii="Sylfaen" w:hAnsi="Sylfaen"/>
          <w:sz w:val="22"/>
          <w:szCs w:val="22"/>
          <w:lang w:val="en-US"/>
        </w:rPr>
        <w:t>ვ</w:t>
      </w:r>
      <w:r w:rsidRPr="00096CD3">
        <w:rPr>
          <w:rFonts w:ascii="Sylfaen" w:hAnsi="Sylfaen"/>
          <w:sz w:val="22"/>
          <w:szCs w:val="22"/>
          <w:lang w:val="gl-ES"/>
        </w:rPr>
        <w:t xml:space="preserve"> </w:t>
      </w:r>
      <w:r w:rsidRPr="00096CD3">
        <w:rPr>
          <w:rFonts w:ascii="Sylfaen" w:hAnsi="Sylfaen"/>
          <w:sz w:val="22"/>
          <w:szCs w:val="22"/>
          <w:lang w:val="en-US"/>
        </w:rPr>
        <w:t>ი</w:t>
      </w:r>
      <w:r w:rsidRPr="00096CD3">
        <w:rPr>
          <w:rFonts w:ascii="Sylfaen" w:hAnsi="Sylfaen"/>
          <w:sz w:val="22"/>
          <w:szCs w:val="22"/>
          <w:lang w:val="gl-ES"/>
        </w:rPr>
        <w:t xml:space="preserve"> </w:t>
      </w:r>
      <w:r w:rsidRPr="00096CD3">
        <w:rPr>
          <w:rFonts w:ascii="Sylfaen" w:hAnsi="Sylfaen"/>
          <w:sz w:val="22"/>
          <w:szCs w:val="22"/>
          <w:lang w:val="en-US"/>
        </w:rPr>
        <w:t>ტ</w:t>
      </w:r>
      <w:r w:rsidR="0068466B" w:rsidRPr="00096CD3">
        <w:rPr>
          <w:rFonts w:ascii="Sylfaen" w:hAnsi="Sylfaen"/>
          <w:sz w:val="22"/>
          <w:szCs w:val="22"/>
          <w:lang w:val="gl-ES"/>
        </w:rPr>
        <w:t xml:space="preserve"> </w:t>
      </w:r>
      <w:r w:rsidR="0068466B" w:rsidRPr="00096CD3">
        <w:rPr>
          <w:rFonts w:ascii="Sylfaen" w:hAnsi="Sylfaen"/>
          <w:sz w:val="22"/>
          <w:szCs w:val="22"/>
          <w:lang w:val="en-US"/>
        </w:rPr>
        <w:t>ა</w:t>
      </w:r>
      <w:r w:rsidR="0068466B" w:rsidRPr="00096CD3">
        <w:rPr>
          <w:rFonts w:ascii="Sylfaen" w:hAnsi="Sylfaen"/>
          <w:sz w:val="22"/>
          <w:szCs w:val="22"/>
          <w:lang w:val="gl-ES"/>
        </w:rPr>
        <w:t xml:space="preserve"> :</w:t>
      </w:r>
    </w:p>
    <w:p w:rsidR="009D11D9" w:rsidRPr="00096CD3" w:rsidRDefault="009D11D9" w:rsidP="00733E58">
      <w:pPr>
        <w:ind w:firstLine="0"/>
        <w:jc w:val="center"/>
        <w:rPr>
          <w:rFonts w:ascii="Sylfaen" w:hAnsi="Sylfaen"/>
          <w:sz w:val="22"/>
          <w:szCs w:val="22"/>
        </w:rPr>
      </w:pPr>
    </w:p>
    <w:p w:rsidR="0008389B" w:rsidRPr="0008389B" w:rsidRDefault="0008389B" w:rsidP="0008389B">
      <w:pPr>
        <w:rPr>
          <w:rFonts w:ascii="Sylfaen" w:hAnsi="Sylfaen"/>
          <w:b w:val="0"/>
          <w:sz w:val="22"/>
          <w:szCs w:val="22"/>
        </w:rPr>
      </w:pPr>
      <w:r w:rsidRPr="0008389B">
        <w:rPr>
          <w:rFonts w:ascii="Sylfaen" w:hAnsi="Sylfaen"/>
          <w:b w:val="0"/>
          <w:sz w:val="22"/>
          <w:szCs w:val="22"/>
        </w:rPr>
        <w:t xml:space="preserve">1. </w:t>
      </w:r>
      <w:r w:rsidR="0090488C" w:rsidRPr="0090488C">
        <w:rPr>
          <w:rFonts w:ascii="Sylfaen" w:hAnsi="Sylfaen"/>
          <w:b w:val="0"/>
          <w:sz w:val="22"/>
          <w:szCs w:val="22"/>
          <w:shd w:val="clear" w:color="auto" w:fill="FFFFFF"/>
        </w:rPr>
        <w:t>ამბროლაურის მუნიციპალიტეტში რეგისტრირებული და მუდმივად მცხოვრები პირის სტატუსის მქონე მოქალაქეთა 2025 წლის სოციალური დახმარების პროგრამის მიმდინარეობის შესახებ ანგარიში</w:t>
      </w:r>
      <w:r w:rsidR="0090488C">
        <w:rPr>
          <w:rFonts w:ascii="Sylfaen" w:hAnsi="Sylfaen"/>
          <w:shd w:val="clear" w:color="auto" w:fill="FFFFFF"/>
        </w:rPr>
        <w:t xml:space="preserve"> </w:t>
      </w:r>
      <w:r w:rsidR="005C42C8">
        <w:rPr>
          <w:rFonts w:ascii="Sylfaen" w:hAnsi="Sylfaen"/>
          <w:b w:val="0"/>
          <w:sz w:val="22"/>
          <w:szCs w:val="22"/>
        </w:rPr>
        <w:t xml:space="preserve">შეფასდეს </w:t>
      </w:r>
      <w:r w:rsidRPr="006846A6">
        <w:rPr>
          <w:rFonts w:ascii="Sylfaen" w:hAnsi="Sylfaen"/>
          <w:b w:val="0"/>
          <w:sz w:val="22"/>
          <w:szCs w:val="22"/>
        </w:rPr>
        <w:t>დამაკმაყოფილებლად</w:t>
      </w:r>
      <w:r w:rsidRPr="0008389B">
        <w:rPr>
          <w:rFonts w:ascii="Sylfaen" w:hAnsi="Sylfaen"/>
          <w:b w:val="0"/>
          <w:sz w:val="22"/>
          <w:szCs w:val="22"/>
        </w:rPr>
        <w:t xml:space="preserve"> (ანგარიში თან ერთვის).</w:t>
      </w:r>
    </w:p>
    <w:p w:rsidR="00B66074" w:rsidRPr="00096CD3" w:rsidRDefault="00B66074" w:rsidP="002D0005">
      <w:pPr>
        <w:rPr>
          <w:rFonts w:ascii="Sylfaen" w:hAnsi="Sylfaen"/>
          <w:b w:val="0"/>
          <w:bCs/>
          <w:sz w:val="22"/>
          <w:szCs w:val="22"/>
        </w:rPr>
      </w:pPr>
      <w:r w:rsidRPr="00096CD3">
        <w:rPr>
          <w:rFonts w:ascii="Sylfaen" w:hAnsi="Sylfaen"/>
          <w:b w:val="0"/>
          <w:bCs/>
          <w:sz w:val="22"/>
          <w:szCs w:val="22"/>
        </w:rPr>
        <w:t xml:space="preserve">2. </w:t>
      </w:r>
      <w:r w:rsidRPr="00096CD3">
        <w:rPr>
          <w:rFonts w:ascii="Sylfaen" w:hAnsi="Sylfaen" w:cs="Sylfaen"/>
          <w:b w:val="0"/>
          <w:bCs/>
          <w:sz w:val="22"/>
          <w:szCs w:val="22"/>
        </w:rPr>
        <w:t>განკარგულება</w:t>
      </w:r>
      <w:r w:rsidRPr="00096CD3">
        <w:rPr>
          <w:rFonts w:ascii="Sylfaen" w:hAnsi="Sylfaen"/>
          <w:b w:val="0"/>
          <w:bCs/>
          <w:sz w:val="22"/>
          <w:szCs w:val="22"/>
        </w:rPr>
        <w:t xml:space="preserve"> </w:t>
      </w:r>
      <w:r w:rsidRPr="00096CD3">
        <w:rPr>
          <w:rFonts w:ascii="Sylfaen" w:hAnsi="Sylfaen" w:cs="Sylfaen"/>
          <w:b w:val="0"/>
          <w:bCs/>
          <w:sz w:val="22"/>
          <w:szCs w:val="22"/>
        </w:rPr>
        <w:t>შეიძლება</w:t>
      </w:r>
      <w:r w:rsidRPr="00096CD3">
        <w:rPr>
          <w:rFonts w:ascii="Sylfaen" w:hAnsi="Sylfaen"/>
          <w:b w:val="0"/>
          <w:bCs/>
          <w:sz w:val="22"/>
          <w:szCs w:val="22"/>
        </w:rPr>
        <w:t xml:space="preserve"> </w:t>
      </w:r>
      <w:r w:rsidRPr="00096CD3">
        <w:rPr>
          <w:rFonts w:ascii="Sylfaen" w:hAnsi="Sylfaen" w:cs="Sylfaen"/>
          <w:b w:val="0"/>
          <w:bCs/>
          <w:sz w:val="22"/>
          <w:szCs w:val="22"/>
        </w:rPr>
        <w:t>გასაჩივრდეს</w:t>
      </w:r>
      <w:r w:rsidRPr="00096CD3">
        <w:rPr>
          <w:rFonts w:ascii="Sylfaen" w:hAnsi="Sylfaen"/>
          <w:b w:val="0"/>
          <w:bCs/>
          <w:sz w:val="22"/>
          <w:szCs w:val="22"/>
        </w:rPr>
        <w:t xml:space="preserve"> </w:t>
      </w:r>
      <w:r w:rsidRPr="00096CD3">
        <w:rPr>
          <w:rFonts w:ascii="Sylfaen" w:hAnsi="Sylfaen" w:cs="Sylfaen"/>
          <w:b w:val="0"/>
          <w:bCs/>
          <w:sz w:val="22"/>
          <w:szCs w:val="22"/>
        </w:rPr>
        <w:t>ძალაში</w:t>
      </w:r>
      <w:r w:rsidRPr="00096CD3">
        <w:rPr>
          <w:rFonts w:ascii="Sylfaen" w:hAnsi="Sylfaen"/>
          <w:b w:val="0"/>
          <w:bCs/>
          <w:sz w:val="22"/>
          <w:szCs w:val="22"/>
        </w:rPr>
        <w:t xml:space="preserve"> </w:t>
      </w:r>
      <w:r w:rsidRPr="00096CD3">
        <w:rPr>
          <w:rFonts w:ascii="Sylfaen" w:hAnsi="Sylfaen" w:cs="Sylfaen"/>
          <w:b w:val="0"/>
          <w:bCs/>
          <w:sz w:val="22"/>
          <w:szCs w:val="22"/>
        </w:rPr>
        <w:t>შესვლიდან</w:t>
      </w:r>
      <w:r w:rsidRPr="00096CD3">
        <w:rPr>
          <w:rFonts w:ascii="Sylfaen" w:hAnsi="Sylfaen"/>
          <w:b w:val="0"/>
          <w:bCs/>
          <w:sz w:val="22"/>
          <w:szCs w:val="22"/>
        </w:rPr>
        <w:t xml:space="preserve"> </w:t>
      </w:r>
      <w:r w:rsidRPr="00096CD3">
        <w:rPr>
          <w:rFonts w:ascii="Sylfaen" w:hAnsi="Sylfaen" w:cs="Sylfaen"/>
          <w:b w:val="0"/>
          <w:bCs/>
          <w:sz w:val="22"/>
          <w:szCs w:val="22"/>
        </w:rPr>
        <w:t>ერთი</w:t>
      </w:r>
      <w:r w:rsidRPr="00096CD3">
        <w:rPr>
          <w:rFonts w:ascii="Sylfaen" w:hAnsi="Sylfaen"/>
          <w:b w:val="0"/>
          <w:bCs/>
          <w:sz w:val="22"/>
          <w:szCs w:val="22"/>
        </w:rPr>
        <w:t xml:space="preserve"> </w:t>
      </w:r>
      <w:r w:rsidRPr="00096CD3">
        <w:rPr>
          <w:rFonts w:ascii="Sylfaen" w:hAnsi="Sylfaen" w:cs="Sylfaen"/>
          <w:b w:val="0"/>
          <w:bCs/>
          <w:sz w:val="22"/>
          <w:szCs w:val="22"/>
        </w:rPr>
        <w:t>თვის</w:t>
      </w:r>
      <w:r w:rsidRPr="00096CD3">
        <w:rPr>
          <w:rFonts w:ascii="Sylfaen" w:hAnsi="Sylfaen"/>
          <w:b w:val="0"/>
          <w:bCs/>
          <w:sz w:val="22"/>
          <w:szCs w:val="22"/>
        </w:rPr>
        <w:t xml:space="preserve"> </w:t>
      </w:r>
      <w:r w:rsidRPr="00096CD3">
        <w:rPr>
          <w:rFonts w:ascii="Sylfaen" w:hAnsi="Sylfaen" w:cs="Sylfaen"/>
          <w:b w:val="0"/>
          <w:bCs/>
          <w:sz w:val="22"/>
          <w:szCs w:val="22"/>
        </w:rPr>
        <w:t>ვადაში</w:t>
      </w:r>
      <w:r w:rsidRPr="00096CD3">
        <w:rPr>
          <w:rFonts w:ascii="Sylfaen" w:hAnsi="Sylfaen"/>
          <w:b w:val="0"/>
          <w:bCs/>
          <w:sz w:val="22"/>
          <w:szCs w:val="22"/>
        </w:rPr>
        <w:t xml:space="preserve"> </w:t>
      </w:r>
      <w:r w:rsidRPr="00096CD3">
        <w:rPr>
          <w:rFonts w:ascii="Sylfaen" w:hAnsi="Sylfaen" w:cs="Sylfaen"/>
          <w:b w:val="0"/>
          <w:bCs/>
          <w:sz w:val="22"/>
          <w:szCs w:val="22"/>
        </w:rPr>
        <w:t>ამბროლაურის</w:t>
      </w:r>
      <w:r w:rsidRPr="00096CD3">
        <w:rPr>
          <w:rFonts w:ascii="Sylfaen" w:hAnsi="Sylfaen"/>
          <w:b w:val="0"/>
          <w:bCs/>
          <w:sz w:val="22"/>
          <w:szCs w:val="22"/>
        </w:rPr>
        <w:t xml:space="preserve"> </w:t>
      </w:r>
      <w:r w:rsidRPr="00096CD3">
        <w:rPr>
          <w:rFonts w:ascii="Sylfaen" w:hAnsi="Sylfaen" w:cs="Sylfaen"/>
          <w:b w:val="0"/>
          <w:bCs/>
          <w:sz w:val="22"/>
          <w:szCs w:val="22"/>
        </w:rPr>
        <w:t>რაიონულ</w:t>
      </w:r>
      <w:r w:rsidRPr="00096CD3">
        <w:rPr>
          <w:rFonts w:ascii="Sylfaen" w:hAnsi="Sylfaen"/>
          <w:b w:val="0"/>
          <w:bCs/>
          <w:sz w:val="22"/>
          <w:szCs w:val="22"/>
        </w:rPr>
        <w:t xml:space="preserve"> </w:t>
      </w:r>
      <w:r w:rsidRPr="00096CD3">
        <w:rPr>
          <w:rFonts w:ascii="Sylfaen" w:hAnsi="Sylfaen" w:cs="Sylfaen"/>
          <w:b w:val="0"/>
          <w:bCs/>
          <w:sz w:val="22"/>
          <w:szCs w:val="22"/>
        </w:rPr>
        <w:t>სასამართლოში</w:t>
      </w:r>
      <w:r w:rsidRPr="00096CD3">
        <w:rPr>
          <w:rFonts w:ascii="Sylfaen" w:hAnsi="Sylfaen"/>
          <w:b w:val="0"/>
          <w:bCs/>
          <w:sz w:val="22"/>
          <w:szCs w:val="22"/>
        </w:rPr>
        <w:t xml:space="preserve"> (</w:t>
      </w:r>
      <w:r w:rsidRPr="00096CD3">
        <w:rPr>
          <w:rFonts w:ascii="Sylfaen" w:hAnsi="Sylfaen" w:cs="Sylfaen"/>
          <w:b w:val="0"/>
          <w:bCs/>
          <w:sz w:val="22"/>
          <w:szCs w:val="22"/>
        </w:rPr>
        <w:t>მისამართი</w:t>
      </w:r>
      <w:r w:rsidRPr="00096CD3">
        <w:rPr>
          <w:rFonts w:ascii="Sylfaen" w:hAnsi="Sylfaen"/>
          <w:b w:val="0"/>
          <w:bCs/>
          <w:sz w:val="22"/>
          <w:szCs w:val="22"/>
        </w:rPr>
        <w:t xml:space="preserve">: </w:t>
      </w:r>
      <w:r w:rsidRPr="00096CD3">
        <w:rPr>
          <w:rFonts w:ascii="Sylfaen" w:hAnsi="Sylfaen" w:cs="Sylfaen"/>
          <w:b w:val="0"/>
          <w:bCs/>
          <w:sz w:val="22"/>
          <w:szCs w:val="22"/>
        </w:rPr>
        <w:t>ქ</w:t>
      </w:r>
      <w:r w:rsidRPr="00096CD3">
        <w:rPr>
          <w:rFonts w:ascii="Sylfaen" w:hAnsi="Sylfaen"/>
          <w:b w:val="0"/>
          <w:bCs/>
          <w:sz w:val="22"/>
          <w:szCs w:val="22"/>
        </w:rPr>
        <w:t xml:space="preserve">. </w:t>
      </w:r>
      <w:r w:rsidRPr="00096CD3">
        <w:rPr>
          <w:rFonts w:ascii="Sylfaen" w:hAnsi="Sylfaen" w:cs="Sylfaen"/>
          <w:b w:val="0"/>
          <w:bCs/>
          <w:sz w:val="22"/>
          <w:szCs w:val="22"/>
        </w:rPr>
        <w:t>ამბროლაური</w:t>
      </w:r>
      <w:r w:rsidRPr="00096CD3">
        <w:rPr>
          <w:rFonts w:ascii="Sylfaen" w:hAnsi="Sylfaen"/>
          <w:b w:val="0"/>
          <w:bCs/>
          <w:sz w:val="22"/>
          <w:szCs w:val="22"/>
        </w:rPr>
        <w:t xml:space="preserve">, </w:t>
      </w:r>
      <w:r w:rsidRPr="00096CD3">
        <w:rPr>
          <w:rFonts w:ascii="Sylfaen" w:hAnsi="Sylfaen" w:cs="Sylfaen"/>
          <w:b w:val="0"/>
          <w:bCs/>
          <w:sz w:val="22"/>
          <w:szCs w:val="22"/>
        </w:rPr>
        <w:t>კოსტავას</w:t>
      </w:r>
      <w:r w:rsidRPr="00096CD3">
        <w:rPr>
          <w:rFonts w:ascii="Sylfaen" w:hAnsi="Sylfaen"/>
          <w:b w:val="0"/>
          <w:bCs/>
          <w:sz w:val="22"/>
          <w:szCs w:val="22"/>
        </w:rPr>
        <w:t xml:space="preserve"> </w:t>
      </w:r>
      <w:r w:rsidRPr="00096CD3">
        <w:rPr>
          <w:rFonts w:ascii="Sylfaen" w:hAnsi="Sylfaen" w:cs="Sylfaen"/>
          <w:b w:val="0"/>
          <w:bCs/>
          <w:sz w:val="22"/>
          <w:szCs w:val="22"/>
        </w:rPr>
        <w:t>ქუჩა</w:t>
      </w:r>
      <w:r w:rsidRPr="00096CD3">
        <w:rPr>
          <w:rFonts w:ascii="Sylfaen" w:hAnsi="Sylfaen"/>
          <w:b w:val="0"/>
          <w:bCs/>
          <w:sz w:val="22"/>
          <w:szCs w:val="22"/>
        </w:rPr>
        <w:t xml:space="preserve"> N13).</w:t>
      </w:r>
    </w:p>
    <w:p w:rsidR="00F81BD2" w:rsidRPr="00096CD3" w:rsidRDefault="00B66074" w:rsidP="00B66074">
      <w:pPr>
        <w:ind w:firstLine="708"/>
        <w:rPr>
          <w:rFonts w:ascii="Sylfaen" w:hAnsi="Sylfaen"/>
          <w:b w:val="0"/>
          <w:bCs/>
          <w:sz w:val="22"/>
          <w:szCs w:val="22"/>
          <w:lang w:val="en-US"/>
        </w:rPr>
      </w:pPr>
      <w:r w:rsidRPr="00096CD3">
        <w:rPr>
          <w:rFonts w:ascii="Sylfaen" w:hAnsi="Sylfaen"/>
          <w:b w:val="0"/>
          <w:bCs/>
          <w:sz w:val="22"/>
          <w:szCs w:val="22"/>
        </w:rPr>
        <w:t xml:space="preserve">3. </w:t>
      </w:r>
      <w:r w:rsidRPr="00096CD3">
        <w:rPr>
          <w:rFonts w:ascii="Sylfaen" w:hAnsi="Sylfaen" w:cs="Sylfaen"/>
          <w:b w:val="0"/>
          <w:bCs/>
          <w:sz w:val="22"/>
          <w:szCs w:val="22"/>
        </w:rPr>
        <w:t>განკარგულება</w:t>
      </w:r>
      <w:r w:rsidRPr="00096CD3">
        <w:rPr>
          <w:rFonts w:ascii="Sylfaen" w:hAnsi="Sylfaen"/>
          <w:b w:val="0"/>
          <w:bCs/>
          <w:sz w:val="22"/>
          <w:szCs w:val="22"/>
        </w:rPr>
        <w:t xml:space="preserve"> </w:t>
      </w:r>
      <w:r w:rsidRPr="00096CD3">
        <w:rPr>
          <w:rFonts w:ascii="Sylfaen" w:hAnsi="Sylfaen" w:cs="Sylfaen"/>
          <w:b w:val="0"/>
          <w:bCs/>
          <w:sz w:val="22"/>
          <w:szCs w:val="22"/>
        </w:rPr>
        <w:t>ძალაში</w:t>
      </w:r>
      <w:r w:rsidRPr="00096CD3">
        <w:rPr>
          <w:rFonts w:ascii="Sylfaen" w:hAnsi="Sylfaen"/>
          <w:b w:val="0"/>
          <w:bCs/>
          <w:sz w:val="22"/>
          <w:szCs w:val="22"/>
        </w:rPr>
        <w:t xml:space="preserve"> </w:t>
      </w:r>
      <w:r w:rsidRPr="00096CD3">
        <w:rPr>
          <w:rFonts w:ascii="Sylfaen" w:hAnsi="Sylfaen" w:cs="Sylfaen"/>
          <w:b w:val="0"/>
          <w:bCs/>
          <w:sz w:val="22"/>
          <w:szCs w:val="22"/>
        </w:rPr>
        <w:t>შევიდეს</w:t>
      </w:r>
      <w:r w:rsidR="001C737B">
        <w:rPr>
          <w:rFonts w:ascii="Sylfaen" w:hAnsi="Sylfaen"/>
          <w:b w:val="0"/>
          <w:bCs/>
          <w:sz w:val="22"/>
          <w:szCs w:val="22"/>
        </w:rPr>
        <w:t xml:space="preserve"> მიღებისთანავე.</w:t>
      </w:r>
    </w:p>
    <w:p w:rsidR="00F81BD2" w:rsidRPr="00096CD3" w:rsidRDefault="00F81BD2" w:rsidP="0068466B">
      <w:pPr>
        <w:rPr>
          <w:rFonts w:ascii="Sylfaen" w:hAnsi="Sylfaen"/>
          <w:b w:val="0"/>
          <w:bCs/>
          <w:sz w:val="22"/>
          <w:szCs w:val="22"/>
        </w:rPr>
      </w:pPr>
    </w:p>
    <w:p w:rsidR="00825EBC" w:rsidRPr="00096CD3" w:rsidRDefault="00825EBC" w:rsidP="0068466B">
      <w:pPr>
        <w:rPr>
          <w:rFonts w:ascii="Sylfaen" w:hAnsi="Sylfaen"/>
          <w:b w:val="0"/>
          <w:bCs/>
          <w:sz w:val="22"/>
          <w:szCs w:val="22"/>
        </w:rPr>
      </w:pPr>
    </w:p>
    <w:p w:rsidR="00825EBC" w:rsidRPr="00096CD3" w:rsidRDefault="00825EBC" w:rsidP="0068466B">
      <w:pPr>
        <w:rPr>
          <w:rFonts w:ascii="Sylfaen" w:hAnsi="Sylfaen"/>
          <w:b w:val="0"/>
          <w:bCs/>
          <w:sz w:val="22"/>
          <w:szCs w:val="22"/>
        </w:rPr>
      </w:pPr>
    </w:p>
    <w:p w:rsidR="0027459E" w:rsidRPr="00D00A25" w:rsidRDefault="00D00A25" w:rsidP="00D00A25">
      <w:pPr>
        <w:pStyle w:val="ListParagraph"/>
        <w:tabs>
          <w:tab w:val="left" w:pos="360"/>
        </w:tabs>
        <w:spacing w:after="0" w:line="240" w:lineRule="auto"/>
        <w:ind w:left="0" w:firstLine="720"/>
        <w:rPr>
          <w:b/>
        </w:rPr>
      </w:pPr>
      <w:r>
        <w:rPr>
          <w:b/>
        </w:rPr>
        <w:t>საკრებულოს თავმჯდომარის მოადგილე:                                                         დავით გოგსაძე</w:t>
      </w:r>
      <w:bookmarkStart w:id="0" w:name="_GoBack"/>
      <w:bookmarkEnd w:id="0"/>
    </w:p>
    <w:sectPr w:rsidR="0027459E" w:rsidRPr="00D00A25" w:rsidSect="00D52BD7">
      <w:footerReference w:type="default" r:id="rId10"/>
      <w:pgSz w:w="11906" w:h="16838"/>
      <w:pgMar w:top="450" w:right="851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352" w:rsidRDefault="00B25352" w:rsidP="00321559">
      <w:r>
        <w:separator/>
      </w:r>
    </w:p>
  </w:endnote>
  <w:endnote w:type="continuationSeparator" w:id="0">
    <w:p w:rsidR="00B25352" w:rsidRDefault="00B25352" w:rsidP="0032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hveu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559" w:rsidRPr="00102EBE" w:rsidRDefault="00321559">
    <w:pPr>
      <w:pStyle w:val="Footer"/>
      <w:jc w:val="right"/>
      <w:rPr>
        <w:rFonts w:ascii="Sylfaen" w:hAnsi="Sylfaen"/>
      </w:rPr>
    </w:pPr>
  </w:p>
  <w:p w:rsidR="00321559" w:rsidRDefault="00321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352" w:rsidRDefault="00B25352" w:rsidP="00321559">
      <w:r>
        <w:separator/>
      </w:r>
    </w:p>
  </w:footnote>
  <w:footnote w:type="continuationSeparator" w:id="0">
    <w:p w:rsidR="00B25352" w:rsidRDefault="00B25352" w:rsidP="00321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B925D3"/>
    <w:multiLevelType w:val="hybridMultilevel"/>
    <w:tmpl w:val="52E823C6"/>
    <w:lvl w:ilvl="0" w:tplc="D88ABE88">
      <w:start w:val="1"/>
      <w:numFmt w:val="decimal"/>
      <w:pStyle w:val="1stHead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85"/>
    <w:rsid w:val="00022A78"/>
    <w:rsid w:val="00024005"/>
    <w:rsid w:val="000242A4"/>
    <w:rsid w:val="00031CC2"/>
    <w:rsid w:val="00032A04"/>
    <w:rsid w:val="00052D05"/>
    <w:rsid w:val="00056631"/>
    <w:rsid w:val="00071190"/>
    <w:rsid w:val="00074280"/>
    <w:rsid w:val="00076E60"/>
    <w:rsid w:val="0008389B"/>
    <w:rsid w:val="00095B1A"/>
    <w:rsid w:val="00096CD3"/>
    <w:rsid w:val="000A6BC5"/>
    <w:rsid w:val="000B22DC"/>
    <w:rsid w:val="000C3DDB"/>
    <w:rsid w:val="000C3E6F"/>
    <w:rsid w:val="000D0167"/>
    <w:rsid w:val="000D1B93"/>
    <w:rsid w:val="000D288C"/>
    <w:rsid w:val="000D3B09"/>
    <w:rsid w:val="000D6BFE"/>
    <w:rsid w:val="000D6C10"/>
    <w:rsid w:val="000D79BD"/>
    <w:rsid w:val="000E24FC"/>
    <w:rsid w:val="000F130E"/>
    <w:rsid w:val="000F179E"/>
    <w:rsid w:val="000F1D71"/>
    <w:rsid w:val="000F29B4"/>
    <w:rsid w:val="000F5123"/>
    <w:rsid w:val="000F7364"/>
    <w:rsid w:val="00100872"/>
    <w:rsid w:val="001010E7"/>
    <w:rsid w:val="00102EBE"/>
    <w:rsid w:val="00106203"/>
    <w:rsid w:val="001110A7"/>
    <w:rsid w:val="00121024"/>
    <w:rsid w:val="00126464"/>
    <w:rsid w:val="00130454"/>
    <w:rsid w:val="0013327F"/>
    <w:rsid w:val="00135BF9"/>
    <w:rsid w:val="00135EB5"/>
    <w:rsid w:val="001419E5"/>
    <w:rsid w:val="00141D31"/>
    <w:rsid w:val="00154593"/>
    <w:rsid w:val="00154DBE"/>
    <w:rsid w:val="00166B02"/>
    <w:rsid w:val="001728AC"/>
    <w:rsid w:val="00174C7F"/>
    <w:rsid w:val="001830FB"/>
    <w:rsid w:val="00193AB2"/>
    <w:rsid w:val="00193C48"/>
    <w:rsid w:val="001A1BED"/>
    <w:rsid w:val="001A30A6"/>
    <w:rsid w:val="001A3163"/>
    <w:rsid w:val="001A3546"/>
    <w:rsid w:val="001B0D5D"/>
    <w:rsid w:val="001B23E9"/>
    <w:rsid w:val="001B2712"/>
    <w:rsid w:val="001B282D"/>
    <w:rsid w:val="001B5558"/>
    <w:rsid w:val="001B74BF"/>
    <w:rsid w:val="001B7FE7"/>
    <w:rsid w:val="001C737B"/>
    <w:rsid w:val="001D576C"/>
    <w:rsid w:val="001D7A74"/>
    <w:rsid w:val="001E4297"/>
    <w:rsid w:val="001E5538"/>
    <w:rsid w:val="001E5B3A"/>
    <w:rsid w:val="001F538C"/>
    <w:rsid w:val="002002AB"/>
    <w:rsid w:val="00200FE1"/>
    <w:rsid w:val="002023A1"/>
    <w:rsid w:val="00206E72"/>
    <w:rsid w:val="00207521"/>
    <w:rsid w:val="002127CD"/>
    <w:rsid w:val="00212E47"/>
    <w:rsid w:val="00223E47"/>
    <w:rsid w:val="00225637"/>
    <w:rsid w:val="0022746B"/>
    <w:rsid w:val="0023494B"/>
    <w:rsid w:val="002372FC"/>
    <w:rsid w:val="00242DD9"/>
    <w:rsid w:val="00244561"/>
    <w:rsid w:val="00244B07"/>
    <w:rsid w:val="0024760A"/>
    <w:rsid w:val="00251DDC"/>
    <w:rsid w:val="00256FAC"/>
    <w:rsid w:val="00257532"/>
    <w:rsid w:val="00262C72"/>
    <w:rsid w:val="00263452"/>
    <w:rsid w:val="00267DD5"/>
    <w:rsid w:val="0027459E"/>
    <w:rsid w:val="0028434F"/>
    <w:rsid w:val="00291CF5"/>
    <w:rsid w:val="0029379D"/>
    <w:rsid w:val="0029630C"/>
    <w:rsid w:val="0029768E"/>
    <w:rsid w:val="002A7A31"/>
    <w:rsid w:val="002B5CC9"/>
    <w:rsid w:val="002C03B9"/>
    <w:rsid w:val="002C123F"/>
    <w:rsid w:val="002C7BBA"/>
    <w:rsid w:val="002D0005"/>
    <w:rsid w:val="002D1A38"/>
    <w:rsid w:val="002D566D"/>
    <w:rsid w:val="002D6086"/>
    <w:rsid w:val="002E2087"/>
    <w:rsid w:val="002F7238"/>
    <w:rsid w:val="0031218B"/>
    <w:rsid w:val="0031334D"/>
    <w:rsid w:val="0031425C"/>
    <w:rsid w:val="00315DD0"/>
    <w:rsid w:val="00320649"/>
    <w:rsid w:val="00321559"/>
    <w:rsid w:val="0032538A"/>
    <w:rsid w:val="00326339"/>
    <w:rsid w:val="00332493"/>
    <w:rsid w:val="003329B9"/>
    <w:rsid w:val="00334F03"/>
    <w:rsid w:val="00342887"/>
    <w:rsid w:val="00342F7C"/>
    <w:rsid w:val="003441B2"/>
    <w:rsid w:val="00344D4C"/>
    <w:rsid w:val="00345D2F"/>
    <w:rsid w:val="00346ACB"/>
    <w:rsid w:val="00355002"/>
    <w:rsid w:val="00355308"/>
    <w:rsid w:val="00356850"/>
    <w:rsid w:val="003601AD"/>
    <w:rsid w:val="00366B0B"/>
    <w:rsid w:val="00367168"/>
    <w:rsid w:val="00372211"/>
    <w:rsid w:val="003756D4"/>
    <w:rsid w:val="00376656"/>
    <w:rsid w:val="003774DA"/>
    <w:rsid w:val="00381E5D"/>
    <w:rsid w:val="003935DB"/>
    <w:rsid w:val="00395E9E"/>
    <w:rsid w:val="003965AA"/>
    <w:rsid w:val="003A1549"/>
    <w:rsid w:val="003A76E8"/>
    <w:rsid w:val="003A7978"/>
    <w:rsid w:val="003B0F2D"/>
    <w:rsid w:val="003B2304"/>
    <w:rsid w:val="003B473A"/>
    <w:rsid w:val="003C346B"/>
    <w:rsid w:val="003C3D20"/>
    <w:rsid w:val="003C5B18"/>
    <w:rsid w:val="003C6FDE"/>
    <w:rsid w:val="003C7163"/>
    <w:rsid w:val="003D4AB7"/>
    <w:rsid w:val="003D6479"/>
    <w:rsid w:val="003D7637"/>
    <w:rsid w:val="003E0C03"/>
    <w:rsid w:val="003F10E4"/>
    <w:rsid w:val="003F7C68"/>
    <w:rsid w:val="00401656"/>
    <w:rsid w:val="004019E4"/>
    <w:rsid w:val="00407981"/>
    <w:rsid w:val="00412A73"/>
    <w:rsid w:val="00414AD8"/>
    <w:rsid w:val="004213C5"/>
    <w:rsid w:val="00425FFD"/>
    <w:rsid w:val="004261CF"/>
    <w:rsid w:val="004503ED"/>
    <w:rsid w:val="00450D5F"/>
    <w:rsid w:val="004576E5"/>
    <w:rsid w:val="004577DD"/>
    <w:rsid w:val="0046278B"/>
    <w:rsid w:val="00474F6E"/>
    <w:rsid w:val="00476828"/>
    <w:rsid w:val="00477238"/>
    <w:rsid w:val="004808B0"/>
    <w:rsid w:val="00491AB2"/>
    <w:rsid w:val="00497252"/>
    <w:rsid w:val="004A17F3"/>
    <w:rsid w:val="004B0DF8"/>
    <w:rsid w:val="004B4370"/>
    <w:rsid w:val="004B479A"/>
    <w:rsid w:val="004B4B12"/>
    <w:rsid w:val="004C5DD8"/>
    <w:rsid w:val="004C67C0"/>
    <w:rsid w:val="004C705B"/>
    <w:rsid w:val="004D220E"/>
    <w:rsid w:val="004E66BE"/>
    <w:rsid w:val="004E7F56"/>
    <w:rsid w:val="004F175F"/>
    <w:rsid w:val="004F20F5"/>
    <w:rsid w:val="004F3A64"/>
    <w:rsid w:val="0050236F"/>
    <w:rsid w:val="00502393"/>
    <w:rsid w:val="005112F9"/>
    <w:rsid w:val="00512D41"/>
    <w:rsid w:val="005261E2"/>
    <w:rsid w:val="00531981"/>
    <w:rsid w:val="005355CD"/>
    <w:rsid w:val="00560560"/>
    <w:rsid w:val="005662B4"/>
    <w:rsid w:val="00576D2F"/>
    <w:rsid w:val="00576E60"/>
    <w:rsid w:val="00581F81"/>
    <w:rsid w:val="00584C84"/>
    <w:rsid w:val="00587055"/>
    <w:rsid w:val="00591E56"/>
    <w:rsid w:val="00594146"/>
    <w:rsid w:val="0059765C"/>
    <w:rsid w:val="005A2B97"/>
    <w:rsid w:val="005B345D"/>
    <w:rsid w:val="005C09C6"/>
    <w:rsid w:val="005C42C8"/>
    <w:rsid w:val="005C628F"/>
    <w:rsid w:val="005C76B8"/>
    <w:rsid w:val="005D40FD"/>
    <w:rsid w:val="005D66A7"/>
    <w:rsid w:val="005D69EF"/>
    <w:rsid w:val="005D7B6E"/>
    <w:rsid w:val="005E34A9"/>
    <w:rsid w:val="005F0551"/>
    <w:rsid w:val="005F5341"/>
    <w:rsid w:val="00602B2C"/>
    <w:rsid w:val="006030B9"/>
    <w:rsid w:val="00616BC8"/>
    <w:rsid w:val="00634285"/>
    <w:rsid w:val="00636F0A"/>
    <w:rsid w:val="00640F79"/>
    <w:rsid w:val="00664285"/>
    <w:rsid w:val="0066651D"/>
    <w:rsid w:val="00674F67"/>
    <w:rsid w:val="0068106E"/>
    <w:rsid w:val="006836B9"/>
    <w:rsid w:val="0068466B"/>
    <w:rsid w:val="006846A6"/>
    <w:rsid w:val="00685F5B"/>
    <w:rsid w:val="006934E6"/>
    <w:rsid w:val="00697AFE"/>
    <w:rsid w:val="006A272A"/>
    <w:rsid w:val="006A6CFA"/>
    <w:rsid w:val="006B2A3C"/>
    <w:rsid w:val="006B6ABB"/>
    <w:rsid w:val="006B6DC0"/>
    <w:rsid w:val="006B76A2"/>
    <w:rsid w:val="006C32ED"/>
    <w:rsid w:val="006C57BF"/>
    <w:rsid w:val="006C6B1C"/>
    <w:rsid w:val="006C7BBB"/>
    <w:rsid w:val="006E0A32"/>
    <w:rsid w:val="006E4E57"/>
    <w:rsid w:val="006E4F16"/>
    <w:rsid w:val="006E522C"/>
    <w:rsid w:val="006E56E9"/>
    <w:rsid w:val="006E6101"/>
    <w:rsid w:val="0070066F"/>
    <w:rsid w:val="00703C12"/>
    <w:rsid w:val="007046FE"/>
    <w:rsid w:val="007069AF"/>
    <w:rsid w:val="007070C0"/>
    <w:rsid w:val="00707934"/>
    <w:rsid w:val="00713F9E"/>
    <w:rsid w:val="00725820"/>
    <w:rsid w:val="00731369"/>
    <w:rsid w:val="0073157F"/>
    <w:rsid w:val="00733E58"/>
    <w:rsid w:val="00734976"/>
    <w:rsid w:val="007475A2"/>
    <w:rsid w:val="00755F67"/>
    <w:rsid w:val="00757FBE"/>
    <w:rsid w:val="00760469"/>
    <w:rsid w:val="00762CAF"/>
    <w:rsid w:val="00763AE6"/>
    <w:rsid w:val="007702BB"/>
    <w:rsid w:val="0077490B"/>
    <w:rsid w:val="00774A8C"/>
    <w:rsid w:val="007826F8"/>
    <w:rsid w:val="007871D6"/>
    <w:rsid w:val="00797588"/>
    <w:rsid w:val="007A1E9A"/>
    <w:rsid w:val="007A32BD"/>
    <w:rsid w:val="007B3569"/>
    <w:rsid w:val="007C05E4"/>
    <w:rsid w:val="007C2EE5"/>
    <w:rsid w:val="007C5669"/>
    <w:rsid w:val="007C6369"/>
    <w:rsid w:val="007D0631"/>
    <w:rsid w:val="007D2F28"/>
    <w:rsid w:val="007D2FAD"/>
    <w:rsid w:val="007D3FA0"/>
    <w:rsid w:val="007D495F"/>
    <w:rsid w:val="007D4A68"/>
    <w:rsid w:val="007E242A"/>
    <w:rsid w:val="007E3BB7"/>
    <w:rsid w:val="007E4C09"/>
    <w:rsid w:val="007E5B6F"/>
    <w:rsid w:val="007E7AF8"/>
    <w:rsid w:val="007F4442"/>
    <w:rsid w:val="007F5410"/>
    <w:rsid w:val="00804321"/>
    <w:rsid w:val="008155C1"/>
    <w:rsid w:val="00815AF3"/>
    <w:rsid w:val="00820533"/>
    <w:rsid w:val="008210A8"/>
    <w:rsid w:val="00822A68"/>
    <w:rsid w:val="00825EBC"/>
    <w:rsid w:val="008263DD"/>
    <w:rsid w:val="00826A7C"/>
    <w:rsid w:val="00837EF0"/>
    <w:rsid w:val="00840E79"/>
    <w:rsid w:val="00841471"/>
    <w:rsid w:val="00856C9A"/>
    <w:rsid w:val="0085753F"/>
    <w:rsid w:val="00862484"/>
    <w:rsid w:val="00870B78"/>
    <w:rsid w:val="00874AA6"/>
    <w:rsid w:val="00875CE9"/>
    <w:rsid w:val="008778E3"/>
    <w:rsid w:val="00890661"/>
    <w:rsid w:val="00894997"/>
    <w:rsid w:val="008962DA"/>
    <w:rsid w:val="008A1F4B"/>
    <w:rsid w:val="008A21AD"/>
    <w:rsid w:val="008A6CDA"/>
    <w:rsid w:val="008B4410"/>
    <w:rsid w:val="008C0E45"/>
    <w:rsid w:val="008D112A"/>
    <w:rsid w:val="008D22C9"/>
    <w:rsid w:val="008D7E22"/>
    <w:rsid w:val="008E08A2"/>
    <w:rsid w:val="008E4ACB"/>
    <w:rsid w:val="008F681F"/>
    <w:rsid w:val="008F79FB"/>
    <w:rsid w:val="00900EA3"/>
    <w:rsid w:val="00900F01"/>
    <w:rsid w:val="0090488C"/>
    <w:rsid w:val="00905354"/>
    <w:rsid w:val="00911553"/>
    <w:rsid w:val="009116D4"/>
    <w:rsid w:val="00911ACC"/>
    <w:rsid w:val="00911C42"/>
    <w:rsid w:val="00912783"/>
    <w:rsid w:val="00912A25"/>
    <w:rsid w:val="009130AA"/>
    <w:rsid w:val="00921D6D"/>
    <w:rsid w:val="009239FA"/>
    <w:rsid w:val="00925CB0"/>
    <w:rsid w:val="0092711B"/>
    <w:rsid w:val="00934797"/>
    <w:rsid w:val="0094084A"/>
    <w:rsid w:val="009412F6"/>
    <w:rsid w:val="00942D20"/>
    <w:rsid w:val="009430DB"/>
    <w:rsid w:val="00955D2C"/>
    <w:rsid w:val="00960C67"/>
    <w:rsid w:val="009617CA"/>
    <w:rsid w:val="00962BF3"/>
    <w:rsid w:val="009657A8"/>
    <w:rsid w:val="00966FDF"/>
    <w:rsid w:val="0097529B"/>
    <w:rsid w:val="00980ECF"/>
    <w:rsid w:val="0098373A"/>
    <w:rsid w:val="00983844"/>
    <w:rsid w:val="009864E1"/>
    <w:rsid w:val="0099002E"/>
    <w:rsid w:val="009935A9"/>
    <w:rsid w:val="00994FC9"/>
    <w:rsid w:val="009A112B"/>
    <w:rsid w:val="009A3396"/>
    <w:rsid w:val="009B0304"/>
    <w:rsid w:val="009B21AE"/>
    <w:rsid w:val="009B6FA2"/>
    <w:rsid w:val="009B72C1"/>
    <w:rsid w:val="009C1466"/>
    <w:rsid w:val="009C22BD"/>
    <w:rsid w:val="009C4760"/>
    <w:rsid w:val="009C71F7"/>
    <w:rsid w:val="009D11D9"/>
    <w:rsid w:val="009D1B4E"/>
    <w:rsid w:val="009D4D83"/>
    <w:rsid w:val="009D5002"/>
    <w:rsid w:val="009E3F80"/>
    <w:rsid w:val="009F253B"/>
    <w:rsid w:val="00A0196C"/>
    <w:rsid w:val="00A03CD9"/>
    <w:rsid w:val="00A10A06"/>
    <w:rsid w:val="00A161ED"/>
    <w:rsid w:val="00A222AA"/>
    <w:rsid w:val="00A2301A"/>
    <w:rsid w:val="00A308BD"/>
    <w:rsid w:val="00A332A1"/>
    <w:rsid w:val="00A34850"/>
    <w:rsid w:val="00A34BC9"/>
    <w:rsid w:val="00A40123"/>
    <w:rsid w:val="00A42F81"/>
    <w:rsid w:val="00A46104"/>
    <w:rsid w:val="00A462EB"/>
    <w:rsid w:val="00A5093C"/>
    <w:rsid w:val="00A5533E"/>
    <w:rsid w:val="00A56DAF"/>
    <w:rsid w:val="00A605E5"/>
    <w:rsid w:val="00A62922"/>
    <w:rsid w:val="00A64DD1"/>
    <w:rsid w:val="00A65821"/>
    <w:rsid w:val="00A76F6C"/>
    <w:rsid w:val="00A84487"/>
    <w:rsid w:val="00A92C3D"/>
    <w:rsid w:val="00A938FD"/>
    <w:rsid w:val="00AA7B9F"/>
    <w:rsid w:val="00AB4A6E"/>
    <w:rsid w:val="00AB76B4"/>
    <w:rsid w:val="00AC5A0E"/>
    <w:rsid w:val="00AD5761"/>
    <w:rsid w:val="00AE2818"/>
    <w:rsid w:val="00AE502B"/>
    <w:rsid w:val="00AF325D"/>
    <w:rsid w:val="00AF3BB0"/>
    <w:rsid w:val="00AF569C"/>
    <w:rsid w:val="00AF70FC"/>
    <w:rsid w:val="00B04ADF"/>
    <w:rsid w:val="00B07D9F"/>
    <w:rsid w:val="00B166A7"/>
    <w:rsid w:val="00B16D57"/>
    <w:rsid w:val="00B23443"/>
    <w:rsid w:val="00B25352"/>
    <w:rsid w:val="00B30979"/>
    <w:rsid w:val="00B30AC2"/>
    <w:rsid w:val="00B30E48"/>
    <w:rsid w:val="00B37117"/>
    <w:rsid w:val="00B41918"/>
    <w:rsid w:val="00B441C7"/>
    <w:rsid w:val="00B46A3E"/>
    <w:rsid w:val="00B47690"/>
    <w:rsid w:val="00B52B96"/>
    <w:rsid w:val="00B547B3"/>
    <w:rsid w:val="00B62783"/>
    <w:rsid w:val="00B62FFC"/>
    <w:rsid w:val="00B643EB"/>
    <w:rsid w:val="00B66074"/>
    <w:rsid w:val="00B66857"/>
    <w:rsid w:val="00B67098"/>
    <w:rsid w:val="00B71222"/>
    <w:rsid w:val="00B750C2"/>
    <w:rsid w:val="00B80964"/>
    <w:rsid w:val="00B80AE4"/>
    <w:rsid w:val="00B84A89"/>
    <w:rsid w:val="00B92193"/>
    <w:rsid w:val="00B927C5"/>
    <w:rsid w:val="00B93793"/>
    <w:rsid w:val="00B96351"/>
    <w:rsid w:val="00BB1EAA"/>
    <w:rsid w:val="00BE313F"/>
    <w:rsid w:val="00C05F68"/>
    <w:rsid w:val="00C1219A"/>
    <w:rsid w:val="00C14423"/>
    <w:rsid w:val="00C1771B"/>
    <w:rsid w:val="00C32565"/>
    <w:rsid w:val="00C35D15"/>
    <w:rsid w:val="00C452B9"/>
    <w:rsid w:val="00C46ACB"/>
    <w:rsid w:val="00C57067"/>
    <w:rsid w:val="00C57936"/>
    <w:rsid w:val="00C92C3C"/>
    <w:rsid w:val="00C9447F"/>
    <w:rsid w:val="00C9634D"/>
    <w:rsid w:val="00C96656"/>
    <w:rsid w:val="00CA404F"/>
    <w:rsid w:val="00CA4EBF"/>
    <w:rsid w:val="00CA63A3"/>
    <w:rsid w:val="00CB10B1"/>
    <w:rsid w:val="00CB3ABB"/>
    <w:rsid w:val="00CB7F47"/>
    <w:rsid w:val="00CC3F4E"/>
    <w:rsid w:val="00CC620B"/>
    <w:rsid w:val="00CD2B95"/>
    <w:rsid w:val="00CD504B"/>
    <w:rsid w:val="00CD5B9B"/>
    <w:rsid w:val="00CD61D5"/>
    <w:rsid w:val="00CE0AD0"/>
    <w:rsid w:val="00CE64B7"/>
    <w:rsid w:val="00CF500A"/>
    <w:rsid w:val="00D00A25"/>
    <w:rsid w:val="00D038E3"/>
    <w:rsid w:val="00D20C54"/>
    <w:rsid w:val="00D24CA0"/>
    <w:rsid w:val="00D3511D"/>
    <w:rsid w:val="00D372A2"/>
    <w:rsid w:val="00D4380D"/>
    <w:rsid w:val="00D51998"/>
    <w:rsid w:val="00D52BD7"/>
    <w:rsid w:val="00D54659"/>
    <w:rsid w:val="00D570F7"/>
    <w:rsid w:val="00D60836"/>
    <w:rsid w:val="00D61077"/>
    <w:rsid w:val="00D61A29"/>
    <w:rsid w:val="00D62C89"/>
    <w:rsid w:val="00D63FE4"/>
    <w:rsid w:val="00D72943"/>
    <w:rsid w:val="00D83544"/>
    <w:rsid w:val="00D858FF"/>
    <w:rsid w:val="00D86862"/>
    <w:rsid w:val="00D91708"/>
    <w:rsid w:val="00DA0B8E"/>
    <w:rsid w:val="00DA52E6"/>
    <w:rsid w:val="00DC0F15"/>
    <w:rsid w:val="00DC1D2C"/>
    <w:rsid w:val="00DC29DE"/>
    <w:rsid w:val="00DC508A"/>
    <w:rsid w:val="00DD19B6"/>
    <w:rsid w:val="00DD61BF"/>
    <w:rsid w:val="00DD7086"/>
    <w:rsid w:val="00DE1832"/>
    <w:rsid w:val="00DF31B8"/>
    <w:rsid w:val="00DF53D3"/>
    <w:rsid w:val="00E0038D"/>
    <w:rsid w:val="00E02822"/>
    <w:rsid w:val="00E162CD"/>
    <w:rsid w:val="00E16724"/>
    <w:rsid w:val="00E200E7"/>
    <w:rsid w:val="00E30F3C"/>
    <w:rsid w:val="00E31F83"/>
    <w:rsid w:val="00E45AEC"/>
    <w:rsid w:val="00E52117"/>
    <w:rsid w:val="00E60CB6"/>
    <w:rsid w:val="00E73CB0"/>
    <w:rsid w:val="00E7733A"/>
    <w:rsid w:val="00E77CF7"/>
    <w:rsid w:val="00E81655"/>
    <w:rsid w:val="00E86AE1"/>
    <w:rsid w:val="00EA2069"/>
    <w:rsid w:val="00EA2618"/>
    <w:rsid w:val="00EA2EDB"/>
    <w:rsid w:val="00EA4EF8"/>
    <w:rsid w:val="00EB1767"/>
    <w:rsid w:val="00EB3812"/>
    <w:rsid w:val="00EC512B"/>
    <w:rsid w:val="00ED3F0B"/>
    <w:rsid w:val="00ED4742"/>
    <w:rsid w:val="00EE0064"/>
    <w:rsid w:val="00EE2F08"/>
    <w:rsid w:val="00EE2F55"/>
    <w:rsid w:val="00EE3888"/>
    <w:rsid w:val="00EE4675"/>
    <w:rsid w:val="00EF059F"/>
    <w:rsid w:val="00F01751"/>
    <w:rsid w:val="00F05569"/>
    <w:rsid w:val="00F1309D"/>
    <w:rsid w:val="00F14691"/>
    <w:rsid w:val="00F15579"/>
    <w:rsid w:val="00F24339"/>
    <w:rsid w:val="00F24502"/>
    <w:rsid w:val="00F246B3"/>
    <w:rsid w:val="00F275A7"/>
    <w:rsid w:val="00F332E2"/>
    <w:rsid w:val="00F401C0"/>
    <w:rsid w:val="00F42E21"/>
    <w:rsid w:val="00F527E0"/>
    <w:rsid w:val="00F54737"/>
    <w:rsid w:val="00F54D78"/>
    <w:rsid w:val="00F564DF"/>
    <w:rsid w:val="00F67C00"/>
    <w:rsid w:val="00F70BBF"/>
    <w:rsid w:val="00F7625C"/>
    <w:rsid w:val="00F81BD2"/>
    <w:rsid w:val="00F83851"/>
    <w:rsid w:val="00F86568"/>
    <w:rsid w:val="00F871BC"/>
    <w:rsid w:val="00F94A52"/>
    <w:rsid w:val="00FA14D7"/>
    <w:rsid w:val="00FA58AA"/>
    <w:rsid w:val="00FB53EE"/>
    <w:rsid w:val="00FB62F8"/>
    <w:rsid w:val="00FC180A"/>
    <w:rsid w:val="00FC5D12"/>
    <w:rsid w:val="00FC71D0"/>
    <w:rsid w:val="00FD6955"/>
    <w:rsid w:val="00FE1742"/>
    <w:rsid w:val="00FE32E1"/>
    <w:rsid w:val="00FF0925"/>
    <w:rsid w:val="00FF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457FF54-9946-445F-AF0B-2495330A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844"/>
    <w:pPr>
      <w:ind w:firstLine="720"/>
      <w:jc w:val="both"/>
    </w:pPr>
    <w:rPr>
      <w:rFonts w:ascii="Chveul" w:eastAsia="Times New Roman" w:hAnsi="Chveul"/>
      <w:b/>
      <w:sz w:val="28"/>
      <w:lang w:val="ka-GE" w:eastAsia="en-US"/>
    </w:rPr>
  </w:style>
  <w:style w:type="paragraph" w:styleId="Heading1">
    <w:name w:val="heading 1"/>
    <w:basedOn w:val="Normal"/>
    <w:next w:val="Normal"/>
    <w:link w:val="Heading1Char"/>
    <w:qFormat/>
    <w:rsid w:val="007070C0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2393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70C0"/>
    <w:pPr>
      <w:spacing w:after="200" w:line="276" w:lineRule="auto"/>
      <w:ind w:left="720" w:firstLine="0"/>
      <w:contextualSpacing/>
    </w:pPr>
    <w:rPr>
      <w:rFonts w:ascii="Sylfaen" w:eastAsia="Calibri" w:hAnsi="Sylfaen"/>
      <w:b w:val="0"/>
      <w:sz w:val="22"/>
      <w:szCs w:val="22"/>
    </w:rPr>
  </w:style>
  <w:style w:type="paragraph" w:customStyle="1" w:styleId="1stHeading">
    <w:name w:val="1st Heading"/>
    <w:basedOn w:val="Heading1"/>
    <w:link w:val="1stHeadingChar"/>
    <w:autoRedefine/>
    <w:qFormat/>
    <w:rsid w:val="007070C0"/>
    <w:pPr>
      <w:keepLines/>
      <w:numPr>
        <w:numId w:val="1"/>
      </w:numPr>
      <w:spacing w:before="0" w:after="240"/>
      <w:contextualSpacing/>
      <w:jc w:val="center"/>
      <w:outlineLvl w:val="9"/>
    </w:pPr>
    <w:rPr>
      <w:rFonts w:ascii="Sylfaen" w:hAnsi="Sylfaen"/>
      <w:kern w:val="0"/>
      <w:sz w:val="22"/>
      <w:szCs w:val="22"/>
    </w:rPr>
  </w:style>
  <w:style w:type="character" w:customStyle="1" w:styleId="1stHeadingChar">
    <w:name w:val="1st Heading Char"/>
    <w:basedOn w:val="Heading1Char"/>
    <w:link w:val="1stHeading"/>
    <w:rsid w:val="007070C0"/>
    <w:rPr>
      <w:rFonts w:ascii="Sylfaen" w:eastAsia="Times New Roman" w:hAnsi="Sylfaen" w:cs="Times New Roman"/>
      <w:b/>
      <w:bCs/>
      <w:kern w:val="32"/>
      <w:sz w:val="22"/>
      <w:szCs w:val="22"/>
      <w:lang w:val="ka-GE"/>
    </w:rPr>
  </w:style>
  <w:style w:type="character" w:customStyle="1" w:styleId="Heading1Char">
    <w:name w:val="Heading 1 Char"/>
    <w:basedOn w:val="DefaultParagraphFont"/>
    <w:link w:val="Heading1"/>
    <w:rsid w:val="007070C0"/>
    <w:rPr>
      <w:rFonts w:ascii="Cambria" w:eastAsia="Times New Roman" w:hAnsi="Cambria" w:cs="Times New Roman"/>
      <w:b/>
      <w:bCs/>
      <w:kern w:val="32"/>
      <w:sz w:val="32"/>
      <w:szCs w:val="32"/>
      <w:lang w:val="ka-GE"/>
    </w:rPr>
  </w:style>
  <w:style w:type="paragraph" w:styleId="Header">
    <w:name w:val="header"/>
    <w:basedOn w:val="Normal"/>
    <w:link w:val="HeaderChar"/>
    <w:rsid w:val="00321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1559"/>
    <w:rPr>
      <w:rFonts w:ascii="Chveul" w:eastAsia="Times New Roman" w:hAnsi="Chveul"/>
      <w:b/>
      <w:sz w:val="28"/>
      <w:lang w:val="ka-GE"/>
    </w:rPr>
  </w:style>
  <w:style w:type="paragraph" w:styleId="Footer">
    <w:name w:val="footer"/>
    <w:basedOn w:val="Normal"/>
    <w:link w:val="FooterChar"/>
    <w:uiPriority w:val="99"/>
    <w:rsid w:val="00321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559"/>
    <w:rPr>
      <w:rFonts w:ascii="Chveul" w:eastAsia="Times New Roman" w:hAnsi="Chveul"/>
      <w:b/>
      <w:sz w:val="28"/>
      <w:lang w:val="ka-GE"/>
    </w:rPr>
  </w:style>
  <w:style w:type="paragraph" w:styleId="BalloonText">
    <w:name w:val="Balloon Text"/>
    <w:basedOn w:val="Normal"/>
    <w:link w:val="BalloonTextChar"/>
    <w:semiHidden/>
    <w:unhideWhenUsed/>
    <w:rsid w:val="00102E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02EBE"/>
    <w:rPr>
      <w:rFonts w:ascii="Segoe UI" w:eastAsia="Times New Roman" w:hAnsi="Segoe UI" w:cs="Segoe UI"/>
      <w:b/>
      <w:sz w:val="18"/>
      <w:szCs w:val="18"/>
      <w:lang w:val="ka-G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4321;&#4322;&#4304;&#4316;&#4307;&#4304;&#4320;&#4322;&#4323;&#4314;&#4312;%20&#4307;&#4317;&#4313;&#4323;&#4315;&#4308;&#4316;&#4322;&#431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E9F31-8DE6-4885-AB7B-72A258590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სტანდარტული დოკუმენტი</Template>
  <TotalTime>18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proeqti</vt:lpstr>
      <vt:lpstr>proeqti</vt:lpstr>
      <vt:lpstr>proeqti</vt:lpstr>
    </vt:vector>
  </TitlesOfParts>
  <Company>Hewlett-Packard Company</Company>
  <LinksUpToDate>false</LinksUpToDate>
  <CharactersWithSpaces>1146</CharactersWithSpaces>
  <SharedDoc>false</SharedDoc>
  <HLinks>
    <vt:vector size="6" baseType="variant">
      <vt:variant>
        <vt:i4>262218</vt:i4>
      </vt:variant>
      <vt:variant>
        <vt:i4>-1</vt:i4>
      </vt:variant>
      <vt:variant>
        <vt:i4>1042</vt:i4>
      </vt:variant>
      <vt:variant>
        <vt:i4>4</vt:i4>
      </vt:variant>
      <vt:variant>
        <vt:lpwstr>javascript:winop2();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proeqti</dc:title>
  <dc:creator>1234</dc:creator>
  <cp:lastModifiedBy>Tea Dvali</cp:lastModifiedBy>
  <cp:revision>25</cp:revision>
  <cp:lastPrinted>2025-05-01T07:06:00Z</cp:lastPrinted>
  <dcterms:created xsi:type="dcterms:W3CDTF">2022-11-28T10:00:00Z</dcterms:created>
  <dcterms:modified xsi:type="dcterms:W3CDTF">2025-05-01T07:06:00Z</dcterms:modified>
</cp:coreProperties>
</file>