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7C9EA" w14:textId="77777777" w:rsidR="002C254B" w:rsidRPr="00C22973" w:rsidRDefault="0012541C" w:rsidP="00A622CE">
      <w:pPr>
        <w:spacing w:before="12"/>
        <w:ind w:left="1418" w:right="275" w:hanging="1418"/>
        <w:jc w:val="right"/>
        <w:rPr>
          <w:i/>
          <w:sz w:val="24"/>
          <w:szCs w:val="24"/>
        </w:rPr>
      </w:pPr>
      <w:r w:rsidRPr="00C22973">
        <w:rPr>
          <w:i/>
          <w:spacing w:val="-2"/>
          <w:sz w:val="24"/>
          <w:szCs w:val="24"/>
        </w:rPr>
        <w:t>დანართი</w:t>
      </w:r>
    </w:p>
    <w:p w14:paraId="6299FBC2" w14:textId="77777777" w:rsidR="002C254B" w:rsidRDefault="002C254B">
      <w:pPr>
        <w:pStyle w:val="BodyText"/>
        <w:spacing w:before="254"/>
        <w:ind w:left="0"/>
        <w:rPr>
          <w:sz w:val="28"/>
        </w:rPr>
      </w:pPr>
    </w:p>
    <w:p w14:paraId="485C34F1" w14:textId="77777777" w:rsidR="00681375" w:rsidRDefault="0012541C">
      <w:pPr>
        <w:pStyle w:val="Heading1"/>
        <w:spacing w:line="405" w:lineRule="auto"/>
        <w:ind w:left="1567" w:right="1597"/>
        <w:jc w:val="center"/>
        <w:rPr>
          <w:spacing w:val="-15"/>
        </w:rPr>
      </w:pPr>
      <w:r>
        <w:rPr>
          <w:spacing w:val="-2"/>
        </w:rPr>
        <w:t>ამბროლაურის</w:t>
      </w:r>
      <w:r>
        <w:rPr>
          <w:spacing w:val="-16"/>
        </w:rPr>
        <w:t xml:space="preserve"> </w:t>
      </w:r>
      <w:r>
        <w:rPr>
          <w:spacing w:val="-2"/>
        </w:rPr>
        <w:t>მუნიციპალიტეტის</w:t>
      </w:r>
      <w:r>
        <w:rPr>
          <w:spacing w:val="-15"/>
        </w:rPr>
        <w:t xml:space="preserve"> </w:t>
      </w:r>
    </w:p>
    <w:p w14:paraId="1467D7DF" w14:textId="77777777" w:rsidR="002C254B" w:rsidRDefault="00681375">
      <w:pPr>
        <w:pStyle w:val="Heading1"/>
        <w:spacing w:line="405" w:lineRule="auto"/>
        <w:ind w:left="1567" w:right="1597"/>
        <w:jc w:val="center"/>
      </w:pPr>
      <w:r>
        <w:rPr>
          <w:spacing w:val="-2"/>
          <w:lang w:val="ka-GE"/>
        </w:rPr>
        <w:t xml:space="preserve">მუნიციპალური </w:t>
      </w:r>
      <w:r w:rsidR="0012541C">
        <w:t>ნარჩენების მართვის გეგმა</w:t>
      </w:r>
    </w:p>
    <w:p w14:paraId="6ED14313" w14:textId="77777777" w:rsidR="00681375" w:rsidRDefault="00681375">
      <w:pPr>
        <w:pStyle w:val="Heading1"/>
        <w:spacing w:line="405" w:lineRule="auto"/>
        <w:ind w:left="1567" w:right="1597"/>
        <w:jc w:val="center"/>
      </w:pPr>
      <w:r>
        <w:rPr>
          <w:spacing w:val="-2"/>
        </w:rPr>
        <w:t>20</w:t>
      </w:r>
      <w:r>
        <w:rPr>
          <w:spacing w:val="-2"/>
          <w:lang w:val="ka-GE"/>
        </w:rPr>
        <w:t>26</w:t>
      </w:r>
      <w:r>
        <w:rPr>
          <w:spacing w:val="-2"/>
        </w:rPr>
        <w:t>-20</w:t>
      </w:r>
      <w:r>
        <w:rPr>
          <w:spacing w:val="-2"/>
          <w:lang w:val="ka-GE"/>
        </w:rPr>
        <w:t>30</w:t>
      </w:r>
      <w:r>
        <w:rPr>
          <w:spacing w:val="-16"/>
        </w:rPr>
        <w:t xml:space="preserve"> </w:t>
      </w:r>
    </w:p>
    <w:p w14:paraId="6D073187" w14:textId="77777777" w:rsidR="002C254B" w:rsidRDefault="002C254B">
      <w:pPr>
        <w:pStyle w:val="BodyText"/>
        <w:ind w:left="0"/>
        <w:rPr>
          <w:sz w:val="28"/>
        </w:rPr>
      </w:pPr>
    </w:p>
    <w:p w14:paraId="4803EB2C" w14:textId="77777777" w:rsidR="002C254B" w:rsidRDefault="002C254B">
      <w:pPr>
        <w:pStyle w:val="BodyText"/>
        <w:ind w:left="0"/>
        <w:rPr>
          <w:sz w:val="28"/>
        </w:rPr>
      </w:pPr>
    </w:p>
    <w:p w14:paraId="5961DCD0" w14:textId="77777777" w:rsidR="002C254B" w:rsidRDefault="002C254B">
      <w:pPr>
        <w:pStyle w:val="BodyText"/>
        <w:ind w:left="0"/>
        <w:rPr>
          <w:sz w:val="28"/>
        </w:rPr>
      </w:pPr>
    </w:p>
    <w:p w14:paraId="1A60EBA2" w14:textId="77777777" w:rsidR="002C254B" w:rsidRDefault="002C254B">
      <w:pPr>
        <w:pStyle w:val="BodyText"/>
        <w:ind w:left="0"/>
        <w:rPr>
          <w:sz w:val="28"/>
        </w:rPr>
      </w:pPr>
    </w:p>
    <w:p w14:paraId="133C780D" w14:textId="77777777" w:rsidR="002C254B" w:rsidRDefault="002C254B">
      <w:pPr>
        <w:pStyle w:val="BodyText"/>
        <w:ind w:left="0"/>
        <w:rPr>
          <w:sz w:val="28"/>
        </w:rPr>
      </w:pPr>
    </w:p>
    <w:p w14:paraId="11D6482B" w14:textId="77777777" w:rsidR="002C254B" w:rsidRDefault="002C254B">
      <w:pPr>
        <w:pStyle w:val="BodyText"/>
        <w:ind w:left="0"/>
        <w:rPr>
          <w:sz w:val="28"/>
        </w:rPr>
      </w:pPr>
    </w:p>
    <w:p w14:paraId="649B4AFF" w14:textId="77777777" w:rsidR="002C254B" w:rsidRDefault="002C254B">
      <w:pPr>
        <w:pStyle w:val="BodyText"/>
        <w:ind w:left="0"/>
        <w:rPr>
          <w:sz w:val="28"/>
        </w:rPr>
      </w:pPr>
    </w:p>
    <w:p w14:paraId="34990D60" w14:textId="77777777" w:rsidR="002C254B" w:rsidRDefault="00681375" w:rsidP="00681375">
      <w:pPr>
        <w:pStyle w:val="BodyText"/>
        <w:ind w:left="0"/>
        <w:jc w:val="center"/>
        <w:rPr>
          <w:sz w:val="28"/>
        </w:rPr>
      </w:pPr>
      <w:r>
        <w:rPr>
          <w:noProof/>
        </w:rPr>
        <mc:AlternateContent>
          <mc:Choice Requires="wps">
            <w:drawing>
              <wp:inline distT="0" distB="0" distL="0" distR="0" wp14:anchorId="3F68899A" wp14:editId="2873B675">
                <wp:extent cx="304800" cy="304800"/>
                <wp:effectExtent l="0" t="0" r="0" b="0"/>
                <wp:docPr id="51" name="AutoShape 9" descr="ამბროლაურის მუნიციპალიტეტი"/>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C7CFF" id="AutoShape 9" o:spid="_x0000_s1026" alt="ამბროლაურის მუნიციპალიტეტი"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vpX2b5&#10;AgAADQ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681375">
        <w:rPr>
          <w:noProof/>
          <w:sz w:val="28"/>
        </w:rPr>
        <w:drawing>
          <wp:inline distT="0" distB="0" distL="0" distR="0" wp14:anchorId="7A2B745A" wp14:editId="701B9655">
            <wp:extent cx="2143125" cy="2143125"/>
            <wp:effectExtent l="0" t="0" r="9525" b="9525"/>
            <wp:docPr id="52" name="Picture 52" descr="C:\Users\giogi.godziashvil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gi.godziashvili\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EA2F590" w14:textId="77777777" w:rsidR="002C254B" w:rsidRDefault="002C254B">
      <w:pPr>
        <w:pStyle w:val="BodyText"/>
        <w:ind w:left="0"/>
        <w:rPr>
          <w:sz w:val="28"/>
        </w:rPr>
      </w:pPr>
    </w:p>
    <w:p w14:paraId="7CB37F68" w14:textId="77777777" w:rsidR="002C254B" w:rsidRDefault="002C254B">
      <w:pPr>
        <w:pStyle w:val="BodyText"/>
        <w:ind w:left="0"/>
        <w:rPr>
          <w:sz w:val="28"/>
        </w:rPr>
      </w:pPr>
    </w:p>
    <w:p w14:paraId="0D2BC0C8" w14:textId="77777777" w:rsidR="002C254B" w:rsidRDefault="002C254B">
      <w:pPr>
        <w:pStyle w:val="BodyText"/>
        <w:ind w:left="0"/>
        <w:rPr>
          <w:sz w:val="28"/>
        </w:rPr>
      </w:pPr>
    </w:p>
    <w:p w14:paraId="628F5FD8" w14:textId="77777777" w:rsidR="002C254B" w:rsidRDefault="002C254B">
      <w:pPr>
        <w:pStyle w:val="BodyText"/>
        <w:ind w:left="0"/>
        <w:rPr>
          <w:sz w:val="28"/>
        </w:rPr>
      </w:pPr>
    </w:p>
    <w:p w14:paraId="315CBB3C" w14:textId="77777777" w:rsidR="002C254B" w:rsidRDefault="002C254B">
      <w:pPr>
        <w:pStyle w:val="BodyText"/>
        <w:ind w:left="0"/>
        <w:rPr>
          <w:sz w:val="28"/>
        </w:rPr>
      </w:pPr>
    </w:p>
    <w:p w14:paraId="4D87B780" w14:textId="77777777" w:rsidR="002C254B" w:rsidRDefault="002C254B">
      <w:pPr>
        <w:pStyle w:val="BodyText"/>
        <w:ind w:left="0"/>
        <w:rPr>
          <w:sz w:val="28"/>
        </w:rPr>
      </w:pPr>
    </w:p>
    <w:p w14:paraId="6A978702" w14:textId="77777777" w:rsidR="002C254B" w:rsidRDefault="002C254B">
      <w:pPr>
        <w:pStyle w:val="BodyText"/>
        <w:ind w:left="0"/>
        <w:rPr>
          <w:sz w:val="28"/>
        </w:rPr>
      </w:pPr>
    </w:p>
    <w:p w14:paraId="52234BF1" w14:textId="77777777" w:rsidR="002C254B" w:rsidRDefault="002C254B">
      <w:pPr>
        <w:pStyle w:val="BodyText"/>
        <w:ind w:left="0"/>
        <w:rPr>
          <w:sz w:val="28"/>
        </w:rPr>
      </w:pPr>
    </w:p>
    <w:p w14:paraId="2F252BD4" w14:textId="77777777" w:rsidR="002C254B" w:rsidRDefault="002C254B">
      <w:pPr>
        <w:pStyle w:val="BodyText"/>
        <w:ind w:left="0"/>
        <w:rPr>
          <w:sz w:val="28"/>
        </w:rPr>
      </w:pPr>
    </w:p>
    <w:p w14:paraId="400F1E3C" w14:textId="77777777" w:rsidR="002C254B" w:rsidRDefault="002C254B">
      <w:pPr>
        <w:pStyle w:val="BodyText"/>
        <w:ind w:left="0"/>
        <w:rPr>
          <w:sz w:val="28"/>
        </w:rPr>
      </w:pPr>
    </w:p>
    <w:p w14:paraId="1F07C2CF" w14:textId="77777777" w:rsidR="002C254B" w:rsidRDefault="002C254B">
      <w:pPr>
        <w:pStyle w:val="BodyText"/>
        <w:ind w:left="0"/>
        <w:rPr>
          <w:sz w:val="28"/>
        </w:rPr>
      </w:pPr>
    </w:p>
    <w:p w14:paraId="07C93EF8" w14:textId="77777777" w:rsidR="00681375" w:rsidRDefault="00681375">
      <w:pPr>
        <w:pStyle w:val="BodyText"/>
        <w:ind w:left="1569" w:right="1597"/>
        <w:jc w:val="center"/>
      </w:pPr>
    </w:p>
    <w:p w14:paraId="4E81534F" w14:textId="77777777" w:rsidR="002C254B" w:rsidRDefault="0012541C">
      <w:pPr>
        <w:pStyle w:val="BodyText"/>
        <w:ind w:left="1569" w:right="1597"/>
        <w:jc w:val="center"/>
        <w:rPr>
          <w:spacing w:val="-4"/>
        </w:rPr>
      </w:pPr>
      <w:r>
        <w:t>20</w:t>
      </w:r>
      <w:r w:rsidR="00681375">
        <w:rPr>
          <w:lang w:val="ka-GE"/>
        </w:rPr>
        <w:t>25</w:t>
      </w:r>
      <w:r>
        <w:rPr>
          <w:spacing w:val="-12"/>
        </w:rPr>
        <w:t xml:space="preserve"> </w:t>
      </w:r>
      <w:r>
        <w:rPr>
          <w:spacing w:val="-4"/>
        </w:rPr>
        <w:t>წელი</w:t>
      </w:r>
    </w:p>
    <w:p w14:paraId="5265E5C6" w14:textId="77777777" w:rsidR="00681375" w:rsidRDefault="00681375">
      <w:pPr>
        <w:pStyle w:val="BodyText"/>
        <w:ind w:left="1569" w:right="1597"/>
        <w:jc w:val="center"/>
        <w:rPr>
          <w:spacing w:val="-4"/>
        </w:rPr>
      </w:pPr>
    </w:p>
    <w:p w14:paraId="2A2CC23C" w14:textId="77777777" w:rsidR="00681375" w:rsidRDefault="00681375">
      <w:pPr>
        <w:pStyle w:val="BodyText"/>
        <w:ind w:left="1569" w:right="1597"/>
        <w:jc w:val="center"/>
        <w:rPr>
          <w:spacing w:val="-4"/>
        </w:rPr>
      </w:pPr>
    </w:p>
    <w:p w14:paraId="12244174" w14:textId="77777777" w:rsidR="00681375" w:rsidRDefault="00681375">
      <w:pPr>
        <w:pStyle w:val="BodyText"/>
        <w:ind w:left="1569" w:right="1597"/>
        <w:jc w:val="center"/>
        <w:rPr>
          <w:spacing w:val="-4"/>
        </w:rPr>
      </w:pPr>
    </w:p>
    <w:p w14:paraId="13EFC7D3" w14:textId="77777777" w:rsidR="00681375" w:rsidRDefault="00681375">
      <w:pPr>
        <w:pStyle w:val="BodyText"/>
        <w:ind w:left="1569" w:right="1597"/>
        <w:jc w:val="center"/>
        <w:rPr>
          <w:spacing w:val="-4"/>
        </w:rPr>
      </w:pPr>
    </w:p>
    <w:p w14:paraId="70D1A478" w14:textId="77777777" w:rsidR="00681375" w:rsidRDefault="00681375">
      <w:pPr>
        <w:pStyle w:val="BodyText"/>
        <w:ind w:left="1569" w:right="1597"/>
        <w:jc w:val="center"/>
        <w:rPr>
          <w:spacing w:val="-4"/>
        </w:rPr>
      </w:pPr>
    </w:p>
    <w:p w14:paraId="359F7FFD" w14:textId="77777777" w:rsidR="00681375" w:rsidRDefault="00681375">
      <w:pPr>
        <w:pStyle w:val="BodyText"/>
        <w:ind w:left="1569" w:right="1597"/>
        <w:jc w:val="center"/>
        <w:rPr>
          <w:spacing w:val="-4"/>
        </w:rPr>
      </w:pPr>
    </w:p>
    <w:p w14:paraId="42FDD212" w14:textId="77777777" w:rsidR="00681375" w:rsidRDefault="00681375">
      <w:pPr>
        <w:pStyle w:val="BodyText"/>
        <w:ind w:left="1569" w:right="1597"/>
        <w:jc w:val="center"/>
        <w:rPr>
          <w:spacing w:val="-4"/>
        </w:rPr>
      </w:pPr>
    </w:p>
    <w:p w14:paraId="1E70C91E" w14:textId="77777777" w:rsidR="00681375" w:rsidRDefault="00681375">
      <w:pPr>
        <w:pStyle w:val="BodyText"/>
        <w:ind w:left="1569" w:right="1597"/>
        <w:jc w:val="center"/>
        <w:rPr>
          <w:spacing w:val="-4"/>
        </w:rPr>
      </w:pPr>
    </w:p>
    <w:p w14:paraId="67E04FCC" w14:textId="77777777" w:rsidR="00681375" w:rsidRDefault="00681375">
      <w:pPr>
        <w:pStyle w:val="BodyText"/>
        <w:ind w:left="1569" w:right="1597"/>
        <w:jc w:val="center"/>
        <w:rPr>
          <w:spacing w:val="-4"/>
        </w:rPr>
      </w:pPr>
    </w:p>
    <w:p w14:paraId="23624564" w14:textId="77777777" w:rsidR="00681375" w:rsidRDefault="00681375">
      <w:pPr>
        <w:pStyle w:val="BodyText"/>
        <w:ind w:left="1569" w:right="1597"/>
        <w:jc w:val="center"/>
      </w:pPr>
    </w:p>
    <w:p w14:paraId="0C0CBF9C" w14:textId="77777777" w:rsidR="00681375" w:rsidRDefault="00681375">
      <w:pPr>
        <w:pStyle w:val="BodyText"/>
        <w:ind w:left="1569" w:right="1597"/>
        <w:jc w:val="center"/>
      </w:pPr>
    </w:p>
    <w:p w14:paraId="601F7293" w14:textId="77777777" w:rsidR="002C254B" w:rsidRDefault="002C254B">
      <w:pPr>
        <w:pStyle w:val="BodyText"/>
        <w:jc w:val="center"/>
      </w:pPr>
    </w:p>
    <w:p w14:paraId="317B665E" w14:textId="77777777" w:rsidR="00681375" w:rsidRDefault="00681375">
      <w:pPr>
        <w:pStyle w:val="BodyText"/>
        <w:jc w:val="center"/>
        <w:sectPr w:rsidR="00681375" w:rsidSect="00F02EB4">
          <w:footerReference w:type="default" r:id="rId8"/>
          <w:type w:val="continuous"/>
          <w:pgSz w:w="11910" w:h="16840"/>
          <w:pgMar w:top="1240" w:right="428" w:bottom="1200" w:left="566" w:header="0" w:footer="1002" w:gutter="0"/>
          <w:pgNumType w:start="1"/>
          <w:cols w:space="720"/>
        </w:sectPr>
      </w:pPr>
      <w:r w:rsidRPr="00681375">
        <w:rPr>
          <w:noProof/>
        </w:rPr>
        <w:drawing>
          <wp:inline distT="0" distB="0" distL="0" distR="0" wp14:anchorId="6D631B9C" wp14:editId="0E271CB2">
            <wp:extent cx="6220706" cy="4891405"/>
            <wp:effectExtent l="0" t="0" r="0" b="0"/>
            <wp:docPr id="53" name="Picture 53" descr="C:\Users\giogi.godziashvili\Desktop\RLKS-Ambrolauri-k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ogi.godziashvili\Desktop\RLKS-Ambrolauri-k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2519" cy="4916420"/>
                    </a:xfrm>
                    <a:prstGeom prst="rect">
                      <a:avLst/>
                    </a:prstGeom>
                    <a:noFill/>
                    <a:ln>
                      <a:noFill/>
                    </a:ln>
                  </pic:spPr>
                </pic:pic>
              </a:graphicData>
            </a:graphic>
          </wp:inline>
        </w:drawing>
      </w:r>
    </w:p>
    <w:p w14:paraId="6612EC61" w14:textId="77777777" w:rsidR="008641F5" w:rsidRDefault="008641F5" w:rsidP="008641F5">
      <w:pPr>
        <w:autoSpaceDE/>
        <w:autoSpaceDN/>
        <w:jc w:val="center"/>
        <w:rPr>
          <w:rFonts w:eastAsia="Times New Roman" w:cstheme="minorHAnsi"/>
          <w:b/>
          <w:sz w:val="24"/>
          <w:szCs w:val="24"/>
          <w:lang w:val="ka-GE"/>
        </w:rPr>
      </w:pPr>
      <w:r w:rsidRPr="008641F5">
        <w:rPr>
          <w:rFonts w:eastAsia="Times New Roman" w:cstheme="minorHAnsi"/>
          <w:b/>
          <w:sz w:val="24"/>
          <w:szCs w:val="24"/>
          <w:lang w:val="ka-GE"/>
        </w:rPr>
        <w:lastRenderedPageBreak/>
        <w:t>შინაარსი</w:t>
      </w:r>
    </w:p>
    <w:p w14:paraId="7F0322F8" w14:textId="77777777" w:rsidR="008641F5" w:rsidRPr="008641F5" w:rsidRDefault="008641F5" w:rsidP="008641F5">
      <w:pPr>
        <w:autoSpaceDE/>
        <w:autoSpaceDN/>
        <w:jc w:val="center"/>
        <w:rPr>
          <w:rFonts w:eastAsia="Times New Roman" w:cstheme="minorHAnsi"/>
          <w:b/>
          <w:sz w:val="24"/>
          <w:szCs w:val="24"/>
        </w:rPr>
      </w:pPr>
    </w:p>
    <w:p w14:paraId="36618D37" w14:textId="77777777" w:rsidR="008641F5" w:rsidRPr="008641F5" w:rsidRDefault="008641F5" w:rsidP="008641F5">
      <w:pPr>
        <w:autoSpaceDE/>
        <w:autoSpaceDN/>
        <w:rPr>
          <w:rFonts w:eastAsia="Times New Roman" w:cstheme="minorHAnsi"/>
          <w:lang w:val="ka-GE"/>
        </w:rPr>
      </w:pPr>
    </w:p>
    <w:p w14:paraId="57733A0A" w14:textId="77777777" w:rsidR="008641F5" w:rsidRPr="008641F5" w:rsidRDefault="008641F5" w:rsidP="008641F5">
      <w:pPr>
        <w:numPr>
          <w:ilvl w:val="0"/>
          <w:numId w:val="13"/>
        </w:numPr>
        <w:autoSpaceDE/>
        <w:autoSpaceDN/>
        <w:spacing w:before="1"/>
        <w:outlineLvl w:val="2"/>
        <w:rPr>
          <w:rFonts w:eastAsia="Times New Roman" w:cstheme="minorHAnsi"/>
          <w:b/>
          <w:bCs/>
          <w:lang w:val="ka-GE"/>
        </w:rPr>
      </w:pPr>
      <w:r w:rsidRPr="008641F5">
        <w:rPr>
          <w:rFonts w:eastAsia="Times New Roman" w:cstheme="minorHAnsi"/>
          <w:b/>
          <w:bCs/>
          <w:lang w:val="ka-GE"/>
        </w:rPr>
        <w:t>წინასიტყვაობა - 3 გვ</w:t>
      </w:r>
    </w:p>
    <w:p w14:paraId="7A868146" w14:textId="77777777" w:rsidR="008641F5" w:rsidRPr="008641F5" w:rsidRDefault="008641F5" w:rsidP="008641F5">
      <w:pPr>
        <w:autoSpaceDE/>
        <w:autoSpaceDN/>
        <w:spacing w:before="1"/>
        <w:ind w:left="500"/>
        <w:outlineLvl w:val="2"/>
        <w:rPr>
          <w:rFonts w:eastAsia="Times New Roman" w:cstheme="minorHAnsi"/>
          <w:lang w:val="ka-GE"/>
        </w:rPr>
      </w:pPr>
    </w:p>
    <w:p w14:paraId="151A4CFF" w14:textId="77777777" w:rsidR="008641F5" w:rsidRPr="008641F5" w:rsidRDefault="008641F5" w:rsidP="00C22973">
      <w:pPr>
        <w:autoSpaceDE/>
        <w:autoSpaceDN/>
        <w:ind w:left="720" w:right="583" w:hanging="13"/>
        <w:rPr>
          <w:rFonts w:eastAsia="Times New Roman" w:cstheme="minorHAnsi"/>
          <w:lang w:val="ka-GE"/>
        </w:rPr>
      </w:pPr>
      <w:r w:rsidRPr="008641F5">
        <w:rPr>
          <w:rFonts w:eastAsia="Times New Roman" w:cstheme="minorHAnsi"/>
          <w:lang w:val="ka-GE"/>
        </w:rPr>
        <w:t>1</w:t>
      </w:r>
      <w:r w:rsidRPr="008641F5">
        <w:rPr>
          <w:rFonts w:eastAsia="Times New Roman" w:cstheme="minorHAnsi"/>
        </w:rPr>
        <w:t>.1 მუნიციპალური ნარჩენების მართვის გეგმის მარეგულირებელი და   საკანონმდებლო</w:t>
      </w:r>
      <w:r>
        <w:rPr>
          <w:rFonts w:eastAsia="Times New Roman" w:cstheme="minorHAnsi"/>
          <w:lang w:val="ka-GE"/>
        </w:rPr>
        <w:t xml:space="preserve"> </w:t>
      </w:r>
      <w:r w:rsidRPr="008641F5">
        <w:rPr>
          <w:rFonts w:eastAsia="Times New Roman" w:cstheme="minorHAnsi"/>
        </w:rPr>
        <w:t>საფუძვლები</w:t>
      </w:r>
      <w:r>
        <w:rPr>
          <w:rFonts w:eastAsia="Times New Roman" w:cstheme="minorHAnsi"/>
          <w:lang w:val="ka-GE"/>
        </w:rPr>
        <w:t>;</w:t>
      </w:r>
    </w:p>
    <w:p w14:paraId="2D08A223" w14:textId="77777777" w:rsidR="008641F5" w:rsidRPr="008641F5" w:rsidRDefault="008641F5" w:rsidP="00C22973">
      <w:pPr>
        <w:autoSpaceDE/>
        <w:autoSpaceDN/>
        <w:ind w:left="720" w:right="583" w:hanging="13"/>
        <w:rPr>
          <w:rFonts w:eastAsia="Times New Roman" w:cstheme="minorHAnsi"/>
          <w:lang w:val="ka-GE"/>
        </w:rPr>
      </w:pPr>
      <w:r w:rsidRPr="008641F5">
        <w:rPr>
          <w:rFonts w:eastAsia="Times New Roman" w:cstheme="minorHAnsi"/>
          <w:lang w:val="ka-GE"/>
        </w:rPr>
        <w:t>1</w:t>
      </w:r>
      <w:r w:rsidRPr="008641F5">
        <w:rPr>
          <w:rFonts w:eastAsia="Times New Roman" w:cstheme="minorHAnsi"/>
        </w:rPr>
        <w:t>.2</w:t>
      </w:r>
      <w:r>
        <w:rPr>
          <w:rFonts w:eastAsia="Times New Roman" w:cstheme="minorHAnsi"/>
          <w:lang w:val="ka-GE"/>
        </w:rPr>
        <w:t>. ამბროლაურ</w:t>
      </w:r>
      <w:r w:rsidRPr="008641F5">
        <w:rPr>
          <w:rFonts w:eastAsia="Times New Roman" w:cstheme="minorHAnsi"/>
          <w:lang w:val="ka-GE"/>
        </w:rPr>
        <w:t>ის</w:t>
      </w:r>
      <w:r w:rsidRPr="008641F5">
        <w:rPr>
          <w:rFonts w:eastAsia="Times New Roman" w:cstheme="minorHAnsi"/>
        </w:rPr>
        <w:t xml:space="preserve"> მუნიციპალიტეტის აღწერა და დემოგრაფიული</w:t>
      </w:r>
      <w:r>
        <w:rPr>
          <w:rFonts w:eastAsia="Times New Roman" w:cstheme="minorHAnsi"/>
          <w:lang w:val="ka-GE"/>
        </w:rPr>
        <w:t xml:space="preserve"> </w:t>
      </w:r>
      <w:r w:rsidRPr="008641F5">
        <w:rPr>
          <w:rFonts w:eastAsia="Times New Roman" w:cstheme="minorHAnsi"/>
        </w:rPr>
        <w:t>მონაცემები</w:t>
      </w:r>
      <w:r>
        <w:rPr>
          <w:rFonts w:eastAsia="Times New Roman" w:cstheme="minorHAnsi"/>
          <w:lang w:val="ka-GE"/>
        </w:rPr>
        <w:t>;</w:t>
      </w:r>
    </w:p>
    <w:p w14:paraId="3F40E7D7" w14:textId="77777777" w:rsidR="008641F5" w:rsidRPr="008641F5" w:rsidRDefault="008641F5" w:rsidP="00C22973">
      <w:pPr>
        <w:autoSpaceDE/>
        <w:autoSpaceDN/>
        <w:ind w:left="720" w:right="583" w:hanging="13"/>
        <w:rPr>
          <w:rFonts w:eastAsia="Times New Roman" w:cstheme="minorHAnsi"/>
          <w:lang w:val="ka-GE"/>
        </w:rPr>
      </w:pPr>
      <w:r w:rsidRPr="008641F5">
        <w:rPr>
          <w:rFonts w:eastAsia="Times New Roman" w:cstheme="minorHAnsi"/>
          <w:lang w:val="ka-GE"/>
        </w:rPr>
        <w:t>1</w:t>
      </w:r>
      <w:r w:rsidRPr="008641F5">
        <w:rPr>
          <w:rFonts w:eastAsia="Times New Roman" w:cstheme="minorHAnsi"/>
        </w:rPr>
        <w:t>.3  გეგმის ამოცანები და მიზნობრივი</w:t>
      </w:r>
      <w:r>
        <w:rPr>
          <w:rFonts w:eastAsia="Times New Roman" w:cstheme="minorHAnsi"/>
          <w:lang w:val="ka-GE"/>
        </w:rPr>
        <w:t xml:space="preserve"> </w:t>
      </w:r>
      <w:r w:rsidRPr="008641F5">
        <w:rPr>
          <w:rFonts w:eastAsia="Times New Roman" w:cstheme="minorHAnsi"/>
        </w:rPr>
        <w:t>შედეგები</w:t>
      </w:r>
      <w:r>
        <w:rPr>
          <w:rFonts w:eastAsia="Times New Roman" w:cstheme="minorHAnsi"/>
          <w:lang w:val="ka-GE"/>
        </w:rPr>
        <w:t>;</w:t>
      </w:r>
    </w:p>
    <w:p w14:paraId="380AF5C1" w14:textId="77777777" w:rsidR="008641F5" w:rsidRDefault="008641F5" w:rsidP="00C22973">
      <w:pPr>
        <w:autoSpaceDE/>
        <w:autoSpaceDN/>
        <w:ind w:left="720" w:right="583" w:hanging="13"/>
        <w:rPr>
          <w:rFonts w:eastAsia="Times New Roman" w:cstheme="minorHAnsi"/>
          <w:lang w:val="ka-GE"/>
        </w:rPr>
      </w:pPr>
      <w:r w:rsidRPr="008641F5">
        <w:rPr>
          <w:rFonts w:eastAsia="Times New Roman" w:cstheme="minorHAnsi"/>
          <w:lang w:val="ka-GE"/>
        </w:rPr>
        <w:t>1</w:t>
      </w:r>
      <w:r w:rsidRPr="008641F5">
        <w:rPr>
          <w:rFonts w:eastAsia="Times New Roman" w:cstheme="minorHAnsi"/>
        </w:rPr>
        <w:t xml:space="preserve">.4 </w:t>
      </w:r>
      <w:r w:rsidRPr="008641F5">
        <w:rPr>
          <w:rFonts w:eastAsia="Times New Roman" w:cstheme="minorHAnsi"/>
          <w:lang w:val="ka-GE"/>
        </w:rPr>
        <w:t xml:space="preserve">გამოყენებული მეთოდოლოგია და </w:t>
      </w:r>
      <w:r w:rsidRPr="008641F5">
        <w:rPr>
          <w:rFonts w:eastAsia="Times New Roman" w:cstheme="minorHAnsi"/>
        </w:rPr>
        <w:t>დაგეგმვის პროცესის აღწერა</w:t>
      </w:r>
      <w:r>
        <w:rPr>
          <w:rFonts w:eastAsia="Times New Roman" w:cstheme="minorHAnsi"/>
          <w:lang w:val="ka-GE"/>
        </w:rPr>
        <w:t>.</w:t>
      </w:r>
    </w:p>
    <w:p w14:paraId="0B5A1B62" w14:textId="77777777" w:rsidR="008641F5" w:rsidRPr="008641F5" w:rsidRDefault="008641F5" w:rsidP="00C22973">
      <w:pPr>
        <w:autoSpaceDE/>
        <w:autoSpaceDN/>
        <w:rPr>
          <w:rFonts w:eastAsia="Times New Roman" w:cstheme="minorHAnsi"/>
          <w:lang w:val="ka-GE"/>
        </w:rPr>
      </w:pPr>
    </w:p>
    <w:p w14:paraId="1AD928DD" w14:textId="77777777" w:rsidR="008641F5" w:rsidRPr="008641F5" w:rsidRDefault="008641F5" w:rsidP="008641F5">
      <w:pPr>
        <w:autoSpaceDE/>
        <w:autoSpaceDN/>
        <w:rPr>
          <w:rFonts w:eastAsia="Times New Roman" w:cstheme="minorHAnsi"/>
          <w:lang w:val="ka-GE"/>
        </w:rPr>
      </w:pPr>
    </w:p>
    <w:p w14:paraId="18016AD9" w14:textId="77777777" w:rsidR="008641F5" w:rsidRPr="008641F5" w:rsidRDefault="008641F5" w:rsidP="008641F5">
      <w:pPr>
        <w:pStyle w:val="ListParagraph"/>
        <w:numPr>
          <w:ilvl w:val="0"/>
          <w:numId w:val="13"/>
        </w:numPr>
        <w:autoSpaceDE/>
        <w:autoSpaceDN/>
        <w:spacing w:before="1"/>
        <w:ind w:right="-5"/>
        <w:rPr>
          <w:rFonts w:eastAsia="Times New Roman" w:cstheme="minorHAnsi"/>
          <w:b/>
          <w:bCs/>
        </w:rPr>
      </w:pPr>
      <w:r w:rsidRPr="008641F5">
        <w:rPr>
          <w:rFonts w:eastAsia="Times New Roman" w:cstheme="minorHAnsi"/>
          <w:b/>
          <w:bCs/>
        </w:rPr>
        <w:t xml:space="preserve"> მუნიციპალური ნარჩენების დახასიათება</w:t>
      </w:r>
    </w:p>
    <w:p w14:paraId="096CC207" w14:textId="77777777" w:rsidR="008641F5" w:rsidRPr="008641F5" w:rsidRDefault="008641F5" w:rsidP="008641F5">
      <w:pPr>
        <w:autoSpaceDE/>
        <w:autoSpaceDN/>
        <w:spacing w:before="9"/>
        <w:rPr>
          <w:rFonts w:eastAsia="Times New Roman" w:cstheme="minorHAnsi"/>
          <w:b/>
        </w:rPr>
      </w:pPr>
    </w:p>
    <w:p w14:paraId="2C5C4D0D"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2</w:t>
      </w:r>
      <w:r w:rsidRPr="008641F5">
        <w:rPr>
          <w:rFonts w:eastAsia="Times New Roman" w:cstheme="minorHAnsi"/>
        </w:rPr>
        <w:t>.</w:t>
      </w:r>
      <w:r w:rsidRPr="008641F5">
        <w:rPr>
          <w:rFonts w:eastAsia="Times New Roman" w:cstheme="minorHAnsi"/>
          <w:lang w:val="ka-GE"/>
        </w:rPr>
        <w:t>1</w:t>
      </w:r>
      <w:r w:rsidRPr="008641F5">
        <w:rPr>
          <w:rFonts w:eastAsia="Times New Roman" w:cstheme="minorHAnsi"/>
        </w:rPr>
        <w:t xml:space="preserve"> გეგმაში მიმოხილული ნარჩენების</w:t>
      </w:r>
      <w:r>
        <w:rPr>
          <w:rFonts w:eastAsia="Times New Roman" w:cstheme="minorHAnsi"/>
          <w:lang w:val="ka-GE"/>
        </w:rPr>
        <w:t xml:space="preserve"> </w:t>
      </w:r>
      <w:r w:rsidRPr="008641F5">
        <w:rPr>
          <w:rFonts w:eastAsia="Times New Roman" w:cstheme="minorHAnsi"/>
        </w:rPr>
        <w:t>სახეობები</w:t>
      </w:r>
      <w:r>
        <w:rPr>
          <w:rFonts w:eastAsia="Times New Roman" w:cstheme="minorHAnsi"/>
          <w:lang w:val="ka-GE"/>
        </w:rPr>
        <w:t>;</w:t>
      </w:r>
    </w:p>
    <w:p w14:paraId="6C04C2A3"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2</w:t>
      </w:r>
      <w:r w:rsidRPr="008641F5">
        <w:rPr>
          <w:rFonts w:eastAsia="Times New Roman" w:cstheme="minorHAnsi"/>
        </w:rPr>
        <w:t>.</w:t>
      </w:r>
      <w:r w:rsidRPr="008641F5">
        <w:rPr>
          <w:rFonts w:eastAsia="Times New Roman" w:cstheme="minorHAnsi"/>
          <w:lang w:val="ka-GE"/>
        </w:rPr>
        <w:t>2</w:t>
      </w:r>
      <w:r w:rsidRPr="008641F5">
        <w:rPr>
          <w:rFonts w:eastAsia="Times New Roman" w:cstheme="minorHAnsi"/>
        </w:rPr>
        <w:t xml:space="preserve"> ნარჩენების</w:t>
      </w:r>
      <w:r>
        <w:rPr>
          <w:rFonts w:eastAsia="Times New Roman" w:cstheme="minorHAnsi"/>
          <w:lang w:val="ka-GE"/>
        </w:rPr>
        <w:t xml:space="preserve"> </w:t>
      </w:r>
      <w:r w:rsidRPr="008641F5">
        <w:rPr>
          <w:rFonts w:eastAsia="Times New Roman" w:cstheme="minorHAnsi"/>
        </w:rPr>
        <w:t>რაოდენობა</w:t>
      </w:r>
      <w:r>
        <w:rPr>
          <w:rFonts w:eastAsia="Times New Roman" w:cstheme="minorHAnsi"/>
          <w:lang w:val="ka-GE"/>
        </w:rPr>
        <w:t>;</w:t>
      </w:r>
    </w:p>
    <w:p w14:paraId="0DABDC08"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2.3. ნარჩენების</w:t>
      </w:r>
      <w:r>
        <w:rPr>
          <w:rFonts w:eastAsia="Times New Roman" w:cstheme="minorHAnsi"/>
          <w:lang w:val="ka-GE"/>
        </w:rPr>
        <w:t xml:space="preserve"> </w:t>
      </w:r>
      <w:r w:rsidRPr="008641F5">
        <w:rPr>
          <w:rFonts w:eastAsia="Times New Roman" w:cstheme="minorHAnsi"/>
          <w:lang w:val="ka-GE"/>
        </w:rPr>
        <w:t>პროგნოზირება</w:t>
      </w:r>
      <w:r>
        <w:rPr>
          <w:rFonts w:eastAsia="Times New Roman" w:cstheme="minorHAnsi"/>
          <w:lang w:val="ka-GE"/>
        </w:rPr>
        <w:t>;</w:t>
      </w:r>
    </w:p>
    <w:p w14:paraId="1524D947" w14:textId="77777777" w:rsidR="008641F5" w:rsidRDefault="008641F5" w:rsidP="008641F5">
      <w:pPr>
        <w:autoSpaceDE/>
        <w:autoSpaceDN/>
        <w:ind w:left="720"/>
        <w:rPr>
          <w:rFonts w:eastAsia="Times New Roman" w:cstheme="minorHAnsi"/>
          <w:lang w:val="ka-GE"/>
        </w:rPr>
      </w:pPr>
      <w:r w:rsidRPr="008641F5">
        <w:rPr>
          <w:rFonts w:eastAsia="Times New Roman" w:cstheme="minorHAnsi"/>
          <w:lang w:val="ka-GE"/>
        </w:rPr>
        <w:t>2.4. ნარჩენების შემადგენლობის</w:t>
      </w:r>
      <w:r>
        <w:rPr>
          <w:rFonts w:eastAsia="Times New Roman" w:cstheme="minorHAnsi"/>
          <w:lang w:val="ka-GE"/>
        </w:rPr>
        <w:t xml:space="preserve"> </w:t>
      </w:r>
      <w:r w:rsidRPr="008641F5">
        <w:rPr>
          <w:rFonts w:eastAsia="Times New Roman" w:cstheme="minorHAnsi"/>
          <w:lang w:val="ka-GE"/>
        </w:rPr>
        <w:t>ანალიზი</w:t>
      </w:r>
      <w:r>
        <w:rPr>
          <w:rFonts w:eastAsia="Times New Roman" w:cstheme="minorHAnsi"/>
          <w:lang w:val="ka-GE"/>
        </w:rPr>
        <w:t>.</w:t>
      </w:r>
    </w:p>
    <w:p w14:paraId="217C23C3" w14:textId="77777777" w:rsidR="008641F5" w:rsidRPr="008641F5" w:rsidRDefault="008641F5" w:rsidP="008641F5">
      <w:pPr>
        <w:autoSpaceDE/>
        <w:autoSpaceDN/>
        <w:rPr>
          <w:rFonts w:eastAsia="Times New Roman" w:cstheme="minorHAnsi"/>
          <w:lang w:val="ka-GE"/>
        </w:rPr>
      </w:pPr>
    </w:p>
    <w:p w14:paraId="3274BA2B" w14:textId="77777777" w:rsidR="008641F5" w:rsidRPr="008641F5" w:rsidRDefault="008641F5" w:rsidP="008641F5">
      <w:pPr>
        <w:pStyle w:val="ListParagraph"/>
        <w:numPr>
          <w:ilvl w:val="0"/>
          <w:numId w:val="14"/>
        </w:numPr>
        <w:autoSpaceDE/>
        <w:autoSpaceDN/>
        <w:spacing w:before="159"/>
        <w:outlineLvl w:val="2"/>
        <w:rPr>
          <w:rFonts w:eastAsia="Times New Roman" w:cstheme="minorHAnsi"/>
          <w:b/>
          <w:bCs/>
          <w:lang w:val="ka-GE"/>
        </w:rPr>
      </w:pPr>
      <w:r w:rsidRPr="008641F5">
        <w:rPr>
          <w:rFonts w:eastAsia="Times New Roman" w:cstheme="minorHAnsi"/>
          <w:b/>
          <w:lang w:val="ka-GE"/>
        </w:rPr>
        <w:t xml:space="preserve">მუნიციპალური </w:t>
      </w:r>
      <w:r w:rsidRPr="008641F5">
        <w:rPr>
          <w:rFonts w:eastAsia="Times New Roman" w:cstheme="minorHAnsi"/>
          <w:b/>
          <w:bCs/>
          <w:lang w:val="ka-GE"/>
        </w:rPr>
        <w:t>ნარჩენების მართვის არსებული სისტემის  მიმოხილვა</w:t>
      </w:r>
    </w:p>
    <w:p w14:paraId="4316E4A7" w14:textId="77777777" w:rsidR="008641F5" w:rsidRPr="008641F5" w:rsidRDefault="008641F5" w:rsidP="008641F5">
      <w:pPr>
        <w:pStyle w:val="ListParagraph"/>
        <w:autoSpaceDE/>
        <w:autoSpaceDN/>
        <w:spacing w:before="159"/>
        <w:ind w:left="500" w:firstLine="0"/>
        <w:outlineLvl w:val="2"/>
        <w:rPr>
          <w:rFonts w:eastAsia="Times New Roman" w:cstheme="minorHAnsi"/>
          <w:b/>
          <w:lang w:val="ka-GE"/>
        </w:rPr>
      </w:pPr>
    </w:p>
    <w:p w14:paraId="604EBD1F" w14:textId="77777777" w:rsidR="008641F5" w:rsidRPr="008641F5" w:rsidRDefault="008641F5" w:rsidP="008641F5">
      <w:pPr>
        <w:autoSpaceDE/>
        <w:autoSpaceDN/>
        <w:ind w:left="720"/>
        <w:rPr>
          <w:rFonts w:eastAsia="Times New Roman" w:cstheme="minorHAnsi"/>
          <w:lang w:val="ka-GE"/>
        </w:rPr>
      </w:pPr>
      <w:r>
        <w:rPr>
          <w:rFonts w:eastAsia="Times New Roman" w:cstheme="minorHAnsi"/>
          <w:lang w:val="ka-GE"/>
        </w:rPr>
        <w:t xml:space="preserve">3.1. </w:t>
      </w:r>
      <w:r w:rsidRPr="008641F5">
        <w:rPr>
          <w:rFonts w:eastAsia="Times New Roman" w:cstheme="minorHAnsi"/>
          <w:lang w:val="ka-GE"/>
        </w:rPr>
        <w:t>არსებული მუნიციპალური მომსახურების</w:t>
      </w:r>
      <w:r>
        <w:rPr>
          <w:rFonts w:eastAsia="Times New Roman" w:cstheme="minorHAnsi"/>
          <w:lang w:val="ka-GE"/>
        </w:rPr>
        <w:t xml:space="preserve"> </w:t>
      </w:r>
      <w:r w:rsidRPr="008641F5">
        <w:rPr>
          <w:rFonts w:eastAsia="Times New Roman" w:cstheme="minorHAnsi"/>
          <w:lang w:val="ka-GE"/>
        </w:rPr>
        <w:t>აღწერა</w:t>
      </w:r>
      <w:r>
        <w:rPr>
          <w:rFonts w:eastAsia="Times New Roman" w:cstheme="minorHAnsi"/>
          <w:lang w:val="ka-GE"/>
        </w:rPr>
        <w:t>;</w:t>
      </w:r>
    </w:p>
    <w:p w14:paraId="47BA4207"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3.2 შეგროვების და ტრანსპორტირების მომსახურება</w:t>
      </w:r>
      <w:r>
        <w:rPr>
          <w:rFonts w:eastAsia="Times New Roman" w:cstheme="minorHAnsi"/>
          <w:lang w:val="ka-GE"/>
        </w:rPr>
        <w:t>;</w:t>
      </w:r>
      <w:r w:rsidRPr="008641F5">
        <w:rPr>
          <w:rFonts w:eastAsia="Times New Roman" w:cstheme="minorHAnsi"/>
          <w:lang w:val="ka-GE"/>
        </w:rPr>
        <w:t xml:space="preserve"> </w:t>
      </w:r>
    </w:p>
    <w:p w14:paraId="4F83D25F"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3.3. ქუჩები</w:t>
      </w:r>
      <w:r>
        <w:rPr>
          <w:rFonts w:eastAsia="Times New Roman" w:cstheme="minorHAnsi"/>
          <w:lang w:val="ka-GE"/>
        </w:rPr>
        <w:t>სდასუფთავება;</w:t>
      </w:r>
    </w:p>
    <w:p w14:paraId="0F2A5976"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3.4 ნარჩენების განთავსების არსებული ობიექტები</w:t>
      </w:r>
      <w:r>
        <w:rPr>
          <w:rFonts w:eastAsia="Times New Roman" w:cstheme="minorHAnsi"/>
          <w:lang w:val="ka-GE"/>
        </w:rPr>
        <w:t>;</w:t>
      </w:r>
      <w:r w:rsidRPr="008641F5">
        <w:rPr>
          <w:rFonts w:eastAsia="Times New Roman" w:cstheme="minorHAnsi"/>
          <w:lang w:val="ka-GE"/>
        </w:rPr>
        <w:t xml:space="preserve"> </w:t>
      </w:r>
    </w:p>
    <w:p w14:paraId="66B6BA43"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3.5. აღდგენა (რეციკლირება დაკომპოსტირება)</w:t>
      </w:r>
      <w:r>
        <w:rPr>
          <w:rFonts w:eastAsia="Times New Roman" w:cstheme="minorHAnsi"/>
          <w:lang w:val="ka-GE"/>
        </w:rPr>
        <w:t>;</w:t>
      </w:r>
    </w:p>
    <w:p w14:paraId="0B14979A"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3.6. ხარჯები და ხარჯების</w:t>
      </w:r>
      <w:r>
        <w:rPr>
          <w:rFonts w:eastAsia="Times New Roman" w:cstheme="minorHAnsi"/>
          <w:lang w:val="ka-GE"/>
        </w:rPr>
        <w:t xml:space="preserve"> </w:t>
      </w:r>
      <w:r w:rsidRPr="008641F5">
        <w:rPr>
          <w:rFonts w:eastAsia="Times New Roman" w:cstheme="minorHAnsi"/>
          <w:lang w:val="ka-GE"/>
        </w:rPr>
        <w:t>ანაზღაურება</w:t>
      </w:r>
      <w:r>
        <w:rPr>
          <w:rFonts w:eastAsia="Times New Roman" w:cstheme="minorHAnsi"/>
          <w:lang w:val="ka-GE"/>
        </w:rPr>
        <w:t>;</w:t>
      </w:r>
    </w:p>
    <w:p w14:paraId="30089AB4" w14:textId="77777777" w:rsidR="008641F5" w:rsidRPr="008641F5" w:rsidRDefault="008641F5" w:rsidP="008641F5">
      <w:pPr>
        <w:autoSpaceDE/>
        <w:autoSpaceDN/>
        <w:ind w:left="720"/>
        <w:rPr>
          <w:rFonts w:eastAsia="Times New Roman" w:cstheme="minorHAnsi"/>
          <w:lang w:val="ka-GE"/>
        </w:rPr>
      </w:pPr>
      <w:r w:rsidRPr="008641F5">
        <w:rPr>
          <w:rFonts w:eastAsia="Times New Roman" w:cstheme="minorHAnsi"/>
          <w:lang w:val="ka-GE"/>
        </w:rPr>
        <w:t>3.7  ბიუჯეტი და დაფინანსების</w:t>
      </w:r>
      <w:r>
        <w:rPr>
          <w:rFonts w:eastAsia="Times New Roman" w:cstheme="minorHAnsi"/>
          <w:lang w:val="ka-GE"/>
        </w:rPr>
        <w:t xml:space="preserve"> </w:t>
      </w:r>
      <w:r w:rsidRPr="008641F5">
        <w:rPr>
          <w:rFonts w:eastAsia="Times New Roman" w:cstheme="minorHAnsi"/>
          <w:lang w:val="ka-GE"/>
        </w:rPr>
        <w:t>პროცესები</w:t>
      </w:r>
      <w:r>
        <w:rPr>
          <w:rFonts w:eastAsia="Times New Roman" w:cstheme="minorHAnsi"/>
          <w:lang w:val="ka-GE"/>
        </w:rPr>
        <w:t>.</w:t>
      </w:r>
    </w:p>
    <w:p w14:paraId="5523C83A" w14:textId="77777777" w:rsidR="008641F5" w:rsidRPr="008641F5" w:rsidRDefault="008641F5" w:rsidP="008641F5">
      <w:pPr>
        <w:autoSpaceDE/>
        <w:autoSpaceDN/>
        <w:ind w:right="3183" w:firstLine="900"/>
        <w:rPr>
          <w:rFonts w:eastAsia="Times New Roman" w:cstheme="minorHAnsi"/>
          <w:lang w:val="ka-GE"/>
        </w:rPr>
      </w:pPr>
    </w:p>
    <w:p w14:paraId="58C534EE" w14:textId="77777777" w:rsidR="008641F5" w:rsidRPr="008641F5" w:rsidRDefault="008641F5" w:rsidP="008641F5">
      <w:pPr>
        <w:autoSpaceDE/>
        <w:autoSpaceDN/>
        <w:spacing w:before="156"/>
        <w:ind w:left="140"/>
        <w:rPr>
          <w:rFonts w:eastAsia="Times New Roman" w:cstheme="minorHAnsi"/>
          <w:b/>
          <w:lang w:val="ka-GE"/>
        </w:rPr>
      </w:pPr>
      <w:r w:rsidRPr="008641F5">
        <w:rPr>
          <w:rFonts w:eastAsia="Times New Roman" w:cstheme="minorHAnsi"/>
          <w:b/>
          <w:lang w:val="ka-GE"/>
        </w:rPr>
        <w:t>4. ამბროლაურის მუნიციპალიტეტში ნარჩენების მართვის სისტემის   SWOT ანალიზი</w:t>
      </w:r>
    </w:p>
    <w:p w14:paraId="208C82D4" w14:textId="77777777" w:rsidR="008641F5" w:rsidRPr="008641F5" w:rsidRDefault="008641F5" w:rsidP="008641F5">
      <w:pPr>
        <w:autoSpaceDE/>
        <w:autoSpaceDN/>
        <w:rPr>
          <w:rFonts w:eastAsia="Times New Roman" w:cstheme="minorHAnsi"/>
          <w:lang w:val="ka-GE"/>
        </w:rPr>
      </w:pPr>
    </w:p>
    <w:p w14:paraId="4983B5DD" w14:textId="4849B0D4" w:rsidR="008641F5" w:rsidRDefault="008641F5" w:rsidP="008641F5">
      <w:pPr>
        <w:autoSpaceDE/>
        <w:autoSpaceDN/>
        <w:spacing w:before="156"/>
        <w:ind w:left="140"/>
        <w:rPr>
          <w:rFonts w:eastAsia="Times New Roman" w:cstheme="minorHAnsi"/>
          <w:b/>
          <w:lang w:val="ka-GE"/>
        </w:rPr>
      </w:pPr>
      <w:r w:rsidRPr="008641F5">
        <w:rPr>
          <w:rFonts w:eastAsia="Times New Roman" w:cstheme="minorHAnsi"/>
          <w:b/>
          <w:lang w:val="ka-GE"/>
        </w:rPr>
        <w:t>5.</w:t>
      </w:r>
      <w:r w:rsidR="00C22973">
        <w:rPr>
          <w:rFonts w:eastAsia="Times New Roman" w:cstheme="minorHAnsi"/>
          <w:b/>
        </w:rPr>
        <w:t xml:space="preserve"> </w:t>
      </w:r>
      <w:r w:rsidRPr="008641F5">
        <w:rPr>
          <w:rFonts w:eastAsia="Times New Roman" w:cstheme="minorHAnsi"/>
          <w:b/>
          <w:lang w:val="ka-GE"/>
        </w:rPr>
        <w:t>მუნიციპალური ნარჩენების მართვის სამოქმედო გეგმის ხედვა და მიზნები.</w:t>
      </w:r>
    </w:p>
    <w:p w14:paraId="5CE4B7A0" w14:textId="77777777" w:rsidR="008641F5" w:rsidRPr="008641F5" w:rsidRDefault="008641F5" w:rsidP="008641F5">
      <w:pPr>
        <w:autoSpaceDE/>
        <w:autoSpaceDN/>
        <w:spacing w:before="156"/>
        <w:ind w:left="140"/>
        <w:rPr>
          <w:rFonts w:eastAsia="Times New Roman" w:cstheme="minorHAnsi"/>
          <w:b/>
          <w:lang w:val="ka-GE"/>
        </w:rPr>
      </w:pPr>
    </w:p>
    <w:p w14:paraId="4D6554E2" w14:textId="77777777" w:rsidR="008641F5" w:rsidRPr="008641F5" w:rsidRDefault="008641F5" w:rsidP="00C22973">
      <w:pPr>
        <w:autoSpaceDE/>
        <w:autoSpaceDN/>
        <w:ind w:firstLine="720"/>
        <w:rPr>
          <w:rFonts w:eastAsia="Times New Roman" w:cstheme="minorHAnsi"/>
          <w:lang w:val="ka-GE"/>
        </w:rPr>
      </w:pPr>
      <w:r w:rsidRPr="008641F5">
        <w:rPr>
          <w:rFonts w:eastAsia="Times New Roman" w:cstheme="minorHAnsi"/>
          <w:lang w:val="ka-GE"/>
        </w:rPr>
        <w:t xml:space="preserve"> 5.1.პრობლემების იდენტიფიკაცია</w:t>
      </w:r>
      <w:r>
        <w:rPr>
          <w:rFonts w:eastAsia="Times New Roman" w:cstheme="minorHAnsi"/>
          <w:lang w:val="ka-GE"/>
        </w:rPr>
        <w:t>;</w:t>
      </w:r>
    </w:p>
    <w:p w14:paraId="43764130" w14:textId="77777777" w:rsidR="008641F5" w:rsidRPr="008641F5" w:rsidRDefault="008641F5" w:rsidP="00C22973">
      <w:pPr>
        <w:autoSpaceDE/>
        <w:autoSpaceDN/>
        <w:ind w:firstLine="720"/>
        <w:rPr>
          <w:rFonts w:eastAsia="Times New Roman" w:cstheme="minorHAnsi"/>
          <w:lang w:val="ka-GE"/>
        </w:rPr>
      </w:pPr>
      <w:r w:rsidRPr="008641F5">
        <w:rPr>
          <w:rFonts w:eastAsia="Times New Roman" w:cstheme="minorHAnsi"/>
          <w:lang w:val="ka-GE"/>
        </w:rPr>
        <w:t xml:space="preserve"> 5.2.ხედვა და მიზნები</w:t>
      </w:r>
      <w:r>
        <w:rPr>
          <w:rFonts w:eastAsia="Times New Roman" w:cstheme="minorHAnsi"/>
          <w:lang w:val="ka-GE"/>
        </w:rPr>
        <w:t>;</w:t>
      </w:r>
    </w:p>
    <w:p w14:paraId="2AAF952C" w14:textId="77777777" w:rsidR="008641F5" w:rsidRDefault="008641F5" w:rsidP="00C22973">
      <w:pPr>
        <w:autoSpaceDE/>
        <w:autoSpaceDN/>
        <w:ind w:firstLine="720"/>
        <w:rPr>
          <w:rFonts w:eastAsia="Times New Roman" w:cstheme="minorHAnsi"/>
          <w:lang w:val="ka-GE"/>
        </w:rPr>
      </w:pPr>
      <w:r>
        <w:rPr>
          <w:rFonts w:eastAsia="Times New Roman" w:cstheme="minorHAnsi"/>
          <w:lang w:val="ka-GE"/>
        </w:rPr>
        <w:t xml:space="preserve"> </w:t>
      </w:r>
      <w:r w:rsidRPr="008641F5">
        <w:rPr>
          <w:rFonts w:eastAsia="Times New Roman" w:cstheme="minorHAnsi"/>
          <w:lang w:val="ka-GE"/>
        </w:rPr>
        <w:t>5.3. ღონისძიებებისა და პრიორიტეტულობის განსაზღვრა</w:t>
      </w:r>
      <w:r>
        <w:rPr>
          <w:rFonts w:eastAsia="Times New Roman" w:cstheme="minorHAnsi"/>
          <w:lang w:val="ka-GE"/>
        </w:rPr>
        <w:t>.</w:t>
      </w:r>
    </w:p>
    <w:p w14:paraId="2CFA7E72" w14:textId="77777777" w:rsidR="00226BFA" w:rsidRDefault="00226BFA" w:rsidP="008641F5">
      <w:pPr>
        <w:autoSpaceDE/>
        <w:autoSpaceDN/>
        <w:spacing w:before="156"/>
        <w:ind w:left="140"/>
        <w:rPr>
          <w:rFonts w:eastAsia="Times New Roman" w:cstheme="minorHAnsi"/>
          <w:lang w:val="ka-GE"/>
        </w:rPr>
      </w:pPr>
    </w:p>
    <w:p w14:paraId="20D19D81" w14:textId="77777777" w:rsidR="00226BFA" w:rsidRPr="00C22973" w:rsidRDefault="00226BFA" w:rsidP="00226BFA">
      <w:pPr>
        <w:pStyle w:val="Heading1"/>
        <w:spacing w:before="157" w:line="360" w:lineRule="auto"/>
        <w:ind w:left="245" w:right="874"/>
        <w:rPr>
          <w:b/>
          <w:spacing w:val="-2"/>
          <w:sz w:val="22"/>
          <w:szCs w:val="22"/>
          <w:lang w:val="ka-GE"/>
        </w:rPr>
      </w:pPr>
      <w:r w:rsidRPr="00C22973">
        <w:rPr>
          <w:b/>
          <w:spacing w:val="-2"/>
          <w:sz w:val="22"/>
          <w:szCs w:val="22"/>
          <w:lang w:val="ka-GE"/>
        </w:rPr>
        <w:t>6.</w:t>
      </w:r>
      <w:r w:rsidRPr="00C22973">
        <w:rPr>
          <w:b/>
          <w:spacing w:val="-13"/>
          <w:sz w:val="22"/>
          <w:szCs w:val="22"/>
          <w:lang w:val="ka-GE"/>
        </w:rPr>
        <w:t xml:space="preserve"> </w:t>
      </w:r>
      <w:r w:rsidRPr="00C22973">
        <w:rPr>
          <w:b/>
          <w:spacing w:val="-2"/>
          <w:sz w:val="22"/>
          <w:szCs w:val="22"/>
          <w:lang w:val="ka-GE"/>
        </w:rPr>
        <w:t>მუნიციპალური</w:t>
      </w:r>
      <w:r w:rsidRPr="00C22973">
        <w:rPr>
          <w:b/>
          <w:spacing w:val="-16"/>
          <w:sz w:val="22"/>
          <w:szCs w:val="22"/>
          <w:lang w:val="ka-GE"/>
        </w:rPr>
        <w:t xml:space="preserve"> </w:t>
      </w:r>
      <w:r w:rsidRPr="00C22973">
        <w:rPr>
          <w:b/>
          <w:spacing w:val="-2"/>
          <w:sz w:val="22"/>
          <w:szCs w:val="22"/>
          <w:lang w:val="ka-GE"/>
        </w:rPr>
        <w:t>ნარჩენების</w:t>
      </w:r>
      <w:r w:rsidRPr="00C22973">
        <w:rPr>
          <w:b/>
          <w:spacing w:val="-13"/>
          <w:sz w:val="22"/>
          <w:szCs w:val="22"/>
          <w:lang w:val="ka-GE"/>
        </w:rPr>
        <w:t xml:space="preserve"> </w:t>
      </w:r>
      <w:r w:rsidRPr="00C22973">
        <w:rPr>
          <w:b/>
          <w:spacing w:val="-2"/>
          <w:sz w:val="22"/>
          <w:szCs w:val="22"/>
          <w:lang w:val="ka-GE"/>
        </w:rPr>
        <w:t>მართვის</w:t>
      </w:r>
      <w:r w:rsidRPr="00C22973">
        <w:rPr>
          <w:b/>
          <w:spacing w:val="-11"/>
          <w:sz w:val="22"/>
          <w:szCs w:val="22"/>
          <w:lang w:val="ka-GE"/>
        </w:rPr>
        <w:t xml:space="preserve"> </w:t>
      </w:r>
      <w:r w:rsidRPr="00C22973">
        <w:rPr>
          <w:b/>
          <w:spacing w:val="-2"/>
          <w:sz w:val="22"/>
          <w:szCs w:val="22"/>
          <w:lang w:val="ka-GE"/>
        </w:rPr>
        <w:t>სამოქმედო</w:t>
      </w:r>
      <w:r w:rsidRPr="00C22973">
        <w:rPr>
          <w:b/>
          <w:spacing w:val="-12"/>
          <w:sz w:val="22"/>
          <w:szCs w:val="22"/>
          <w:lang w:val="ka-GE"/>
        </w:rPr>
        <w:t xml:space="preserve"> </w:t>
      </w:r>
      <w:r w:rsidRPr="00C22973">
        <w:rPr>
          <w:b/>
          <w:spacing w:val="-2"/>
          <w:sz w:val="22"/>
          <w:szCs w:val="22"/>
          <w:lang w:val="ka-GE"/>
        </w:rPr>
        <w:t>გეგმის</w:t>
      </w:r>
      <w:r w:rsidRPr="00C22973">
        <w:rPr>
          <w:b/>
          <w:spacing w:val="-11"/>
          <w:sz w:val="22"/>
          <w:szCs w:val="22"/>
          <w:lang w:val="ka-GE"/>
        </w:rPr>
        <w:t xml:space="preserve"> </w:t>
      </w:r>
      <w:r w:rsidRPr="00C22973">
        <w:rPr>
          <w:b/>
          <w:spacing w:val="-2"/>
          <w:sz w:val="22"/>
          <w:szCs w:val="22"/>
          <w:lang w:val="ka-GE"/>
        </w:rPr>
        <w:t>ხედვა</w:t>
      </w:r>
      <w:r w:rsidRPr="00C22973">
        <w:rPr>
          <w:b/>
          <w:spacing w:val="-10"/>
          <w:sz w:val="22"/>
          <w:szCs w:val="22"/>
          <w:lang w:val="ka-GE"/>
        </w:rPr>
        <w:t xml:space="preserve"> </w:t>
      </w:r>
      <w:r w:rsidRPr="00C22973">
        <w:rPr>
          <w:b/>
          <w:spacing w:val="-2"/>
          <w:sz w:val="22"/>
          <w:szCs w:val="22"/>
          <w:lang w:val="ka-GE"/>
        </w:rPr>
        <w:t>და მიზნები</w:t>
      </w:r>
    </w:p>
    <w:p w14:paraId="24941949" w14:textId="77777777" w:rsidR="00226BFA" w:rsidRPr="00226BFA" w:rsidRDefault="00226BFA" w:rsidP="00226BFA">
      <w:pPr>
        <w:pStyle w:val="Heading1"/>
        <w:spacing w:before="157" w:line="360" w:lineRule="auto"/>
        <w:ind w:left="245" w:right="874"/>
        <w:rPr>
          <w:b/>
          <w:sz w:val="22"/>
          <w:szCs w:val="22"/>
          <w:lang w:val="ka-GE"/>
        </w:rPr>
      </w:pPr>
      <w:r>
        <w:rPr>
          <w:b/>
          <w:spacing w:val="-2"/>
          <w:sz w:val="22"/>
          <w:szCs w:val="22"/>
          <w:lang w:val="ka-GE"/>
        </w:rPr>
        <w:t>7. საჯარო განხილვები.</w:t>
      </w:r>
    </w:p>
    <w:p w14:paraId="76EBBFCA" w14:textId="77777777" w:rsidR="008641F5" w:rsidRDefault="008641F5" w:rsidP="00C22973">
      <w:pPr>
        <w:autoSpaceDE/>
        <w:autoSpaceDN/>
        <w:spacing w:before="156"/>
        <w:rPr>
          <w:rFonts w:eastAsia="Times New Roman" w:cstheme="minorHAnsi"/>
          <w:lang w:val="ka-GE"/>
        </w:rPr>
      </w:pPr>
    </w:p>
    <w:p w14:paraId="4D29A4D7" w14:textId="1A76D552" w:rsidR="00396387" w:rsidRDefault="00396387" w:rsidP="00C22973">
      <w:pPr>
        <w:widowControl/>
        <w:autoSpaceDE/>
        <w:autoSpaceDN/>
        <w:spacing w:after="200" w:line="276" w:lineRule="auto"/>
        <w:ind w:left="180" w:right="583" w:firstLine="540"/>
        <w:contextualSpacing/>
        <w:jc w:val="both"/>
        <w:rPr>
          <w:rFonts w:eastAsia="Calibri" w:cstheme="minorHAnsi"/>
          <w:lang w:val="ka-GE"/>
        </w:rPr>
      </w:pPr>
      <w:r w:rsidRPr="00396387">
        <w:rPr>
          <w:rFonts w:eastAsia="Calibri" w:cstheme="minorHAnsi"/>
          <w:lang w:val="ka-GE"/>
        </w:rPr>
        <w:t>ნარჩენებით გარემოს დაბინძურება აქტუალურ პრობლემას წარმოადგენს</w:t>
      </w:r>
      <w:r>
        <w:rPr>
          <w:rFonts w:eastAsia="Calibri" w:cstheme="minorHAnsi"/>
          <w:lang w:val="ka-GE"/>
        </w:rPr>
        <w:t>,</w:t>
      </w:r>
      <w:r w:rsidRPr="00396387">
        <w:rPr>
          <w:rFonts w:eastAsia="Calibri" w:cstheme="minorHAnsi"/>
          <w:lang w:val="ka-GE"/>
        </w:rPr>
        <w:t xml:space="preserve"> როგორც მთელი მსოფლიოსათვის, ასევე ჩვენი ქვეყნისათვის.</w:t>
      </w:r>
      <w:r>
        <w:rPr>
          <w:rFonts w:eastAsia="Calibri" w:cstheme="minorHAnsi"/>
          <w:lang w:val="ka-GE"/>
        </w:rPr>
        <w:t xml:space="preserve"> </w:t>
      </w:r>
      <w:r w:rsidRPr="00396387">
        <w:rPr>
          <w:rFonts w:eastAsia="Calibri" w:cstheme="minorHAnsi"/>
          <w:lang w:val="ka-GE"/>
        </w:rPr>
        <w:t xml:space="preserve">ნარჩენებთან დაკავშირებული პრობლემების აღმოფხვრა და რისკების მართვა ერთ-ერთ მნიშვნელოვან გამოწვევას წარმოადგენს ჩვენი ქვეყნისათვის, რომლის </w:t>
      </w:r>
      <w:r w:rsidRPr="00396387">
        <w:rPr>
          <w:rFonts w:eastAsia="Calibri" w:cstheme="minorHAnsi"/>
          <w:lang w:val="ka-GE"/>
        </w:rPr>
        <w:lastRenderedPageBreak/>
        <w:t>გადაჭრა შესაძლებელია მხოლოდ ყველა დაინტერესებული მხარის ერთიანი ძალისხმევითა და ჩართულობით.პრობლემები, რომლებსაც იწვევს ნარჩენების წარმოქმნა, სპეციფიური და კომპლექსურია. მომდევნო წლებში მნიშვნელოვნად უნდა შეიცვალოს საქართველოს ნარჩენების მართვის სექტორი.  ევროკავშირთან ასოცირების შეთანხმებით  ნაკისრი ვალდებულებების თანახმად, ქვეყანაში უნდა ჩამოყალიბდეს ნარჩენების მართვის სისტემა, რომელიც შესაბამისობაში იქნება ევროკავშირის მოთხოვნებთან.</w:t>
      </w:r>
    </w:p>
    <w:p w14:paraId="07CD8AEA" w14:textId="24D1F588" w:rsidR="008641F5" w:rsidRPr="00C22973" w:rsidRDefault="00396387" w:rsidP="00C22973">
      <w:pPr>
        <w:widowControl/>
        <w:autoSpaceDE/>
        <w:autoSpaceDN/>
        <w:spacing w:after="200" w:line="276" w:lineRule="auto"/>
        <w:ind w:left="180" w:right="583" w:firstLine="540"/>
        <w:contextualSpacing/>
        <w:jc w:val="both"/>
        <w:rPr>
          <w:rFonts w:eastAsia="Calibri" w:cstheme="minorHAnsi"/>
          <w:lang w:val="ka-GE"/>
        </w:rPr>
      </w:pPr>
      <w:r w:rsidRPr="0095322A">
        <w:rPr>
          <w:rFonts w:cstheme="minorHAnsi"/>
          <w:lang w:val="ka-GE"/>
        </w:rPr>
        <w:t>წარმოდგენილი მუნიციპალური ნარჩენების მართვის სამოქმედო გეგმა შემუშავებულია საქართველოს ნარჩენების მართვის კოდექსის მოთხოვნების შესაბამისად, პროექტის მიზანია გარემოს მდგომარეობისა და მოსახლეობის ცხოვრების ხარისხის გაუმჯობესების ხელშეწყობა ევროკავშირის გამოცდილებაზე ორიენტირებული ნარჩენების მართვის თანამედროვე მეთოდების დანერგვისათვის ტრანსასაზღვრო პარტნიორობისა და თანამშრომლობის განვითარების გზით.</w:t>
      </w:r>
    </w:p>
    <w:p w14:paraId="7356F5EA" w14:textId="77777777" w:rsidR="008641F5" w:rsidRPr="00C22973" w:rsidRDefault="008641F5">
      <w:pPr>
        <w:spacing w:before="20"/>
        <w:ind w:left="1567" w:right="2190"/>
        <w:jc w:val="center"/>
        <w:rPr>
          <w:sz w:val="24"/>
          <w:szCs w:val="24"/>
          <w:lang w:val="ka-GE"/>
        </w:rPr>
      </w:pPr>
    </w:p>
    <w:p w14:paraId="6A251A13" w14:textId="77777777" w:rsidR="002C254B" w:rsidRPr="00C22973" w:rsidRDefault="0012541C">
      <w:pPr>
        <w:spacing w:before="117"/>
        <w:ind w:left="3301"/>
        <w:rPr>
          <w:sz w:val="24"/>
          <w:szCs w:val="24"/>
          <w:lang w:val="ka-GE"/>
        </w:rPr>
      </w:pPr>
      <w:r w:rsidRPr="00C22973">
        <w:rPr>
          <w:sz w:val="24"/>
          <w:szCs w:val="24"/>
          <w:lang w:val="ka-GE"/>
        </w:rPr>
        <w:t>გამოყენებული</w:t>
      </w:r>
      <w:r w:rsidRPr="00C22973">
        <w:rPr>
          <w:spacing w:val="-15"/>
          <w:sz w:val="24"/>
          <w:szCs w:val="24"/>
          <w:lang w:val="ka-GE"/>
        </w:rPr>
        <w:t xml:space="preserve"> </w:t>
      </w:r>
      <w:r w:rsidRPr="00C22973">
        <w:rPr>
          <w:sz w:val="24"/>
          <w:szCs w:val="24"/>
          <w:lang w:val="ka-GE"/>
        </w:rPr>
        <w:t>აკრონიმები</w:t>
      </w:r>
      <w:r w:rsidRPr="00C22973">
        <w:rPr>
          <w:spacing w:val="14"/>
          <w:sz w:val="24"/>
          <w:szCs w:val="24"/>
          <w:lang w:val="ka-GE"/>
        </w:rPr>
        <w:t xml:space="preserve"> </w:t>
      </w:r>
      <w:r w:rsidRPr="00C22973">
        <w:rPr>
          <w:sz w:val="24"/>
          <w:szCs w:val="24"/>
          <w:lang w:val="ka-GE"/>
        </w:rPr>
        <w:t>და</w:t>
      </w:r>
      <w:r w:rsidRPr="00C22973">
        <w:rPr>
          <w:spacing w:val="-15"/>
          <w:sz w:val="24"/>
          <w:szCs w:val="24"/>
          <w:lang w:val="ka-GE"/>
        </w:rPr>
        <w:t xml:space="preserve"> </w:t>
      </w:r>
      <w:r w:rsidRPr="00C22973">
        <w:rPr>
          <w:spacing w:val="-2"/>
          <w:sz w:val="24"/>
          <w:szCs w:val="24"/>
          <w:lang w:val="ka-GE"/>
        </w:rPr>
        <w:t>აბრევიატურები</w:t>
      </w:r>
    </w:p>
    <w:p w14:paraId="2C6645B6" w14:textId="77777777" w:rsidR="002C254B" w:rsidRPr="00C22973" w:rsidRDefault="0012541C">
      <w:pPr>
        <w:pStyle w:val="BodyText"/>
        <w:spacing w:before="155"/>
        <w:ind w:left="965"/>
        <w:rPr>
          <w:lang w:val="ka-GE"/>
        </w:rPr>
      </w:pPr>
      <w:r w:rsidRPr="00C22973">
        <w:rPr>
          <w:lang w:val="ka-GE"/>
        </w:rPr>
        <w:t>EU</w:t>
      </w:r>
      <w:r w:rsidRPr="00C22973">
        <w:rPr>
          <w:spacing w:val="-2"/>
          <w:lang w:val="ka-GE"/>
        </w:rPr>
        <w:t xml:space="preserve"> ევროკავშირი</w:t>
      </w:r>
    </w:p>
    <w:p w14:paraId="6A8D25CA" w14:textId="77777777" w:rsidR="002C254B" w:rsidRPr="00C22973" w:rsidRDefault="0012541C">
      <w:pPr>
        <w:pStyle w:val="BodyText"/>
        <w:tabs>
          <w:tab w:val="left" w:pos="1685"/>
        </w:tabs>
        <w:spacing w:before="3"/>
        <w:ind w:left="965"/>
        <w:rPr>
          <w:lang w:val="ka-GE"/>
        </w:rPr>
      </w:pPr>
      <w:r w:rsidRPr="00C22973">
        <w:rPr>
          <w:spacing w:val="-5"/>
          <w:lang w:val="ka-GE"/>
        </w:rPr>
        <w:t>MW</w:t>
      </w:r>
      <w:r w:rsidRPr="00C22973">
        <w:rPr>
          <w:lang w:val="ka-GE"/>
        </w:rPr>
        <w:tab/>
      </w:r>
      <w:r w:rsidRPr="00C22973">
        <w:rPr>
          <w:spacing w:val="-2"/>
          <w:lang w:val="ka-GE"/>
        </w:rPr>
        <w:t>მუნიციპალური</w:t>
      </w:r>
      <w:r w:rsidR="00074FEB" w:rsidRPr="00C22973">
        <w:rPr>
          <w:spacing w:val="-2"/>
          <w:lang w:val="ka-GE"/>
        </w:rPr>
        <w:t xml:space="preserve"> </w:t>
      </w:r>
      <w:r w:rsidRPr="00C22973">
        <w:rPr>
          <w:spacing w:val="-2"/>
          <w:lang w:val="ka-GE"/>
        </w:rPr>
        <w:t>ნარჩენები</w:t>
      </w:r>
    </w:p>
    <w:p w14:paraId="43EFABF2" w14:textId="77777777" w:rsidR="002C254B" w:rsidRPr="00C22973" w:rsidRDefault="0012541C">
      <w:pPr>
        <w:pStyle w:val="BodyText"/>
        <w:spacing w:before="1"/>
        <w:ind w:left="965" w:right="5606"/>
        <w:rPr>
          <w:lang w:val="ka-GE"/>
        </w:rPr>
      </w:pPr>
      <w:r w:rsidRPr="00C22973">
        <w:rPr>
          <w:lang w:val="ka-GE"/>
        </w:rPr>
        <w:t>MWM</w:t>
      </w:r>
      <w:r w:rsidRPr="00C22973">
        <w:rPr>
          <w:spacing w:val="23"/>
          <w:lang w:val="ka-GE"/>
        </w:rPr>
        <w:t xml:space="preserve"> </w:t>
      </w:r>
      <w:r w:rsidRPr="00C22973">
        <w:rPr>
          <w:lang w:val="ka-GE"/>
        </w:rPr>
        <w:t>მუნიციპალური</w:t>
      </w:r>
      <w:r w:rsidR="00074FEB" w:rsidRPr="00C22973">
        <w:rPr>
          <w:lang w:val="ka-GE"/>
        </w:rPr>
        <w:t xml:space="preserve"> </w:t>
      </w:r>
      <w:r w:rsidRPr="00C22973">
        <w:rPr>
          <w:lang w:val="ka-GE"/>
        </w:rPr>
        <w:t>ნარჩენების</w:t>
      </w:r>
      <w:r w:rsidR="00074FEB" w:rsidRPr="00C22973">
        <w:rPr>
          <w:lang w:val="ka-GE"/>
        </w:rPr>
        <w:t xml:space="preserve"> </w:t>
      </w:r>
      <w:r w:rsidRPr="00C22973">
        <w:rPr>
          <w:lang w:val="ka-GE"/>
        </w:rPr>
        <w:t>მართვა NGO</w:t>
      </w:r>
      <w:r w:rsidRPr="00C22973">
        <w:rPr>
          <w:spacing w:val="40"/>
          <w:lang w:val="ka-GE"/>
        </w:rPr>
        <w:t xml:space="preserve"> </w:t>
      </w:r>
      <w:r w:rsidRPr="00C22973">
        <w:rPr>
          <w:lang w:val="ka-GE"/>
        </w:rPr>
        <w:t>არასამთავრობო</w:t>
      </w:r>
      <w:r w:rsidR="00074FEB" w:rsidRPr="00C22973">
        <w:rPr>
          <w:lang w:val="ka-GE"/>
        </w:rPr>
        <w:t xml:space="preserve"> </w:t>
      </w:r>
      <w:r w:rsidRPr="00C22973">
        <w:rPr>
          <w:lang w:val="ka-GE"/>
        </w:rPr>
        <w:t>ორგანიზაცია</w:t>
      </w:r>
    </w:p>
    <w:p w14:paraId="5CA43C87" w14:textId="77777777" w:rsidR="002C254B" w:rsidRPr="00C22973" w:rsidRDefault="0012541C">
      <w:pPr>
        <w:pStyle w:val="BodyText"/>
        <w:spacing w:line="289" w:lineRule="exact"/>
        <w:ind w:left="965"/>
        <w:rPr>
          <w:lang w:val="ka-GE"/>
        </w:rPr>
      </w:pPr>
      <w:r w:rsidRPr="00C22973">
        <w:rPr>
          <w:lang w:val="ka-GE"/>
        </w:rPr>
        <w:t>WM</w:t>
      </w:r>
      <w:r w:rsidRPr="00C22973">
        <w:rPr>
          <w:spacing w:val="46"/>
          <w:lang w:val="ka-GE"/>
        </w:rPr>
        <w:t xml:space="preserve"> </w:t>
      </w:r>
      <w:r w:rsidRPr="00C22973">
        <w:rPr>
          <w:spacing w:val="-2"/>
          <w:lang w:val="ka-GE"/>
        </w:rPr>
        <w:t>ნარჩენები</w:t>
      </w:r>
      <w:r w:rsidR="00074FEB" w:rsidRPr="00C22973">
        <w:rPr>
          <w:spacing w:val="-2"/>
          <w:lang w:val="ka-GE"/>
        </w:rPr>
        <w:t xml:space="preserve"> </w:t>
      </w:r>
      <w:r w:rsidRPr="00C22973">
        <w:rPr>
          <w:spacing w:val="-2"/>
          <w:lang w:val="ka-GE"/>
        </w:rPr>
        <w:t>მართვა</w:t>
      </w:r>
    </w:p>
    <w:p w14:paraId="23B2EA2D" w14:textId="77777777" w:rsidR="002C254B" w:rsidRDefault="0012541C">
      <w:pPr>
        <w:spacing w:before="201"/>
        <w:ind w:left="1567" w:right="2190"/>
        <w:jc w:val="center"/>
        <w:rPr>
          <w:sz w:val="24"/>
          <w:szCs w:val="24"/>
        </w:rPr>
      </w:pPr>
      <w:r>
        <w:rPr>
          <w:spacing w:val="-2"/>
          <w:sz w:val="24"/>
          <w:szCs w:val="24"/>
        </w:rPr>
        <w:t>ტერმინების</w:t>
      </w:r>
      <w:r>
        <w:rPr>
          <w:spacing w:val="-10"/>
          <w:sz w:val="24"/>
          <w:szCs w:val="24"/>
        </w:rPr>
        <w:t xml:space="preserve"> </w:t>
      </w:r>
      <w:r>
        <w:rPr>
          <w:spacing w:val="-2"/>
          <w:sz w:val="24"/>
          <w:szCs w:val="24"/>
        </w:rPr>
        <w:t>განმარტება</w:t>
      </w:r>
    </w:p>
    <w:p w14:paraId="21CE7FBD" w14:textId="77777777" w:rsidR="002C254B" w:rsidRDefault="002C254B" w:rsidP="00C22973">
      <w:pPr>
        <w:pStyle w:val="BodyText"/>
        <w:spacing w:before="75"/>
        <w:ind w:left="0"/>
        <w:jc w:val="both"/>
        <w:rPr>
          <w:sz w:val="24"/>
        </w:rPr>
      </w:pPr>
    </w:p>
    <w:p w14:paraId="0A0742C4" w14:textId="77777777" w:rsidR="00396387" w:rsidRPr="00396387" w:rsidRDefault="00396387" w:rsidP="00C22973">
      <w:pPr>
        <w:autoSpaceDE/>
        <w:autoSpaceDN/>
        <w:ind w:left="142" w:right="604"/>
        <w:jc w:val="both"/>
        <w:rPr>
          <w:rFonts w:eastAsia="Times New Roman" w:cstheme="minorHAnsi"/>
          <w:lang w:val="ka-GE"/>
        </w:rPr>
      </w:pPr>
      <w:r w:rsidRPr="00396387">
        <w:rPr>
          <w:rFonts w:eastAsia="Times New Roman" w:cstheme="minorHAnsi"/>
          <w:b/>
          <w:bCs/>
          <w:lang w:val="ka-GE"/>
        </w:rPr>
        <w:t xml:space="preserve">ნარჩენები </w:t>
      </w:r>
      <w:r w:rsidRPr="00396387">
        <w:rPr>
          <w:rFonts w:eastAsia="Times New Roman" w:cstheme="minorHAnsi"/>
          <w:lang w:val="ka-GE"/>
        </w:rPr>
        <w:t>- ნებისმიერი ნივთიერება ან ნივთი, რომელსაც მფლობელი იშორებს, განზრახული აქვს მოიშოროს ან ვალდებულიამოიშოროს.</w:t>
      </w:r>
    </w:p>
    <w:p w14:paraId="53990928" w14:textId="77777777" w:rsidR="00396387" w:rsidRPr="00396387" w:rsidRDefault="00396387" w:rsidP="00C22973">
      <w:pPr>
        <w:tabs>
          <w:tab w:val="left" w:pos="1745"/>
          <w:tab w:val="left" w:pos="2962"/>
          <w:tab w:val="left" w:pos="5434"/>
          <w:tab w:val="left" w:pos="6150"/>
          <w:tab w:val="left" w:pos="8351"/>
          <w:tab w:val="left" w:pos="10620"/>
        </w:tabs>
        <w:autoSpaceDE/>
        <w:autoSpaceDN/>
        <w:ind w:left="142" w:right="514"/>
        <w:jc w:val="both"/>
        <w:rPr>
          <w:rFonts w:eastAsia="Times New Roman" w:cstheme="minorHAnsi"/>
          <w:lang w:val="ka-GE"/>
        </w:rPr>
      </w:pPr>
      <w:r w:rsidRPr="00396387">
        <w:rPr>
          <w:rFonts w:eastAsia="Times New Roman" w:cstheme="minorHAnsi"/>
          <w:b/>
          <w:bCs/>
          <w:lang w:val="ka-GE"/>
        </w:rPr>
        <w:t xml:space="preserve">საყოფაცხოვრებო ნარჩენები </w:t>
      </w:r>
      <w:r w:rsidRPr="00396387">
        <w:rPr>
          <w:rFonts w:eastAsia="Times New Roman" w:cstheme="minorHAnsi"/>
          <w:lang w:val="ka-GE"/>
        </w:rPr>
        <w:t xml:space="preserve">- საოჯახო მეურნეობის მიერ წარმოქმნილი ნარჩენები. </w:t>
      </w:r>
    </w:p>
    <w:p w14:paraId="310126F6" w14:textId="77777777" w:rsidR="00396387" w:rsidRPr="00396387" w:rsidRDefault="00396387" w:rsidP="00C22973">
      <w:pPr>
        <w:tabs>
          <w:tab w:val="left" w:pos="1745"/>
          <w:tab w:val="left" w:pos="2962"/>
          <w:tab w:val="left" w:pos="5434"/>
          <w:tab w:val="left" w:pos="6150"/>
          <w:tab w:val="left" w:pos="8351"/>
          <w:tab w:val="left" w:pos="10620"/>
        </w:tabs>
        <w:autoSpaceDE/>
        <w:autoSpaceDN/>
        <w:ind w:left="142" w:right="514"/>
        <w:jc w:val="both"/>
        <w:rPr>
          <w:rFonts w:eastAsia="Times New Roman" w:cstheme="minorHAnsi"/>
          <w:lang w:val="ka-GE"/>
        </w:rPr>
      </w:pPr>
      <w:r w:rsidRPr="00396387">
        <w:rPr>
          <w:rFonts w:eastAsia="Times New Roman" w:cstheme="minorHAnsi"/>
          <w:b/>
          <w:bCs/>
          <w:lang w:val="ka-GE"/>
        </w:rPr>
        <w:t xml:space="preserve">მუნიციპალური ნარჩენები </w:t>
      </w:r>
      <w:r w:rsidRPr="00396387">
        <w:rPr>
          <w:rFonts w:eastAsia="Times New Roman" w:cstheme="minorHAnsi"/>
          <w:lang w:val="ka-GE"/>
        </w:rPr>
        <w:t>- საყოფაცხოვრებო ნარჩენები, აგრეთვე სხვა ნარჩენები, რომლებიცთავისიმახასიათებლებისადაშემადგენლობის მიხედვით საყოფაცხოვრებო ნარჩენებისმსგავსია.</w:t>
      </w:r>
    </w:p>
    <w:p w14:paraId="144086A2" w14:textId="77777777" w:rsidR="00396387" w:rsidRPr="00396387" w:rsidRDefault="00396387" w:rsidP="00C22973">
      <w:pPr>
        <w:tabs>
          <w:tab w:val="left" w:pos="10620"/>
        </w:tabs>
        <w:autoSpaceDE/>
        <w:autoSpaceDN/>
        <w:ind w:left="142" w:right="514"/>
        <w:jc w:val="both"/>
        <w:rPr>
          <w:rFonts w:eastAsia="Times New Roman" w:cstheme="minorHAnsi"/>
          <w:lang w:val="ka-GE"/>
        </w:rPr>
      </w:pPr>
      <w:r w:rsidRPr="00396387">
        <w:rPr>
          <w:rFonts w:eastAsia="Times New Roman" w:cstheme="minorHAnsi"/>
          <w:b/>
          <w:bCs/>
          <w:lang w:val="ka-GE"/>
        </w:rPr>
        <w:t xml:space="preserve">ბიოდეგრადირებადი ნარჩენები </w:t>
      </w:r>
      <w:r w:rsidRPr="00396387">
        <w:rPr>
          <w:rFonts w:eastAsia="Times New Roman" w:cstheme="minorHAnsi"/>
          <w:lang w:val="ka-GE"/>
        </w:rPr>
        <w:t>- ნებისმიერი სახის ნარჩენები, რომლებიც ექვემდებარებიან ანაერობულ ან  აერობულ დაშლას, მათ შორის,  სურსათის/ცხოველის საკვების ნარჩენები, ბაღების/პარკების ნარჩენები, ქაღალდი და მუყაო.</w:t>
      </w:r>
    </w:p>
    <w:p w14:paraId="0A79B179" w14:textId="77777777" w:rsidR="00396387" w:rsidRPr="00396387" w:rsidRDefault="00396387" w:rsidP="00C22973">
      <w:pPr>
        <w:tabs>
          <w:tab w:val="left" w:pos="10620"/>
        </w:tabs>
        <w:autoSpaceDE/>
        <w:autoSpaceDN/>
        <w:spacing w:before="1"/>
        <w:ind w:left="142" w:right="514"/>
        <w:jc w:val="both"/>
        <w:rPr>
          <w:rFonts w:eastAsia="Times New Roman" w:cstheme="minorHAnsi"/>
          <w:lang w:val="ka-GE"/>
        </w:rPr>
      </w:pPr>
      <w:r w:rsidRPr="00396387">
        <w:rPr>
          <w:rFonts w:eastAsia="Times New Roman" w:cstheme="minorHAnsi"/>
          <w:b/>
          <w:bCs/>
          <w:lang w:val="ka-GE"/>
        </w:rPr>
        <w:t xml:space="preserve">სახიფათო ნარჩენები </w:t>
      </w:r>
      <w:r w:rsidRPr="00396387">
        <w:rPr>
          <w:rFonts w:eastAsia="Times New Roman" w:cstheme="minorHAnsi"/>
          <w:lang w:val="ka-GE"/>
        </w:rPr>
        <w:t>- ნარჩენები, რომლებიც სახიფათო ან პოტენციურად მავნეა ადამიანის ჯანმრთელობისათვის ან გარემოსათვის (სახიფათო ნარჩენების სია მოცემულია საქართველოს კანონის “ნარჩენების მართვის კოდექსი” მესამე დანართში).</w:t>
      </w:r>
    </w:p>
    <w:p w14:paraId="799A2068" w14:textId="77777777" w:rsidR="00396387" w:rsidRPr="00396387" w:rsidRDefault="00396387" w:rsidP="00C22973">
      <w:pPr>
        <w:tabs>
          <w:tab w:val="left" w:pos="10620"/>
        </w:tabs>
        <w:autoSpaceDE/>
        <w:autoSpaceDN/>
        <w:spacing w:before="1"/>
        <w:ind w:left="142" w:right="514"/>
        <w:jc w:val="both"/>
        <w:rPr>
          <w:rFonts w:eastAsia="Times New Roman" w:cstheme="minorHAnsi"/>
          <w:lang w:val="ka-GE"/>
        </w:rPr>
      </w:pPr>
      <w:r w:rsidRPr="00396387">
        <w:rPr>
          <w:rFonts w:eastAsia="Times New Roman" w:cstheme="minorHAnsi"/>
          <w:b/>
          <w:bCs/>
          <w:lang w:val="ka-GE"/>
        </w:rPr>
        <w:t>არასახიფათო ნარჩენები</w:t>
      </w:r>
      <w:r w:rsidRPr="00396387">
        <w:rPr>
          <w:rFonts w:eastAsia="Times New Roman" w:cstheme="minorHAnsi"/>
          <w:lang w:val="ka-GE"/>
        </w:rPr>
        <w:t>- ნარჩენები, რომლებსაც არ მოიცავს „სახიფათო ნარჩენების განმარტება“.</w:t>
      </w:r>
    </w:p>
    <w:p w14:paraId="28DA317D" w14:textId="77777777" w:rsidR="00396387" w:rsidRPr="00396387" w:rsidRDefault="00396387" w:rsidP="00C22973">
      <w:pPr>
        <w:tabs>
          <w:tab w:val="left" w:pos="10620"/>
        </w:tabs>
        <w:autoSpaceDE/>
        <w:autoSpaceDN/>
        <w:spacing w:before="1"/>
        <w:ind w:left="142" w:right="514"/>
        <w:jc w:val="both"/>
        <w:rPr>
          <w:rFonts w:eastAsia="Times New Roman" w:cstheme="minorHAnsi"/>
          <w:lang w:val="ka-GE"/>
        </w:rPr>
      </w:pPr>
      <w:r w:rsidRPr="00396387">
        <w:rPr>
          <w:rFonts w:eastAsia="Times New Roman" w:cstheme="minorHAnsi"/>
          <w:b/>
          <w:bCs/>
          <w:lang w:val="ka-GE"/>
        </w:rPr>
        <w:t xml:space="preserve">სამედიცინო ნარჩენები </w:t>
      </w:r>
      <w:r w:rsidRPr="00396387">
        <w:rPr>
          <w:rFonts w:eastAsia="Times New Roman" w:cstheme="minorHAnsi"/>
          <w:lang w:val="ka-GE"/>
        </w:rPr>
        <w:t>- ნებისმიერი ნარჩენი, რომელიც სამედიცინო დაწესებულებების, სამედიცინო ლაბორატორიების, სამედიცინო კვლევითი ცენტრების, მზრუნველობის დაწესებულებების, ვეტერინარული კლინიკების, ფარმაცევტული საწარმოებისა და საწყობების მიერ არისწარმოქმნილი.</w:t>
      </w:r>
    </w:p>
    <w:p w14:paraId="55A95E0D" w14:textId="77777777" w:rsidR="00396387" w:rsidRPr="00396387" w:rsidRDefault="00396387" w:rsidP="00C22973">
      <w:pPr>
        <w:tabs>
          <w:tab w:val="left" w:pos="1478"/>
          <w:tab w:val="left" w:pos="1807"/>
          <w:tab w:val="left" w:pos="2657"/>
          <w:tab w:val="left" w:pos="3276"/>
          <w:tab w:val="left" w:pos="3548"/>
          <w:tab w:val="left" w:pos="4560"/>
          <w:tab w:val="left" w:pos="4683"/>
          <w:tab w:val="left" w:pos="4954"/>
          <w:tab w:val="left" w:pos="5113"/>
          <w:tab w:val="left" w:pos="6390"/>
          <w:tab w:val="left" w:pos="6697"/>
          <w:tab w:val="left" w:pos="7950"/>
          <w:tab w:val="left" w:pos="8048"/>
          <w:tab w:val="left" w:pos="10620"/>
        </w:tabs>
        <w:autoSpaceDE/>
        <w:autoSpaceDN/>
        <w:spacing w:before="1"/>
        <w:ind w:left="142" w:right="514"/>
        <w:jc w:val="both"/>
        <w:rPr>
          <w:rFonts w:eastAsia="Times New Roman" w:cstheme="minorHAnsi"/>
          <w:lang w:val="ka-GE"/>
        </w:rPr>
      </w:pPr>
      <w:r w:rsidRPr="00396387">
        <w:rPr>
          <w:rFonts w:eastAsia="Times New Roman" w:cstheme="minorHAnsi"/>
          <w:b/>
          <w:bCs/>
          <w:lang w:val="ka-GE"/>
        </w:rPr>
        <w:t xml:space="preserve">ცხოველური ნარჩენები </w:t>
      </w:r>
      <w:r w:rsidRPr="00396387">
        <w:rPr>
          <w:rFonts w:eastAsia="Times New Roman" w:cstheme="minorHAnsi"/>
          <w:lang w:val="ka-GE"/>
        </w:rPr>
        <w:t>– (ცხოველური  წარმოშობის არასასურსათო დანიშნულების პროდუქტი)-ცხოველის სხეული ან მისი სხეულის ნაწილი, ცხოველური წარმოშობის პროდუქტი ან ცხოველისაგან მიღებული სხვა პროდუქტი, რომელიც არ არის განკუთვნილი ადამიანის მიერ მოხმარებისათვის, ევროპარლამენტრისა და ევროკავშირის საბჭოს 2009 წლის 21 ოქტომბრის (EC) No 1069/2009  რეგულაციის შესაბამისად;</w:t>
      </w:r>
    </w:p>
    <w:p w14:paraId="5D8A0A2A" w14:textId="41965E00" w:rsidR="00396387" w:rsidRPr="00396387" w:rsidRDefault="00396387" w:rsidP="00C22973">
      <w:pPr>
        <w:tabs>
          <w:tab w:val="left" w:pos="1478"/>
          <w:tab w:val="left" w:pos="1807"/>
          <w:tab w:val="left" w:pos="2657"/>
          <w:tab w:val="left" w:pos="3276"/>
          <w:tab w:val="left" w:pos="3548"/>
          <w:tab w:val="left" w:pos="4560"/>
          <w:tab w:val="left" w:pos="4683"/>
          <w:tab w:val="left" w:pos="4954"/>
          <w:tab w:val="left" w:pos="5113"/>
          <w:tab w:val="left" w:pos="6390"/>
          <w:tab w:val="left" w:pos="6697"/>
          <w:tab w:val="left" w:pos="7950"/>
          <w:tab w:val="left" w:pos="8048"/>
        </w:tabs>
        <w:autoSpaceDE/>
        <w:autoSpaceDN/>
        <w:spacing w:before="1"/>
        <w:ind w:left="142" w:right="514"/>
        <w:jc w:val="both"/>
        <w:rPr>
          <w:rFonts w:eastAsia="Times New Roman" w:cstheme="minorHAnsi"/>
          <w:lang w:val="ka-GE"/>
        </w:rPr>
      </w:pPr>
      <w:r w:rsidRPr="00396387">
        <w:rPr>
          <w:rFonts w:eastAsia="Times New Roman" w:cstheme="minorHAnsi"/>
          <w:b/>
          <w:bCs/>
          <w:lang w:val="ka-GE"/>
        </w:rPr>
        <w:t>პრევენცია</w:t>
      </w:r>
      <w:r w:rsidR="00C22973">
        <w:rPr>
          <w:rFonts w:eastAsia="Times New Roman" w:cstheme="minorHAnsi"/>
          <w:b/>
          <w:bCs/>
        </w:rPr>
        <w:t xml:space="preserve"> </w:t>
      </w:r>
      <w:r w:rsidRPr="00396387">
        <w:rPr>
          <w:rFonts w:eastAsia="Times New Roman" w:cstheme="minorHAnsi"/>
          <w:lang w:val="ka-GE"/>
        </w:rPr>
        <w:t>–</w:t>
      </w:r>
      <w:r w:rsidRPr="00396387">
        <w:rPr>
          <w:rFonts w:eastAsia="Times New Roman" w:cstheme="minorHAnsi"/>
          <w:lang w:val="ka-GE"/>
        </w:rPr>
        <w:tab/>
        <w:t>ნივთიერების,</w:t>
      </w:r>
      <w:r w:rsidRPr="00396387">
        <w:rPr>
          <w:rFonts w:eastAsia="Times New Roman" w:cstheme="minorHAnsi"/>
          <w:lang w:val="ka-GE"/>
        </w:rPr>
        <w:tab/>
        <w:t>მასალის</w:t>
      </w:r>
      <w:r w:rsidR="00074FEB">
        <w:rPr>
          <w:rFonts w:eastAsia="Times New Roman" w:cstheme="minorHAnsi"/>
        </w:rPr>
        <w:t xml:space="preserve"> </w:t>
      </w:r>
      <w:r w:rsidRPr="00396387">
        <w:rPr>
          <w:rFonts w:eastAsia="Times New Roman" w:cstheme="minorHAnsi"/>
          <w:lang w:val="ka-GE"/>
        </w:rPr>
        <w:t>ან</w:t>
      </w:r>
      <w:r w:rsidR="00074FEB">
        <w:rPr>
          <w:rFonts w:eastAsia="Times New Roman" w:cstheme="minorHAnsi"/>
        </w:rPr>
        <w:t xml:space="preserve"> </w:t>
      </w:r>
      <w:r w:rsidRPr="00396387">
        <w:rPr>
          <w:rFonts w:eastAsia="Times New Roman" w:cstheme="minorHAnsi"/>
          <w:lang w:val="ka-GE"/>
        </w:rPr>
        <w:t>პროდუქტის ნარჩენად გადაქცევამდე მიღებული</w:t>
      </w:r>
      <w:r w:rsidR="00074FEB">
        <w:rPr>
          <w:rFonts w:eastAsia="Times New Roman" w:cstheme="minorHAnsi"/>
        </w:rPr>
        <w:t xml:space="preserve"> </w:t>
      </w:r>
      <w:r w:rsidRPr="00396387">
        <w:rPr>
          <w:rFonts w:eastAsia="Times New Roman" w:cstheme="minorHAnsi"/>
          <w:lang w:val="ka-GE"/>
        </w:rPr>
        <w:t>ზომები,რაცამცირებს:</w:t>
      </w:r>
      <w:r w:rsidR="00074FEB">
        <w:rPr>
          <w:rFonts w:eastAsia="Times New Roman" w:cstheme="minorHAnsi"/>
        </w:rPr>
        <w:t xml:space="preserve"> </w:t>
      </w:r>
      <w:r w:rsidRPr="00396387">
        <w:rPr>
          <w:rFonts w:eastAsia="Times New Roman" w:cstheme="minorHAnsi"/>
          <w:lang w:val="ka-GE"/>
        </w:rPr>
        <w:t>ა)</w:t>
      </w:r>
      <w:r w:rsidRPr="00396387">
        <w:rPr>
          <w:rFonts w:eastAsia="Times New Roman" w:cstheme="minorHAnsi"/>
          <w:lang w:val="ka-GE"/>
        </w:rPr>
        <w:tab/>
        <w:t>ნარჩენების</w:t>
      </w:r>
      <w:r w:rsidRPr="00396387">
        <w:rPr>
          <w:rFonts w:eastAsia="Times New Roman" w:cstheme="minorHAnsi"/>
          <w:lang w:val="ka-GE"/>
        </w:rPr>
        <w:tab/>
        <w:t>რაოდენობას, (მაგალითად, პროდუქტის ხელახალი გამოყენების გზით ან პროდუქტის ვარგისიანობის ვადის გაგრძელების</w:t>
      </w:r>
      <w:r w:rsidR="00074FEB">
        <w:rPr>
          <w:rFonts w:eastAsia="Times New Roman" w:cstheme="minorHAnsi"/>
        </w:rPr>
        <w:t xml:space="preserve"> </w:t>
      </w:r>
      <w:r w:rsidRPr="00396387">
        <w:rPr>
          <w:rFonts w:eastAsia="Times New Roman" w:cstheme="minorHAnsi"/>
          <w:lang w:val="ka-GE"/>
        </w:rPr>
        <w:t>გზით);</w:t>
      </w:r>
      <w:r w:rsidR="00074FEB">
        <w:rPr>
          <w:rFonts w:eastAsia="Times New Roman" w:cstheme="minorHAnsi"/>
        </w:rPr>
        <w:t xml:space="preserve"> </w:t>
      </w:r>
      <w:r w:rsidRPr="00396387">
        <w:rPr>
          <w:rFonts w:eastAsia="Times New Roman" w:cstheme="minorHAnsi"/>
          <w:lang w:val="ka-GE"/>
        </w:rPr>
        <w:t>ბ)  წარმოქმნილი  ნარჩენების  უარყოფითგავლენასგარემოსადა ადამიანის ჯანმრთელობაზე; გ) მასალებსა და პროდუქტში მავნე ნივთიერებების შემცველობას.</w:t>
      </w:r>
    </w:p>
    <w:p w14:paraId="13B4C740" w14:textId="77777777" w:rsidR="00396387" w:rsidRPr="00396387" w:rsidRDefault="00396387" w:rsidP="00C22973">
      <w:pPr>
        <w:autoSpaceDE/>
        <w:autoSpaceDN/>
        <w:spacing w:before="32"/>
        <w:ind w:left="142" w:right="514"/>
        <w:jc w:val="both"/>
        <w:rPr>
          <w:rFonts w:eastAsia="Times New Roman" w:cstheme="minorHAnsi"/>
          <w:lang w:val="ka-GE"/>
        </w:rPr>
      </w:pPr>
      <w:r w:rsidRPr="00396387">
        <w:rPr>
          <w:rFonts w:eastAsia="Times New Roman" w:cstheme="minorHAnsi"/>
          <w:b/>
          <w:bCs/>
          <w:lang w:val="ka-GE"/>
        </w:rPr>
        <w:lastRenderedPageBreak/>
        <w:t xml:space="preserve">ხელახალი გამოყენება </w:t>
      </w:r>
      <w:r w:rsidRPr="00396387">
        <w:rPr>
          <w:rFonts w:eastAsia="Times New Roman" w:cstheme="minorHAnsi"/>
          <w:lang w:val="ka-GE"/>
        </w:rPr>
        <w:t>- პროდუქტის ან/და მისი კომპონენტების  ხელახლა  გამოყენება ნარჩენად გადაქცევამდე, მათი თავდაპირველიდანიშნულებით.</w:t>
      </w:r>
    </w:p>
    <w:p w14:paraId="194C9B7F" w14:textId="77777777" w:rsidR="00396387" w:rsidRPr="00396387" w:rsidRDefault="00396387" w:rsidP="00C22973">
      <w:pPr>
        <w:autoSpaceDE/>
        <w:autoSpaceDN/>
        <w:ind w:left="142" w:right="514"/>
        <w:jc w:val="both"/>
        <w:rPr>
          <w:rFonts w:eastAsia="Times New Roman" w:cstheme="minorHAnsi"/>
          <w:lang w:val="ka-GE"/>
        </w:rPr>
      </w:pPr>
      <w:r w:rsidRPr="00C22973">
        <w:rPr>
          <w:rFonts w:eastAsia="Times New Roman" w:cstheme="minorHAnsi"/>
          <w:b/>
          <w:lang w:val="ka-GE"/>
        </w:rPr>
        <w:t>ა</w:t>
      </w:r>
      <w:r w:rsidRPr="00396387">
        <w:rPr>
          <w:rFonts w:eastAsia="Times New Roman" w:cstheme="minorHAnsi"/>
          <w:b/>
          <w:bCs/>
          <w:lang w:val="ka-GE"/>
        </w:rPr>
        <w:t xml:space="preserve">ღდგენა </w:t>
      </w:r>
      <w:r w:rsidRPr="00396387">
        <w:rPr>
          <w:rFonts w:eastAsia="Times New Roman" w:cstheme="minorHAnsi"/>
          <w:lang w:val="ka-GE"/>
        </w:rPr>
        <w:t>- საქმიანობა, რომლის ძირითადი შედეგია ნარჩენების გამოყენება სასარგებლო მიზნებისათვის, იმ მასალების ჩანაცვლების გზით, რომლებიც სხვა პირობებში რაიმე ფუნქციის შესასრულებლად იქნებოდა გამოყენებული. აღდგენა მოიცავს ენერგიის აღდგენას და რეციკლირებას. (აღდგენის ოპერაციების სია მოცემულია საქართველოს კანონის “ნარჩენების მართვის კოდექსი” პირველ დანართში).</w:t>
      </w:r>
    </w:p>
    <w:p w14:paraId="2AF62849" w14:textId="77777777" w:rsidR="00396387" w:rsidRPr="00396387" w:rsidRDefault="00396387" w:rsidP="00C22973">
      <w:pPr>
        <w:autoSpaceDE/>
        <w:autoSpaceDN/>
        <w:ind w:left="142" w:right="514"/>
        <w:jc w:val="both"/>
        <w:rPr>
          <w:rFonts w:eastAsia="Times New Roman" w:cstheme="minorHAnsi"/>
          <w:lang w:val="ka-GE"/>
        </w:rPr>
      </w:pPr>
      <w:r w:rsidRPr="00396387">
        <w:rPr>
          <w:rFonts w:eastAsia="Times New Roman" w:cstheme="minorHAnsi"/>
          <w:b/>
          <w:bCs/>
          <w:lang w:val="ka-GE"/>
        </w:rPr>
        <w:t xml:space="preserve">რეციკლირება </w:t>
      </w:r>
      <w:r w:rsidRPr="00396387">
        <w:rPr>
          <w:rFonts w:eastAsia="Times New Roman" w:cstheme="minorHAnsi"/>
          <w:lang w:val="ka-GE"/>
        </w:rPr>
        <w:t>- აღდგენითი ღონისძიება, რომლის საშუალებითაც ნარჩენები გარდაიქმნება პროდუქტად, მასალად ან ნივთიერებად, რომლებიც განკუთვნილია თავდაპირველი ან სხვა მიზნით გამოყენებისთვის. რეციკლირება მოიცავს  ორგანული მასალების გადამუშავებას, მაგრამ არ მოიცავს ენერგიის აღდგენას და ისეთ მასალებად გარდაქმნას, რომლებიც გამოიყენება საწვავად ან ამოვსების ოპერაციებისთვის.</w:t>
      </w:r>
    </w:p>
    <w:p w14:paraId="4074477F" w14:textId="77777777" w:rsidR="00396387" w:rsidRPr="00396387" w:rsidRDefault="00396387" w:rsidP="00C22973">
      <w:pPr>
        <w:autoSpaceDE/>
        <w:autoSpaceDN/>
        <w:spacing w:before="1"/>
        <w:ind w:left="142" w:right="514"/>
        <w:jc w:val="both"/>
        <w:rPr>
          <w:rFonts w:eastAsia="Times New Roman" w:cstheme="minorHAnsi"/>
          <w:lang w:val="ka-GE"/>
        </w:rPr>
      </w:pPr>
      <w:r w:rsidRPr="00396387">
        <w:rPr>
          <w:rFonts w:eastAsia="Times New Roman" w:cstheme="minorHAnsi"/>
          <w:b/>
          <w:bCs/>
          <w:lang w:val="ka-GE"/>
        </w:rPr>
        <w:t xml:space="preserve">რეციკლირებადი მასალები </w:t>
      </w:r>
      <w:r w:rsidRPr="00396387">
        <w:rPr>
          <w:rFonts w:eastAsia="Times New Roman" w:cstheme="minorHAnsi"/>
          <w:lang w:val="ka-GE"/>
        </w:rPr>
        <w:t>- გავრცელებული რეციკლირებადი მასალებია მინა, ქაღალდი, მუყაო, მეტალი, პლასტიკი, ქსოვილი, საკვების ნარჩენები, ბაღის  ნარჩენები და ელექტრონულიმოწყობილობები.</w:t>
      </w:r>
    </w:p>
    <w:p w14:paraId="47E797D9" w14:textId="77777777" w:rsidR="00396387" w:rsidRPr="00396387" w:rsidRDefault="00396387" w:rsidP="00C22973">
      <w:pPr>
        <w:autoSpaceDE/>
        <w:autoSpaceDN/>
        <w:ind w:left="142" w:right="514"/>
        <w:jc w:val="both"/>
        <w:rPr>
          <w:rFonts w:eastAsia="Times New Roman" w:cstheme="minorHAnsi"/>
          <w:lang w:val="ka-GE"/>
        </w:rPr>
      </w:pPr>
      <w:r w:rsidRPr="00396387">
        <w:rPr>
          <w:rFonts w:eastAsia="Times New Roman" w:cstheme="minorHAnsi"/>
          <w:b/>
          <w:bCs/>
          <w:lang w:val="ka-GE"/>
        </w:rPr>
        <w:t xml:space="preserve">ნარჩენების შეგროვება </w:t>
      </w:r>
      <w:r w:rsidRPr="00396387">
        <w:rPr>
          <w:rFonts w:eastAsia="Times New Roman" w:cstheme="minorHAnsi"/>
          <w:lang w:val="ka-GE"/>
        </w:rPr>
        <w:t>- ნარჩენების შეგროვება, რაც ასევე მოიცავს მათ წინასწარ დახარისხებას და წინასწარ დასაწყობებას ნარჩენების დამუშავების ობიექტზე გადატანისმიზნით.</w:t>
      </w:r>
    </w:p>
    <w:p w14:paraId="1AB928F7" w14:textId="77777777" w:rsidR="00396387" w:rsidRPr="00396387" w:rsidRDefault="00396387" w:rsidP="00C22973">
      <w:pPr>
        <w:autoSpaceDE/>
        <w:autoSpaceDN/>
        <w:spacing w:before="1"/>
        <w:ind w:left="142" w:right="514"/>
        <w:jc w:val="both"/>
        <w:rPr>
          <w:rFonts w:eastAsia="Times New Roman" w:cstheme="minorHAnsi"/>
          <w:lang w:val="ka-GE"/>
        </w:rPr>
      </w:pPr>
      <w:r w:rsidRPr="00396387">
        <w:rPr>
          <w:rFonts w:eastAsia="Times New Roman" w:cstheme="minorHAnsi"/>
          <w:b/>
          <w:bCs/>
          <w:lang w:val="ka-GE"/>
        </w:rPr>
        <w:t xml:space="preserve">სეპარირებული შეგროვება </w:t>
      </w:r>
      <w:r w:rsidRPr="00396387">
        <w:rPr>
          <w:rFonts w:eastAsia="Times New Roman" w:cstheme="minorHAnsi"/>
          <w:lang w:val="ka-GE"/>
        </w:rPr>
        <w:t>- ნარჩენების შეგროვება, რომლის დროსაც ნარჩენების ნაკადები განცალკევებულია სახეობების და თვისებების მიხედვით, მათი შემდგომი დამუშავების ხელშეწყობისმიზნით.</w:t>
      </w:r>
    </w:p>
    <w:p w14:paraId="4C6549FF" w14:textId="77777777" w:rsidR="00396387" w:rsidRPr="00396387" w:rsidRDefault="00396387" w:rsidP="00C22973">
      <w:pPr>
        <w:autoSpaceDE/>
        <w:autoSpaceDN/>
        <w:ind w:left="142" w:right="514"/>
        <w:jc w:val="both"/>
        <w:rPr>
          <w:rFonts w:eastAsia="Times New Roman" w:cstheme="minorHAnsi"/>
          <w:lang w:val="ka-GE"/>
        </w:rPr>
      </w:pPr>
      <w:r w:rsidRPr="00396387">
        <w:rPr>
          <w:rFonts w:eastAsia="Times New Roman" w:cstheme="minorHAnsi"/>
          <w:b/>
          <w:bCs/>
          <w:lang w:val="ka-GE"/>
        </w:rPr>
        <w:t xml:space="preserve">ნარჩენების ტრანსპორტირება </w:t>
      </w:r>
      <w:r w:rsidRPr="00396387">
        <w:rPr>
          <w:rFonts w:eastAsia="Times New Roman" w:cstheme="minorHAnsi"/>
          <w:lang w:val="ka-GE"/>
        </w:rPr>
        <w:t>- ნარჩენების გადატანა ნარჩენების შენახვის ან/და დამუშავებისობიექტზე;</w:t>
      </w:r>
    </w:p>
    <w:p w14:paraId="64D4934D" w14:textId="77777777" w:rsidR="00396387" w:rsidRPr="00396387" w:rsidRDefault="00396387" w:rsidP="00C22973">
      <w:pPr>
        <w:autoSpaceDE/>
        <w:autoSpaceDN/>
        <w:ind w:left="142" w:right="514"/>
        <w:jc w:val="both"/>
        <w:rPr>
          <w:rFonts w:eastAsia="Times New Roman" w:cstheme="minorHAnsi"/>
          <w:lang w:val="ka-GE"/>
        </w:rPr>
      </w:pPr>
      <w:r w:rsidRPr="00396387">
        <w:rPr>
          <w:rFonts w:eastAsia="Times New Roman" w:cstheme="minorHAnsi"/>
          <w:b/>
          <w:bCs/>
          <w:lang w:val="ka-GE"/>
        </w:rPr>
        <w:t xml:space="preserve">ნარჩენების გადამტვირთავი სადგური </w:t>
      </w:r>
      <w:r w:rsidRPr="00396387">
        <w:rPr>
          <w:rFonts w:eastAsia="Times New Roman" w:cstheme="minorHAnsi"/>
          <w:lang w:val="ka-GE"/>
        </w:rPr>
        <w:t>- ობიექტი, სადაც ხორციელდება ნარჩენების გადატვირთვა ნარჩენების დამუშავების ობიექტზე შემდგომი ტრანსპორტირებისათვის;</w:t>
      </w:r>
    </w:p>
    <w:p w14:paraId="4A23DEBE" w14:textId="77777777" w:rsidR="00396387" w:rsidRPr="00396387" w:rsidRDefault="00396387" w:rsidP="00C22973">
      <w:pPr>
        <w:tabs>
          <w:tab w:val="left" w:pos="1574"/>
          <w:tab w:val="left" w:pos="2580"/>
          <w:tab w:val="left" w:pos="3862"/>
          <w:tab w:val="left" w:pos="5497"/>
          <w:tab w:val="left" w:pos="6848"/>
          <w:tab w:val="left" w:pos="8377"/>
        </w:tabs>
        <w:autoSpaceDE/>
        <w:autoSpaceDN/>
        <w:spacing w:before="32"/>
        <w:ind w:left="142" w:right="514"/>
        <w:rPr>
          <w:rFonts w:eastAsia="Times New Roman" w:cstheme="minorHAnsi"/>
          <w:lang w:val="ka-GE"/>
        </w:rPr>
      </w:pPr>
      <w:r w:rsidRPr="00396387">
        <w:rPr>
          <w:rFonts w:eastAsia="Times New Roman" w:cstheme="minorHAnsi"/>
          <w:b/>
          <w:bCs/>
          <w:lang w:val="ka-GE"/>
        </w:rPr>
        <w:t xml:space="preserve">დანაგვიანება </w:t>
      </w:r>
      <w:r w:rsidRPr="00396387">
        <w:rPr>
          <w:rFonts w:eastAsia="Times New Roman" w:cstheme="minorHAnsi"/>
          <w:lang w:val="ka-GE"/>
        </w:rPr>
        <w:t xml:space="preserve">- ნარჩენების გარემოში დაყრა, გადაგდება და/ან მიტოვება, გარდა ამ მიზნისთვის გამოყოფილი კონტეინერებისა და შეგროვების ობიექტებისა. </w:t>
      </w:r>
    </w:p>
    <w:p w14:paraId="5D24FCD5" w14:textId="77777777" w:rsidR="00396387" w:rsidRPr="00396387" w:rsidRDefault="00396387" w:rsidP="00C22973">
      <w:pPr>
        <w:tabs>
          <w:tab w:val="left" w:pos="1574"/>
          <w:tab w:val="left" w:pos="2580"/>
          <w:tab w:val="left" w:pos="3862"/>
          <w:tab w:val="left" w:pos="5497"/>
          <w:tab w:val="left" w:pos="6848"/>
          <w:tab w:val="left" w:pos="8377"/>
        </w:tabs>
        <w:autoSpaceDE/>
        <w:autoSpaceDN/>
        <w:spacing w:before="32"/>
        <w:ind w:left="142" w:right="514"/>
        <w:rPr>
          <w:rFonts w:eastAsia="Times New Roman" w:cstheme="minorHAnsi"/>
          <w:lang w:val="ka-GE"/>
        </w:rPr>
      </w:pPr>
      <w:r w:rsidRPr="00396387">
        <w:rPr>
          <w:rFonts w:eastAsia="Times New Roman" w:cstheme="minorHAnsi"/>
          <w:b/>
          <w:bCs/>
          <w:lang w:val="ka-GE"/>
        </w:rPr>
        <w:t xml:space="preserve">დაინტერესებული მხარე </w:t>
      </w:r>
      <w:r w:rsidRPr="00396387">
        <w:rPr>
          <w:rFonts w:eastAsia="Times New Roman" w:cstheme="minorHAnsi"/>
          <w:lang w:val="ka-GE"/>
        </w:rPr>
        <w:t>- პირი, ჯგუფი, დაწესებულება ან ორგანიზაცია, რომელსაც პირდაპირი ან არაპირდაპირი კავშირი გააჩნია ქმედებასთან ან პროექტთან ან რომელსაც გააჩნია შესაძლებლობა დადებითი ან ნეგატიური გავლენა მოახდინოს ქმედებაზე ანპროექტზე.</w:t>
      </w:r>
    </w:p>
    <w:p w14:paraId="6F04611A" w14:textId="77777777" w:rsidR="00396387" w:rsidRDefault="00396387" w:rsidP="00C22973">
      <w:pPr>
        <w:autoSpaceDE/>
        <w:autoSpaceDN/>
        <w:ind w:left="142" w:right="514"/>
        <w:rPr>
          <w:rFonts w:eastAsia="Times New Roman" w:cstheme="minorHAnsi"/>
          <w:lang w:val="ka-GE"/>
        </w:rPr>
      </w:pPr>
      <w:r w:rsidRPr="00396387">
        <w:rPr>
          <w:rFonts w:eastAsia="Times New Roman" w:cstheme="minorHAnsi"/>
          <w:b/>
          <w:bCs/>
          <w:lang w:val="ka-GE"/>
        </w:rPr>
        <w:t xml:space="preserve">გადახდის მზაობა </w:t>
      </w:r>
      <w:r w:rsidRPr="00396387">
        <w:rPr>
          <w:rFonts w:eastAsia="Times New Roman" w:cstheme="minorHAnsi"/>
          <w:lang w:val="ka-GE"/>
        </w:rPr>
        <w:t>- მაქსიმალური საფასური, რომელიც პირმა შეიძლება გაიღოს კარგი შედეგის შესაძენად ან არასასურველი შედეგის თავიდანასარიდებლად</w:t>
      </w:r>
      <w:r>
        <w:rPr>
          <w:rFonts w:eastAsia="Times New Roman" w:cstheme="minorHAnsi"/>
          <w:lang w:val="ka-GE"/>
        </w:rPr>
        <w:t>.</w:t>
      </w:r>
    </w:p>
    <w:p w14:paraId="33465AD0" w14:textId="77777777" w:rsidR="00396387" w:rsidRDefault="00396387" w:rsidP="00C22973">
      <w:pPr>
        <w:autoSpaceDE/>
        <w:autoSpaceDN/>
        <w:ind w:right="188"/>
        <w:rPr>
          <w:rFonts w:eastAsia="Times New Roman" w:cstheme="minorHAnsi"/>
        </w:rPr>
      </w:pPr>
    </w:p>
    <w:p w14:paraId="2D16BC6C" w14:textId="77777777" w:rsidR="00396387" w:rsidRPr="00396387" w:rsidRDefault="00396387" w:rsidP="00396387">
      <w:pPr>
        <w:autoSpaceDE/>
        <w:autoSpaceDN/>
        <w:ind w:left="142" w:right="188"/>
        <w:rPr>
          <w:rFonts w:eastAsia="Times New Roman" w:cstheme="minorHAnsi"/>
        </w:rPr>
      </w:pPr>
    </w:p>
    <w:p w14:paraId="5C47536C" w14:textId="77777777" w:rsidR="00396387" w:rsidRPr="00396387" w:rsidRDefault="00396387" w:rsidP="00396387">
      <w:pPr>
        <w:autoSpaceDE/>
        <w:autoSpaceDN/>
        <w:spacing w:before="156"/>
        <w:ind w:left="140" w:firstLine="707"/>
        <w:jc w:val="center"/>
        <w:rPr>
          <w:rFonts w:eastAsia="Times New Roman" w:cstheme="minorHAnsi"/>
          <w:b/>
          <w:sz w:val="24"/>
          <w:szCs w:val="24"/>
        </w:rPr>
      </w:pPr>
      <w:r w:rsidRPr="00396387">
        <w:rPr>
          <w:rFonts w:eastAsia="Times New Roman" w:cstheme="minorHAnsi"/>
          <w:b/>
          <w:sz w:val="24"/>
          <w:szCs w:val="24"/>
          <w:lang w:val="ka-GE"/>
        </w:rPr>
        <w:t>1</w:t>
      </w:r>
      <w:r w:rsidRPr="00396387">
        <w:rPr>
          <w:rFonts w:eastAsia="Times New Roman" w:cstheme="minorHAnsi"/>
          <w:b/>
          <w:sz w:val="24"/>
          <w:szCs w:val="24"/>
        </w:rPr>
        <w:t>.1 მუნიციპალური ნარჩენების მართვის გეგმის მარეგულირებელი და საკანონმდებლოსაფუძვლები</w:t>
      </w:r>
    </w:p>
    <w:p w14:paraId="37584E6C" w14:textId="77777777" w:rsidR="00396387" w:rsidRPr="00396387" w:rsidRDefault="00396387" w:rsidP="00396387">
      <w:pPr>
        <w:adjustRightInd w:val="0"/>
        <w:ind w:firstLine="720"/>
        <w:rPr>
          <w:rFonts w:eastAsia="Times New Roman" w:cstheme="minorHAnsi"/>
          <w:b/>
          <w:u w:val="single"/>
          <w:lang w:val="ka-GE" w:eastAsia="ru-RU"/>
        </w:rPr>
      </w:pPr>
    </w:p>
    <w:p w14:paraId="51C54632" w14:textId="77777777" w:rsidR="00396387" w:rsidRPr="00396387" w:rsidRDefault="00396387" w:rsidP="00C22973">
      <w:pPr>
        <w:widowControl/>
        <w:adjustRightInd w:val="0"/>
        <w:ind w:left="180" w:firstLine="540"/>
        <w:jc w:val="both"/>
        <w:rPr>
          <w:rFonts w:eastAsia="Times New Roman" w:cstheme="minorHAnsi"/>
          <w:sz w:val="24"/>
          <w:szCs w:val="24"/>
          <w:lang w:val="ka-GE" w:eastAsia="ru-RU"/>
        </w:rPr>
      </w:pPr>
      <w:r w:rsidRPr="00396387">
        <w:rPr>
          <w:rFonts w:eastAsia="Times New Roman" w:cstheme="minorHAnsi"/>
          <w:sz w:val="24"/>
          <w:szCs w:val="24"/>
          <w:lang w:val="ka-GE" w:eastAsia="ru-RU"/>
        </w:rPr>
        <w:t>საქართველოში</w:t>
      </w:r>
      <w:r w:rsidRPr="00396387">
        <w:rPr>
          <w:rFonts w:eastAsia="Times New Roman" w:cstheme="minorHAnsi"/>
          <w:sz w:val="24"/>
          <w:szCs w:val="24"/>
          <w:lang w:val="ru-RU" w:eastAsia="ru-RU"/>
        </w:rPr>
        <w:t xml:space="preserve"> ნარჩენების მართვის სფეროს არეგულირებს </w:t>
      </w:r>
      <w:r w:rsidRPr="00396387">
        <w:rPr>
          <w:rFonts w:eastAsia="Times New Roman" w:cstheme="minorHAnsi"/>
          <w:sz w:val="24"/>
          <w:szCs w:val="24"/>
          <w:lang w:val="ka-GE" w:eastAsia="ru-RU"/>
        </w:rPr>
        <w:t xml:space="preserve">ისეთი </w:t>
      </w:r>
      <w:r w:rsidRPr="00396387">
        <w:rPr>
          <w:rFonts w:eastAsia="Times New Roman" w:cstheme="minorHAnsi"/>
          <w:sz w:val="24"/>
          <w:szCs w:val="24"/>
          <w:lang w:val="ru-RU" w:eastAsia="ru-RU"/>
        </w:rPr>
        <w:t xml:space="preserve"> საკანონმდებლო აქტები</w:t>
      </w:r>
      <w:r w:rsidRPr="00396387">
        <w:rPr>
          <w:rFonts w:eastAsia="Times New Roman" w:cstheme="minorHAnsi"/>
          <w:sz w:val="24"/>
          <w:szCs w:val="24"/>
          <w:lang w:val="ka-GE" w:eastAsia="ru-RU"/>
        </w:rPr>
        <w:t>, როგორიცაა:</w:t>
      </w:r>
    </w:p>
    <w:p w14:paraId="1822D883"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ka-GE" w:eastAsia="ru-RU"/>
        </w:rPr>
      </w:pPr>
      <w:r w:rsidRPr="00396387">
        <w:rPr>
          <w:rFonts w:eastAsia="Times New Roman" w:cstheme="minorHAnsi"/>
          <w:sz w:val="24"/>
          <w:szCs w:val="24"/>
          <w:lang w:val="ka-GE" w:eastAsia="ru-RU"/>
        </w:rPr>
        <w:t xml:space="preserve">საქართველოს კონსტიტუცია, </w:t>
      </w:r>
    </w:p>
    <w:p w14:paraId="0BD8E618"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ka-GE" w:eastAsia="ru-RU"/>
        </w:rPr>
      </w:pPr>
      <w:r w:rsidRPr="00396387">
        <w:rPr>
          <w:rFonts w:eastAsia="Times New Roman" w:cstheme="minorHAnsi"/>
          <w:sz w:val="24"/>
          <w:szCs w:val="24"/>
          <w:lang w:val="ka-GE" w:eastAsia="ru-RU"/>
        </w:rPr>
        <w:t xml:space="preserve">საქართველოს კანონი „ნარჩენების მართვის კოდექსი“, </w:t>
      </w:r>
    </w:p>
    <w:p w14:paraId="1AFFEBA8"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ru-RU" w:eastAsia="ru-RU"/>
        </w:rPr>
      </w:pPr>
      <w:r w:rsidRPr="00396387">
        <w:rPr>
          <w:rFonts w:eastAsia="Times New Roman" w:cstheme="minorHAnsi"/>
          <w:sz w:val="24"/>
          <w:szCs w:val="24"/>
          <w:lang w:val="ru-RU" w:eastAsia="ru-RU"/>
        </w:rPr>
        <w:t>საქართველოს კანონი „გარემოს დაცვის შესახებ“;</w:t>
      </w:r>
    </w:p>
    <w:p w14:paraId="670043B3"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ru-RU" w:eastAsia="ru-RU"/>
        </w:rPr>
      </w:pPr>
      <w:r w:rsidRPr="00396387">
        <w:rPr>
          <w:rFonts w:eastAsia="Times New Roman" w:cstheme="minorHAnsi"/>
          <w:sz w:val="24"/>
          <w:szCs w:val="24"/>
          <w:lang w:val="ru-RU" w:eastAsia="ru-RU"/>
        </w:rPr>
        <w:t>საქართველოს კანონი „ადგილობრივი თვითმმართველობის შესახებ“;</w:t>
      </w:r>
    </w:p>
    <w:p w14:paraId="103228A9"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ru-RU" w:eastAsia="ru-RU"/>
        </w:rPr>
      </w:pPr>
      <w:r w:rsidRPr="00396387">
        <w:rPr>
          <w:rFonts w:eastAsia="Times New Roman" w:cstheme="minorHAnsi"/>
          <w:sz w:val="24"/>
          <w:szCs w:val="24"/>
          <w:lang w:val="ru-RU" w:eastAsia="ru-RU"/>
        </w:rPr>
        <w:t>საქართველოს კანონი „ეკოლოგიური ექსპერტიზის შესახებ“;</w:t>
      </w:r>
    </w:p>
    <w:p w14:paraId="6F4E8DD2"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ru-RU" w:eastAsia="ru-RU"/>
        </w:rPr>
      </w:pPr>
      <w:r w:rsidRPr="00396387">
        <w:rPr>
          <w:rFonts w:eastAsia="Times New Roman" w:cstheme="minorHAnsi"/>
          <w:sz w:val="24"/>
          <w:szCs w:val="24"/>
          <w:lang w:val="ru-RU" w:eastAsia="ru-RU"/>
        </w:rPr>
        <w:t>საქართველოს კანონი „გარემოზე ზემოქმედების ნებართვის შესახებ“;</w:t>
      </w:r>
    </w:p>
    <w:p w14:paraId="33A3947F" w14:textId="77777777" w:rsidR="00396387" w:rsidRPr="00396387" w:rsidRDefault="00396387" w:rsidP="00DF0793">
      <w:pPr>
        <w:widowControl/>
        <w:numPr>
          <w:ilvl w:val="0"/>
          <w:numId w:val="16"/>
        </w:numPr>
        <w:tabs>
          <w:tab w:val="left" w:pos="900"/>
        </w:tabs>
        <w:autoSpaceDE/>
        <w:autoSpaceDN/>
        <w:adjustRightInd w:val="0"/>
        <w:ind w:hanging="90"/>
        <w:rPr>
          <w:rFonts w:eastAsia="Times New Roman" w:cstheme="minorHAnsi"/>
          <w:sz w:val="24"/>
          <w:szCs w:val="24"/>
          <w:lang w:val="ru-RU" w:eastAsia="ru-RU"/>
        </w:rPr>
      </w:pPr>
      <w:r w:rsidRPr="00396387">
        <w:rPr>
          <w:rFonts w:eastAsia="Times New Roman" w:cstheme="minorHAnsi"/>
          <w:sz w:val="24"/>
          <w:szCs w:val="24"/>
          <w:lang w:val="ru-RU" w:eastAsia="ru-RU"/>
        </w:rPr>
        <w:t>საქართველოს კანონი „ადგილობრივი მოსაკრებლის შესახებ“;</w:t>
      </w:r>
    </w:p>
    <w:p w14:paraId="69F4DB1D" w14:textId="4C91CF44" w:rsidR="00396387" w:rsidRPr="00DF0793" w:rsidRDefault="00396387" w:rsidP="00DF0793">
      <w:pPr>
        <w:widowControl/>
        <w:numPr>
          <w:ilvl w:val="0"/>
          <w:numId w:val="16"/>
        </w:numPr>
        <w:tabs>
          <w:tab w:val="clear" w:pos="720"/>
          <w:tab w:val="left" w:pos="900"/>
        </w:tabs>
        <w:autoSpaceDE/>
        <w:autoSpaceDN/>
        <w:adjustRightInd w:val="0"/>
        <w:ind w:left="180" w:firstLine="450"/>
        <w:jc w:val="both"/>
        <w:rPr>
          <w:rFonts w:eastAsia="Times New Roman" w:cstheme="minorHAnsi"/>
          <w:sz w:val="24"/>
          <w:szCs w:val="24"/>
          <w:lang w:val="ka-GE" w:eastAsia="ru-RU"/>
        </w:rPr>
      </w:pPr>
      <w:r w:rsidRPr="00396387">
        <w:rPr>
          <w:rFonts w:eastAsia="Times New Roman" w:cstheme="minorHAnsi"/>
          <w:sz w:val="24"/>
          <w:szCs w:val="24"/>
          <w:lang w:val="ru-RU" w:eastAsia="ru-RU"/>
        </w:rPr>
        <w:t>საქართველოს კანონი “საზოგადოებრივი ჯანმრთელობის შესახებ</w:t>
      </w:r>
      <w:r w:rsidRPr="00396387">
        <w:rPr>
          <w:rFonts w:eastAsia="Times New Roman" w:cstheme="minorHAnsi"/>
          <w:sz w:val="24"/>
          <w:szCs w:val="24"/>
          <w:lang w:val="ka-GE" w:eastAsia="ru-RU"/>
        </w:rPr>
        <w:t>“</w:t>
      </w:r>
      <w:r w:rsidR="00DF0793">
        <w:rPr>
          <w:rFonts w:eastAsia="Times New Roman" w:cstheme="minorHAnsi"/>
          <w:sz w:val="24"/>
          <w:szCs w:val="24"/>
          <w:lang w:eastAsia="ru-RU"/>
        </w:rPr>
        <w:t xml:space="preserve"> </w:t>
      </w:r>
      <w:r w:rsidRPr="00DF0793">
        <w:rPr>
          <w:rFonts w:eastAsia="Times New Roman" w:cstheme="minorHAnsi"/>
          <w:sz w:val="24"/>
          <w:szCs w:val="24"/>
          <w:lang w:val="ka-GE" w:eastAsia="ru-RU"/>
        </w:rPr>
        <w:t>ასევე  საქართველოს მთავრობის დადგენილებები:</w:t>
      </w:r>
    </w:p>
    <w:p w14:paraId="7186E496" w14:textId="77777777" w:rsidR="00396387" w:rsidRPr="00396387" w:rsidRDefault="00396387" w:rsidP="00DF0793">
      <w:pPr>
        <w:keepNext/>
        <w:keepLines/>
        <w:widowControl/>
        <w:numPr>
          <w:ilvl w:val="1"/>
          <w:numId w:val="16"/>
        </w:numPr>
        <w:shd w:val="clear" w:color="auto" w:fill="FFFFFF"/>
        <w:tabs>
          <w:tab w:val="clear" w:pos="1440"/>
          <w:tab w:val="left" w:pos="900"/>
        </w:tabs>
        <w:autoSpaceDE/>
        <w:autoSpaceDN/>
        <w:spacing w:line="240" w:lineRule="atLeast"/>
        <w:ind w:left="180" w:firstLine="450"/>
        <w:jc w:val="both"/>
        <w:outlineLvl w:val="1"/>
        <w:rPr>
          <w:rFonts w:eastAsia="Times New Roman" w:cstheme="minorHAnsi"/>
          <w:bCs/>
          <w:sz w:val="24"/>
          <w:szCs w:val="24"/>
        </w:rPr>
      </w:pPr>
      <w:r w:rsidRPr="00396387">
        <w:rPr>
          <w:rFonts w:eastAsia="Times New Roman" w:cstheme="minorHAnsi"/>
          <w:bCs/>
          <w:sz w:val="24"/>
          <w:szCs w:val="24"/>
          <w:lang w:val="ka-GE"/>
        </w:rPr>
        <w:lastRenderedPageBreak/>
        <w:t>„</w:t>
      </w:r>
      <w:r w:rsidRPr="00396387">
        <w:rPr>
          <w:rFonts w:eastAsia="Times New Roman" w:cstheme="minorHAnsi"/>
          <w:bCs/>
          <w:sz w:val="24"/>
          <w:szCs w:val="24"/>
        </w:rPr>
        <w:t xml:space="preserve">ნარჩენების მართვის 2016-2030 წლების ეროვნული სტრატეგიისა და 2022-2026 წლების ეროვნული სამოქმედო გეგმის </w:t>
      </w:r>
      <w:r w:rsidRPr="00396387">
        <w:rPr>
          <w:rFonts w:eastAsia="Times New Roman" w:cstheme="minorHAnsi"/>
          <w:bCs/>
          <w:sz w:val="24"/>
          <w:szCs w:val="24"/>
          <w:lang w:val="ka-GE"/>
        </w:rPr>
        <w:t>შესახებ“ (</w:t>
      </w:r>
      <w:hyperlink r:id="rId10" w:history="1">
        <w:r w:rsidRPr="00396387">
          <w:rPr>
            <w:rFonts w:eastAsia="Times New Roman" w:cstheme="minorHAnsi"/>
            <w:sz w:val="24"/>
            <w:szCs w:val="24"/>
            <w:u w:val="single"/>
            <w:bdr w:val="none" w:sz="0" w:space="0" w:color="auto" w:frame="1"/>
            <w:lang w:val="ka-GE"/>
          </w:rPr>
          <w:t>დადგენილება</w:t>
        </w:r>
        <w:r w:rsidRPr="00396387">
          <w:rPr>
            <w:rFonts w:eastAsia="Times New Roman" w:cstheme="minorHAnsi"/>
            <w:sz w:val="24"/>
            <w:szCs w:val="24"/>
            <w:u w:val="single"/>
            <w:bdr w:val="none" w:sz="0" w:space="0" w:color="auto" w:frame="1"/>
          </w:rPr>
          <w:t xml:space="preserve"> №160</w:t>
        </w:r>
      </w:hyperlink>
      <w:r w:rsidRPr="00396387">
        <w:rPr>
          <w:rFonts w:eastAsia="Times New Roman" w:cstheme="minorHAnsi"/>
          <w:bCs/>
          <w:sz w:val="24"/>
          <w:szCs w:val="24"/>
          <w:lang w:val="ka-GE"/>
        </w:rPr>
        <w:t xml:space="preserve">, </w:t>
      </w:r>
      <w:r w:rsidRPr="00396387">
        <w:rPr>
          <w:rFonts w:eastAsia="Times New Roman" w:cstheme="minorHAnsi"/>
          <w:bCs/>
          <w:sz w:val="24"/>
          <w:szCs w:val="24"/>
          <w:bdr w:val="none" w:sz="0" w:space="0" w:color="auto" w:frame="1"/>
        </w:rPr>
        <w:t>01</w:t>
      </w:r>
      <w:r w:rsidRPr="00396387">
        <w:rPr>
          <w:rFonts w:eastAsia="Times New Roman" w:cstheme="minorHAnsi"/>
          <w:bCs/>
          <w:sz w:val="24"/>
          <w:szCs w:val="24"/>
          <w:bdr w:val="none" w:sz="0" w:space="0" w:color="auto" w:frame="1"/>
          <w:lang w:val="ka-GE"/>
        </w:rPr>
        <w:t>.04.</w:t>
      </w:r>
      <w:r w:rsidRPr="00396387">
        <w:rPr>
          <w:rFonts w:eastAsia="Times New Roman" w:cstheme="minorHAnsi"/>
          <w:bCs/>
          <w:sz w:val="24"/>
          <w:szCs w:val="24"/>
          <w:bdr w:val="none" w:sz="0" w:space="0" w:color="auto" w:frame="1"/>
        </w:rPr>
        <w:t>2016</w:t>
      </w:r>
      <w:r w:rsidRPr="00396387">
        <w:rPr>
          <w:rFonts w:eastAsia="Times New Roman" w:cstheme="minorHAnsi"/>
          <w:bCs/>
          <w:sz w:val="24"/>
          <w:szCs w:val="24"/>
        </w:rPr>
        <w:t> </w:t>
      </w:r>
      <w:r w:rsidRPr="00396387">
        <w:rPr>
          <w:rFonts w:eastAsia="Times New Roman" w:cstheme="minorHAnsi"/>
          <w:bCs/>
          <w:sz w:val="24"/>
          <w:szCs w:val="24"/>
          <w:lang w:val="ka-GE"/>
        </w:rPr>
        <w:t>);</w:t>
      </w:r>
    </w:p>
    <w:p w14:paraId="5EFC54C3" w14:textId="77777777" w:rsidR="00396387" w:rsidRPr="00396387" w:rsidRDefault="00396387" w:rsidP="00DF0793">
      <w:pPr>
        <w:keepNext/>
        <w:keepLines/>
        <w:widowControl/>
        <w:numPr>
          <w:ilvl w:val="1"/>
          <w:numId w:val="16"/>
        </w:numPr>
        <w:shd w:val="clear" w:color="auto" w:fill="FFFFFF"/>
        <w:tabs>
          <w:tab w:val="clear" w:pos="1440"/>
          <w:tab w:val="left" w:pos="900"/>
        </w:tabs>
        <w:autoSpaceDE/>
        <w:autoSpaceDN/>
        <w:spacing w:line="240" w:lineRule="atLeast"/>
        <w:ind w:left="180" w:firstLine="450"/>
        <w:jc w:val="both"/>
        <w:outlineLvl w:val="1"/>
        <w:rPr>
          <w:rFonts w:eastAsia="Times New Roman" w:cstheme="minorHAnsi"/>
          <w:bCs/>
          <w:sz w:val="24"/>
          <w:szCs w:val="24"/>
        </w:rPr>
      </w:pPr>
      <w:r w:rsidRPr="00396387">
        <w:rPr>
          <w:rFonts w:eastAsia="Times New Roman" w:cstheme="minorHAnsi"/>
          <w:b/>
          <w:bCs/>
          <w:sz w:val="24"/>
          <w:szCs w:val="24"/>
        </w:rPr>
        <w:t>„</w:t>
      </w:r>
      <w:r w:rsidRPr="00396387">
        <w:rPr>
          <w:rFonts w:eastAsia="Times New Roman" w:cstheme="minorHAnsi"/>
          <w:bCs/>
          <w:sz w:val="24"/>
          <w:szCs w:val="24"/>
        </w:rPr>
        <w:t>მუნიციპალური ნარჩენების შეგროვებისა და დამუშავების წესის შესახებ"ტექნიკური რეგლამენტი</w:t>
      </w:r>
      <w:r w:rsidRPr="00396387">
        <w:rPr>
          <w:rFonts w:eastAsia="Times New Roman" w:cstheme="minorHAnsi"/>
          <w:bCs/>
          <w:sz w:val="24"/>
          <w:szCs w:val="24"/>
          <w:lang w:val="ka-GE"/>
        </w:rPr>
        <w:t xml:space="preserve"> ( დადგენილება №</w:t>
      </w:r>
      <w:r w:rsidRPr="00396387">
        <w:rPr>
          <w:rFonts w:eastAsia="Times New Roman" w:cstheme="minorHAnsi"/>
          <w:bCs/>
          <w:sz w:val="24"/>
          <w:szCs w:val="24"/>
        </w:rPr>
        <w:t>159</w:t>
      </w:r>
      <w:r w:rsidRPr="00396387">
        <w:rPr>
          <w:rFonts w:eastAsia="Times New Roman" w:cstheme="minorHAnsi"/>
          <w:bCs/>
          <w:sz w:val="24"/>
          <w:szCs w:val="24"/>
          <w:lang w:val="ka-GE"/>
        </w:rPr>
        <w:t>, 01.04.2016);</w:t>
      </w:r>
    </w:p>
    <w:p w14:paraId="114CA9DD" w14:textId="77777777" w:rsidR="00396387" w:rsidRPr="00396387" w:rsidRDefault="00396387" w:rsidP="00DF0793">
      <w:pPr>
        <w:keepNext/>
        <w:keepLines/>
        <w:widowControl/>
        <w:numPr>
          <w:ilvl w:val="1"/>
          <w:numId w:val="16"/>
        </w:numPr>
        <w:shd w:val="clear" w:color="auto" w:fill="FFFFFF"/>
        <w:tabs>
          <w:tab w:val="clear" w:pos="1440"/>
          <w:tab w:val="left" w:pos="900"/>
        </w:tabs>
        <w:autoSpaceDE/>
        <w:autoSpaceDN/>
        <w:spacing w:line="240" w:lineRule="atLeast"/>
        <w:ind w:left="180" w:firstLine="450"/>
        <w:jc w:val="both"/>
        <w:outlineLvl w:val="1"/>
        <w:rPr>
          <w:rFonts w:eastAsia="Times New Roman" w:cstheme="minorHAnsi"/>
          <w:bCs/>
          <w:sz w:val="24"/>
          <w:szCs w:val="24"/>
        </w:rPr>
      </w:pPr>
      <w:r w:rsidRPr="00396387">
        <w:rPr>
          <w:rFonts w:eastAsia="Times New Roman" w:cstheme="minorHAnsi"/>
          <w:bCs/>
          <w:sz w:val="24"/>
          <w:szCs w:val="24"/>
          <w:lang w:val="ka-GE"/>
        </w:rPr>
        <w:t>„</w:t>
      </w:r>
      <w:r w:rsidRPr="00396387">
        <w:rPr>
          <w:rFonts w:eastAsia="Times New Roman" w:cstheme="minorHAnsi"/>
          <w:bCs/>
          <w:sz w:val="24"/>
          <w:szCs w:val="24"/>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w:t>
      </w:r>
      <w:r w:rsidRPr="00396387">
        <w:rPr>
          <w:rFonts w:eastAsia="Times New Roman" w:cstheme="minorHAnsi"/>
          <w:bCs/>
          <w:sz w:val="24"/>
          <w:szCs w:val="24"/>
          <w:lang w:val="ka-GE"/>
        </w:rPr>
        <w:t>“ (დადგენიულება№145, 20.03.2016);</w:t>
      </w:r>
    </w:p>
    <w:p w14:paraId="451D41C6" w14:textId="77777777" w:rsidR="00396387" w:rsidRPr="00396387" w:rsidRDefault="00396387" w:rsidP="00DF0793">
      <w:pPr>
        <w:widowControl/>
        <w:numPr>
          <w:ilvl w:val="1"/>
          <w:numId w:val="16"/>
        </w:numPr>
        <w:shd w:val="clear" w:color="auto" w:fill="FFFFFF"/>
        <w:tabs>
          <w:tab w:val="clear" w:pos="1440"/>
          <w:tab w:val="left" w:pos="900"/>
        </w:tabs>
        <w:autoSpaceDE/>
        <w:autoSpaceDN/>
        <w:spacing w:line="240" w:lineRule="atLeast"/>
        <w:ind w:left="180" w:firstLine="450"/>
        <w:jc w:val="both"/>
        <w:rPr>
          <w:rFonts w:eastAsia="Times New Roman" w:cstheme="minorHAnsi"/>
          <w:sz w:val="24"/>
          <w:szCs w:val="24"/>
          <w:lang w:val="ru-RU" w:eastAsia="ru-RU"/>
        </w:rPr>
      </w:pPr>
      <w:r w:rsidRPr="00396387">
        <w:rPr>
          <w:rFonts w:eastAsia="Times New Roman" w:cstheme="minorHAnsi"/>
          <w:sz w:val="24"/>
          <w:szCs w:val="24"/>
          <w:lang w:val="ka-GE" w:eastAsia="ru-RU"/>
        </w:rPr>
        <w:t>„</w:t>
      </w:r>
      <w:r w:rsidRPr="00396387">
        <w:rPr>
          <w:rFonts w:eastAsia="Times New Roman" w:cstheme="minorHAnsi"/>
          <w:sz w:val="24"/>
          <w:szCs w:val="24"/>
          <w:lang w:val="ru-RU" w:eastAsia="ru-RU"/>
        </w:rPr>
        <w:t>ნარჩენების შეგროვების, ტრანსპორტირების, წინასწარი დამუშავებისა და დროებითი შენახვის რეგისტრაციის წესისა და პირობების შესახებ</w:t>
      </w:r>
      <w:r w:rsidRPr="00396387">
        <w:rPr>
          <w:rFonts w:eastAsia="Times New Roman" w:cstheme="minorHAnsi"/>
          <w:sz w:val="24"/>
          <w:szCs w:val="24"/>
          <w:lang w:val="ka-GE" w:eastAsia="ru-RU"/>
        </w:rPr>
        <w:t>“ (დადგენილება№144, 29.03.2016);</w:t>
      </w:r>
    </w:p>
    <w:p w14:paraId="281E50E9" w14:textId="51FEFEC0" w:rsidR="00396387" w:rsidRPr="00DF0793" w:rsidRDefault="00396387" w:rsidP="00DF0793">
      <w:pPr>
        <w:widowControl/>
        <w:numPr>
          <w:ilvl w:val="1"/>
          <w:numId w:val="16"/>
        </w:numPr>
        <w:shd w:val="clear" w:color="auto" w:fill="FFFFFF"/>
        <w:tabs>
          <w:tab w:val="clear" w:pos="1440"/>
          <w:tab w:val="left" w:pos="900"/>
        </w:tabs>
        <w:autoSpaceDE/>
        <w:autoSpaceDN/>
        <w:spacing w:line="240" w:lineRule="atLeast"/>
        <w:ind w:left="180" w:firstLine="450"/>
        <w:jc w:val="both"/>
        <w:rPr>
          <w:rFonts w:eastAsia="Times New Roman" w:cstheme="minorHAnsi"/>
          <w:sz w:val="24"/>
          <w:szCs w:val="24"/>
          <w:lang w:val="ka-GE" w:eastAsia="ru-RU"/>
        </w:rPr>
      </w:pPr>
      <w:r w:rsidRPr="00396387">
        <w:rPr>
          <w:rFonts w:eastAsia="Times New Roman" w:cstheme="minorHAnsi"/>
          <w:sz w:val="24"/>
          <w:szCs w:val="24"/>
          <w:lang w:val="ru-RU" w:eastAsia="ru-RU"/>
        </w:rPr>
        <w:t>„ნარჩენების  ტრანსპორტირების წესის</w:t>
      </w:r>
      <w:r w:rsidR="00003685">
        <w:rPr>
          <w:rFonts w:eastAsia="Times New Roman" w:cstheme="minorHAnsi"/>
          <w:sz w:val="24"/>
          <w:szCs w:val="24"/>
          <w:lang w:eastAsia="ru-RU"/>
        </w:rPr>
        <w:t xml:space="preserve"> </w:t>
      </w:r>
      <w:r w:rsidRPr="00396387">
        <w:rPr>
          <w:rFonts w:eastAsia="Times New Roman" w:cstheme="minorHAnsi"/>
          <w:sz w:val="24"/>
          <w:szCs w:val="24"/>
          <w:lang w:val="ru-RU" w:eastAsia="ru-RU"/>
        </w:rPr>
        <w:t>ტექნიკური რეგლამენტი“</w:t>
      </w:r>
      <w:r w:rsidRPr="00396387">
        <w:rPr>
          <w:rFonts w:eastAsia="Times New Roman" w:cstheme="minorHAnsi"/>
          <w:sz w:val="24"/>
          <w:szCs w:val="24"/>
          <w:lang w:val="ka-GE" w:eastAsia="ru-RU"/>
        </w:rPr>
        <w:t xml:space="preserve"> (დადგენილება№143, 29.03.2016).</w:t>
      </w:r>
    </w:p>
    <w:p w14:paraId="2E12B338" w14:textId="77777777" w:rsidR="00396387" w:rsidRPr="00396387" w:rsidRDefault="00396387" w:rsidP="00C22973">
      <w:pPr>
        <w:autoSpaceDE/>
        <w:autoSpaceDN/>
        <w:ind w:left="180" w:firstLine="720"/>
        <w:jc w:val="both"/>
        <w:rPr>
          <w:rFonts w:eastAsia="Times New Roman" w:cstheme="minorHAnsi"/>
          <w:sz w:val="24"/>
          <w:szCs w:val="24"/>
          <w:lang w:val="ka-GE"/>
        </w:rPr>
      </w:pPr>
      <w:r w:rsidRPr="00396387">
        <w:rPr>
          <w:rFonts w:eastAsia="Times New Roman" w:cstheme="minorHAnsi"/>
          <w:b/>
          <w:sz w:val="24"/>
          <w:szCs w:val="24"/>
          <w:lang w:val="ka-GE" w:eastAsia="ru-RU"/>
        </w:rPr>
        <w:t xml:space="preserve">საქართველოს კონსტიტუციის 37 მუხლით </w:t>
      </w:r>
      <w:r w:rsidRPr="00396387">
        <w:rPr>
          <w:rFonts w:eastAsia="Times New Roman" w:cstheme="minorHAnsi"/>
          <w:sz w:val="24"/>
          <w:szCs w:val="24"/>
          <w:lang w:val="ka-GE" w:eastAsia="ru-RU"/>
        </w:rPr>
        <w:t>დეკლარირებულია, რომ</w:t>
      </w:r>
      <w:r w:rsidRPr="00396387">
        <w:rPr>
          <w:rFonts w:eastAsia="Times New Roman" w:cstheme="minorHAnsi"/>
          <w:b/>
          <w:sz w:val="24"/>
          <w:szCs w:val="24"/>
          <w:lang w:val="ka-GE" w:eastAsia="ru-RU"/>
        </w:rPr>
        <w:t xml:space="preserve"> «</w:t>
      </w:r>
      <w:r w:rsidRPr="00396387">
        <w:rPr>
          <w:rFonts w:eastAsia="Times New Roman" w:cstheme="minorHAnsi"/>
          <w:sz w:val="24"/>
          <w:szCs w:val="24"/>
          <w:lang w:val="ka-GE"/>
        </w:rPr>
        <w:t>ყველას აქვს უფლება ცხოვრობდეს ჯანმრთელობისათვის უვნებელ გარემოში, სარგებლობდეს ბუნებრივი და კულტურული გარემოთი. ყველა ვალდებულია გაუფრთხილდეს ბუნებრივ და კულტურულ გარემოს».</w:t>
      </w:r>
    </w:p>
    <w:p w14:paraId="1E722424" w14:textId="77777777" w:rsidR="00396387" w:rsidRPr="00396387" w:rsidRDefault="00396387" w:rsidP="00396387">
      <w:pPr>
        <w:autoSpaceDE/>
        <w:autoSpaceDN/>
        <w:ind w:firstLine="720"/>
        <w:jc w:val="center"/>
        <w:rPr>
          <w:rFonts w:eastAsia="Times New Roman" w:cstheme="minorHAnsi"/>
          <w:b/>
          <w:sz w:val="24"/>
          <w:szCs w:val="24"/>
          <w:lang w:val="ka-GE"/>
        </w:rPr>
      </w:pPr>
      <w:r w:rsidRPr="00396387">
        <w:rPr>
          <w:rFonts w:eastAsia="Times New Roman" w:cstheme="minorHAnsi"/>
          <w:b/>
          <w:sz w:val="24"/>
          <w:szCs w:val="24"/>
          <w:lang w:val="ka-GE"/>
        </w:rPr>
        <w:t>„ნარჩენების მართვის კოდექსი“</w:t>
      </w:r>
    </w:p>
    <w:p w14:paraId="1BE146C8" w14:textId="77777777" w:rsidR="00396387" w:rsidRPr="00396387" w:rsidRDefault="00396387" w:rsidP="00396387">
      <w:pPr>
        <w:autoSpaceDE/>
        <w:autoSpaceDN/>
        <w:ind w:firstLine="720"/>
        <w:jc w:val="center"/>
        <w:rPr>
          <w:rFonts w:eastAsia="Times New Roman" w:cstheme="minorHAnsi"/>
          <w:b/>
          <w:sz w:val="24"/>
          <w:szCs w:val="24"/>
          <w:lang w:val="ka-GE"/>
        </w:rPr>
      </w:pPr>
    </w:p>
    <w:p w14:paraId="2C6527FF" w14:textId="1E486575" w:rsidR="00396387" w:rsidRPr="00396387" w:rsidRDefault="00396387" w:rsidP="004535E4">
      <w:pPr>
        <w:autoSpaceDE/>
        <w:autoSpaceDN/>
        <w:ind w:left="180" w:firstLine="720"/>
        <w:jc w:val="both"/>
        <w:rPr>
          <w:rFonts w:eastAsia="Times New Roman" w:cstheme="minorHAnsi"/>
          <w:sz w:val="24"/>
          <w:szCs w:val="24"/>
          <w:lang w:val="ka-GE"/>
        </w:rPr>
      </w:pPr>
      <w:r w:rsidRPr="00396387">
        <w:rPr>
          <w:rFonts w:eastAsia="Times New Roman" w:cstheme="minorHAnsi"/>
          <w:sz w:val="24"/>
          <w:szCs w:val="24"/>
        </w:rPr>
        <w:t xml:space="preserve">2015 წლის 15 იანვარს </w:t>
      </w:r>
      <w:r w:rsidRPr="00396387">
        <w:rPr>
          <w:rFonts w:eastAsia="Times New Roman" w:cstheme="minorHAnsi"/>
          <w:sz w:val="24"/>
          <w:szCs w:val="24"/>
          <w:lang w:val="ka-GE"/>
        </w:rPr>
        <w:t>ამოქმედდა</w:t>
      </w:r>
      <w:r w:rsidRPr="00396387">
        <w:rPr>
          <w:rFonts w:eastAsia="Times New Roman" w:cstheme="minorHAnsi"/>
          <w:sz w:val="24"/>
          <w:szCs w:val="24"/>
        </w:rPr>
        <w:t xml:space="preserve"> საქართველოს კანონი </w:t>
      </w:r>
      <w:r w:rsidRPr="00396387">
        <w:rPr>
          <w:rFonts w:eastAsia="Times New Roman" w:cstheme="minorHAnsi"/>
          <w:b/>
          <w:sz w:val="24"/>
          <w:szCs w:val="24"/>
        </w:rPr>
        <w:t>“ნარჩენების მართვის კოდექსი”,</w:t>
      </w:r>
      <w:r w:rsidRPr="00396387">
        <w:rPr>
          <w:rFonts w:eastAsia="Times New Roman" w:cstheme="minorHAnsi"/>
          <w:sz w:val="24"/>
          <w:szCs w:val="24"/>
        </w:rPr>
        <w:t xml:space="preserve"> რომლის მიზანია სამართლებრივი და მარეგულირებელი საფუძვლების შექმნა, რ</w:t>
      </w:r>
      <w:r w:rsidRPr="00396387">
        <w:rPr>
          <w:rFonts w:eastAsia="Times New Roman" w:cstheme="minorHAnsi"/>
          <w:sz w:val="24"/>
          <w:szCs w:val="24"/>
          <w:lang w:val="ka-GE"/>
        </w:rPr>
        <w:t>ამაც</w:t>
      </w:r>
      <w:r w:rsidRPr="00396387">
        <w:rPr>
          <w:rFonts w:eastAsia="Times New Roman" w:cstheme="minorHAnsi"/>
          <w:sz w:val="24"/>
          <w:szCs w:val="24"/>
        </w:rPr>
        <w:t xml:space="preserve"> ხელ</w:t>
      </w:r>
      <w:r w:rsidRPr="00396387">
        <w:rPr>
          <w:rFonts w:eastAsia="Times New Roman" w:cstheme="minorHAnsi"/>
          <w:sz w:val="24"/>
          <w:szCs w:val="24"/>
          <w:lang w:val="ka-GE"/>
        </w:rPr>
        <w:t>ი უნდა</w:t>
      </w:r>
      <w:r w:rsidRPr="00396387">
        <w:rPr>
          <w:rFonts w:eastAsia="Times New Roman" w:cstheme="minorHAnsi"/>
          <w:sz w:val="24"/>
          <w:szCs w:val="24"/>
        </w:rPr>
        <w:t xml:space="preserve"> შეუწყოს ნარჩენების წარმოქმნის პრევენციას და ხელახალ გამოყენებას, აგრეთვე ნარჩენების დამუშავებას გარემოსთვის უსაფრთხო გზით, მათ შორის – შეგროვებას, ტრანსპორტირებას, აღდგენას (რეციკლირება, კომპოსტირება და ა.შ.)</w:t>
      </w:r>
      <w:r w:rsidR="004535E4">
        <w:rPr>
          <w:rFonts w:eastAsia="Times New Roman" w:cstheme="minorHAnsi"/>
          <w:sz w:val="24"/>
          <w:szCs w:val="24"/>
        </w:rPr>
        <w:t xml:space="preserve"> </w:t>
      </w:r>
      <w:r w:rsidRPr="00396387">
        <w:rPr>
          <w:rFonts w:eastAsia="Times New Roman" w:cstheme="minorHAnsi"/>
          <w:sz w:val="24"/>
          <w:szCs w:val="24"/>
        </w:rPr>
        <w:t xml:space="preserve">და განთავსებას. </w:t>
      </w:r>
    </w:p>
    <w:p w14:paraId="263D77E2" w14:textId="77777777" w:rsidR="004535E4" w:rsidRDefault="00396387" w:rsidP="004535E4">
      <w:pPr>
        <w:autoSpaceDE/>
        <w:autoSpaceDN/>
        <w:ind w:left="180" w:firstLine="720"/>
        <w:jc w:val="both"/>
        <w:rPr>
          <w:rFonts w:eastAsia="Times New Roman" w:cstheme="minorHAnsi"/>
          <w:sz w:val="24"/>
          <w:szCs w:val="24"/>
        </w:rPr>
      </w:pPr>
      <w:r w:rsidRPr="00396387">
        <w:rPr>
          <w:rFonts w:eastAsia="Times New Roman" w:cstheme="minorHAnsi"/>
          <w:sz w:val="24"/>
          <w:szCs w:val="24"/>
        </w:rPr>
        <w:t xml:space="preserve">კანონის ამოცანაა: </w:t>
      </w:r>
    </w:p>
    <w:p w14:paraId="15AE100F" w14:textId="77777777" w:rsidR="004535E4" w:rsidRDefault="00396387" w:rsidP="004535E4">
      <w:pPr>
        <w:autoSpaceDE/>
        <w:autoSpaceDN/>
        <w:ind w:left="180" w:firstLine="720"/>
        <w:jc w:val="both"/>
        <w:rPr>
          <w:rFonts w:eastAsia="Times New Roman" w:cstheme="minorHAnsi"/>
          <w:sz w:val="24"/>
          <w:szCs w:val="24"/>
          <w:lang w:val="ka-GE"/>
        </w:rPr>
      </w:pPr>
      <w:r w:rsidRPr="00396387">
        <w:rPr>
          <w:rFonts w:eastAsia="Times New Roman" w:cstheme="minorHAnsi"/>
          <w:sz w:val="24"/>
          <w:szCs w:val="24"/>
        </w:rPr>
        <w:t xml:space="preserve">1) ადამიანის ჯანმრთელობისა და გარემოს დაცვა ნარჩენების წარმოქმნის და მისი უარყოფითი ზეგავლენის პრევენციისა ან შემცირების გზით; </w:t>
      </w:r>
      <w:r w:rsidR="00074FEB">
        <w:rPr>
          <w:rFonts w:eastAsia="Times New Roman" w:cstheme="minorHAnsi"/>
          <w:sz w:val="24"/>
          <w:szCs w:val="24"/>
          <w:lang w:val="ka-GE"/>
        </w:rPr>
        <w:t xml:space="preserve">     </w:t>
      </w:r>
    </w:p>
    <w:p w14:paraId="22186C56" w14:textId="77777777" w:rsidR="004535E4" w:rsidRDefault="00396387" w:rsidP="004535E4">
      <w:pPr>
        <w:autoSpaceDE/>
        <w:autoSpaceDN/>
        <w:ind w:left="180" w:firstLine="720"/>
        <w:jc w:val="both"/>
        <w:rPr>
          <w:rFonts w:eastAsia="Times New Roman" w:cstheme="minorHAnsi"/>
          <w:sz w:val="24"/>
          <w:szCs w:val="24"/>
        </w:rPr>
      </w:pPr>
      <w:r w:rsidRPr="00396387">
        <w:rPr>
          <w:rFonts w:eastAsia="Times New Roman" w:cstheme="minorHAnsi"/>
          <w:sz w:val="24"/>
          <w:szCs w:val="24"/>
        </w:rPr>
        <w:t>2) ნარჩენების მართვის ე</w:t>
      </w:r>
      <w:r w:rsidR="00074FEB">
        <w:rPr>
          <w:rFonts w:eastAsia="Times New Roman" w:cstheme="minorHAnsi"/>
          <w:sz w:val="24"/>
          <w:szCs w:val="24"/>
        </w:rPr>
        <w:t>ფექტიანი მექანიზმების შექმნა;</w:t>
      </w:r>
      <w:r w:rsidRPr="00396387">
        <w:rPr>
          <w:rFonts w:eastAsia="Times New Roman" w:cstheme="minorHAnsi"/>
          <w:sz w:val="24"/>
          <w:szCs w:val="24"/>
        </w:rPr>
        <w:t xml:space="preserve"> </w:t>
      </w:r>
    </w:p>
    <w:p w14:paraId="2FC1B158" w14:textId="1E00E800" w:rsidR="00396387" w:rsidRPr="00C22973" w:rsidRDefault="00396387" w:rsidP="004535E4">
      <w:pPr>
        <w:autoSpaceDE/>
        <w:autoSpaceDN/>
        <w:ind w:left="180" w:firstLine="720"/>
        <w:jc w:val="both"/>
        <w:rPr>
          <w:rFonts w:eastAsia="Times New Roman" w:cstheme="minorHAnsi"/>
          <w:sz w:val="24"/>
          <w:szCs w:val="24"/>
        </w:rPr>
      </w:pPr>
      <w:r w:rsidRPr="00396387">
        <w:rPr>
          <w:rFonts w:eastAsia="Times New Roman" w:cstheme="minorHAnsi"/>
          <w:sz w:val="24"/>
          <w:szCs w:val="24"/>
        </w:rPr>
        <w:t>3) იმ რესურსების ეფექტიანი მოხმარების წახალისება, რომლებიც შეიძლება მიღებული იქნას მუნიციპლური ნარჩენების უკეთ მართვის</w:t>
      </w:r>
      <w:r w:rsidR="00003685">
        <w:rPr>
          <w:rFonts w:eastAsia="Times New Roman" w:cstheme="minorHAnsi"/>
          <w:sz w:val="24"/>
          <w:szCs w:val="24"/>
        </w:rPr>
        <w:t xml:space="preserve"> </w:t>
      </w:r>
      <w:r w:rsidRPr="00396387">
        <w:rPr>
          <w:rFonts w:eastAsia="Times New Roman" w:cstheme="minorHAnsi"/>
          <w:sz w:val="24"/>
          <w:szCs w:val="24"/>
        </w:rPr>
        <w:t>შედეგად.</w:t>
      </w:r>
    </w:p>
    <w:p w14:paraId="34BD43C7" w14:textId="118688DC" w:rsidR="00396387" w:rsidRPr="00396387" w:rsidRDefault="00396387" w:rsidP="004535E4">
      <w:pPr>
        <w:autoSpaceDE/>
        <w:autoSpaceDN/>
        <w:ind w:left="180" w:firstLine="720"/>
        <w:jc w:val="both"/>
        <w:rPr>
          <w:rFonts w:eastAsia="Times New Roman" w:cstheme="minorHAnsi"/>
          <w:sz w:val="24"/>
          <w:szCs w:val="24"/>
        </w:rPr>
      </w:pPr>
      <w:r w:rsidRPr="00396387">
        <w:rPr>
          <w:rFonts w:eastAsia="Times New Roman" w:cstheme="minorHAnsi"/>
          <w:sz w:val="24"/>
          <w:szCs w:val="24"/>
          <w:lang w:val="ka-GE"/>
        </w:rPr>
        <w:t xml:space="preserve">ასევე მნიშვნელოვანი ფაქტია ის, რომ </w:t>
      </w:r>
      <w:r w:rsidRPr="00396387">
        <w:rPr>
          <w:rFonts w:eastAsia="Times New Roman" w:cstheme="minorHAnsi"/>
          <w:sz w:val="24"/>
          <w:szCs w:val="24"/>
        </w:rPr>
        <w:t>საქართველომ, ევროკავშირსა და საქართველოს შორის გაფორმული ასოცირების ხელშეკრულებით (რომელსაც 2014 წლის ივნისში მოეწერა ხელი) იკისრა ვალდებულება ევროკავშირის სტანდარტებთან ჰარმონიზაციაში მოიყვანოს ქვეყანაში მოქმედი ნარჩენების მართვის</w:t>
      </w:r>
      <w:r w:rsidR="00003685">
        <w:rPr>
          <w:rFonts w:eastAsia="Times New Roman" w:cstheme="minorHAnsi"/>
          <w:sz w:val="24"/>
          <w:szCs w:val="24"/>
        </w:rPr>
        <w:t xml:space="preserve"> </w:t>
      </w:r>
      <w:r w:rsidRPr="00396387">
        <w:rPr>
          <w:rFonts w:eastAsia="Times New Roman" w:cstheme="minorHAnsi"/>
          <w:sz w:val="24"/>
          <w:szCs w:val="24"/>
        </w:rPr>
        <w:t>პრაქტიკა.</w:t>
      </w:r>
    </w:p>
    <w:p w14:paraId="2C68F815" w14:textId="77777777" w:rsidR="004535E4" w:rsidRDefault="00396387" w:rsidP="004535E4">
      <w:pPr>
        <w:autoSpaceDE/>
        <w:autoSpaceDN/>
        <w:ind w:left="180" w:firstLine="720"/>
        <w:jc w:val="both"/>
        <w:rPr>
          <w:rFonts w:eastAsia="Times New Roman" w:cstheme="minorHAnsi"/>
          <w:sz w:val="24"/>
          <w:szCs w:val="24"/>
        </w:rPr>
      </w:pPr>
      <w:r w:rsidRPr="00396387">
        <w:rPr>
          <w:rFonts w:eastAsia="Times New Roman" w:cstheme="minorHAnsi"/>
          <w:sz w:val="24"/>
          <w:szCs w:val="24"/>
          <w:lang w:val="ka-GE"/>
        </w:rPr>
        <w:t xml:space="preserve">ნარჩენების მართვის კოდექსის თანახმად განსაზღვრულია მუნიციპალიტეტების პასუხისმგებლობა ნარჩენების მართვის პროცესში, კერძოდ, ადგილობრივმა თვითმმართველობის ორგანოებმა უნდა უზრუნველყონ მუნიციპალური ნარჩენების  </w:t>
      </w:r>
      <w:r w:rsidRPr="00396387">
        <w:rPr>
          <w:rFonts w:eastAsia="Times New Roman" w:cstheme="minorHAnsi"/>
          <w:sz w:val="24"/>
          <w:szCs w:val="24"/>
        </w:rPr>
        <w:t>შეგროვების</w:t>
      </w:r>
      <w:r w:rsidRPr="00396387">
        <w:rPr>
          <w:rFonts w:eastAsia="Times New Roman" w:cstheme="minorHAnsi"/>
          <w:sz w:val="24"/>
          <w:szCs w:val="24"/>
        </w:rPr>
        <w:tab/>
        <w:t>ეფექტიანი</w:t>
      </w:r>
      <w:r w:rsidRPr="00396387">
        <w:rPr>
          <w:rFonts w:eastAsia="Times New Roman" w:cstheme="minorHAnsi"/>
          <w:sz w:val="24"/>
          <w:szCs w:val="24"/>
        </w:rPr>
        <w:tab/>
        <w:t>სისტემის</w:t>
      </w:r>
      <w:r w:rsidR="00074FEB">
        <w:rPr>
          <w:rFonts w:eastAsia="Times New Roman" w:cstheme="minorHAnsi"/>
          <w:sz w:val="24"/>
          <w:szCs w:val="24"/>
          <w:lang w:val="ka-GE"/>
        </w:rPr>
        <w:t xml:space="preserve"> </w:t>
      </w:r>
      <w:r w:rsidRPr="00396387">
        <w:rPr>
          <w:rFonts w:eastAsia="Times New Roman" w:cstheme="minorHAnsi"/>
          <w:sz w:val="24"/>
          <w:szCs w:val="24"/>
        </w:rPr>
        <w:t>დანერგვა</w:t>
      </w:r>
      <w:r w:rsidR="00074FEB">
        <w:rPr>
          <w:rFonts w:eastAsia="Times New Roman" w:cstheme="minorHAnsi"/>
          <w:sz w:val="24"/>
          <w:szCs w:val="24"/>
          <w:lang w:val="ka-GE"/>
        </w:rPr>
        <w:t xml:space="preserve"> </w:t>
      </w:r>
      <w:r w:rsidRPr="00396387">
        <w:rPr>
          <w:rFonts w:eastAsia="Times New Roman" w:cstheme="minorHAnsi"/>
          <w:sz w:val="24"/>
          <w:szCs w:val="24"/>
        </w:rPr>
        <w:t>თავიანთ</w:t>
      </w:r>
      <w:r w:rsidR="00074FEB">
        <w:rPr>
          <w:rFonts w:eastAsia="Times New Roman" w:cstheme="minorHAnsi"/>
          <w:sz w:val="24"/>
          <w:szCs w:val="24"/>
          <w:lang w:val="ka-GE"/>
        </w:rPr>
        <w:t xml:space="preserve"> </w:t>
      </w:r>
      <w:r w:rsidR="004535E4">
        <w:rPr>
          <w:rFonts w:eastAsia="Times New Roman" w:cstheme="minorHAnsi"/>
          <w:sz w:val="24"/>
          <w:szCs w:val="24"/>
        </w:rPr>
        <w:t>ადმინისტრაციულ</w:t>
      </w:r>
    </w:p>
    <w:p w14:paraId="5BDDF5B8" w14:textId="52021299" w:rsidR="00396387" w:rsidRPr="00396387" w:rsidRDefault="00396387" w:rsidP="004535E4">
      <w:pPr>
        <w:autoSpaceDE/>
        <w:autoSpaceDN/>
        <w:ind w:left="180" w:firstLine="720"/>
        <w:jc w:val="both"/>
        <w:rPr>
          <w:rFonts w:eastAsia="Times New Roman" w:cstheme="minorHAnsi"/>
          <w:sz w:val="24"/>
          <w:szCs w:val="24"/>
          <w:lang w:val="ka-GE"/>
        </w:rPr>
      </w:pPr>
      <w:r w:rsidRPr="00396387">
        <w:rPr>
          <w:rFonts w:eastAsia="Times New Roman" w:cstheme="minorHAnsi"/>
          <w:sz w:val="24"/>
          <w:szCs w:val="24"/>
        </w:rPr>
        <w:t>საზღვრებში,</w:t>
      </w:r>
      <w:r w:rsidRPr="00396387">
        <w:rPr>
          <w:rFonts w:eastAsia="Times New Roman" w:cstheme="minorHAnsi"/>
          <w:sz w:val="24"/>
          <w:szCs w:val="24"/>
        </w:rPr>
        <w:tab/>
        <w:t>აგრეთვე</w:t>
      </w:r>
      <w:r w:rsidRPr="00396387">
        <w:rPr>
          <w:rFonts w:eastAsia="Times New Roman" w:cstheme="minorHAnsi"/>
          <w:sz w:val="24"/>
          <w:szCs w:val="24"/>
          <w:lang w:val="ka-GE"/>
        </w:rPr>
        <w:t xml:space="preserve">, </w:t>
      </w:r>
      <w:r w:rsidRPr="00396387">
        <w:rPr>
          <w:rFonts w:eastAsia="Times New Roman" w:cstheme="minorHAnsi"/>
          <w:sz w:val="24"/>
          <w:szCs w:val="24"/>
        </w:rPr>
        <w:t>ნარჩენები</w:t>
      </w:r>
      <w:r w:rsidRPr="00396387">
        <w:rPr>
          <w:rFonts w:eastAsia="Times New Roman" w:cstheme="minorHAnsi"/>
          <w:sz w:val="24"/>
          <w:szCs w:val="24"/>
          <w:lang w:val="ka-GE"/>
        </w:rPr>
        <w:t xml:space="preserve">ს </w:t>
      </w:r>
      <w:r w:rsidRPr="00396387">
        <w:rPr>
          <w:rFonts w:eastAsia="Times New Roman" w:cstheme="minorHAnsi"/>
          <w:sz w:val="24"/>
          <w:szCs w:val="24"/>
        </w:rPr>
        <w:t>გამოცალკევებულად</w:t>
      </w:r>
      <w:r w:rsidR="00074FEB">
        <w:rPr>
          <w:rFonts w:eastAsia="Times New Roman" w:cstheme="minorHAnsi"/>
          <w:sz w:val="24"/>
          <w:szCs w:val="24"/>
          <w:lang w:val="ka-GE"/>
        </w:rPr>
        <w:t xml:space="preserve"> </w:t>
      </w:r>
      <w:r w:rsidRPr="00396387">
        <w:rPr>
          <w:rFonts w:eastAsia="Times New Roman" w:cstheme="minorHAnsi"/>
          <w:sz w:val="24"/>
          <w:szCs w:val="24"/>
        </w:rPr>
        <w:t>შეგროვების სისტემების ეტაპობრივი დანერგვა და გამართული ფუნქციონირება, რაც ხელს შეუწყობს აღდგენის პროცესებს. კანონი განსაზღვრავს ნარჩენების შეგროვების ზოგად პრინციპებს, რომლის მიხედვითაც ნარჩენების შეგროვება, ტრანსპორტირება და დამუშავება უნდა მოხდეს იმგვარად, რომ არ შეიქმნას სირთულე</w:t>
      </w:r>
      <w:r w:rsidRPr="00396387">
        <w:rPr>
          <w:rFonts w:eastAsia="Times New Roman" w:cstheme="minorHAnsi"/>
          <w:sz w:val="24"/>
          <w:szCs w:val="24"/>
          <w:lang w:val="ka-GE"/>
        </w:rPr>
        <w:t>ე</w:t>
      </w:r>
      <w:r w:rsidRPr="00396387">
        <w:rPr>
          <w:rFonts w:eastAsia="Times New Roman" w:cstheme="minorHAnsi"/>
          <w:sz w:val="24"/>
          <w:szCs w:val="24"/>
        </w:rPr>
        <w:t xml:space="preserve">ბი მათი შემდგომი აღდგენის მხრივ. ამასთანავე, კანონი მოითხოვს, რომ მუნიციპალური ნარჩენები შეგროვდეს, ტრანსპორტირებული იქნას და დამუშავდეს იმ წესით, რომელიც მაქსიმალურად შესაძლო დონით გამორიცხავს გარემოს დაბინძურებასა და ადამიანის ჯანმრთელობაზე ზიანის მიყენების რისკს. </w:t>
      </w:r>
    </w:p>
    <w:p w14:paraId="6D28782C" w14:textId="20BCA4E7" w:rsidR="00396387" w:rsidRDefault="00396387" w:rsidP="004535E4">
      <w:pPr>
        <w:autoSpaceDE/>
        <w:autoSpaceDN/>
        <w:spacing w:before="32"/>
        <w:ind w:left="180" w:right="134"/>
        <w:jc w:val="both"/>
        <w:rPr>
          <w:rFonts w:eastAsia="Times New Roman" w:cstheme="minorHAnsi"/>
          <w:sz w:val="24"/>
          <w:szCs w:val="24"/>
          <w:lang w:val="ka-GE"/>
        </w:rPr>
      </w:pPr>
      <w:r w:rsidRPr="00396387">
        <w:rPr>
          <w:rFonts w:eastAsia="Times New Roman" w:cstheme="minorHAnsi"/>
          <w:sz w:val="24"/>
          <w:szCs w:val="24"/>
        </w:rPr>
        <w:t>ნარჩენების შეგროვებასა და დამუშავებასთან დაკავშირებული      მოთხოვნები      განსაზღვრ</w:t>
      </w:r>
      <w:r w:rsidRPr="00396387">
        <w:rPr>
          <w:rFonts w:eastAsia="Times New Roman" w:cstheme="minorHAnsi"/>
          <w:sz w:val="24"/>
          <w:szCs w:val="24"/>
          <w:lang w:val="ka-GE"/>
        </w:rPr>
        <w:t>ულია</w:t>
      </w:r>
      <w:r w:rsidRPr="00396387">
        <w:rPr>
          <w:rFonts w:eastAsia="Times New Roman" w:cstheme="minorHAnsi"/>
          <w:sz w:val="24"/>
          <w:szCs w:val="24"/>
        </w:rPr>
        <w:t xml:space="preserve">     მთავრობის    დადგენილებით„მუნიციპალური ნარჩენების შეგროვებისა და დამუშავების წესის შესახებ“</w:t>
      </w:r>
      <w:r w:rsidRPr="00396387">
        <w:rPr>
          <w:rFonts w:eastAsia="Times New Roman" w:cstheme="minorHAnsi"/>
          <w:sz w:val="24"/>
          <w:szCs w:val="24"/>
          <w:lang w:val="ka-GE"/>
        </w:rPr>
        <w:t xml:space="preserve"> (დადგენილება #159, 01.04.2016)</w:t>
      </w:r>
      <w:r w:rsidR="004535E4">
        <w:rPr>
          <w:rFonts w:eastAsia="Times New Roman" w:cstheme="minorHAnsi"/>
          <w:sz w:val="24"/>
          <w:szCs w:val="24"/>
        </w:rPr>
        <w:t xml:space="preserve"> </w:t>
      </w:r>
      <w:r w:rsidRPr="00396387">
        <w:rPr>
          <w:rFonts w:eastAsia="Times New Roman" w:cstheme="minorHAnsi"/>
          <w:sz w:val="24"/>
          <w:szCs w:val="24"/>
          <w:lang w:val="ka-GE"/>
        </w:rPr>
        <w:t>კ2</w:t>
      </w:r>
    </w:p>
    <w:p w14:paraId="44971224"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p>
    <w:p w14:paraId="729FC71E"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r w:rsidRPr="00396387">
        <w:rPr>
          <w:rFonts w:eastAsia="Times New Roman" w:cstheme="minorHAnsi"/>
          <w:noProof/>
          <w:sz w:val="24"/>
          <w:szCs w:val="24"/>
        </w:rPr>
        <mc:AlternateContent>
          <mc:Choice Requires="wps">
            <w:drawing>
              <wp:anchor distT="0" distB="0" distL="114300" distR="114300" simplePos="0" relativeHeight="487591936" behindDoc="0" locked="0" layoutInCell="1" allowOverlap="1" wp14:anchorId="0D84973C" wp14:editId="32AA7F9C">
                <wp:simplePos x="0" y="0"/>
                <wp:positionH relativeFrom="column">
                  <wp:posOffset>0</wp:posOffset>
                </wp:positionH>
                <wp:positionV relativeFrom="paragraph">
                  <wp:posOffset>119380</wp:posOffset>
                </wp:positionV>
                <wp:extent cx="5600700" cy="2516505"/>
                <wp:effectExtent l="0" t="0" r="19050" b="171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516505"/>
                        </a:xfrm>
                        <a:prstGeom prst="rect">
                          <a:avLst/>
                        </a:prstGeom>
                        <a:solidFill>
                          <a:srgbClr val="FFFFFF"/>
                        </a:solidFill>
                        <a:ln w="9525">
                          <a:solidFill>
                            <a:srgbClr val="000000"/>
                          </a:solidFill>
                          <a:miter lim="800000"/>
                          <a:headEnd/>
                          <a:tailEnd/>
                        </a:ln>
                      </wps:spPr>
                      <wps:txbx>
                        <w:txbxContent>
                          <w:p w14:paraId="177DE933" w14:textId="77777777" w:rsidR="009D7613" w:rsidRDefault="009D7613" w:rsidP="00396387">
                            <w:pPr>
                              <w:shd w:val="clear" w:color="auto" w:fill="E0E0E0"/>
                              <w:rPr>
                                <w:lang w:val="ka-GE"/>
                              </w:rPr>
                            </w:pPr>
                            <w:r>
                              <w:rPr>
                                <w:lang w:val="ka-GE"/>
                              </w:rPr>
                              <w:t>.... მუნიციპალიტეტმა უნდა უზრუნველყოს:</w:t>
                            </w:r>
                          </w:p>
                          <w:p w14:paraId="5468064B" w14:textId="77777777" w:rsidR="009D7613" w:rsidRDefault="009D7613" w:rsidP="00396387">
                            <w:pPr>
                              <w:shd w:val="clear" w:color="auto" w:fill="E0E0E0"/>
                              <w:rPr>
                                <w:lang w:val="ka-GE"/>
                              </w:rPr>
                            </w:pPr>
                            <w:r>
                              <w:rPr>
                                <w:lang w:val="ka-GE"/>
                              </w:rPr>
                              <w:t>ა) მუნიციპალური ნარჩენების შეგროვება და ამ მიზნით მუნიციპალური ნარჩენების შგროვების სისტემის დანერგვა და გამართული ფუნქციონირება;</w:t>
                            </w:r>
                          </w:p>
                          <w:p w14:paraId="35C65100" w14:textId="77777777" w:rsidR="009D7613" w:rsidRDefault="009D7613" w:rsidP="00396387">
                            <w:pPr>
                              <w:shd w:val="clear" w:color="auto" w:fill="E0E0E0"/>
                              <w:rPr>
                                <w:lang w:val="ka-GE"/>
                              </w:rPr>
                            </w:pPr>
                            <w:r>
                              <w:rPr>
                                <w:lang w:val="ka-GE"/>
                              </w:rPr>
                              <w:t>ბ) მუნიციპალიტეტის ადმინისტრაციულ საზღვრებში შგროვებული მუნიციპალური ნარჩენების ტრანსპორტირება დამუშავებისა და განთავსების ობიექტებზე, სადაც ნებადართულია ამგვარი ნარჩენების მიღება;</w:t>
                            </w:r>
                          </w:p>
                          <w:p w14:paraId="141E3A1B" w14:textId="77777777" w:rsidR="009D7613" w:rsidRDefault="009D7613" w:rsidP="00396387">
                            <w:pPr>
                              <w:shd w:val="clear" w:color="auto" w:fill="E0E0E0"/>
                              <w:rPr>
                                <w:lang w:val="ka-GE"/>
                              </w:rPr>
                            </w:pPr>
                            <w:r>
                              <w:rPr>
                                <w:lang w:val="ka-GE"/>
                              </w:rPr>
                              <w:t>გ) მუნიციპალური ნარჩენების დამუშავების ხელშეწყობა;</w:t>
                            </w:r>
                          </w:p>
                          <w:p w14:paraId="66A7CDC3" w14:textId="77777777" w:rsidR="009D7613" w:rsidRDefault="009D7613" w:rsidP="00396387">
                            <w:pPr>
                              <w:shd w:val="clear" w:color="auto" w:fill="E0E0E0"/>
                              <w:rPr>
                                <w:lang w:val="ka-GE"/>
                              </w:rPr>
                            </w:pPr>
                            <w:r>
                              <w:rPr>
                                <w:lang w:val="ka-GE"/>
                              </w:rPr>
                              <w:t xml:space="preserve">დ) მუნიციპალური ნარჩენების სეპარირებული შეგროვების სისტემის ეტაპობრივი დანერგვა და გამართული ფუნქციორინება. </w:t>
                            </w:r>
                          </w:p>
                          <w:p w14:paraId="4E8D9545" w14:textId="77777777" w:rsidR="009D7613" w:rsidRDefault="009D7613" w:rsidP="00396387">
                            <w:pPr>
                              <w:shd w:val="clear" w:color="auto" w:fill="E0E0E0"/>
                              <w:rPr>
                                <w:lang w:val="ka-GE"/>
                              </w:rPr>
                            </w:pPr>
                          </w:p>
                          <w:p w14:paraId="28A45355" w14:textId="77777777" w:rsidR="009D7613" w:rsidRPr="006936DF" w:rsidRDefault="009D7613" w:rsidP="00396387">
                            <w:pPr>
                              <w:shd w:val="clear" w:color="auto" w:fill="E0E0E0"/>
                              <w:jc w:val="right"/>
                              <w:rPr>
                                <w:b/>
                                <w:i/>
                                <w:lang w:val="ka-GE"/>
                              </w:rPr>
                            </w:pPr>
                            <w:r>
                              <w:rPr>
                                <w:b/>
                                <w:i/>
                                <w:lang w:val="ka-GE"/>
                              </w:rPr>
                              <w:t xml:space="preserve">წყარო: </w:t>
                            </w:r>
                            <w:r w:rsidRPr="006936DF">
                              <w:rPr>
                                <w:b/>
                                <w:i/>
                                <w:lang w:val="ka-GE"/>
                              </w:rPr>
                              <w:t>მუხლი 5. მუნიციპალიტეტის უფლებები და ვალდებულებები. მუნიციპალური ნარჩენების შეგროვებისა და დამუშავების  წესის შესახებ. ტექნიკური რეგლამნეტი.</w:t>
                            </w:r>
                          </w:p>
                          <w:p w14:paraId="431DA07F" w14:textId="77777777" w:rsidR="009D7613" w:rsidRPr="00126D39" w:rsidRDefault="009D7613" w:rsidP="00396387">
                            <w:pPr>
                              <w:shd w:val="clear" w:color="auto" w:fill="E0E0E0"/>
                              <w:rPr>
                                <w:lang w:val="ka-G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4973C" id="_x0000_t202" coordsize="21600,21600" o:spt="202" path="m,l,21600r21600,l21600,xe">
                <v:stroke joinstyle="miter"/>
                <v:path gradientshapeok="t" o:connecttype="rect"/>
              </v:shapetype>
              <v:shape id="Text Box 54" o:spid="_x0000_s1026" type="#_x0000_t202" style="position:absolute;left:0;text-align:left;margin-left:0;margin-top:9.4pt;width:441pt;height:198.1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">
                <v:textbox>
                  <w:txbxContent>
                    <w:p w14:paraId="177DE933" w14:textId="77777777" w:rsidR="009D7613" w:rsidRDefault="009D7613" w:rsidP="00396387">
                      <w:pPr>
                        <w:shd w:val="clear" w:color="auto" w:fill="E0E0E0"/>
                        <w:rPr>
                          <w:lang w:val="ka-GE"/>
                        </w:rPr>
                      </w:pPr>
                      <w:r>
                        <w:rPr>
                          <w:lang w:val="ka-GE"/>
                        </w:rPr>
                        <w:t>.... მუნიციპალიტეტმა უნდა უზრუნველყოს:</w:t>
                      </w:r>
                    </w:p>
                    <w:p w14:paraId="5468064B" w14:textId="77777777" w:rsidR="009D7613" w:rsidRDefault="009D7613" w:rsidP="00396387">
                      <w:pPr>
                        <w:shd w:val="clear" w:color="auto" w:fill="E0E0E0"/>
                        <w:rPr>
                          <w:lang w:val="ka-GE"/>
                        </w:rPr>
                      </w:pPr>
                      <w:r>
                        <w:rPr>
                          <w:lang w:val="ka-GE"/>
                        </w:rPr>
                        <w:t>ა) მუნიციპალური ნარჩენების შეგროვება და ამ მიზნით მუნიციპალური ნარჩენების შგროვების სისტემის დანერგვა და გამართული ფუნქციონირება;</w:t>
                      </w:r>
                    </w:p>
                    <w:p w14:paraId="35C65100" w14:textId="77777777" w:rsidR="009D7613" w:rsidRDefault="009D7613" w:rsidP="00396387">
                      <w:pPr>
                        <w:shd w:val="clear" w:color="auto" w:fill="E0E0E0"/>
                        <w:rPr>
                          <w:lang w:val="ka-GE"/>
                        </w:rPr>
                      </w:pPr>
                      <w:r>
                        <w:rPr>
                          <w:lang w:val="ka-GE"/>
                        </w:rPr>
                        <w:t>ბ) მუნიციპალიტეტის ადმინისტრაციულ საზღვრებში შგროვებული მუნიციპალური ნარჩენების ტრანსპორტირება დამუშავებისა და განთავსების ობიექტებზე, სადაც ნებადართულია ამგვარი ნარჩენების მიღება;</w:t>
                      </w:r>
                    </w:p>
                    <w:p w14:paraId="141E3A1B" w14:textId="77777777" w:rsidR="009D7613" w:rsidRDefault="009D7613" w:rsidP="00396387">
                      <w:pPr>
                        <w:shd w:val="clear" w:color="auto" w:fill="E0E0E0"/>
                        <w:rPr>
                          <w:lang w:val="ka-GE"/>
                        </w:rPr>
                      </w:pPr>
                      <w:r>
                        <w:rPr>
                          <w:lang w:val="ka-GE"/>
                        </w:rPr>
                        <w:t>გ) მუნიციპალური ნარჩენების დამუშავების ხელშეწყობა;</w:t>
                      </w:r>
                    </w:p>
                    <w:p w14:paraId="66A7CDC3" w14:textId="77777777" w:rsidR="009D7613" w:rsidRDefault="009D7613" w:rsidP="00396387">
                      <w:pPr>
                        <w:shd w:val="clear" w:color="auto" w:fill="E0E0E0"/>
                        <w:rPr>
                          <w:lang w:val="ka-GE"/>
                        </w:rPr>
                      </w:pPr>
                      <w:r>
                        <w:rPr>
                          <w:lang w:val="ka-GE"/>
                        </w:rPr>
                        <w:t xml:space="preserve">დ) მუნიციპალური ნარჩენების სეპარირებული შეგროვების სისტემის ეტაპობრივი დანერგვა და გამართული ფუნქციორინება. </w:t>
                      </w:r>
                    </w:p>
                    <w:p w14:paraId="4E8D9545" w14:textId="77777777" w:rsidR="009D7613" w:rsidRDefault="009D7613" w:rsidP="00396387">
                      <w:pPr>
                        <w:shd w:val="clear" w:color="auto" w:fill="E0E0E0"/>
                        <w:rPr>
                          <w:lang w:val="ka-GE"/>
                        </w:rPr>
                      </w:pPr>
                    </w:p>
                    <w:p w14:paraId="28A45355" w14:textId="77777777" w:rsidR="009D7613" w:rsidRPr="006936DF" w:rsidRDefault="009D7613" w:rsidP="00396387">
                      <w:pPr>
                        <w:shd w:val="clear" w:color="auto" w:fill="E0E0E0"/>
                        <w:jc w:val="right"/>
                        <w:rPr>
                          <w:b/>
                          <w:i/>
                          <w:lang w:val="ka-GE"/>
                        </w:rPr>
                      </w:pPr>
                      <w:r>
                        <w:rPr>
                          <w:b/>
                          <w:i/>
                          <w:lang w:val="ka-GE"/>
                        </w:rPr>
                        <w:t xml:space="preserve">წყარო: </w:t>
                      </w:r>
                      <w:r w:rsidRPr="006936DF">
                        <w:rPr>
                          <w:b/>
                          <w:i/>
                          <w:lang w:val="ka-GE"/>
                        </w:rPr>
                        <w:t>მუხლი 5. მუნიციპალიტეტის უფლებები და ვალდებულებები. მუნიციპალური ნარჩენების შეგროვებისა და დამუშავების  წესის შესახებ. ტექნიკური რეგლამნეტი.</w:t>
                      </w:r>
                    </w:p>
                    <w:p w14:paraId="431DA07F" w14:textId="77777777" w:rsidR="009D7613" w:rsidRPr="00126D39" w:rsidRDefault="009D7613" w:rsidP="00396387">
                      <w:pPr>
                        <w:shd w:val="clear" w:color="auto" w:fill="E0E0E0"/>
                        <w:rPr>
                          <w:lang w:val="ka-GE"/>
                        </w:rPr>
                      </w:pPr>
                    </w:p>
                  </w:txbxContent>
                </v:textbox>
              </v:shape>
            </w:pict>
          </mc:Fallback>
        </mc:AlternateContent>
      </w:r>
    </w:p>
    <w:p w14:paraId="76A6B425"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p>
    <w:p w14:paraId="7459DF28"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p>
    <w:p w14:paraId="36D2FB24"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p>
    <w:p w14:paraId="56F9666C"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p>
    <w:p w14:paraId="38DB2EFA" w14:textId="77777777" w:rsidR="00396387" w:rsidRPr="00396387" w:rsidRDefault="00396387" w:rsidP="00396387">
      <w:pPr>
        <w:autoSpaceDE/>
        <w:autoSpaceDN/>
        <w:spacing w:before="32"/>
        <w:ind w:left="140" w:right="134"/>
        <w:jc w:val="both"/>
        <w:rPr>
          <w:rFonts w:eastAsia="Times New Roman" w:cstheme="minorHAnsi"/>
          <w:sz w:val="24"/>
          <w:szCs w:val="24"/>
          <w:lang w:val="ka-GE"/>
        </w:rPr>
      </w:pPr>
    </w:p>
    <w:p w14:paraId="4BA5FC52" w14:textId="77777777" w:rsidR="00396387" w:rsidRPr="00396387" w:rsidRDefault="00396387" w:rsidP="00396387">
      <w:pPr>
        <w:autoSpaceDE/>
        <w:autoSpaceDN/>
        <w:spacing w:before="32"/>
        <w:ind w:right="134"/>
        <w:jc w:val="both"/>
        <w:rPr>
          <w:rFonts w:eastAsia="Times New Roman" w:cstheme="minorHAnsi"/>
          <w:sz w:val="24"/>
          <w:szCs w:val="24"/>
          <w:lang w:val="ka-GE"/>
        </w:rPr>
      </w:pPr>
    </w:p>
    <w:p w14:paraId="39CDA4EA" w14:textId="77777777" w:rsidR="00396387" w:rsidRPr="00396387" w:rsidRDefault="00396387" w:rsidP="00396387">
      <w:pPr>
        <w:autoSpaceDE/>
        <w:autoSpaceDN/>
        <w:spacing w:before="60" w:line="268" w:lineRule="auto"/>
        <w:ind w:left="220" w:right="134" w:firstLine="568"/>
        <w:jc w:val="both"/>
        <w:rPr>
          <w:rFonts w:eastAsia="Times New Roman" w:cstheme="minorHAnsi"/>
          <w:sz w:val="24"/>
          <w:szCs w:val="24"/>
        </w:rPr>
      </w:pPr>
      <w:r w:rsidRPr="00396387">
        <w:rPr>
          <w:rFonts w:eastAsia="Times New Roman" w:cstheme="minorHAnsi"/>
          <w:sz w:val="24"/>
          <w:szCs w:val="24"/>
        </w:rPr>
        <w:t>ნარჩენების მართვის კოდექსი</w:t>
      </w:r>
      <w:r w:rsidRPr="00396387">
        <w:rPr>
          <w:rFonts w:eastAsia="Times New Roman" w:cstheme="minorHAnsi"/>
          <w:sz w:val="24"/>
          <w:szCs w:val="24"/>
          <w:lang w:val="ka-GE"/>
        </w:rPr>
        <w:t>თ</w:t>
      </w:r>
      <w:r w:rsidRPr="00396387">
        <w:rPr>
          <w:rFonts w:eastAsia="Times New Roman" w:cstheme="minorHAnsi"/>
          <w:sz w:val="24"/>
          <w:szCs w:val="24"/>
        </w:rPr>
        <w:t xml:space="preserve"> განსაზღვრ</w:t>
      </w:r>
      <w:r w:rsidRPr="00396387">
        <w:rPr>
          <w:rFonts w:eastAsia="Times New Roman" w:cstheme="minorHAnsi"/>
          <w:sz w:val="24"/>
          <w:szCs w:val="24"/>
          <w:lang w:val="ka-GE"/>
        </w:rPr>
        <w:t>ულია</w:t>
      </w:r>
      <w:r w:rsidRPr="00396387">
        <w:rPr>
          <w:rFonts w:eastAsia="Times New Roman" w:cstheme="minorHAnsi"/>
          <w:sz w:val="24"/>
          <w:szCs w:val="24"/>
        </w:rPr>
        <w:t xml:space="preserve">, რომ </w:t>
      </w:r>
    </w:p>
    <w:p w14:paraId="213C77A8" w14:textId="77777777" w:rsidR="00396387" w:rsidRPr="00396387" w:rsidRDefault="00396387" w:rsidP="00396387">
      <w:pPr>
        <w:autoSpaceDE/>
        <w:autoSpaceDN/>
        <w:spacing w:before="60" w:line="268" w:lineRule="auto"/>
        <w:ind w:left="220" w:right="134" w:firstLine="568"/>
        <w:jc w:val="both"/>
        <w:rPr>
          <w:rFonts w:eastAsia="Times New Roman" w:cstheme="minorHAnsi"/>
          <w:sz w:val="24"/>
          <w:szCs w:val="24"/>
        </w:rPr>
      </w:pPr>
    </w:p>
    <w:p w14:paraId="27C728EC" w14:textId="77777777" w:rsidR="00396387" w:rsidRPr="00396387" w:rsidRDefault="00396387" w:rsidP="00396387">
      <w:pPr>
        <w:autoSpaceDE/>
        <w:autoSpaceDN/>
        <w:spacing w:before="60" w:line="268" w:lineRule="auto"/>
        <w:ind w:left="220" w:right="134" w:firstLine="568"/>
        <w:jc w:val="both"/>
        <w:rPr>
          <w:rFonts w:eastAsia="Times New Roman" w:cstheme="minorHAnsi"/>
          <w:sz w:val="24"/>
          <w:szCs w:val="24"/>
        </w:rPr>
      </w:pPr>
    </w:p>
    <w:p w14:paraId="1E79A4C0" w14:textId="77777777" w:rsidR="00396387" w:rsidRDefault="00396387" w:rsidP="00396387">
      <w:pPr>
        <w:tabs>
          <w:tab w:val="left" w:pos="9300"/>
        </w:tabs>
        <w:autoSpaceDE/>
        <w:autoSpaceDN/>
        <w:spacing w:before="60" w:line="268" w:lineRule="auto"/>
        <w:ind w:left="220" w:right="134" w:firstLine="568"/>
        <w:jc w:val="both"/>
        <w:rPr>
          <w:rFonts w:eastAsia="Times New Roman" w:cstheme="minorHAnsi"/>
          <w:sz w:val="24"/>
          <w:szCs w:val="24"/>
        </w:rPr>
      </w:pPr>
      <w:r>
        <w:rPr>
          <w:rFonts w:eastAsia="Times New Roman" w:cstheme="minorHAnsi"/>
          <w:sz w:val="24"/>
          <w:szCs w:val="24"/>
        </w:rPr>
        <w:tab/>
      </w:r>
    </w:p>
    <w:p w14:paraId="3BB22A60" w14:textId="77777777" w:rsidR="00396387" w:rsidRPr="00396387" w:rsidRDefault="00396387" w:rsidP="00396387">
      <w:pPr>
        <w:tabs>
          <w:tab w:val="left" w:pos="9300"/>
        </w:tabs>
        <w:autoSpaceDE/>
        <w:autoSpaceDN/>
        <w:spacing w:before="60" w:line="268" w:lineRule="auto"/>
        <w:ind w:left="220" w:right="134" w:firstLine="568"/>
        <w:jc w:val="both"/>
        <w:rPr>
          <w:rFonts w:eastAsia="Times New Roman" w:cstheme="minorHAnsi"/>
          <w:sz w:val="24"/>
          <w:szCs w:val="24"/>
        </w:rPr>
      </w:pPr>
    </w:p>
    <w:p w14:paraId="3D10696F" w14:textId="77777777" w:rsidR="00396387" w:rsidRPr="00396387" w:rsidRDefault="00396387" w:rsidP="004535E4">
      <w:pPr>
        <w:autoSpaceDE/>
        <w:autoSpaceDN/>
        <w:ind w:left="180" w:right="154" w:firstLine="720"/>
        <w:jc w:val="both"/>
        <w:rPr>
          <w:rFonts w:eastAsia="Times New Roman" w:cstheme="minorHAnsi"/>
          <w:sz w:val="24"/>
          <w:szCs w:val="24"/>
          <w:lang w:val="ka-GE"/>
        </w:rPr>
      </w:pPr>
      <w:r w:rsidRPr="00396387">
        <w:rPr>
          <w:rFonts w:eastAsia="Times New Roman" w:cstheme="minorHAnsi"/>
          <w:sz w:val="24"/>
          <w:szCs w:val="24"/>
        </w:rPr>
        <w:t xml:space="preserve">ადგილობრივმა თვითმმართველობებმა უნდა შეიმუშაონ მუნიციპალური ნარჩენების მართვის ყოვლისმომცველი გეგმები, რომლებიც გამიზნული უნდა იყოს მუნიციპალიტეტების ფუნქციების გაუმჯობესებაზე ნარჩენების მართვის სფეროში.  კანონის </w:t>
      </w:r>
      <w:r w:rsidRPr="00396387">
        <w:rPr>
          <w:rFonts w:eastAsia="Times New Roman" w:cstheme="minorHAnsi"/>
          <w:sz w:val="24"/>
          <w:szCs w:val="24"/>
          <w:lang w:val="ka-GE"/>
        </w:rPr>
        <w:t>შესაბამისად მუნიციპალური ნარჩენების მართვის გეგმების ხანგრძლივობა განსაზღვრულია 5</w:t>
      </w:r>
      <w:r w:rsidRPr="00396387">
        <w:rPr>
          <w:rFonts w:eastAsia="Times New Roman" w:cstheme="minorHAnsi"/>
          <w:sz w:val="24"/>
          <w:szCs w:val="24"/>
        </w:rPr>
        <w:t>–წლიან</w:t>
      </w:r>
      <w:r w:rsidRPr="00396387">
        <w:rPr>
          <w:rFonts w:eastAsia="Times New Roman" w:cstheme="minorHAnsi"/>
          <w:sz w:val="24"/>
          <w:szCs w:val="24"/>
          <w:lang w:val="ka-GE"/>
        </w:rPr>
        <w:t>ი</w:t>
      </w:r>
      <w:r w:rsidRPr="00396387">
        <w:rPr>
          <w:rFonts w:eastAsia="Times New Roman" w:cstheme="minorHAnsi"/>
          <w:sz w:val="24"/>
          <w:szCs w:val="24"/>
        </w:rPr>
        <w:t xml:space="preserve"> პერიოდ</w:t>
      </w:r>
      <w:r w:rsidRPr="00396387">
        <w:rPr>
          <w:rFonts w:eastAsia="Times New Roman" w:cstheme="minorHAnsi"/>
          <w:sz w:val="24"/>
          <w:szCs w:val="24"/>
          <w:lang w:val="ka-GE"/>
        </w:rPr>
        <w:t>ით</w:t>
      </w:r>
      <w:r w:rsidRPr="00396387">
        <w:rPr>
          <w:rFonts w:eastAsia="Times New Roman" w:cstheme="minorHAnsi"/>
          <w:sz w:val="24"/>
          <w:szCs w:val="24"/>
        </w:rPr>
        <w:t xml:space="preserve">, და უნდა შეესაბამებოდეს ნარჩენების მართვის ეროვნულ სტრატეგიასა და სამოქმედო გეგმას. </w:t>
      </w:r>
    </w:p>
    <w:p w14:paraId="39A9A8E2" w14:textId="77777777" w:rsidR="00396387" w:rsidRPr="00396387" w:rsidRDefault="00396387" w:rsidP="004535E4">
      <w:pPr>
        <w:autoSpaceDE/>
        <w:autoSpaceDN/>
        <w:ind w:left="180" w:right="154" w:firstLine="630"/>
        <w:jc w:val="both"/>
        <w:rPr>
          <w:rFonts w:eastAsia="Times New Roman" w:cstheme="minorHAnsi"/>
          <w:sz w:val="24"/>
          <w:szCs w:val="24"/>
        </w:rPr>
      </w:pPr>
      <w:r w:rsidRPr="00396387">
        <w:rPr>
          <w:rFonts w:eastAsia="Times New Roman" w:cstheme="minorHAnsi"/>
          <w:sz w:val="24"/>
          <w:szCs w:val="24"/>
        </w:rPr>
        <w:t xml:space="preserve">კანონის “ნარჩენების მართვის კოდექსი” თანახმად, მუნიციპალიტეტებს უნარჩუნდებათ </w:t>
      </w:r>
      <w:r w:rsidRPr="00396387">
        <w:rPr>
          <w:rFonts w:eastAsia="Times New Roman" w:cstheme="minorHAnsi"/>
          <w:sz w:val="24"/>
          <w:szCs w:val="24"/>
          <w:lang w:val="ka-GE"/>
        </w:rPr>
        <w:t xml:space="preserve">მხოლოდ </w:t>
      </w:r>
      <w:r w:rsidRPr="00396387">
        <w:rPr>
          <w:rFonts w:eastAsia="Times New Roman" w:cstheme="minorHAnsi"/>
          <w:sz w:val="24"/>
          <w:szCs w:val="24"/>
        </w:rPr>
        <w:t>ნარჩენების შეგროვებისა და ტრანსპორტირების მომსახურებებისა და აღდგენის  პროგრამების განხორციელების ვალდებულებები.</w:t>
      </w:r>
    </w:p>
    <w:p w14:paraId="3CC0AC9C" w14:textId="4D20B5E3" w:rsidR="00396387" w:rsidRPr="00396387" w:rsidRDefault="00396387" w:rsidP="004535E4">
      <w:pPr>
        <w:autoSpaceDE/>
        <w:autoSpaceDN/>
        <w:ind w:left="180" w:right="154" w:firstLine="630"/>
        <w:jc w:val="both"/>
        <w:rPr>
          <w:rFonts w:eastAsia="Times New Roman" w:cstheme="minorHAnsi"/>
          <w:sz w:val="24"/>
          <w:szCs w:val="24"/>
        </w:rPr>
      </w:pPr>
      <w:r w:rsidRPr="00396387">
        <w:rPr>
          <w:rFonts w:eastAsia="Times New Roman" w:cstheme="minorHAnsi"/>
          <w:sz w:val="24"/>
          <w:szCs w:val="24"/>
          <w:lang w:val="ka-GE"/>
        </w:rPr>
        <w:t xml:space="preserve">უნდა აღინიშნოს, რომ </w:t>
      </w:r>
      <w:r w:rsidRPr="00396387">
        <w:rPr>
          <w:rFonts w:eastAsia="Times New Roman" w:cstheme="minorHAnsi"/>
          <w:sz w:val="24"/>
          <w:szCs w:val="24"/>
        </w:rPr>
        <w:t>მთელი საქართველოს მასშტაბით (აჭარის ავტონომიური რესპუბლიკისა და ქალაქ თბილისის გამოკლებით) რეგიონული ნაგავსაყრელების მოწყობაზე პასუხისმგებელია სახელმწიფოკომპანია–საქართველოს</w:t>
      </w:r>
      <w:r w:rsidR="00D05104">
        <w:rPr>
          <w:rFonts w:eastAsia="Times New Roman" w:cstheme="minorHAnsi"/>
          <w:sz w:val="24"/>
          <w:szCs w:val="24"/>
        </w:rPr>
        <w:t xml:space="preserve"> </w:t>
      </w:r>
      <w:r w:rsidRPr="00396387">
        <w:rPr>
          <w:rFonts w:eastAsia="Times New Roman" w:cstheme="minorHAnsi"/>
          <w:sz w:val="24"/>
          <w:szCs w:val="24"/>
        </w:rPr>
        <w:t>რეგიონული განვითარებისა</w:t>
      </w:r>
      <w:r w:rsidR="00D05104">
        <w:rPr>
          <w:rFonts w:eastAsia="Times New Roman" w:cstheme="minorHAnsi"/>
          <w:sz w:val="24"/>
          <w:szCs w:val="24"/>
        </w:rPr>
        <w:t xml:space="preserve"> </w:t>
      </w:r>
      <w:r w:rsidRPr="00396387">
        <w:rPr>
          <w:rFonts w:eastAsia="Times New Roman" w:cstheme="minorHAnsi"/>
          <w:sz w:val="24"/>
          <w:szCs w:val="24"/>
        </w:rPr>
        <w:t>და</w:t>
      </w:r>
      <w:r w:rsidR="00D05104">
        <w:rPr>
          <w:rFonts w:eastAsia="Times New Roman" w:cstheme="minorHAnsi"/>
          <w:sz w:val="24"/>
          <w:szCs w:val="24"/>
        </w:rPr>
        <w:t xml:space="preserve"> </w:t>
      </w:r>
      <w:r w:rsidRPr="00396387">
        <w:rPr>
          <w:rFonts w:eastAsia="Times New Roman" w:cstheme="minorHAnsi"/>
          <w:sz w:val="24"/>
          <w:szCs w:val="24"/>
        </w:rPr>
        <w:t>ინფრასტრუქტურის სამინისტროს შპს „საქართველოს მყარი ნარჩენების მართვის კომპანია“.</w:t>
      </w:r>
    </w:p>
    <w:p w14:paraId="46AAB397" w14:textId="77777777" w:rsidR="00396387" w:rsidRPr="00396387" w:rsidRDefault="00396387" w:rsidP="00396387">
      <w:pPr>
        <w:autoSpaceDE/>
        <w:autoSpaceDN/>
        <w:spacing w:line="276" w:lineRule="auto"/>
        <w:ind w:firstLine="540"/>
        <w:jc w:val="center"/>
        <w:rPr>
          <w:rFonts w:eastAsia="Times New Roman" w:cstheme="minorHAnsi"/>
        </w:rPr>
      </w:pPr>
    </w:p>
    <w:p w14:paraId="1DB8764F" w14:textId="77777777" w:rsidR="00396387" w:rsidRDefault="00396387" w:rsidP="00396387">
      <w:pPr>
        <w:widowControl/>
        <w:autoSpaceDE/>
        <w:autoSpaceDN/>
        <w:spacing w:line="276" w:lineRule="auto"/>
        <w:ind w:left="360"/>
        <w:jc w:val="center"/>
        <w:rPr>
          <w:rFonts w:eastAsia="Times New Roman" w:cstheme="minorHAnsi"/>
          <w:b/>
          <w:bCs/>
          <w:lang w:val="ka-GE"/>
        </w:rPr>
      </w:pPr>
      <w:r w:rsidRPr="00396387">
        <w:rPr>
          <w:rFonts w:eastAsia="Times New Roman" w:cstheme="minorHAnsi"/>
          <w:b/>
          <w:bCs/>
          <w:lang w:val="ka-GE"/>
        </w:rPr>
        <w:t>„ადგილობრივი</w:t>
      </w:r>
      <w:r w:rsidR="00F02EB4">
        <w:rPr>
          <w:rFonts w:eastAsia="Times New Roman" w:cstheme="minorHAnsi"/>
          <w:b/>
          <w:bCs/>
          <w:lang w:val="ka-GE"/>
        </w:rPr>
        <w:t xml:space="preserve"> თვითმმართველობის კოდექსი“</w:t>
      </w:r>
    </w:p>
    <w:p w14:paraId="729A8FE6" w14:textId="77777777" w:rsidR="004535E4" w:rsidRPr="00396387" w:rsidRDefault="004535E4" w:rsidP="00396387">
      <w:pPr>
        <w:widowControl/>
        <w:autoSpaceDE/>
        <w:autoSpaceDN/>
        <w:spacing w:line="276" w:lineRule="auto"/>
        <w:ind w:left="360"/>
        <w:jc w:val="center"/>
        <w:rPr>
          <w:rFonts w:eastAsia="Times New Roman" w:cstheme="minorHAnsi"/>
        </w:rPr>
      </w:pPr>
    </w:p>
    <w:p w14:paraId="489F6EFE" w14:textId="77777777" w:rsidR="00396387" w:rsidRPr="00396387" w:rsidRDefault="00396387" w:rsidP="004535E4">
      <w:pPr>
        <w:autoSpaceDE/>
        <w:autoSpaceDN/>
        <w:spacing w:line="276" w:lineRule="auto"/>
        <w:ind w:left="180" w:right="154" w:firstLine="720"/>
        <w:jc w:val="both"/>
        <w:rPr>
          <w:rFonts w:eastAsia="Times New Roman" w:cstheme="minorHAnsi"/>
          <w:lang w:val="ka-GE"/>
        </w:rPr>
      </w:pPr>
      <w:r w:rsidRPr="00396387">
        <w:rPr>
          <w:rFonts w:eastAsia="Times New Roman" w:cstheme="minorHAnsi"/>
        </w:rPr>
        <w:t xml:space="preserve">საქართველოს კანონის „ადგილობრივი თვითმმართველობის კოდექსის“ მე-16 მუხლის 2 პუნქტის </w:t>
      </w:r>
      <w:r w:rsidRPr="00396387">
        <w:rPr>
          <w:rFonts w:eastAsia="Times New Roman" w:cstheme="minorHAnsi"/>
          <w:lang w:val="ka-GE"/>
        </w:rPr>
        <w:t>„</w:t>
      </w:r>
      <w:r w:rsidRPr="00396387">
        <w:rPr>
          <w:rFonts w:eastAsia="Times New Roman" w:cstheme="minorHAnsi"/>
        </w:rPr>
        <w:t>ზ</w:t>
      </w:r>
      <w:r w:rsidRPr="00396387">
        <w:rPr>
          <w:rFonts w:eastAsia="Times New Roman" w:cstheme="minorHAnsi"/>
          <w:lang w:val="ka-GE"/>
        </w:rPr>
        <w:t>“</w:t>
      </w:r>
      <w:r w:rsidRPr="00396387">
        <w:rPr>
          <w:rFonts w:eastAsia="Times New Roman" w:cstheme="minorHAnsi"/>
        </w:rPr>
        <w:t xml:space="preserve"> ქვეპუნქტის თანახმად, მუნიციპალიტეტის  საკუთარ უფლებამოსილებას განეკუთვნება მყარი (საყოფაცხოვრებო) ნარჩენების შეგროვება და გატანა. რაც გულისხმობს, მოსახლეობის განსახლების პირველადი ტერიტორიულ ერთეულებში (ქალაქი, დაბა, სოფელი) საზოგადოებრივი სივრცეების დასუფთავებას მყარი ნარჩენებისაგან და მათ გატანას  ნაგავსაყრელების ტერიტორიაზე.</w:t>
      </w:r>
    </w:p>
    <w:p w14:paraId="2771EC41" w14:textId="77777777" w:rsidR="00396387" w:rsidRPr="00396387" w:rsidRDefault="00396387" w:rsidP="00396387">
      <w:pPr>
        <w:autoSpaceDE/>
        <w:autoSpaceDN/>
        <w:spacing w:line="276" w:lineRule="auto"/>
        <w:ind w:firstLine="720"/>
        <w:jc w:val="both"/>
        <w:rPr>
          <w:rFonts w:eastAsia="Times New Roman" w:cstheme="minorHAnsi"/>
          <w:lang w:val="ka-GE"/>
        </w:rPr>
      </w:pPr>
    </w:p>
    <w:p w14:paraId="58813541" w14:textId="77777777" w:rsidR="00396387" w:rsidRPr="00396387" w:rsidRDefault="00396387" w:rsidP="00396387">
      <w:pPr>
        <w:autoSpaceDE/>
        <w:autoSpaceDN/>
        <w:spacing w:line="276" w:lineRule="auto"/>
        <w:ind w:firstLine="720"/>
        <w:jc w:val="center"/>
        <w:rPr>
          <w:rFonts w:eastAsia="Times New Roman" w:cstheme="minorHAnsi"/>
          <w:b/>
          <w:sz w:val="24"/>
          <w:szCs w:val="24"/>
          <w:lang w:val="ka-GE"/>
        </w:rPr>
      </w:pPr>
      <w:r w:rsidRPr="00396387">
        <w:rPr>
          <w:rFonts w:eastAsia="Times New Roman" w:cstheme="minorHAnsi"/>
          <w:b/>
          <w:sz w:val="24"/>
          <w:szCs w:val="24"/>
        </w:rPr>
        <w:t>საქართველოს ნარჩენების მართვის ეროვნული სტრატეგია</w:t>
      </w:r>
    </w:p>
    <w:p w14:paraId="6FE4EEEE" w14:textId="77777777" w:rsidR="00396387" w:rsidRPr="00396387" w:rsidRDefault="00396387" w:rsidP="00396387">
      <w:pPr>
        <w:autoSpaceDE/>
        <w:autoSpaceDN/>
        <w:spacing w:line="276" w:lineRule="auto"/>
        <w:ind w:firstLine="720"/>
        <w:jc w:val="both"/>
        <w:rPr>
          <w:rFonts w:eastAsia="Times New Roman" w:cstheme="minorHAnsi"/>
          <w:b/>
          <w:sz w:val="24"/>
          <w:szCs w:val="24"/>
          <w:lang w:val="ka-GE"/>
        </w:rPr>
      </w:pPr>
    </w:p>
    <w:p w14:paraId="3CAF0504" w14:textId="77777777" w:rsidR="00396387" w:rsidRPr="00396387" w:rsidRDefault="00396387" w:rsidP="004535E4">
      <w:pPr>
        <w:autoSpaceDE/>
        <w:autoSpaceDN/>
        <w:spacing w:line="276" w:lineRule="auto"/>
        <w:ind w:left="180" w:right="154" w:firstLine="720"/>
        <w:jc w:val="both"/>
        <w:rPr>
          <w:rFonts w:eastAsia="Times New Roman" w:cstheme="minorHAnsi"/>
          <w:lang w:val="ka-GE"/>
        </w:rPr>
      </w:pPr>
      <w:r w:rsidRPr="00396387">
        <w:rPr>
          <w:rFonts w:eastAsia="Times New Roman" w:cstheme="minorHAnsi"/>
        </w:rPr>
        <w:t>საქართველოს ნარჩენების მართვის ეროვნული სტრატეგია შემუშავებულია ნარჩენების მართვის კოდექსისა და ევროკავშირი-საქართველოს ასოცირების შეთანხმებით გათვალისწინებული დირექტივების მოთხოვნების შესაბამისად. სტრატეგიის მიზანია საქართველოში ნარჩენების მართვის განვითარების პროცესის ჰარმონიზება ევროკავშირის ნარჩენების მართვის პოლიტიკასთან. სტრატეგიის განხორციელების მიზნით შემუშავებულია ნარჩენების მართვის ეროვნული სამოქმედო გეგმა</w:t>
      </w:r>
      <w:r w:rsidRPr="00396387">
        <w:rPr>
          <w:rFonts w:eastAsia="Times New Roman" w:cstheme="minorHAnsi"/>
          <w:lang w:val="ka-GE"/>
        </w:rPr>
        <w:t>.</w:t>
      </w:r>
      <w:r w:rsidRPr="00396387">
        <w:rPr>
          <w:rFonts w:eastAsia="Times New Roman" w:cstheme="minorHAnsi"/>
        </w:rPr>
        <w:t xml:space="preserve"> სტრატეგია და სამოქმედო გეგმა საქართველოს ნარჩენების მართვის პოლიტიკის განუყოფელი ნაწილებია. სამოქმედო </w:t>
      </w:r>
      <w:r w:rsidRPr="00396387">
        <w:rPr>
          <w:rFonts w:eastAsia="Times New Roman" w:cstheme="minorHAnsi"/>
        </w:rPr>
        <w:lastRenderedPageBreak/>
        <w:t>გეგმით გათვალისწინებული ღონისძიებები დაკავშირებულია სტრატეგიით განსაზღვრულ მიზნებსა და ამოცანებთან.</w:t>
      </w:r>
    </w:p>
    <w:p w14:paraId="21603B4E" w14:textId="77777777" w:rsidR="00396387" w:rsidRPr="00396387" w:rsidRDefault="00396387" w:rsidP="004535E4">
      <w:pPr>
        <w:widowControl/>
        <w:autoSpaceDE/>
        <w:autoSpaceDN/>
        <w:ind w:left="180" w:right="154" w:firstLine="720"/>
        <w:jc w:val="both"/>
        <w:rPr>
          <w:rFonts w:eastAsia="Times New Roman" w:cstheme="minorHAnsi"/>
          <w:sz w:val="24"/>
          <w:szCs w:val="24"/>
        </w:rPr>
      </w:pPr>
      <w:r w:rsidRPr="00396387">
        <w:rPr>
          <w:rFonts w:eastAsia="Times New Roman" w:cstheme="minorHAnsi"/>
          <w:sz w:val="23"/>
          <w:szCs w:val="23"/>
          <w:lang w:val="ka-GE"/>
        </w:rPr>
        <w:t>სა</w:t>
      </w:r>
      <w:r w:rsidRPr="00396387">
        <w:rPr>
          <w:rFonts w:eastAsia="Times New Roman" w:cstheme="minorHAnsi"/>
          <w:sz w:val="24"/>
          <w:szCs w:val="24"/>
        </w:rPr>
        <w:t xml:space="preserve">ქართველოს ნარჩენების მართვის პირველი ეროვნული სტრატეგის მოიცავს 15 წლიან პერიოდს (2016-2030 წწ.). </w:t>
      </w:r>
    </w:p>
    <w:p w14:paraId="03CFD271" w14:textId="77777777" w:rsidR="00396387" w:rsidRPr="00396387" w:rsidRDefault="00396387" w:rsidP="004535E4">
      <w:pPr>
        <w:widowControl/>
        <w:adjustRightInd w:val="0"/>
        <w:ind w:right="154" w:firstLine="900"/>
        <w:rPr>
          <w:rFonts w:eastAsia="Times New Roman" w:cstheme="minorHAnsi"/>
          <w:sz w:val="24"/>
          <w:szCs w:val="24"/>
        </w:rPr>
      </w:pPr>
      <w:r w:rsidRPr="00396387">
        <w:rPr>
          <w:rFonts w:eastAsia="Times New Roman" w:cstheme="minorHAnsi"/>
          <w:sz w:val="24"/>
          <w:szCs w:val="24"/>
        </w:rPr>
        <w:t xml:space="preserve">სტრატეგიის შესაბამისად საქართველოში ნარჩენების მართვის ხედვაა: </w:t>
      </w:r>
    </w:p>
    <w:p w14:paraId="56C8E7E1" w14:textId="77777777" w:rsidR="00396387" w:rsidRPr="00396387" w:rsidRDefault="00396387" w:rsidP="004535E4">
      <w:pPr>
        <w:widowControl/>
        <w:adjustRightInd w:val="0"/>
        <w:ind w:left="180" w:right="154" w:firstLine="720"/>
        <w:jc w:val="both"/>
        <w:rPr>
          <w:rFonts w:eastAsia="Times New Roman" w:cstheme="minorHAnsi"/>
          <w:sz w:val="24"/>
          <w:szCs w:val="24"/>
        </w:rPr>
      </w:pPr>
      <w:r w:rsidRPr="00396387">
        <w:rPr>
          <w:rFonts w:eastAsia="Times New Roman" w:cstheme="minorHAnsi"/>
          <w:sz w:val="24"/>
          <w:szCs w:val="24"/>
        </w:rPr>
        <w:t xml:space="preserve">„საქართველო ისწრაფვის გახდეს ნარჩენების პრევენციასა და რეციკლირებაზე ორიენტირებული ქვეყანა“, რაც მიიღწევა: </w:t>
      </w:r>
    </w:p>
    <w:p w14:paraId="747490BB"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 xml:space="preserve">ნარჩენების პრევენციის, ხელახალი გამოყენების, რეციკლირებისა და აღდგენის ღონისძიებების გატარებით </w:t>
      </w:r>
    </w:p>
    <w:p w14:paraId="36E148A6"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 xml:space="preserve">მუნიციპალური ნარჩენების შეგროვების უზრუნველყოფით საქართველოს მთელ ტერიტორიაზე </w:t>
      </w:r>
    </w:p>
    <w:p w14:paraId="7BACE5BD"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 xml:space="preserve">ნარჩენების წარმოქმნის წყაროსთან სეპარირების დანერგვით </w:t>
      </w:r>
    </w:p>
    <w:p w14:paraId="32F670E8"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 xml:space="preserve">ხარჯების სრული ამოღების დანერგვით </w:t>
      </w:r>
    </w:p>
    <w:p w14:paraId="335647D4"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 xml:space="preserve">მწარმოებლის გაფართოებული ვალდებულების დანერგვით </w:t>
      </w:r>
    </w:p>
    <w:p w14:paraId="100E57CD"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 xml:space="preserve">ინიციატივების განხორციელებით სპეციფიკური ნარჩენების ნაკადებზე საჯარო-კერძო პარტნიორობის ჩამოყალიბებით </w:t>
      </w:r>
    </w:p>
    <w:p w14:paraId="114B0767" w14:textId="77777777" w:rsidR="00396387" w:rsidRPr="00396387" w:rsidRDefault="00396387" w:rsidP="004535E4">
      <w:pPr>
        <w:widowControl/>
        <w:numPr>
          <w:ilvl w:val="0"/>
          <w:numId w:val="17"/>
        </w:numPr>
        <w:tabs>
          <w:tab w:val="clear" w:pos="720"/>
        </w:tabs>
        <w:autoSpaceDE/>
        <w:autoSpaceDN/>
        <w:adjustRightInd w:val="0"/>
        <w:ind w:left="270" w:firstLine="630"/>
        <w:jc w:val="both"/>
        <w:rPr>
          <w:rFonts w:eastAsia="Times New Roman" w:cstheme="minorHAnsi"/>
          <w:sz w:val="24"/>
          <w:szCs w:val="24"/>
        </w:rPr>
      </w:pPr>
      <w:r w:rsidRPr="00396387">
        <w:rPr>
          <w:rFonts w:eastAsia="Times New Roman" w:cstheme="minorHAnsi"/>
          <w:sz w:val="24"/>
          <w:szCs w:val="24"/>
        </w:rPr>
        <w:t>სტრატეგიის მიზნების მისაღწევად საჭირო წამახალისებელი მექანიზმების დანერგვით.</w:t>
      </w:r>
    </w:p>
    <w:p w14:paraId="7C25178F" w14:textId="1EE1E6E5" w:rsidR="00396387" w:rsidRPr="004535E4" w:rsidRDefault="00396387" w:rsidP="004535E4">
      <w:pPr>
        <w:widowControl/>
        <w:numPr>
          <w:ilvl w:val="0"/>
          <w:numId w:val="17"/>
        </w:numPr>
        <w:tabs>
          <w:tab w:val="clear" w:pos="720"/>
        </w:tabs>
        <w:autoSpaceDE/>
        <w:autoSpaceDN/>
        <w:adjustRightInd w:val="0"/>
        <w:ind w:left="270" w:firstLine="630"/>
        <w:contextualSpacing/>
        <w:jc w:val="both"/>
        <w:rPr>
          <w:rFonts w:eastAsia="Calibri"/>
          <w:sz w:val="24"/>
          <w:szCs w:val="24"/>
        </w:rPr>
      </w:pPr>
      <w:r w:rsidRPr="00396387">
        <w:rPr>
          <w:rFonts w:eastAsia="Calibri"/>
          <w:b/>
          <w:bCs/>
          <w:i/>
          <w:iCs/>
          <w:sz w:val="25"/>
          <w:szCs w:val="25"/>
        </w:rPr>
        <w:t>ნმეს</w:t>
      </w:r>
      <w:r w:rsidRPr="00396387">
        <w:rPr>
          <w:rFonts w:ascii="Sylfaen,Bold" w:eastAsia="Calibri" w:hAnsi="Sylfaen,Bold" w:cs="Sylfaen,Bold"/>
          <w:b/>
          <w:bCs/>
          <w:sz w:val="24"/>
          <w:szCs w:val="24"/>
        </w:rPr>
        <w:t xml:space="preserve">- </w:t>
      </w:r>
      <w:r w:rsidRPr="00396387">
        <w:rPr>
          <w:rFonts w:eastAsia="Calibri"/>
          <w:sz w:val="24"/>
          <w:szCs w:val="24"/>
        </w:rPr>
        <w:t>ით განსაზღვრული გამოწვევები და მისაღწევი მიზნები, მათიმნიშვნელობის მეტი თვალსაჩინოებისათვის, დაჯგუფებულია 13  მიმართულებად:</w:t>
      </w:r>
    </w:p>
    <w:p w14:paraId="3605CC4D"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1. კანონმდებლობა;</w:t>
      </w:r>
    </w:p>
    <w:p w14:paraId="177B697C"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2. ნარჩენების მართვის დაგეგმვა;</w:t>
      </w:r>
    </w:p>
    <w:p w14:paraId="748A86C5"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3. ნარჩენების შეგროვება და ტრანსპორტირება;</w:t>
      </w:r>
    </w:p>
    <w:p w14:paraId="016133C6"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4. ნაგავსაყრელები;</w:t>
      </w:r>
    </w:p>
    <w:p w14:paraId="090BDE51"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5. პრევენცია, ხელახალი გამოყენება, რეციკლირება და აღდგენა;</w:t>
      </w:r>
    </w:p>
    <w:p w14:paraId="275C836C"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6. ხარჯების ამოღება;</w:t>
      </w:r>
    </w:p>
    <w:p w14:paraId="232A9BD8"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7. მწარმოებლის გაფართოებული ვალდებულება;</w:t>
      </w:r>
    </w:p>
    <w:p w14:paraId="34A961E2"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8. მონაცემები ნარჩენების შესახებ;</w:t>
      </w:r>
    </w:p>
    <w:p w14:paraId="611CE3F8" w14:textId="77777777" w:rsidR="00396387" w:rsidRPr="00396387" w:rsidRDefault="00396387" w:rsidP="004535E4">
      <w:pPr>
        <w:widowControl/>
        <w:adjustRightInd w:val="0"/>
        <w:spacing w:after="200" w:line="276" w:lineRule="auto"/>
        <w:ind w:left="720" w:firstLine="180"/>
        <w:contextualSpacing/>
        <w:rPr>
          <w:rFonts w:eastAsia="Calibri"/>
          <w:sz w:val="24"/>
          <w:szCs w:val="24"/>
        </w:rPr>
      </w:pPr>
      <w:r w:rsidRPr="00396387">
        <w:rPr>
          <w:rFonts w:eastAsia="Calibri"/>
          <w:sz w:val="24"/>
          <w:szCs w:val="24"/>
        </w:rPr>
        <w:t>9. მართვის შესაძლებლობები;</w:t>
      </w:r>
    </w:p>
    <w:p w14:paraId="2C628084" w14:textId="77777777" w:rsidR="00396387" w:rsidRPr="00396387" w:rsidRDefault="00396387" w:rsidP="004535E4">
      <w:pPr>
        <w:widowControl/>
        <w:adjustRightInd w:val="0"/>
        <w:spacing w:after="200" w:line="276" w:lineRule="auto"/>
        <w:ind w:left="720" w:firstLine="180"/>
        <w:contextualSpacing/>
        <w:rPr>
          <w:rFonts w:ascii="Calibri" w:eastAsia="Calibri" w:hAnsi="Calibri" w:cs="Times New Roman"/>
          <w:sz w:val="24"/>
          <w:szCs w:val="24"/>
        </w:rPr>
      </w:pPr>
      <w:r w:rsidRPr="00396387">
        <w:rPr>
          <w:rFonts w:eastAsia="Calibri"/>
          <w:sz w:val="24"/>
          <w:szCs w:val="24"/>
          <w:lang w:val="ka-GE"/>
        </w:rPr>
        <w:t xml:space="preserve">10. </w:t>
      </w:r>
      <w:r w:rsidRPr="00396387">
        <w:rPr>
          <w:rFonts w:eastAsia="Calibri"/>
          <w:sz w:val="24"/>
          <w:szCs w:val="24"/>
        </w:rPr>
        <w:t>სახიფათო</w:t>
      </w:r>
      <w:r w:rsidRPr="00396387">
        <w:rPr>
          <w:rFonts w:eastAsia="Calibri"/>
          <w:sz w:val="24"/>
          <w:szCs w:val="24"/>
          <w:lang w:val="ka-GE"/>
        </w:rPr>
        <w:t xml:space="preserve"> </w:t>
      </w:r>
      <w:r w:rsidRPr="00396387">
        <w:rPr>
          <w:rFonts w:eastAsia="Calibri"/>
          <w:sz w:val="24"/>
          <w:szCs w:val="24"/>
        </w:rPr>
        <w:t>ნარჩენების</w:t>
      </w:r>
      <w:r w:rsidRPr="00396387">
        <w:rPr>
          <w:rFonts w:eastAsia="Calibri"/>
          <w:sz w:val="24"/>
          <w:szCs w:val="24"/>
          <w:lang w:val="ka-GE"/>
        </w:rPr>
        <w:t xml:space="preserve"> </w:t>
      </w:r>
      <w:r w:rsidRPr="00396387">
        <w:rPr>
          <w:rFonts w:eastAsia="Calibri"/>
          <w:sz w:val="24"/>
          <w:szCs w:val="24"/>
        </w:rPr>
        <w:t>მართვა</w:t>
      </w:r>
    </w:p>
    <w:p w14:paraId="59E91AD3" w14:textId="77777777" w:rsidR="00396387" w:rsidRPr="00396387" w:rsidRDefault="00396387" w:rsidP="00F31A78">
      <w:pPr>
        <w:widowControl/>
        <w:autoSpaceDE/>
        <w:autoSpaceDN/>
        <w:adjustRightInd w:val="0"/>
        <w:spacing w:after="200" w:line="276" w:lineRule="auto"/>
        <w:ind w:left="900"/>
        <w:contextualSpacing/>
        <w:rPr>
          <w:rFonts w:ascii="Calibri" w:eastAsia="Calibri" w:hAnsi="Calibri" w:cs="Times New Roman"/>
          <w:sz w:val="24"/>
          <w:szCs w:val="24"/>
        </w:rPr>
      </w:pPr>
      <w:r w:rsidRPr="00396387">
        <w:rPr>
          <w:rFonts w:ascii="Calibri" w:eastAsia="Calibri" w:hAnsi="Calibri" w:cs="Times New Roman"/>
          <w:sz w:val="24"/>
          <w:szCs w:val="24"/>
        </w:rPr>
        <w:t xml:space="preserve">11. </w:t>
      </w:r>
      <w:r w:rsidRPr="00396387">
        <w:rPr>
          <w:rFonts w:eastAsia="Calibri"/>
          <w:sz w:val="24"/>
          <w:szCs w:val="24"/>
        </w:rPr>
        <w:t>პლასტიკის</w:t>
      </w:r>
      <w:r w:rsidRPr="00396387">
        <w:rPr>
          <w:rFonts w:eastAsia="Calibri"/>
          <w:sz w:val="24"/>
          <w:szCs w:val="24"/>
          <w:lang w:val="ka-GE"/>
        </w:rPr>
        <w:t xml:space="preserve"> </w:t>
      </w:r>
      <w:r w:rsidRPr="00396387">
        <w:rPr>
          <w:rFonts w:eastAsia="Calibri"/>
          <w:sz w:val="24"/>
          <w:szCs w:val="24"/>
        </w:rPr>
        <w:t>ნარჩენების</w:t>
      </w:r>
      <w:r w:rsidRPr="00396387">
        <w:rPr>
          <w:rFonts w:eastAsia="Calibri"/>
          <w:sz w:val="24"/>
          <w:szCs w:val="24"/>
          <w:lang w:val="ka-GE"/>
        </w:rPr>
        <w:t xml:space="preserve"> </w:t>
      </w:r>
      <w:r w:rsidRPr="00396387">
        <w:rPr>
          <w:rFonts w:eastAsia="Calibri"/>
          <w:sz w:val="24"/>
          <w:szCs w:val="24"/>
        </w:rPr>
        <w:t>მართვა</w:t>
      </w:r>
    </w:p>
    <w:p w14:paraId="5EB6E672" w14:textId="77777777" w:rsidR="00396387" w:rsidRPr="00396387" w:rsidRDefault="00396387" w:rsidP="00F31A78">
      <w:pPr>
        <w:widowControl/>
        <w:autoSpaceDE/>
        <w:autoSpaceDN/>
        <w:adjustRightInd w:val="0"/>
        <w:spacing w:after="200" w:line="276" w:lineRule="auto"/>
        <w:ind w:left="900"/>
        <w:contextualSpacing/>
        <w:rPr>
          <w:rFonts w:ascii="Calibri" w:eastAsia="Calibri" w:hAnsi="Calibri" w:cs="Times New Roman"/>
          <w:sz w:val="24"/>
          <w:szCs w:val="24"/>
        </w:rPr>
      </w:pPr>
      <w:r w:rsidRPr="00396387">
        <w:rPr>
          <w:rFonts w:ascii="Calibri" w:eastAsia="Calibri" w:hAnsi="Calibri" w:cs="Times New Roman"/>
          <w:sz w:val="24"/>
          <w:szCs w:val="24"/>
        </w:rPr>
        <w:t xml:space="preserve">12. </w:t>
      </w:r>
      <w:r w:rsidRPr="00396387">
        <w:rPr>
          <w:rFonts w:eastAsia="Calibri"/>
          <w:sz w:val="24"/>
          <w:szCs w:val="24"/>
        </w:rPr>
        <w:t>ბიოდეგრადირებადი</w:t>
      </w:r>
      <w:r w:rsidRPr="00396387">
        <w:rPr>
          <w:rFonts w:eastAsia="Calibri"/>
          <w:sz w:val="24"/>
          <w:szCs w:val="24"/>
          <w:lang w:val="ka-GE"/>
        </w:rPr>
        <w:t xml:space="preserve"> </w:t>
      </w:r>
      <w:r w:rsidRPr="00396387">
        <w:rPr>
          <w:rFonts w:eastAsia="Calibri"/>
          <w:sz w:val="24"/>
          <w:szCs w:val="24"/>
        </w:rPr>
        <w:t>ნარჩენების</w:t>
      </w:r>
      <w:r w:rsidRPr="00396387">
        <w:rPr>
          <w:rFonts w:eastAsia="Calibri"/>
          <w:sz w:val="24"/>
          <w:szCs w:val="24"/>
          <w:lang w:val="ka-GE"/>
        </w:rPr>
        <w:t xml:space="preserve"> </w:t>
      </w:r>
      <w:r w:rsidRPr="00396387">
        <w:rPr>
          <w:rFonts w:eastAsia="Calibri"/>
          <w:sz w:val="24"/>
          <w:szCs w:val="24"/>
        </w:rPr>
        <w:t>მართვა</w:t>
      </w:r>
    </w:p>
    <w:p w14:paraId="65B959B5" w14:textId="151253C7" w:rsidR="00396387" w:rsidRPr="00F31A78" w:rsidRDefault="00396387" w:rsidP="00F31A78">
      <w:pPr>
        <w:widowControl/>
        <w:autoSpaceDE/>
        <w:autoSpaceDN/>
        <w:adjustRightInd w:val="0"/>
        <w:spacing w:after="200" w:line="276" w:lineRule="auto"/>
        <w:ind w:left="900"/>
        <w:contextualSpacing/>
        <w:rPr>
          <w:rFonts w:eastAsia="Calibri"/>
          <w:sz w:val="24"/>
          <w:szCs w:val="24"/>
          <w:lang w:val="ka-GE"/>
        </w:rPr>
      </w:pPr>
      <w:r w:rsidRPr="00396387">
        <w:rPr>
          <w:rFonts w:ascii="Calibri" w:eastAsia="Calibri" w:hAnsi="Calibri" w:cs="Times New Roman"/>
          <w:sz w:val="24"/>
          <w:szCs w:val="24"/>
        </w:rPr>
        <w:t xml:space="preserve">13. </w:t>
      </w:r>
      <w:r w:rsidRPr="00396387">
        <w:rPr>
          <w:rFonts w:eastAsia="Calibri"/>
          <w:sz w:val="24"/>
          <w:szCs w:val="24"/>
        </w:rPr>
        <w:t>ინერტული</w:t>
      </w:r>
      <w:r w:rsidRPr="00396387">
        <w:rPr>
          <w:rFonts w:ascii="Calibri" w:eastAsia="Calibri" w:hAnsi="Calibri" w:cs="Times New Roman"/>
          <w:sz w:val="24"/>
          <w:szCs w:val="24"/>
        </w:rPr>
        <w:t xml:space="preserve">, </w:t>
      </w:r>
      <w:r w:rsidRPr="00396387">
        <w:rPr>
          <w:rFonts w:eastAsia="Calibri"/>
          <w:sz w:val="24"/>
          <w:szCs w:val="24"/>
        </w:rPr>
        <w:t>სამშენებლო</w:t>
      </w:r>
      <w:r w:rsidRPr="00396387">
        <w:rPr>
          <w:rFonts w:eastAsia="Calibri"/>
          <w:sz w:val="24"/>
          <w:szCs w:val="24"/>
          <w:lang w:val="ka-GE"/>
        </w:rPr>
        <w:t xml:space="preserve"> </w:t>
      </w:r>
      <w:r w:rsidRPr="00396387">
        <w:rPr>
          <w:rFonts w:eastAsia="Calibri"/>
          <w:sz w:val="24"/>
          <w:szCs w:val="24"/>
        </w:rPr>
        <w:t>და</w:t>
      </w:r>
      <w:r w:rsidRPr="00396387">
        <w:rPr>
          <w:rFonts w:eastAsia="Calibri"/>
          <w:sz w:val="24"/>
          <w:szCs w:val="24"/>
          <w:lang w:val="ka-GE"/>
        </w:rPr>
        <w:t xml:space="preserve"> </w:t>
      </w:r>
      <w:r w:rsidRPr="00396387">
        <w:rPr>
          <w:rFonts w:eastAsia="Calibri"/>
          <w:sz w:val="24"/>
          <w:szCs w:val="24"/>
        </w:rPr>
        <w:t>ნგრევის</w:t>
      </w:r>
      <w:r w:rsidRPr="00396387">
        <w:rPr>
          <w:rFonts w:eastAsia="Calibri"/>
          <w:sz w:val="24"/>
          <w:szCs w:val="24"/>
          <w:lang w:val="ka-GE"/>
        </w:rPr>
        <w:t xml:space="preserve"> </w:t>
      </w:r>
      <w:r w:rsidRPr="00396387">
        <w:rPr>
          <w:rFonts w:eastAsia="Calibri"/>
          <w:sz w:val="24"/>
          <w:szCs w:val="24"/>
        </w:rPr>
        <w:t>ნარჩენების</w:t>
      </w:r>
      <w:r w:rsidR="00D05104">
        <w:rPr>
          <w:rFonts w:eastAsia="Calibri"/>
          <w:sz w:val="24"/>
          <w:szCs w:val="24"/>
        </w:rPr>
        <w:t xml:space="preserve"> </w:t>
      </w:r>
      <w:r w:rsidRPr="00396387">
        <w:rPr>
          <w:rFonts w:eastAsia="Calibri"/>
          <w:sz w:val="24"/>
          <w:szCs w:val="24"/>
        </w:rPr>
        <w:t>მართვა</w:t>
      </w:r>
    </w:p>
    <w:p w14:paraId="12B3551D" w14:textId="2E2BD2FA" w:rsidR="00396387" w:rsidRPr="00396387" w:rsidRDefault="00396387" w:rsidP="00F31A78">
      <w:pPr>
        <w:widowControl/>
        <w:numPr>
          <w:ilvl w:val="0"/>
          <w:numId w:val="17"/>
        </w:numPr>
        <w:tabs>
          <w:tab w:val="clear" w:pos="720"/>
        </w:tabs>
        <w:autoSpaceDE/>
        <w:autoSpaceDN/>
        <w:adjustRightInd w:val="0"/>
        <w:ind w:left="270" w:firstLine="630"/>
        <w:contextualSpacing/>
        <w:jc w:val="both"/>
        <w:rPr>
          <w:rFonts w:eastAsia="Calibri"/>
          <w:sz w:val="24"/>
          <w:szCs w:val="24"/>
        </w:rPr>
      </w:pPr>
      <w:r w:rsidRPr="00396387">
        <w:rPr>
          <w:rFonts w:eastAsia="Calibri"/>
          <w:sz w:val="24"/>
          <w:szCs w:val="24"/>
        </w:rPr>
        <w:t>ზემოთ აღნიშნული მიმართულებების შესაბამისად „სამოქმედო გეგმით“განაზღვრული ძირითადი მიზნების მისაღწევად, წარმოდგენილია შესაბამის</w:t>
      </w:r>
      <w:r w:rsidRPr="00396387">
        <w:rPr>
          <w:rFonts w:eastAsia="Calibri"/>
          <w:sz w:val="24"/>
          <w:szCs w:val="24"/>
          <w:lang w:val="ka-GE"/>
        </w:rPr>
        <w:t xml:space="preserve">ი </w:t>
      </w:r>
      <w:r w:rsidRPr="00396387">
        <w:rPr>
          <w:rFonts w:eastAsia="Calibri"/>
          <w:sz w:val="24"/>
          <w:szCs w:val="24"/>
        </w:rPr>
        <w:t>ამოცანები და ღონისძიებები, რომელთა განხორციელების შედეგად მიღწეული უნდა</w:t>
      </w:r>
      <w:r w:rsidRPr="00396387">
        <w:rPr>
          <w:rFonts w:eastAsia="Calibri"/>
          <w:sz w:val="24"/>
          <w:szCs w:val="24"/>
          <w:lang w:val="ka-GE"/>
        </w:rPr>
        <w:t xml:space="preserve"> </w:t>
      </w:r>
      <w:r w:rsidRPr="00396387">
        <w:rPr>
          <w:rFonts w:eastAsia="Calibri"/>
          <w:sz w:val="24"/>
          <w:szCs w:val="24"/>
        </w:rPr>
        <w:t>იქნას მუნიციპალური ნარჩენების მართვის ხარჯთეფექტიანი და მდგრადი სისტემისშექმნა.</w:t>
      </w:r>
    </w:p>
    <w:p w14:paraId="04D503A5" w14:textId="77777777" w:rsidR="00396387" w:rsidRPr="00396387" w:rsidRDefault="00396387" w:rsidP="00396387">
      <w:pPr>
        <w:widowControl/>
        <w:adjustRightInd w:val="0"/>
        <w:rPr>
          <w:rFonts w:eastAsia="Times New Roman" w:cstheme="minorHAnsi"/>
          <w:sz w:val="24"/>
          <w:szCs w:val="24"/>
        </w:rPr>
      </w:pPr>
    </w:p>
    <w:p w14:paraId="4F4BC635" w14:textId="77777777" w:rsidR="00396387" w:rsidRPr="00396387" w:rsidRDefault="00396387" w:rsidP="00396387">
      <w:pPr>
        <w:widowControl/>
        <w:autoSpaceDE/>
        <w:autoSpaceDN/>
        <w:ind w:firstLine="708"/>
        <w:jc w:val="both"/>
        <w:rPr>
          <w:rFonts w:eastAsia="Times New Roman" w:cstheme="minorHAnsi"/>
          <w:sz w:val="24"/>
          <w:szCs w:val="24"/>
        </w:rPr>
      </w:pPr>
    </w:p>
    <w:p w14:paraId="28FFD1F9" w14:textId="77777777" w:rsidR="00396387" w:rsidRPr="00396387" w:rsidRDefault="00396387" w:rsidP="00F31A78">
      <w:pPr>
        <w:widowControl/>
        <w:autoSpaceDE/>
        <w:autoSpaceDN/>
        <w:ind w:left="270" w:firstLine="630"/>
        <w:jc w:val="both"/>
        <w:rPr>
          <w:rFonts w:eastAsia="Times New Roman" w:cstheme="minorHAnsi"/>
          <w:sz w:val="24"/>
          <w:szCs w:val="24"/>
        </w:rPr>
      </w:pPr>
      <w:r w:rsidRPr="00396387">
        <w:rPr>
          <w:rFonts w:eastAsia="Times New Roman" w:cstheme="minorHAnsi"/>
          <w:sz w:val="24"/>
          <w:szCs w:val="24"/>
        </w:rPr>
        <w:t>ნარჩენების შეგროვებისა და ტრანსპორტირების ეფექტიანი სისტემის ჩამოყალიბებისა და დანერგვის მიმართულებით  ეროვნული  სტრატეგიაში  დასახულია ნარჩენების შგროვების შემდეგი მინიმალური მაჩვენებლების მიღწევა:</w:t>
      </w:r>
    </w:p>
    <w:p w14:paraId="7926F474" w14:textId="77777777" w:rsidR="00396387" w:rsidRPr="00396387" w:rsidRDefault="00396387" w:rsidP="00396387">
      <w:pPr>
        <w:widowControl/>
        <w:autoSpaceDE/>
        <w:autoSpaceDN/>
        <w:ind w:firstLine="708"/>
        <w:rPr>
          <w:rFonts w:eastAsia="Times New Roman" w:cstheme="minorHAnsi"/>
          <w:sz w:val="24"/>
          <w:szCs w:val="24"/>
        </w:rPr>
      </w:pPr>
    </w:p>
    <w:tbl>
      <w:tblPr>
        <w:tblW w:w="6896" w:type="dxa"/>
        <w:tblInd w:w="288" w:type="dxa"/>
        <w:tblLook w:val="01E0" w:firstRow="1" w:lastRow="1" w:firstColumn="1" w:lastColumn="1" w:noHBand="0" w:noVBand="0"/>
      </w:tblPr>
      <w:tblGrid>
        <w:gridCol w:w="3240"/>
        <w:gridCol w:w="2160"/>
        <w:gridCol w:w="1496"/>
      </w:tblGrid>
      <w:tr w:rsidR="00396387" w:rsidRPr="00396387" w14:paraId="63FDDE36" w14:textId="77777777" w:rsidTr="003F7DC5">
        <w:tc>
          <w:tcPr>
            <w:tcW w:w="3240" w:type="dxa"/>
          </w:tcPr>
          <w:p w14:paraId="667CEC6A" w14:textId="77777777" w:rsidR="00396387" w:rsidRPr="00396387" w:rsidRDefault="00396387" w:rsidP="00396387">
            <w:pPr>
              <w:widowControl/>
              <w:autoSpaceDE/>
              <w:autoSpaceDN/>
              <w:rPr>
                <w:rFonts w:eastAsia="Times New Roman" w:cstheme="minorHAnsi"/>
                <w:sz w:val="24"/>
                <w:szCs w:val="24"/>
              </w:rPr>
            </w:pPr>
          </w:p>
        </w:tc>
        <w:tc>
          <w:tcPr>
            <w:tcW w:w="2160" w:type="dxa"/>
          </w:tcPr>
          <w:p w14:paraId="61869C76" w14:textId="77777777" w:rsidR="00396387" w:rsidRPr="00396387" w:rsidRDefault="00396387" w:rsidP="00396387">
            <w:pPr>
              <w:widowControl/>
              <w:autoSpaceDE/>
              <w:autoSpaceDN/>
              <w:rPr>
                <w:rFonts w:eastAsia="Times New Roman" w:cstheme="minorHAnsi"/>
                <w:sz w:val="24"/>
                <w:szCs w:val="24"/>
                <w:lang w:val="ka-GE"/>
              </w:rPr>
            </w:pPr>
            <w:r w:rsidRPr="00396387">
              <w:rPr>
                <w:rFonts w:eastAsia="Times New Roman" w:cstheme="minorHAnsi"/>
                <w:sz w:val="24"/>
                <w:szCs w:val="24"/>
              </w:rPr>
              <w:t>2026</w:t>
            </w:r>
          </w:p>
          <w:p w14:paraId="042D41AC" w14:textId="77777777" w:rsidR="00396387" w:rsidRPr="00396387" w:rsidRDefault="00396387" w:rsidP="00396387">
            <w:pPr>
              <w:widowControl/>
              <w:autoSpaceDE/>
              <w:autoSpaceDN/>
              <w:rPr>
                <w:rFonts w:eastAsia="Times New Roman" w:cstheme="minorHAnsi"/>
                <w:sz w:val="24"/>
                <w:szCs w:val="24"/>
              </w:rPr>
            </w:pPr>
            <w:r w:rsidRPr="00396387">
              <w:rPr>
                <w:rFonts w:eastAsia="Times New Roman" w:cstheme="minorHAnsi"/>
                <w:sz w:val="24"/>
                <w:szCs w:val="24"/>
              </w:rPr>
              <w:t xml:space="preserve"> წლისთვის</w:t>
            </w:r>
          </w:p>
        </w:tc>
        <w:tc>
          <w:tcPr>
            <w:tcW w:w="1496" w:type="dxa"/>
          </w:tcPr>
          <w:p w14:paraId="573D1F0D" w14:textId="77777777" w:rsidR="00396387" w:rsidRPr="00396387" w:rsidRDefault="00396387" w:rsidP="00396387">
            <w:pPr>
              <w:widowControl/>
              <w:autoSpaceDE/>
              <w:autoSpaceDN/>
              <w:rPr>
                <w:rFonts w:eastAsia="Times New Roman" w:cstheme="minorHAnsi"/>
                <w:sz w:val="24"/>
                <w:szCs w:val="24"/>
              </w:rPr>
            </w:pPr>
            <w:r w:rsidRPr="00396387">
              <w:rPr>
                <w:rFonts w:eastAsia="Times New Roman" w:cstheme="minorHAnsi"/>
                <w:sz w:val="24"/>
                <w:szCs w:val="24"/>
              </w:rPr>
              <w:t>2030 წლისთვის</w:t>
            </w:r>
          </w:p>
          <w:p w14:paraId="5EDD1F12" w14:textId="77777777" w:rsidR="00396387" w:rsidRPr="00396387" w:rsidRDefault="00396387" w:rsidP="00396387">
            <w:pPr>
              <w:widowControl/>
              <w:autoSpaceDE/>
              <w:autoSpaceDN/>
              <w:rPr>
                <w:rFonts w:eastAsia="Times New Roman" w:cstheme="minorHAnsi"/>
                <w:sz w:val="24"/>
                <w:szCs w:val="24"/>
              </w:rPr>
            </w:pPr>
          </w:p>
        </w:tc>
      </w:tr>
      <w:tr w:rsidR="00396387" w:rsidRPr="00396387" w14:paraId="360136F4" w14:textId="77777777" w:rsidTr="003F7DC5">
        <w:tc>
          <w:tcPr>
            <w:tcW w:w="3240" w:type="dxa"/>
          </w:tcPr>
          <w:p w14:paraId="1D42B44E" w14:textId="77777777" w:rsidR="00396387" w:rsidRPr="00396387" w:rsidRDefault="00396387" w:rsidP="00F31A78">
            <w:pPr>
              <w:widowControl/>
              <w:autoSpaceDE/>
              <w:autoSpaceDN/>
              <w:ind w:firstLine="54"/>
              <w:rPr>
                <w:rFonts w:eastAsia="Times New Roman" w:cstheme="minorHAnsi"/>
                <w:sz w:val="24"/>
                <w:szCs w:val="24"/>
              </w:rPr>
            </w:pPr>
            <w:r w:rsidRPr="00396387">
              <w:rPr>
                <w:rFonts w:eastAsia="Times New Roman" w:cstheme="minorHAnsi"/>
                <w:sz w:val="24"/>
                <w:szCs w:val="24"/>
              </w:rPr>
              <w:t>მუნიციპალური ნარჩენები</w:t>
            </w:r>
          </w:p>
        </w:tc>
        <w:tc>
          <w:tcPr>
            <w:tcW w:w="2160" w:type="dxa"/>
          </w:tcPr>
          <w:p w14:paraId="230BE363" w14:textId="77777777" w:rsidR="00396387" w:rsidRPr="00D05104" w:rsidRDefault="00396387" w:rsidP="00396387">
            <w:pPr>
              <w:widowControl/>
              <w:autoSpaceDE/>
              <w:autoSpaceDN/>
              <w:jc w:val="center"/>
              <w:rPr>
                <w:rFonts w:eastAsia="Times New Roman" w:cstheme="minorHAnsi"/>
                <w:sz w:val="24"/>
                <w:szCs w:val="24"/>
              </w:rPr>
            </w:pPr>
            <w:r w:rsidRPr="00D05104">
              <w:rPr>
                <w:rFonts w:eastAsia="Times New Roman" w:cstheme="minorHAnsi"/>
                <w:sz w:val="24"/>
                <w:szCs w:val="24"/>
              </w:rPr>
              <w:t>95%</w:t>
            </w:r>
          </w:p>
        </w:tc>
        <w:tc>
          <w:tcPr>
            <w:tcW w:w="1496" w:type="dxa"/>
          </w:tcPr>
          <w:p w14:paraId="1A1F18A5" w14:textId="77777777" w:rsidR="00396387" w:rsidRPr="00D05104" w:rsidRDefault="00396387" w:rsidP="00396387">
            <w:pPr>
              <w:widowControl/>
              <w:autoSpaceDE/>
              <w:autoSpaceDN/>
              <w:jc w:val="center"/>
              <w:rPr>
                <w:rFonts w:eastAsia="Times New Roman" w:cstheme="minorHAnsi"/>
                <w:sz w:val="24"/>
                <w:szCs w:val="24"/>
              </w:rPr>
            </w:pPr>
            <w:r w:rsidRPr="00D05104">
              <w:rPr>
                <w:rFonts w:eastAsia="Times New Roman" w:cstheme="minorHAnsi"/>
                <w:sz w:val="24"/>
                <w:szCs w:val="24"/>
              </w:rPr>
              <w:t>100%</w:t>
            </w:r>
          </w:p>
        </w:tc>
      </w:tr>
      <w:tr w:rsidR="00396387" w:rsidRPr="00396387" w14:paraId="7B19552B" w14:textId="77777777" w:rsidTr="003F7DC5">
        <w:tc>
          <w:tcPr>
            <w:tcW w:w="3240" w:type="dxa"/>
          </w:tcPr>
          <w:p w14:paraId="67A5ED47" w14:textId="77777777" w:rsidR="00396387" w:rsidRPr="00396387" w:rsidRDefault="00396387" w:rsidP="00F31A78">
            <w:pPr>
              <w:widowControl/>
              <w:autoSpaceDE/>
              <w:autoSpaceDN/>
              <w:ind w:firstLine="54"/>
              <w:rPr>
                <w:rFonts w:eastAsia="Times New Roman" w:cstheme="minorHAnsi"/>
                <w:sz w:val="24"/>
                <w:szCs w:val="24"/>
              </w:rPr>
            </w:pPr>
            <w:r w:rsidRPr="00396387">
              <w:rPr>
                <w:rFonts w:eastAsia="Times New Roman" w:cstheme="minorHAnsi"/>
                <w:sz w:val="24"/>
                <w:szCs w:val="24"/>
              </w:rPr>
              <w:t>სახიფათო ნარჩენები</w:t>
            </w:r>
          </w:p>
          <w:p w14:paraId="638CB74D" w14:textId="77777777" w:rsidR="00396387" w:rsidRPr="00396387" w:rsidRDefault="00396387" w:rsidP="00F31A78">
            <w:pPr>
              <w:widowControl/>
              <w:autoSpaceDE/>
              <w:autoSpaceDN/>
              <w:ind w:firstLine="54"/>
              <w:rPr>
                <w:rFonts w:eastAsia="Times New Roman" w:cstheme="minorHAnsi"/>
                <w:sz w:val="24"/>
                <w:szCs w:val="24"/>
              </w:rPr>
            </w:pPr>
          </w:p>
        </w:tc>
        <w:tc>
          <w:tcPr>
            <w:tcW w:w="2160" w:type="dxa"/>
          </w:tcPr>
          <w:p w14:paraId="2860DE24" w14:textId="77777777" w:rsidR="00396387" w:rsidRPr="00D05104" w:rsidRDefault="007B5802" w:rsidP="00396387">
            <w:pPr>
              <w:widowControl/>
              <w:autoSpaceDE/>
              <w:autoSpaceDN/>
              <w:jc w:val="center"/>
              <w:rPr>
                <w:rFonts w:eastAsia="Times New Roman" w:cstheme="minorHAnsi"/>
                <w:sz w:val="24"/>
                <w:szCs w:val="24"/>
                <w:lang w:val="ka-GE"/>
              </w:rPr>
            </w:pPr>
            <w:r w:rsidRPr="00A03645">
              <w:rPr>
                <w:rFonts w:eastAsia="Times New Roman" w:cstheme="minorHAnsi"/>
                <w:sz w:val="24"/>
                <w:szCs w:val="24"/>
                <w:lang w:val="ka-GE"/>
              </w:rPr>
              <w:t>7</w:t>
            </w:r>
            <w:r w:rsidR="00396387" w:rsidRPr="00A03645">
              <w:rPr>
                <w:rFonts w:eastAsia="Times New Roman" w:cstheme="minorHAnsi"/>
                <w:sz w:val="24"/>
                <w:szCs w:val="24"/>
                <w:lang w:val="ka-GE"/>
              </w:rPr>
              <w:t>5%</w:t>
            </w:r>
          </w:p>
        </w:tc>
        <w:tc>
          <w:tcPr>
            <w:tcW w:w="1496" w:type="dxa"/>
          </w:tcPr>
          <w:p w14:paraId="2736C466" w14:textId="77777777" w:rsidR="00396387" w:rsidRPr="00D05104" w:rsidRDefault="00396387" w:rsidP="00396387">
            <w:pPr>
              <w:widowControl/>
              <w:autoSpaceDE/>
              <w:autoSpaceDN/>
              <w:jc w:val="center"/>
              <w:rPr>
                <w:rFonts w:eastAsia="Times New Roman" w:cstheme="minorHAnsi"/>
                <w:sz w:val="24"/>
                <w:szCs w:val="24"/>
              </w:rPr>
            </w:pPr>
            <w:r w:rsidRPr="00D05104">
              <w:rPr>
                <w:rFonts w:eastAsia="Times New Roman" w:cstheme="minorHAnsi"/>
                <w:sz w:val="24"/>
                <w:szCs w:val="24"/>
              </w:rPr>
              <w:t>95%</w:t>
            </w:r>
          </w:p>
        </w:tc>
      </w:tr>
    </w:tbl>
    <w:p w14:paraId="15E543D7" w14:textId="77777777" w:rsidR="00396387" w:rsidRPr="00396387" w:rsidRDefault="00396387" w:rsidP="00396387">
      <w:pPr>
        <w:widowControl/>
        <w:autoSpaceDE/>
        <w:autoSpaceDN/>
        <w:ind w:firstLine="708"/>
        <w:rPr>
          <w:rFonts w:eastAsia="Times New Roman" w:cstheme="minorHAnsi"/>
          <w:sz w:val="24"/>
          <w:szCs w:val="24"/>
        </w:rPr>
      </w:pPr>
    </w:p>
    <w:p w14:paraId="17685444" w14:textId="77777777" w:rsidR="00396387" w:rsidRPr="00396387" w:rsidRDefault="00396387" w:rsidP="00F31A78">
      <w:pPr>
        <w:widowControl/>
        <w:adjustRightInd w:val="0"/>
        <w:ind w:left="270" w:firstLine="720"/>
        <w:jc w:val="both"/>
        <w:rPr>
          <w:rFonts w:eastAsia="Times New Roman" w:cstheme="minorHAnsi"/>
          <w:sz w:val="24"/>
          <w:szCs w:val="24"/>
        </w:rPr>
      </w:pPr>
      <w:r w:rsidRPr="00396387">
        <w:rPr>
          <w:rFonts w:eastAsia="Times New Roman" w:cstheme="minorHAnsi"/>
          <w:sz w:val="24"/>
          <w:szCs w:val="24"/>
        </w:rPr>
        <w:t xml:space="preserve">სტრატეგია ითვალისწინებს შესაძლებლობების ფარგლებში ნარჩენების პრევენციას, ხელახალ გამოყენებას, რეციკლირებასა ან/და აღდგენას. ერთ-ერთ  მთავარ  ამოცანას ამ მიზნის მისაღწევად წარმოადგენს ქაღალდის, პლასტიკის, მინისა და მეტალის წარმოშობისწყაროსთან სეპარირების სისტემის ჩამოყალიბება 2025 წლისთვის (ამოცანა 5.1.). </w:t>
      </w:r>
    </w:p>
    <w:p w14:paraId="18758148" w14:textId="393F1531" w:rsidR="00396387" w:rsidRPr="00396387" w:rsidRDefault="00396387" w:rsidP="00F31A78">
      <w:pPr>
        <w:widowControl/>
        <w:adjustRightInd w:val="0"/>
        <w:ind w:left="270" w:firstLine="720"/>
        <w:jc w:val="both"/>
        <w:rPr>
          <w:rFonts w:eastAsia="Times New Roman" w:cstheme="minorHAnsi"/>
          <w:sz w:val="24"/>
          <w:szCs w:val="24"/>
          <w:lang w:val="ka-GE"/>
        </w:rPr>
      </w:pPr>
      <w:r w:rsidRPr="00396387">
        <w:rPr>
          <w:rFonts w:eastAsia="Times New Roman" w:cstheme="minorHAnsi"/>
          <w:sz w:val="24"/>
          <w:szCs w:val="24"/>
        </w:rPr>
        <w:t xml:space="preserve">დასახულია   რეციკლირების  შემდეგი მინიმალური მაჩვენებლების </w:t>
      </w:r>
      <w:r w:rsidRPr="00396387">
        <w:rPr>
          <w:rFonts w:eastAsia="Times New Roman" w:cstheme="minorHAnsi"/>
          <w:sz w:val="24"/>
          <w:szCs w:val="24"/>
          <w:lang w:val="ka-GE"/>
        </w:rPr>
        <w:t xml:space="preserve">ეტაპობრივი </w:t>
      </w:r>
      <w:r w:rsidRPr="00396387">
        <w:rPr>
          <w:rFonts w:eastAsia="Times New Roman" w:cstheme="minorHAnsi"/>
          <w:sz w:val="24"/>
          <w:szCs w:val="24"/>
        </w:rPr>
        <w:t>მიღწევა:</w:t>
      </w:r>
    </w:p>
    <w:p w14:paraId="6EED730E" w14:textId="77777777" w:rsidR="00396387" w:rsidRPr="00396387" w:rsidRDefault="00396387" w:rsidP="00396387">
      <w:pPr>
        <w:widowControl/>
        <w:adjustRightInd w:val="0"/>
        <w:rPr>
          <w:rFonts w:eastAsia="Times New Roman" w:cstheme="minorHAnsi"/>
          <w:sz w:val="24"/>
          <w:szCs w:val="24"/>
          <w:lang w:val="ka-GE"/>
        </w:rPr>
      </w:pPr>
    </w:p>
    <w:tbl>
      <w:tblPr>
        <w:tblW w:w="0" w:type="auto"/>
        <w:tblInd w:w="648" w:type="dxa"/>
        <w:tblLook w:val="01E0" w:firstRow="1" w:lastRow="1" w:firstColumn="1" w:lastColumn="1" w:noHBand="0" w:noVBand="0"/>
      </w:tblPr>
      <w:tblGrid>
        <w:gridCol w:w="4748"/>
        <w:gridCol w:w="1329"/>
        <w:gridCol w:w="1139"/>
      </w:tblGrid>
      <w:tr w:rsidR="00396387" w:rsidRPr="00396387" w14:paraId="75A4BD3F" w14:textId="77777777" w:rsidTr="003F7DC5">
        <w:trPr>
          <w:trHeight w:val="348"/>
        </w:trPr>
        <w:tc>
          <w:tcPr>
            <w:tcW w:w="4748" w:type="dxa"/>
          </w:tcPr>
          <w:p w14:paraId="2663E05D" w14:textId="77777777" w:rsidR="00396387" w:rsidRPr="00396387" w:rsidRDefault="00396387" w:rsidP="00396387">
            <w:pPr>
              <w:widowControl/>
              <w:adjustRightInd w:val="0"/>
              <w:rPr>
                <w:rFonts w:eastAsia="Times New Roman" w:cstheme="minorHAnsi"/>
                <w:sz w:val="24"/>
                <w:szCs w:val="24"/>
                <w:lang w:val="ka-GE"/>
              </w:rPr>
            </w:pPr>
          </w:p>
        </w:tc>
        <w:tc>
          <w:tcPr>
            <w:tcW w:w="1329" w:type="dxa"/>
          </w:tcPr>
          <w:p w14:paraId="60A3286C"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2026წ</w:t>
            </w:r>
          </w:p>
        </w:tc>
        <w:tc>
          <w:tcPr>
            <w:tcW w:w="1139" w:type="dxa"/>
          </w:tcPr>
          <w:p w14:paraId="6E52B2DD"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2030 წ</w:t>
            </w:r>
          </w:p>
        </w:tc>
      </w:tr>
      <w:tr w:rsidR="00396387" w:rsidRPr="00396387" w14:paraId="0DFAD07F" w14:textId="77777777" w:rsidTr="003F7DC5">
        <w:trPr>
          <w:trHeight w:val="348"/>
        </w:trPr>
        <w:tc>
          <w:tcPr>
            <w:tcW w:w="4748" w:type="dxa"/>
          </w:tcPr>
          <w:p w14:paraId="4BFD088E"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ქაღალდი</w:t>
            </w:r>
          </w:p>
        </w:tc>
        <w:tc>
          <w:tcPr>
            <w:tcW w:w="1329" w:type="dxa"/>
          </w:tcPr>
          <w:p w14:paraId="453E145D"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50%</w:t>
            </w:r>
          </w:p>
        </w:tc>
        <w:tc>
          <w:tcPr>
            <w:tcW w:w="1139" w:type="dxa"/>
          </w:tcPr>
          <w:p w14:paraId="79A01962"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80%</w:t>
            </w:r>
          </w:p>
        </w:tc>
      </w:tr>
      <w:tr w:rsidR="00396387" w:rsidRPr="00396387" w14:paraId="4D4D6AA5" w14:textId="77777777" w:rsidTr="003F7DC5">
        <w:trPr>
          <w:trHeight w:val="348"/>
        </w:trPr>
        <w:tc>
          <w:tcPr>
            <w:tcW w:w="4748" w:type="dxa"/>
          </w:tcPr>
          <w:p w14:paraId="6A1D5068"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მინა</w:t>
            </w:r>
          </w:p>
        </w:tc>
        <w:tc>
          <w:tcPr>
            <w:tcW w:w="1329" w:type="dxa"/>
          </w:tcPr>
          <w:p w14:paraId="01A28F6F" w14:textId="77777777" w:rsidR="00396387" w:rsidRPr="00A03645" w:rsidRDefault="00396387" w:rsidP="00396387">
            <w:pPr>
              <w:widowControl/>
              <w:adjustRightInd w:val="0"/>
              <w:rPr>
                <w:rFonts w:eastAsia="Times New Roman" w:cstheme="minorHAnsi"/>
                <w:sz w:val="24"/>
                <w:szCs w:val="24"/>
                <w:lang w:val="ka-GE"/>
              </w:rPr>
            </w:pPr>
            <w:r w:rsidRPr="00A03645">
              <w:rPr>
                <w:rFonts w:eastAsia="Times New Roman" w:cstheme="minorHAnsi"/>
                <w:sz w:val="24"/>
                <w:szCs w:val="24"/>
                <w:lang w:val="ka-GE"/>
              </w:rPr>
              <w:t>50%</w:t>
            </w:r>
          </w:p>
        </w:tc>
        <w:tc>
          <w:tcPr>
            <w:tcW w:w="1139" w:type="dxa"/>
          </w:tcPr>
          <w:p w14:paraId="54654D25"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80%</w:t>
            </w:r>
          </w:p>
        </w:tc>
      </w:tr>
      <w:tr w:rsidR="00396387" w:rsidRPr="00396387" w14:paraId="48B3FE89" w14:textId="77777777" w:rsidTr="003F7DC5">
        <w:trPr>
          <w:trHeight w:val="348"/>
        </w:trPr>
        <w:tc>
          <w:tcPr>
            <w:tcW w:w="4748" w:type="dxa"/>
          </w:tcPr>
          <w:p w14:paraId="2E0117F4"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მეტალი</w:t>
            </w:r>
          </w:p>
        </w:tc>
        <w:tc>
          <w:tcPr>
            <w:tcW w:w="1329" w:type="dxa"/>
          </w:tcPr>
          <w:p w14:paraId="7B00C793" w14:textId="77777777" w:rsidR="00396387" w:rsidRPr="00A03645" w:rsidRDefault="00396387" w:rsidP="00396387">
            <w:pPr>
              <w:widowControl/>
              <w:adjustRightInd w:val="0"/>
              <w:rPr>
                <w:rFonts w:eastAsia="Times New Roman" w:cstheme="minorHAnsi"/>
                <w:sz w:val="24"/>
                <w:szCs w:val="24"/>
                <w:lang w:val="ka-GE"/>
              </w:rPr>
            </w:pPr>
            <w:r w:rsidRPr="00A03645">
              <w:rPr>
                <w:rFonts w:eastAsia="Times New Roman" w:cstheme="minorHAnsi"/>
                <w:sz w:val="24"/>
                <w:szCs w:val="24"/>
                <w:lang w:val="ka-GE"/>
              </w:rPr>
              <w:t>80%</w:t>
            </w:r>
          </w:p>
        </w:tc>
        <w:tc>
          <w:tcPr>
            <w:tcW w:w="1139" w:type="dxa"/>
          </w:tcPr>
          <w:p w14:paraId="67F54DBB"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90%</w:t>
            </w:r>
          </w:p>
        </w:tc>
      </w:tr>
      <w:tr w:rsidR="00396387" w:rsidRPr="00396387" w14:paraId="6FC7F451" w14:textId="77777777" w:rsidTr="003F7DC5">
        <w:trPr>
          <w:trHeight w:val="348"/>
        </w:trPr>
        <w:tc>
          <w:tcPr>
            <w:tcW w:w="4748" w:type="dxa"/>
          </w:tcPr>
          <w:p w14:paraId="3C38B46C"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პლასტიკი</w:t>
            </w:r>
          </w:p>
        </w:tc>
        <w:tc>
          <w:tcPr>
            <w:tcW w:w="1329" w:type="dxa"/>
          </w:tcPr>
          <w:p w14:paraId="666E673A"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50%</w:t>
            </w:r>
          </w:p>
        </w:tc>
        <w:tc>
          <w:tcPr>
            <w:tcW w:w="1139" w:type="dxa"/>
          </w:tcPr>
          <w:p w14:paraId="347B0DAA" w14:textId="77777777" w:rsidR="00396387" w:rsidRPr="00396387" w:rsidRDefault="00396387" w:rsidP="00396387">
            <w:pPr>
              <w:widowControl/>
              <w:adjustRightInd w:val="0"/>
              <w:rPr>
                <w:rFonts w:eastAsia="Times New Roman" w:cstheme="minorHAnsi"/>
                <w:sz w:val="24"/>
                <w:szCs w:val="24"/>
                <w:lang w:val="ka-GE"/>
              </w:rPr>
            </w:pPr>
            <w:r w:rsidRPr="00396387">
              <w:rPr>
                <w:rFonts w:eastAsia="Times New Roman" w:cstheme="minorHAnsi"/>
                <w:sz w:val="24"/>
                <w:szCs w:val="24"/>
                <w:lang w:val="ka-GE"/>
              </w:rPr>
              <w:t>80%</w:t>
            </w:r>
          </w:p>
        </w:tc>
      </w:tr>
    </w:tbl>
    <w:p w14:paraId="64F4C527" w14:textId="77777777" w:rsidR="00396387" w:rsidRPr="00396387" w:rsidRDefault="00396387" w:rsidP="00396387">
      <w:pPr>
        <w:widowControl/>
        <w:adjustRightInd w:val="0"/>
        <w:rPr>
          <w:rFonts w:eastAsia="Times New Roman" w:cstheme="minorHAnsi"/>
          <w:sz w:val="24"/>
          <w:szCs w:val="24"/>
          <w:lang w:val="ka-GE"/>
        </w:rPr>
      </w:pPr>
    </w:p>
    <w:p w14:paraId="1D3C6195" w14:textId="77777777" w:rsidR="00396387" w:rsidRPr="00396387" w:rsidRDefault="00396387" w:rsidP="00396387">
      <w:pPr>
        <w:widowControl/>
        <w:adjustRightInd w:val="0"/>
        <w:rPr>
          <w:rFonts w:eastAsia="Times New Roman" w:cstheme="minorHAnsi"/>
          <w:sz w:val="24"/>
          <w:szCs w:val="24"/>
          <w:lang w:val="ka-GE"/>
        </w:rPr>
      </w:pPr>
    </w:p>
    <w:p w14:paraId="307840A2" w14:textId="77777777" w:rsidR="00396387" w:rsidRPr="00396387" w:rsidRDefault="00396387" w:rsidP="00F31A78">
      <w:pPr>
        <w:widowControl/>
        <w:autoSpaceDE/>
        <w:autoSpaceDN/>
        <w:ind w:left="270" w:firstLine="720"/>
        <w:jc w:val="both"/>
        <w:rPr>
          <w:rFonts w:eastAsia="Times New Roman" w:cstheme="minorHAnsi"/>
          <w:sz w:val="24"/>
          <w:szCs w:val="24"/>
        </w:rPr>
      </w:pPr>
      <w:r w:rsidRPr="00396387">
        <w:rPr>
          <w:rFonts w:eastAsia="Times New Roman" w:cstheme="minorHAnsi"/>
          <w:b/>
          <w:sz w:val="24"/>
          <w:szCs w:val="24"/>
        </w:rPr>
        <w:t>ამოცანა 5.3.</w:t>
      </w:r>
      <w:r w:rsidRPr="00396387">
        <w:rPr>
          <w:rFonts w:eastAsia="Times New Roman" w:cstheme="minorHAnsi"/>
          <w:sz w:val="24"/>
          <w:szCs w:val="24"/>
        </w:rPr>
        <w:t xml:space="preserve"> ითვალისიწნებს კომპანიების მიერ ნარჩენების პრევენციის ხელშეწყობასა და კომპანიების მიერ პრევენციის ღონისძიებების განხორციელებას 2026 წლისთვის.</w:t>
      </w:r>
    </w:p>
    <w:p w14:paraId="105466D7" w14:textId="11A45651" w:rsidR="00396387" w:rsidRPr="00396387" w:rsidRDefault="00396387" w:rsidP="00F31A78">
      <w:pPr>
        <w:widowControl/>
        <w:adjustRightInd w:val="0"/>
        <w:ind w:left="270" w:firstLine="720"/>
        <w:jc w:val="both"/>
        <w:rPr>
          <w:rFonts w:eastAsia="Times New Roman" w:cstheme="minorHAnsi"/>
          <w:sz w:val="24"/>
          <w:szCs w:val="24"/>
          <w:lang w:val="ka-GE" w:eastAsia="ru-RU"/>
        </w:rPr>
      </w:pPr>
      <w:r w:rsidRPr="00396387">
        <w:rPr>
          <w:rFonts w:eastAsia="Times New Roman" w:cstheme="minorHAnsi"/>
          <w:sz w:val="24"/>
          <w:szCs w:val="24"/>
          <w:lang w:val="ru-RU" w:eastAsia="ru-RU"/>
        </w:rPr>
        <w:t>ნარჩენების მართვის ეროვნულ სტრატეგიაში მნიშვნელოვანი როლი ეკისრება საჯარო სექტორის,  კერძო კომპანიებისა და საზოგადოების შესაძლებლობათა გაძლიერების ხელშეწყობას  ეროვნულ და ადგილობრივ დონეებზე. სტრატეგია ისახავს   მუნიციპალიტეტების შესაძლებლობათა გაუმჯობესებას 2026 წლისთვის  და</w:t>
      </w:r>
      <w:r w:rsidR="005A23B1">
        <w:rPr>
          <w:rFonts w:eastAsia="Times New Roman" w:cstheme="minorHAnsi"/>
          <w:sz w:val="24"/>
          <w:szCs w:val="24"/>
          <w:lang w:eastAsia="ru-RU"/>
        </w:rPr>
        <w:t xml:space="preserve"> </w:t>
      </w:r>
      <w:r w:rsidRPr="00396387">
        <w:rPr>
          <w:rFonts w:eastAsia="Times New Roman" w:cstheme="minorHAnsi"/>
          <w:sz w:val="24"/>
          <w:szCs w:val="24"/>
          <w:lang w:val="ru-RU" w:eastAsia="ru-RU"/>
        </w:rPr>
        <w:t>საზოგადოების ცნობიერების გაუმჯობესებას ნარჩენების მართვის საკითხებზე 2020 წლისთვის.</w:t>
      </w:r>
    </w:p>
    <w:p w14:paraId="10F9ED5F" w14:textId="68900D8E" w:rsidR="00396387" w:rsidRDefault="00396387" w:rsidP="00F31A78">
      <w:pPr>
        <w:widowControl/>
        <w:adjustRightInd w:val="0"/>
        <w:ind w:left="270" w:firstLine="720"/>
        <w:jc w:val="both"/>
        <w:rPr>
          <w:rFonts w:eastAsia="Times New Roman" w:cstheme="minorHAnsi"/>
          <w:sz w:val="24"/>
          <w:szCs w:val="24"/>
          <w:lang w:val="ru-RU" w:eastAsia="ru-RU"/>
        </w:rPr>
      </w:pPr>
      <w:r w:rsidRPr="00396387">
        <w:rPr>
          <w:rFonts w:eastAsia="Times New Roman" w:cstheme="minorHAnsi"/>
          <w:sz w:val="24"/>
          <w:szCs w:val="24"/>
          <w:lang w:val="ru-RU" w:eastAsia="ru-RU"/>
        </w:rPr>
        <w:t>ნარჩენების მართვის ეროვნული სტრატეგია და სამოქმედო გეგმა წარმოადგენენ  ერთ-ერთ ძირითად დოკუმენტებს მუნიციპალური ნარჩენების მართვის დაგეგმვის პროცესში.</w:t>
      </w:r>
    </w:p>
    <w:p w14:paraId="5F140FE1" w14:textId="77777777" w:rsidR="00396387" w:rsidRDefault="00396387" w:rsidP="00396387">
      <w:pPr>
        <w:widowControl/>
        <w:adjustRightInd w:val="0"/>
        <w:jc w:val="both"/>
        <w:rPr>
          <w:rFonts w:eastAsia="Times New Roman" w:cstheme="minorHAnsi"/>
          <w:sz w:val="24"/>
          <w:szCs w:val="24"/>
          <w:lang w:val="ru-RU" w:eastAsia="ru-RU"/>
        </w:rPr>
      </w:pPr>
    </w:p>
    <w:p w14:paraId="1FB217B0" w14:textId="77777777" w:rsidR="00396387" w:rsidRPr="00396387" w:rsidRDefault="00396387" w:rsidP="00F31A78">
      <w:pPr>
        <w:shd w:val="clear" w:color="auto" w:fill="E0E0E0"/>
        <w:autoSpaceDE/>
        <w:autoSpaceDN/>
        <w:ind w:left="220" w:firstLine="770"/>
        <w:jc w:val="both"/>
        <w:rPr>
          <w:rFonts w:eastAsia="Times New Roman" w:cstheme="minorHAnsi"/>
        </w:rPr>
      </w:pPr>
      <w:r w:rsidRPr="00396387">
        <w:rPr>
          <w:rFonts w:eastAsia="Times New Roman" w:cstheme="minorHAnsi"/>
          <w:b/>
          <w:bCs/>
        </w:rPr>
        <w:t>მუხლი 13. მუნიციპალური ნარჩენების მართვის გეგმა</w:t>
      </w:r>
    </w:p>
    <w:p w14:paraId="0E437276" w14:textId="77777777" w:rsidR="00396387" w:rsidRPr="00396387" w:rsidRDefault="00396387" w:rsidP="00F31A78">
      <w:pPr>
        <w:shd w:val="clear" w:color="auto" w:fill="E0E0E0"/>
        <w:autoSpaceDE/>
        <w:autoSpaceDN/>
        <w:spacing w:before="142"/>
        <w:ind w:left="270" w:right="-26" w:firstLine="720"/>
        <w:jc w:val="both"/>
        <w:rPr>
          <w:rFonts w:eastAsia="Times New Roman" w:cstheme="minorHAnsi"/>
        </w:rPr>
      </w:pPr>
      <w:r w:rsidRPr="00396387">
        <w:rPr>
          <w:rFonts w:eastAsia="Times New Roman" w:cstheme="minorHAnsi"/>
        </w:rPr>
        <w:t>1. თითოეულმა მუნიციპალიტეტმა  უნდა  მიიღოს  საკუთარ  ტერიტორიაზე წარმოქმნილი მუნიციპალური ნარჩენების მართვის 5 წლიანი გეგმა. მუნიციპალური ნარჩენების მართვის გეგმა შესაძლოა შემუშავდეს მოსაზღვრე მუნიციპალიტეტების მიერერთობლივად.</w:t>
      </w:r>
    </w:p>
    <w:p w14:paraId="4C8AE332" w14:textId="77777777" w:rsidR="00396387" w:rsidRPr="00396387" w:rsidRDefault="00396387" w:rsidP="00F31A78">
      <w:pPr>
        <w:shd w:val="clear" w:color="auto" w:fill="E0E0E0"/>
        <w:autoSpaceDE/>
        <w:autoSpaceDN/>
        <w:ind w:left="270" w:right="-26" w:firstLine="720"/>
        <w:jc w:val="both"/>
        <w:rPr>
          <w:rFonts w:eastAsia="Times New Roman" w:cstheme="minorHAnsi"/>
        </w:rPr>
      </w:pPr>
      <w:r w:rsidRPr="00396387">
        <w:rPr>
          <w:rFonts w:eastAsia="Times New Roman" w:cstheme="minorHAnsi"/>
        </w:rPr>
        <w:t>2. მუნიციპალური ნარჩენების მართვის გეგმა უნდა  შეესაბამებოდეს  ნარჩენების  მართვის ეროვნულ გეგმას და ამ კოდექსის მე-12 მუხლის მე-7 ნაწილით განსაზღვრულ სხვაგეგმებს.</w:t>
      </w:r>
    </w:p>
    <w:p w14:paraId="073AD633" w14:textId="77777777" w:rsidR="00396387" w:rsidRPr="00396387" w:rsidRDefault="00396387" w:rsidP="00F31A78">
      <w:pPr>
        <w:shd w:val="clear" w:color="auto" w:fill="E0E0E0"/>
        <w:autoSpaceDE/>
        <w:autoSpaceDN/>
        <w:ind w:left="270" w:right="-26" w:firstLine="720"/>
        <w:jc w:val="both"/>
        <w:rPr>
          <w:rFonts w:eastAsia="Times New Roman" w:cstheme="minorHAnsi"/>
        </w:rPr>
      </w:pPr>
      <w:r w:rsidRPr="00396387">
        <w:rPr>
          <w:rFonts w:eastAsia="Times New Roman" w:cstheme="minorHAnsi"/>
        </w:rPr>
        <w:t>3. მუნიციპალური ნარჩენების მართვის გეგმის მიღებამდე უნდა გაიმართოს საჯარო განხილვები, რომელშიც მონაწილეობას მიიღებენ დაინტერესებული პირები და მოსაზღვრე მუნიციპალიტეტები. საჯარო განხილვები უნდა მოაწყოს შესაბამისმა მუნიციპალიტეტ(ებ)მა.</w:t>
      </w:r>
    </w:p>
    <w:p w14:paraId="77381E9E" w14:textId="77777777" w:rsidR="00396387" w:rsidRPr="00396387" w:rsidRDefault="00396387" w:rsidP="00F31A78">
      <w:pPr>
        <w:shd w:val="clear" w:color="auto" w:fill="E0E0E0"/>
        <w:autoSpaceDE/>
        <w:autoSpaceDN/>
        <w:ind w:left="220" w:firstLine="770"/>
        <w:jc w:val="both"/>
        <w:rPr>
          <w:rFonts w:eastAsia="Times New Roman" w:cstheme="minorHAnsi"/>
        </w:rPr>
      </w:pPr>
      <w:r w:rsidRPr="00396387">
        <w:rPr>
          <w:rFonts w:eastAsia="Times New Roman" w:cstheme="minorHAnsi"/>
        </w:rPr>
        <w:t>4.   მუნიციპალური ნარჩენების მართვის გეგმა უნდამოიცავდეს:</w:t>
      </w:r>
    </w:p>
    <w:p w14:paraId="3EFB872A" w14:textId="77777777" w:rsidR="00396387" w:rsidRPr="00396387" w:rsidRDefault="00396387" w:rsidP="00F31A78">
      <w:pPr>
        <w:shd w:val="clear" w:color="auto" w:fill="E0E0E0"/>
        <w:autoSpaceDE/>
        <w:autoSpaceDN/>
        <w:spacing w:line="289" w:lineRule="exact"/>
        <w:ind w:left="220" w:firstLine="770"/>
        <w:jc w:val="both"/>
        <w:rPr>
          <w:rFonts w:eastAsia="Times New Roman" w:cstheme="minorHAnsi"/>
        </w:rPr>
      </w:pPr>
      <w:r w:rsidRPr="00396387">
        <w:rPr>
          <w:rFonts w:eastAsia="Times New Roman" w:cstheme="minorHAnsi"/>
        </w:rPr>
        <w:t>ა) ინფორმაციას მოსახლეობისგან ნარჩენების შეგროვების არსებული სისტემისშესახებ;</w:t>
      </w:r>
    </w:p>
    <w:p w14:paraId="527D2229"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t>ბ) მონაცემებს შეგროვებული, აღდგენილი და განთავსებული არასახიფათო ნარჩენების რაოდენობისა და სახეობებისშესახებ;</w:t>
      </w:r>
    </w:p>
    <w:p w14:paraId="259458CF"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t>გ) მონაცემებს მოსახლეობისგან შეგროვებული, აღდგენილი და განთავსებული სახიფათო ნარჩენების რაოდენობისა და სახეობებისშესახებ;</w:t>
      </w:r>
    </w:p>
    <w:p w14:paraId="471FD5D7" w14:textId="77777777" w:rsidR="00396387" w:rsidRPr="00396387" w:rsidRDefault="00396387" w:rsidP="00F31A78">
      <w:pPr>
        <w:shd w:val="clear" w:color="auto" w:fill="E0E0E0"/>
        <w:autoSpaceDE/>
        <w:autoSpaceDN/>
        <w:spacing w:before="1"/>
        <w:ind w:left="220" w:right="-26" w:firstLine="770"/>
        <w:jc w:val="both"/>
        <w:rPr>
          <w:rFonts w:eastAsia="Times New Roman" w:cstheme="minorHAnsi"/>
        </w:rPr>
      </w:pPr>
      <w:r w:rsidRPr="00396387">
        <w:rPr>
          <w:rFonts w:eastAsia="Times New Roman" w:cstheme="minorHAnsi"/>
        </w:rPr>
        <w:t>დ) ნარჩენების დამუშავების საწარმოებისადგილმდებარეობას;</w:t>
      </w:r>
    </w:p>
    <w:p w14:paraId="2B5B6E60"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lastRenderedPageBreak/>
        <w:t>ე) ინფორმაციას მუნიციპალური ნარჩენების, მათ შორის ბიოდეგრადირებადი  ნარჩენებისა და შეფუთვის ნარჩენების სეპარირებული შეგროვებისა და აღდგენის სისტემის დანერგვის მიზნით დაგეგმილი ღონისძიებებისშესახებ;</w:t>
      </w:r>
    </w:p>
    <w:p w14:paraId="6DA62779"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t>ვ) ნარჩენების დამუშავების ახალი ობიექტების მშენებლობისგეგმებს;</w:t>
      </w:r>
    </w:p>
    <w:p w14:paraId="1A453B8E"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t>ზ) ნარჩენების მართვის საკითხებზე საზოგადოების ცნობიერების ამაღლების  პროგრამებს;</w:t>
      </w:r>
    </w:p>
    <w:p w14:paraId="6D0A6DF5"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t>თ) ნარჩენების მართვის სფეროში სხვა მუნიციპალიტეტებთან თანამშრომლობის  არსებულ  და დაგეგმილღონისძიებებს;</w:t>
      </w:r>
    </w:p>
    <w:p w14:paraId="442932C2" w14:textId="77777777" w:rsidR="00396387" w:rsidRPr="00396387" w:rsidRDefault="00396387" w:rsidP="00F31A78">
      <w:pPr>
        <w:shd w:val="clear" w:color="auto" w:fill="E0E0E0"/>
        <w:autoSpaceDE/>
        <w:autoSpaceDN/>
        <w:ind w:left="220" w:right="-26" w:firstLine="770"/>
        <w:jc w:val="both"/>
        <w:rPr>
          <w:rFonts w:eastAsia="Times New Roman" w:cstheme="minorHAnsi"/>
        </w:rPr>
      </w:pPr>
      <w:r w:rsidRPr="00396387">
        <w:rPr>
          <w:rFonts w:eastAsia="Times New Roman" w:cstheme="minorHAnsi"/>
        </w:rPr>
        <w:t>ი) გეგმით გათალისწინებულ ღონისძიებების განხორციელების გზებს და ვადებს, პასუხისმგებელ  პირებს, სავარაუდო ხარჯებს და დაფინანსებისწყაროებს.</w:t>
      </w:r>
    </w:p>
    <w:p w14:paraId="7B8D25E6" w14:textId="77777777" w:rsidR="00396387" w:rsidRPr="00396387" w:rsidRDefault="00396387" w:rsidP="00396387">
      <w:pPr>
        <w:shd w:val="clear" w:color="auto" w:fill="E0E0E0"/>
        <w:autoSpaceDE/>
        <w:autoSpaceDN/>
        <w:ind w:left="220" w:right="213"/>
        <w:jc w:val="both"/>
        <w:rPr>
          <w:rFonts w:eastAsia="Times New Roman" w:cstheme="minorHAnsi"/>
        </w:rPr>
      </w:pPr>
    </w:p>
    <w:p w14:paraId="70F3D832" w14:textId="4963C7DC" w:rsidR="00396387" w:rsidRPr="00396387" w:rsidRDefault="00396387" w:rsidP="00F31A78">
      <w:pPr>
        <w:shd w:val="clear" w:color="auto" w:fill="E0E0E0"/>
        <w:autoSpaceDE/>
        <w:autoSpaceDN/>
        <w:spacing w:before="2"/>
        <w:ind w:left="220" w:firstLine="590"/>
        <w:jc w:val="both"/>
        <w:rPr>
          <w:rFonts w:eastAsia="Times New Roman" w:cstheme="minorHAnsi"/>
          <w:b/>
          <w:sz w:val="24"/>
          <w:szCs w:val="24"/>
        </w:rPr>
      </w:pPr>
      <w:r w:rsidRPr="00396387">
        <w:rPr>
          <w:rFonts w:eastAsia="Times New Roman" w:cstheme="minorHAnsi"/>
          <w:b/>
        </w:rPr>
        <w:t>წყარო: საქართველოს კანონი “ნარჩენების მართვის კოდექსი</w:t>
      </w:r>
      <w:r w:rsidRPr="00396387">
        <w:rPr>
          <w:rFonts w:eastAsia="Times New Roman" w:cstheme="minorHAnsi"/>
          <w:b/>
          <w:sz w:val="24"/>
          <w:szCs w:val="24"/>
        </w:rPr>
        <w:t>“</w:t>
      </w:r>
    </w:p>
    <w:p w14:paraId="55B9E8E1" w14:textId="77777777" w:rsidR="007B5802" w:rsidRPr="007B5802" w:rsidRDefault="007B5802" w:rsidP="00F31A78">
      <w:pPr>
        <w:autoSpaceDE/>
        <w:autoSpaceDN/>
        <w:spacing w:before="1"/>
        <w:ind w:left="848" w:firstLine="590"/>
        <w:rPr>
          <w:rFonts w:eastAsia="Times New Roman" w:cstheme="minorHAnsi"/>
          <w:b/>
          <w:sz w:val="24"/>
          <w:szCs w:val="24"/>
        </w:rPr>
      </w:pPr>
      <w:r w:rsidRPr="007B5802">
        <w:rPr>
          <w:rFonts w:eastAsia="Times New Roman" w:cstheme="minorHAnsi"/>
          <w:b/>
          <w:sz w:val="24"/>
          <w:szCs w:val="24"/>
          <w:lang w:val="ka-GE"/>
        </w:rPr>
        <w:t>1</w:t>
      </w:r>
      <w:r w:rsidRPr="007B5802">
        <w:rPr>
          <w:rFonts w:eastAsia="Times New Roman" w:cstheme="minorHAnsi"/>
          <w:b/>
          <w:sz w:val="24"/>
          <w:szCs w:val="24"/>
        </w:rPr>
        <w:t>.2</w:t>
      </w:r>
      <w:r w:rsidRPr="007B5802">
        <w:rPr>
          <w:rFonts w:eastAsia="Times New Roman" w:cstheme="minorHAnsi"/>
          <w:b/>
          <w:sz w:val="24"/>
          <w:szCs w:val="24"/>
          <w:lang w:val="ka-GE"/>
        </w:rPr>
        <w:t xml:space="preserve">. </w:t>
      </w:r>
      <w:r>
        <w:rPr>
          <w:rFonts w:eastAsia="Times New Roman" w:cstheme="minorHAnsi"/>
          <w:b/>
          <w:sz w:val="24"/>
          <w:szCs w:val="24"/>
          <w:lang w:val="ka-GE"/>
        </w:rPr>
        <w:t>ამბროლაურ</w:t>
      </w:r>
      <w:r w:rsidRPr="007B5802">
        <w:rPr>
          <w:rFonts w:eastAsia="Times New Roman" w:cstheme="minorHAnsi"/>
          <w:b/>
          <w:sz w:val="24"/>
          <w:szCs w:val="24"/>
          <w:lang w:val="ka-GE"/>
        </w:rPr>
        <w:t xml:space="preserve">ის </w:t>
      </w:r>
      <w:r w:rsidRPr="007B5802">
        <w:rPr>
          <w:rFonts w:eastAsia="Times New Roman" w:cstheme="minorHAnsi"/>
          <w:b/>
          <w:sz w:val="24"/>
          <w:szCs w:val="24"/>
        </w:rPr>
        <w:t xml:space="preserve"> მუნიციპალიტეტის აღწერა და დემოგრაფიულიმონაცემები</w:t>
      </w:r>
    </w:p>
    <w:p w14:paraId="5827DD2C" w14:textId="77777777" w:rsidR="007B5802" w:rsidRPr="007B5802" w:rsidRDefault="007B5802" w:rsidP="007B5802">
      <w:pPr>
        <w:autoSpaceDE/>
        <w:autoSpaceDN/>
        <w:rPr>
          <w:rFonts w:eastAsia="Times New Roman" w:cstheme="minorHAnsi"/>
          <w:sz w:val="20"/>
          <w:szCs w:val="20"/>
          <w:lang w:val="ka-GE"/>
        </w:rPr>
      </w:pPr>
    </w:p>
    <w:p w14:paraId="0C5CCE3C" w14:textId="77777777" w:rsidR="007B5802" w:rsidRPr="007B5802" w:rsidRDefault="007B5802" w:rsidP="00F31A78">
      <w:pPr>
        <w:autoSpaceDE/>
        <w:autoSpaceDN/>
        <w:ind w:left="90" w:firstLine="900"/>
        <w:jc w:val="both"/>
        <w:rPr>
          <w:rFonts w:eastAsia="Times New Roman" w:cstheme="minorHAnsi"/>
          <w:lang w:val="ka-GE"/>
        </w:rPr>
      </w:pPr>
      <w:r w:rsidRPr="007B5802">
        <w:rPr>
          <w:rFonts w:eastAsia="Times New Roman" w:cstheme="minorHAnsi"/>
          <w:lang w:val="ka-GE"/>
        </w:rPr>
        <w:t xml:space="preserve">ქალაქი </w:t>
      </w:r>
      <w:r w:rsidRPr="007B5802">
        <w:rPr>
          <w:rFonts w:eastAsia="Times New Roman" w:cstheme="minorHAnsi"/>
          <w:sz w:val="24"/>
          <w:szCs w:val="24"/>
          <w:lang w:val="ka-GE"/>
        </w:rPr>
        <w:t>ამბროლაური</w:t>
      </w:r>
      <w:r>
        <w:rPr>
          <w:rFonts w:eastAsia="Times New Roman" w:cstheme="minorHAnsi"/>
          <w:sz w:val="24"/>
          <w:szCs w:val="24"/>
          <w:lang w:val="ka-GE"/>
        </w:rPr>
        <w:t>, ამბროლაურის</w:t>
      </w:r>
      <w:r w:rsidRPr="007B5802">
        <w:rPr>
          <w:rFonts w:eastAsia="Times New Roman" w:cstheme="minorHAnsi"/>
          <w:lang w:val="ka-GE"/>
        </w:rPr>
        <w:t xml:space="preserve"> მუნიციპალიტეტის </w:t>
      </w:r>
      <w:r>
        <w:rPr>
          <w:rFonts w:eastAsia="Times New Roman" w:cstheme="minorHAnsi"/>
          <w:lang w:val="ka-GE"/>
        </w:rPr>
        <w:t xml:space="preserve">და რაჭა-ლეჩხუმი და ქვემო სვანეთის მხარის </w:t>
      </w:r>
      <w:r w:rsidRPr="007B5802">
        <w:rPr>
          <w:rFonts w:eastAsia="Times New Roman" w:cstheme="minorHAnsi"/>
          <w:lang w:val="ka-GE"/>
        </w:rPr>
        <w:t>ადმინისტრაციული ცენტრია.</w:t>
      </w:r>
      <w:r>
        <w:rPr>
          <w:rFonts w:eastAsia="Times New Roman" w:cstheme="minorHAnsi"/>
          <w:lang w:val="ka-GE"/>
        </w:rPr>
        <w:t xml:space="preserve"> იგი</w:t>
      </w:r>
      <w:r w:rsidRPr="007B5802">
        <w:rPr>
          <w:rFonts w:eastAsia="Times New Roman" w:cstheme="minorHAnsi"/>
          <w:lang w:val="ka-GE"/>
        </w:rPr>
        <w:t xml:space="preserve"> მდებარეობს დასავლეთ საქართველოში</w:t>
      </w:r>
      <w:r>
        <w:rPr>
          <w:rFonts w:eastAsia="Times New Roman" w:cstheme="minorHAnsi"/>
          <w:lang w:val="ka-GE"/>
        </w:rPr>
        <w:t>,</w:t>
      </w:r>
      <w:r w:rsidRPr="007B5802">
        <w:rPr>
          <w:rFonts w:eastAsia="Times New Roman" w:cstheme="minorHAnsi"/>
          <w:lang w:val="ka-GE"/>
        </w:rPr>
        <w:t xml:space="preserve"> რაჭა-ლეჩხუმი და ქვემო სვანეთის  რეგიონში</w:t>
      </w:r>
      <w:r>
        <w:rPr>
          <w:rFonts w:eastAsia="Times New Roman" w:cstheme="minorHAnsi"/>
          <w:lang w:val="ka-GE"/>
        </w:rPr>
        <w:t>.</w:t>
      </w:r>
    </w:p>
    <w:p w14:paraId="5F6080D4" w14:textId="77777777" w:rsidR="007B5802" w:rsidRPr="007B5802" w:rsidRDefault="007B5802" w:rsidP="007B5802">
      <w:pPr>
        <w:autoSpaceDE/>
        <w:autoSpaceDN/>
        <w:ind w:firstLine="708"/>
        <w:jc w:val="both"/>
        <w:rPr>
          <w:rFonts w:eastAsia="Times New Roman" w:cstheme="minorHAnsi"/>
          <w:lang w:val="ka-GE"/>
        </w:rPr>
      </w:pPr>
    </w:p>
    <w:p w14:paraId="143B253A" w14:textId="77777777" w:rsidR="007B5802" w:rsidRPr="007B5802" w:rsidRDefault="007B5802" w:rsidP="007B5802">
      <w:pPr>
        <w:autoSpaceDE/>
        <w:autoSpaceDN/>
        <w:jc w:val="center"/>
        <w:rPr>
          <w:rFonts w:eastAsia="Times New Roman" w:cstheme="minorHAnsi"/>
          <w:b/>
          <w:lang w:val="ka-GE"/>
        </w:rPr>
      </w:pPr>
      <w:r w:rsidRPr="007B5802">
        <w:rPr>
          <w:rFonts w:eastAsia="Times New Roman" w:cstheme="minorHAnsi"/>
          <w:b/>
        </w:rPr>
        <w:t>გეოგრაფიული მდებარეობა</w:t>
      </w:r>
    </w:p>
    <w:p w14:paraId="3C0FDE3D" w14:textId="77777777" w:rsidR="007B5802" w:rsidRDefault="007B5802" w:rsidP="00F31A78">
      <w:pPr>
        <w:pStyle w:val="BodyText"/>
        <w:spacing w:before="241"/>
        <w:ind w:left="90" w:right="-116" w:firstLine="875"/>
        <w:jc w:val="both"/>
      </w:pPr>
      <w:r>
        <w:t>ამბროლაურის მუნიციპალიტეტი მდებარეობს დასავლეთ საქართველოს ჩრდილოეთ ნაწილში</w:t>
      </w:r>
      <w:r>
        <w:rPr>
          <w:rFonts w:ascii="Calibri" w:eastAsia="Calibri" w:hAnsi="Calibri" w:cs="Calibri"/>
        </w:rPr>
        <w:t xml:space="preserve">, </w:t>
      </w:r>
      <w:r>
        <w:t>ცენტრალური კავკასიონის სამხრეთ ფერდობებზე</w:t>
      </w:r>
      <w:r>
        <w:rPr>
          <w:rFonts w:ascii="Calibri" w:eastAsia="Calibri" w:hAnsi="Calibri" w:cs="Calibri"/>
        </w:rPr>
        <w:t xml:space="preserve">, </w:t>
      </w:r>
      <w:r>
        <w:t>განეკუთვნება მაღალმთიან ზონას</w:t>
      </w:r>
      <w:r>
        <w:rPr>
          <w:rFonts w:ascii="Calibri" w:eastAsia="Calibri" w:hAnsi="Calibri" w:cs="Calibri"/>
        </w:rPr>
        <w:t xml:space="preserve">, </w:t>
      </w:r>
      <w:r>
        <w:t>რომელიც მდინარე რიონისა და მისი შენაკადების ვიწრო და ღრმა ხეობებითაა დასერილი</w:t>
      </w:r>
      <w:r>
        <w:rPr>
          <w:rFonts w:ascii="Calibri" w:eastAsia="Calibri" w:hAnsi="Calibri" w:cs="Calibri"/>
        </w:rPr>
        <w:t xml:space="preserve">. </w:t>
      </w:r>
      <w:r>
        <w:t>ჩრდილო–აღმოსავლეთიდან მას ესაზღვრება ონის მუნიციპალიტეტი, ჩრდილო–დასავლეთიდან ლენტეხის და ცაგერის მუნიციპალიტეტები, სამხრეთ–დასავლეთიდან წყალტუბოს მუნიციპალიტეტი (იმერეთის რეგიონი), სამხრეთიდან–ტყიბულის მუნიციპალიტეტი (იმერეთის რეგიონი), ხოლო სამხრეთ–აღმოსავლეთიდან</w:t>
      </w:r>
      <w:r>
        <w:rPr>
          <w:spacing w:val="40"/>
        </w:rPr>
        <w:t xml:space="preserve"> </w:t>
      </w:r>
      <w:r>
        <w:t>ჭიათურის და საჩხერის მუნიციპალიტეტები (იმერეთის რეგიონი).</w:t>
      </w:r>
    </w:p>
    <w:p w14:paraId="36478F1D" w14:textId="22385566" w:rsidR="006F2AF9" w:rsidRPr="00F31A78" w:rsidRDefault="006F2AF9" w:rsidP="00F31A78">
      <w:pPr>
        <w:pStyle w:val="BodyText"/>
        <w:spacing w:before="20"/>
        <w:ind w:left="90" w:right="-116" w:firstLine="875"/>
        <w:jc w:val="both"/>
      </w:pPr>
      <w:r>
        <w:t>მანძილი</w:t>
      </w:r>
      <w:r>
        <w:rPr>
          <w:spacing w:val="31"/>
        </w:rPr>
        <w:t xml:space="preserve"> </w:t>
      </w:r>
      <w:r>
        <w:t>მუნიციპალიტეტის</w:t>
      </w:r>
      <w:r>
        <w:rPr>
          <w:spacing w:val="34"/>
        </w:rPr>
        <w:t xml:space="preserve"> </w:t>
      </w:r>
      <w:r>
        <w:t>ცენტრიდან</w:t>
      </w:r>
      <w:r>
        <w:rPr>
          <w:spacing w:val="36"/>
        </w:rPr>
        <w:t xml:space="preserve"> </w:t>
      </w:r>
      <w:r>
        <w:t>რუსეთის</w:t>
      </w:r>
      <w:r>
        <w:rPr>
          <w:spacing w:val="33"/>
        </w:rPr>
        <w:t xml:space="preserve"> </w:t>
      </w:r>
      <w:r>
        <w:t>ფედერაციის</w:t>
      </w:r>
      <w:r>
        <w:rPr>
          <w:spacing w:val="34"/>
        </w:rPr>
        <w:t xml:space="preserve"> </w:t>
      </w:r>
      <w:r>
        <w:t>სახელმწიფო</w:t>
      </w:r>
      <w:r>
        <w:rPr>
          <w:spacing w:val="34"/>
        </w:rPr>
        <w:t xml:space="preserve"> </w:t>
      </w:r>
      <w:r>
        <w:rPr>
          <w:spacing w:val="-2"/>
        </w:rPr>
        <w:t>საზღვრამდე</w:t>
      </w:r>
      <w:r w:rsidR="00F31A78">
        <w:t xml:space="preserve"> </w:t>
      </w:r>
      <w:r>
        <w:t>79 კმ-ია, თურქეთის სახელმწიფო საზღვრამდე 230 კმ, უახლოეს სარკინიგზო სადგურამდე</w:t>
      </w:r>
      <w:r>
        <w:rPr>
          <w:spacing w:val="40"/>
        </w:rPr>
        <w:t xml:space="preserve"> </w:t>
      </w:r>
      <w:r>
        <w:rPr>
          <w:rFonts w:ascii="Calibri" w:eastAsia="Calibri" w:hAnsi="Calibri" w:cs="Calibri"/>
        </w:rPr>
        <w:t>(</w:t>
      </w:r>
      <w:r>
        <w:t>ქ</w:t>
      </w:r>
      <w:r>
        <w:rPr>
          <w:rFonts w:ascii="Calibri" w:eastAsia="Calibri" w:hAnsi="Calibri" w:cs="Calibri"/>
        </w:rPr>
        <w:t xml:space="preserve">. </w:t>
      </w:r>
      <w:r>
        <w:t>ტყიბული</w:t>
      </w:r>
      <w:r>
        <w:rPr>
          <w:rFonts w:ascii="Calibri" w:eastAsia="Calibri" w:hAnsi="Calibri" w:cs="Calibri"/>
        </w:rPr>
        <w:t>)</w:t>
      </w:r>
      <w:r>
        <w:rPr>
          <w:rFonts w:ascii="Calibri" w:eastAsia="Calibri" w:hAnsi="Calibri" w:cs="Calibri"/>
          <w:spacing w:val="40"/>
        </w:rPr>
        <w:t xml:space="preserve"> </w:t>
      </w:r>
      <w:r>
        <w:t>39 კმ, უახლოეს სარკინიგზო კვანძამდე (ქ. ქუთაისი) 72 კმ</w:t>
      </w:r>
      <w:r>
        <w:rPr>
          <w:rFonts w:ascii="Calibri" w:eastAsia="Calibri" w:hAnsi="Calibri" w:cs="Calibri"/>
        </w:rPr>
        <w:t>,</w:t>
      </w:r>
      <w:r>
        <w:rPr>
          <w:rFonts w:ascii="Calibri" w:eastAsia="Calibri" w:hAnsi="Calibri" w:cs="Calibri"/>
          <w:spacing w:val="40"/>
        </w:rPr>
        <w:t xml:space="preserve"> </w:t>
      </w:r>
      <w:r>
        <w:t>უახლოეს პორტამდე</w:t>
      </w:r>
      <w:r>
        <w:rPr>
          <w:spacing w:val="40"/>
        </w:rPr>
        <w:t xml:space="preserve"> </w:t>
      </w:r>
      <w:r>
        <w:rPr>
          <w:rFonts w:ascii="Calibri" w:eastAsia="Calibri" w:hAnsi="Calibri" w:cs="Calibri"/>
        </w:rPr>
        <w:t>(</w:t>
      </w:r>
      <w:r>
        <w:t>ქ</w:t>
      </w:r>
      <w:r>
        <w:rPr>
          <w:rFonts w:ascii="Calibri" w:eastAsia="Calibri" w:hAnsi="Calibri" w:cs="Calibri"/>
        </w:rPr>
        <w:t xml:space="preserve">. </w:t>
      </w:r>
      <w:r>
        <w:t>ფოთი</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rPr>
        <w:t>1</w:t>
      </w:r>
      <w:r>
        <w:t>7</w:t>
      </w:r>
      <w:r>
        <w:rPr>
          <w:rFonts w:ascii="Calibri" w:eastAsia="Calibri" w:hAnsi="Calibri" w:cs="Calibri"/>
        </w:rPr>
        <w:t>0</w:t>
      </w:r>
      <w:r>
        <w:rPr>
          <w:rFonts w:ascii="Calibri" w:eastAsia="Calibri" w:hAnsi="Calibri" w:cs="Calibri"/>
          <w:spacing w:val="40"/>
        </w:rPr>
        <w:t xml:space="preserve"> </w:t>
      </w:r>
      <w:r>
        <w:t>კმ</w:t>
      </w:r>
      <w:r>
        <w:rPr>
          <w:rFonts w:ascii="Calibri" w:eastAsia="Calibri" w:hAnsi="Calibri" w:cs="Calibri"/>
        </w:rPr>
        <w:t>,</w:t>
      </w:r>
      <w:r>
        <w:rPr>
          <w:rFonts w:ascii="Calibri" w:eastAsia="Calibri" w:hAnsi="Calibri" w:cs="Calibri"/>
          <w:spacing w:val="40"/>
        </w:rPr>
        <w:t xml:space="preserve"> </w:t>
      </w:r>
      <w:r>
        <w:t>ქ</w:t>
      </w:r>
      <w:r>
        <w:rPr>
          <w:rFonts w:ascii="Calibri" w:eastAsia="Calibri" w:hAnsi="Calibri" w:cs="Calibri"/>
        </w:rPr>
        <w:t>.</w:t>
      </w:r>
      <w:r>
        <w:rPr>
          <w:rFonts w:ascii="Calibri" w:eastAsia="Calibri" w:hAnsi="Calibri" w:cs="Calibri"/>
          <w:spacing w:val="40"/>
        </w:rPr>
        <w:t xml:space="preserve"> </w:t>
      </w:r>
      <w:r>
        <w:t>თბილისამდე 28</w:t>
      </w:r>
      <w:r>
        <w:rPr>
          <w:rFonts w:ascii="Calibri" w:eastAsia="Calibri" w:hAnsi="Calibri" w:cs="Calibri"/>
        </w:rPr>
        <w:t xml:space="preserve">0 </w:t>
      </w:r>
      <w:r>
        <w:t>კმ</w:t>
      </w:r>
      <w:r>
        <w:rPr>
          <w:rFonts w:ascii="Calibri" w:eastAsia="Calibri" w:hAnsi="Calibri" w:cs="Calibri"/>
        </w:rPr>
        <w:t>.</w:t>
      </w:r>
    </w:p>
    <w:p w14:paraId="724A1EDA" w14:textId="77777777" w:rsidR="006F2AF9" w:rsidRDefault="006F2AF9" w:rsidP="00F31A78">
      <w:pPr>
        <w:pStyle w:val="BodyText"/>
        <w:spacing w:before="2"/>
        <w:ind w:left="90" w:right="-116" w:firstLine="875"/>
        <w:jc w:val="both"/>
      </w:pPr>
      <w:r>
        <w:t>მუნიციპალიტეტის მთლიანი</w:t>
      </w:r>
      <w:r>
        <w:rPr>
          <w:spacing w:val="-1"/>
        </w:rPr>
        <w:t xml:space="preserve"> </w:t>
      </w:r>
      <w:r>
        <w:t>ფართობი</w:t>
      </w:r>
      <w:r>
        <w:rPr>
          <w:spacing w:val="-6"/>
        </w:rPr>
        <w:t xml:space="preserve"> </w:t>
      </w:r>
      <w:r w:rsidR="006B7FE7">
        <w:rPr>
          <w:rFonts w:ascii="Calibri" w:eastAsia="Calibri" w:hAnsi="Calibri" w:cs="Calibri"/>
        </w:rPr>
        <w:t>1142</w:t>
      </w:r>
      <w:r>
        <w:rPr>
          <w:rFonts w:ascii="Calibri" w:eastAsia="Calibri" w:hAnsi="Calibri" w:cs="Calibri"/>
          <w:spacing w:val="-1"/>
        </w:rPr>
        <w:t xml:space="preserve"> </w:t>
      </w:r>
      <w:r>
        <w:t>კმ</w:t>
      </w:r>
      <w:r>
        <w:rPr>
          <w:position w:val="6"/>
          <w:sz w:val="13"/>
          <w:szCs w:val="13"/>
        </w:rPr>
        <w:t>2</w:t>
      </w:r>
      <w:r>
        <w:t>-ია,საიდანაც 72,5%,</w:t>
      </w:r>
      <w:r>
        <w:rPr>
          <w:spacing w:val="-1"/>
        </w:rPr>
        <w:t xml:space="preserve"> </w:t>
      </w:r>
      <w:r>
        <w:t>ანუ ძირითადი</w:t>
      </w:r>
      <w:r>
        <w:rPr>
          <w:spacing w:val="-1"/>
        </w:rPr>
        <w:t xml:space="preserve"> </w:t>
      </w:r>
      <w:r>
        <w:t xml:space="preserve">ნაწილი მთიანია, </w:t>
      </w:r>
      <w:r>
        <w:rPr>
          <w:rFonts w:ascii="Calibri" w:eastAsia="Calibri" w:hAnsi="Calibri" w:cs="Calibri"/>
        </w:rPr>
        <w:t xml:space="preserve">25 % </w:t>
      </w:r>
      <w:r>
        <w:t>გორაკ-ბორცვიანი</w:t>
      </w:r>
      <w:r>
        <w:rPr>
          <w:rFonts w:ascii="Calibri" w:eastAsia="Calibri" w:hAnsi="Calibri" w:cs="Calibri"/>
        </w:rPr>
        <w:t>, 2,5%</w:t>
      </w:r>
      <w:r>
        <w:t>-მდე დაბლობი</w:t>
      </w:r>
      <w:r>
        <w:rPr>
          <w:rFonts w:ascii="Calibri" w:eastAsia="Calibri" w:hAnsi="Calibri" w:cs="Calibri"/>
        </w:rPr>
        <w:t xml:space="preserve">, </w:t>
      </w:r>
      <w:r>
        <w:t>ჰავა ნოტიოა</w:t>
      </w:r>
      <w:r>
        <w:rPr>
          <w:rFonts w:ascii="Calibri" w:eastAsia="Calibri" w:hAnsi="Calibri" w:cs="Calibri"/>
        </w:rPr>
        <w:t xml:space="preserve">, </w:t>
      </w:r>
      <w:r>
        <w:t>იცის ცივი ზამთარი და ცხელი ზაფხული</w:t>
      </w:r>
      <w:r>
        <w:rPr>
          <w:rFonts w:ascii="Calibri" w:eastAsia="Calibri" w:hAnsi="Calibri" w:cs="Calibri"/>
        </w:rPr>
        <w:t xml:space="preserve">, </w:t>
      </w:r>
      <w:r>
        <w:t xml:space="preserve">ჰაერის საშუალო წლიური ტემპერატურაა </w:t>
      </w:r>
      <w:r>
        <w:rPr>
          <w:rFonts w:ascii="Calibri" w:eastAsia="Calibri" w:hAnsi="Calibri" w:cs="Calibri"/>
        </w:rPr>
        <w:t xml:space="preserve">8,9 </w:t>
      </w:r>
      <w:r>
        <w:t>გრადუსი</w:t>
      </w:r>
      <w:r>
        <w:rPr>
          <w:rFonts w:ascii="Calibri" w:eastAsia="Calibri" w:hAnsi="Calibri" w:cs="Calibri"/>
        </w:rPr>
        <w:t xml:space="preserve">, </w:t>
      </w:r>
      <w:r>
        <w:t xml:space="preserve">ხოლო ტენიანობა </w:t>
      </w:r>
      <w:r>
        <w:rPr>
          <w:rFonts w:ascii="Calibri" w:eastAsia="Calibri" w:hAnsi="Calibri" w:cs="Calibri"/>
        </w:rPr>
        <w:t xml:space="preserve">- 76%. </w:t>
      </w:r>
      <w:r>
        <w:t>ნიადაგი ძირითადად ნეშომპალა კარბონატულია</w:t>
      </w:r>
      <w:r>
        <w:rPr>
          <w:rFonts w:ascii="Calibri" w:eastAsia="Calibri" w:hAnsi="Calibri" w:cs="Calibri"/>
        </w:rPr>
        <w:t xml:space="preserve">. </w:t>
      </w:r>
      <w:r>
        <w:t>საშუალო სიმაღლე ზღვის დონიდან 720 მ-ია.</w:t>
      </w:r>
    </w:p>
    <w:p w14:paraId="208E90CD" w14:textId="77777777" w:rsidR="00931FF2" w:rsidRDefault="00931FF2" w:rsidP="00F31A78">
      <w:pPr>
        <w:pStyle w:val="BodyText"/>
        <w:spacing w:line="276" w:lineRule="auto"/>
        <w:ind w:left="90" w:right="-116" w:firstLine="875"/>
        <w:jc w:val="both"/>
      </w:pPr>
      <w:r>
        <w:t>მუნიციპალიტეტი წმინდა ვერტიკალური ზონალობისაა</w:t>
      </w:r>
      <w:r>
        <w:rPr>
          <w:rFonts w:ascii="Calibri" w:eastAsia="Calibri" w:hAnsi="Calibri" w:cs="Calibri"/>
        </w:rPr>
        <w:t xml:space="preserve">. </w:t>
      </w:r>
      <w:r>
        <w:t xml:space="preserve">სოფლის მეურნეობაში გამოიყენება მთელი ტერიტორიის </w:t>
      </w:r>
      <w:r>
        <w:rPr>
          <w:rFonts w:ascii="Calibri" w:eastAsia="Calibri" w:hAnsi="Calibri" w:cs="Calibri"/>
        </w:rPr>
        <w:t>2%-</w:t>
      </w:r>
      <w:r>
        <w:t>მდე</w:t>
      </w:r>
      <w:r>
        <w:rPr>
          <w:rFonts w:ascii="Calibri" w:eastAsia="Calibri" w:hAnsi="Calibri" w:cs="Calibri"/>
        </w:rPr>
        <w:t xml:space="preserve">, </w:t>
      </w:r>
      <w:r>
        <w:t>ანუ 15923 ჰა</w:t>
      </w:r>
      <w:r>
        <w:rPr>
          <w:rFonts w:ascii="Calibri" w:eastAsia="Calibri" w:hAnsi="Calibri" w:cs="Calibri"/>
        </w:rPr>
        <w:t xml:space="preserve">, </w:t>
      </w:r>
      <w:r>
        <w:t xml:space="preserve">მათ შორის, კერძო საკუთრებაშია </w:t>
      </w:r>
      <w:r w:rsidRPr="005B4B9B">
        <w:t>4864</w:t>
      </w:r>
      <w:r>
        <w:t xml:space="preserve"> ჰა, სახელმწიფო საკუთრებაშია </w:t>
      </w:r>
      <w:r w:rsidRPr="005B4B9B">
        <w:t>11059</w:t>
      </w:r>
      <w:r>
        <w:t xml:space="preserve"> ჰა, სახნავს უჭირავს 1060 ჰა, მრავალწლიან ნარგავებს უჭირავს 1362 ჰა, მათ შორის ვენახი 1001.4 ჰა, სათიბს უჭირავს </w:t>
      </w:r>
      <w:r w:rsidRPr="005B4B9B">
        <w:t>2199</w:t>
      </w:r>
      <w:r>
        <w:t xml:space="preserve"> ჰა, საძოვარს უჭირავს </w:t>
      </w:r>
      <w:r w:rsidRPr="005B4B9B">
        <w:t>10949</w:t>
      </w:r>
      <w:r>
        <w:t xml:space="preserve"> ჰა, რომელიც მთლიანად სახელმწიფო საკუთრებაშია.</w:t>
      </w:r>
    </w:p>
    <w:p w14:paraId="1855C8D7" w14:textId="77777777" w:rsidR="00FA1E49" w:rsidRPr="007B5802" w:rsidRDefault="00FA1E49" w:rsidP="007B5802">
      <w:pPr>
        <w:autoSpaceDE/>
        <w:autoSpaceDN/>
        <w:rPr>
          <w:rFonts w:eastAsia="Times New Roman" w:cstheme="minorHAnsi"/>
          <w:sz w:val="21"/>
          <w:szCs w:val="21"/>
          <w:shd w:val="clear" w:color="auto" w:fill="FFFFFF"/>
          <w:lang w:val="ka-GE"/>
        </w:rPr>
      </w:pPr>
    </w:p>
    <w:p w14:paraId="2E0694B5" w14:textId="77777777" w:rsidR="007B5802" w:rsidRPr="007B5802" w:rsidRDefault="007B5802" w:rsidP="007B47C9">
      <w:pPr>
        <w:autoSpaceDE/>
        <w:autoSpaceDN/>
        <w:jc w:val="center"/>
        <w:rPr>
          <w:rFonts w:eastAsia="Times New Roman" w:cstheme="minorHAnsi"/>
          <w:b/>
          <w:lang w:val="ka-GE"/>
        </w:rPr>
      </w:pPr>
      <w:r w:rsidRPr="007B5802">
        <w:rPr>
          <w:rFonts w:eastAsia="Times New Roman" w:cstheme="minorHAnsi"/>
          <w:b/>
          <w:lang w:val="ka-GE"/>
        </w:rPr>
        <w:t>ბუნებრივ-კლიმატური პირობები</w:t>
      </w:r>
    </w:p>
    <w:p w14:paraId="71A05CE0" w14:textId="348F9E74" w:rsidR="00FA1E49" w:rsidRDefault="006F2AF9" w:rsidP="007B47C9">
      <w:pPr>
        <w:pStyle w:val="BodyText"/>
        <w:spacing w:before="240"/>
        <w:ind w:left="180" w:right="-116" w:firstLine="785"/>
        <w:jc w:val="both"/>
      </w:pPr>
      <w:r>
        <w:t xml:space="preserve">ამბროლაურის მუნიციპალიტეტის კლიმატი გარდამავალია ზომიერსა და ნოტიო სუბტროპიკულს შორის. დაბალმთიანეთში ზომიერად ცივ ზამთრიანი და შედარებით ცხელ ზაფხულიანი ჰავის ტიპია გაბატონებული, მაღალმთიანი ზონისათვის კი უხვთოვლიანი მთის ნოტიო ჰავაა დამახასიათებელი. ჰაერის საშუალო წლიური ტემპერატურაა 9 – 10 </w:t>
      </w:r>
      <w:r>
        <w:rPr>
          <w:position w:val="6"/>
          <w:sz w:val="13"/>
          <w:szCs w:val="13"/>
        </w:rPr>
        <w:t>O</w:t>
      </w:r>
      <w:r>
        <w:t>C (დაბალ</w:t>
      </w:r>
      <w:r>
        <w:rPr>
          <w:spacing w:val="40"/>
        </w:rPr>
        <w:t xml:space="preserve"> </w:t>
      </w:r>
      <w:r>
        <w:t>ზონაში), ზოგან კი – 4 –5</w:t>
      </w:r>
      <w:r>
        <w:rPr>
          <w:position w:val="6"/>
          <w:sz w:val="13"/>
          <w:szCs w:val="13"/>
        </w:rPr>
        <w:t>O</w:t>
      </w:r>
      <w:r>
        <w:t>C (მთიანეთში). მუნიციპალიტეტის დაბალ ნაწილში იანვრის საშუალო ტემპერატურაა – 1,5 – 4</w:t>
      </w:r>
      <w:r>
        <w:rPr>
          <w:position w:val="6"/>
          <w:sz w:val="13"/>
          <w:szCs w:val="13"/>
        </w:rPr>
        <w:t>O</w:t>
      </w:r>
      <w:r>
        <w:t>C – ია, ივლისისა კი 18 – 24</w:t>
      </w:r>
      <w:r>
        <w:rPr>
          <w:position w:val="6"/>
          <w:sz w:val="13"/>
          <w:szCs w:val="13"/>
        </w:rPr>
        <w:t>O</w:t>
      </w:r>
      <w:r>
        <w:t>C ფარგლებში მერყეობს. ატმოსფერული ნალექების წლიური რაოდენობა 1000 – 1500 მმ–ია. მთებში ეს პარამეტრი 1600 – 1800 მმ–ს აღწევს. ძირითადად გავრცელებულია დასავლეთის მიმართულების ქარი, ქარის საშუალო სიჩქარე წელიწადში 10 –15 კმ/სთ.</w:t>
      </w:r>
    </w:p>
    <w:p w14:paraId="04BE93AC" w14:textId="77777777" w:rsidR="007B47C9" w:rsidRDefault="007B47C9" w:rsidP="007B47C9">
      <w:pPr>
        <w:pStyle w:val="BodyText"/>
        <w:spacing w:before="240"/>
        <w:ind w:left="180" w:right="-116" w:firstLine="785"/>
        <w:jc w:val="both"/>
      </w:pPr>
    </w:p>
    <w:p w14:paraId="3017ED8B" w14:textId="77777777" w:rsidR="00805582" w:rsidRDefault="00805582" w:rsidP="00805582">
      <w:pPr>
        <w:pStyle w:val="BodyText"/>
        <w:spacing w:before="2"/>
        <w:ind w:left="0"/>
      </w:pPr>
    </w:p>
    <w:p w14:paraId="2100C431" w14:textId="77777777" w:rsidR="00805582" w:rsidRDefault="00805582" w:rsidP="00805582">
      <w:pPr>
        <w:pStyle w:val="BodyText"/>
        <w:spacing w:before="1"/>
        <w:ind w:left="965"/>
        <w:jc w:val="both"/>
      </w:pPr>
      <w:r>
        <w:rPr>
          <w:spacing w:val="-2"/>
        </w:rPr>
        <w:t>წიაღისეული</w:t>
      </w:r>
      <w:r>
        <w:rPr>
          <w:spacing w:val="-10"/>
        </w:rPr>
        <w:t xml:space="preserve"> </w:t>
      </w:r>
      <w:r>
        <w:rPr>
          <w:spacing w:val="-2"/>
        </w:rPr>
        <w:t>და</w:t>
      </w:r>
      <w:r>
        <w:rPr>
          <w:spacing w:val="-9"/>
        </w:rPr>
        <w:t xml:space="preserve"> </w:t>
      </w:r>
      <w:r>
        <w:rPr>
          <w:spacing w:val="-2"/>
        </w:rPr>
        <w:t>სხვა</w:t>
      </w:r>
      <w:r>
        <w:rPr>
          <w:spacing w:val="-8"/>
        </w:rPr>
        <w:t xml:space="preserve"> </w:t>
      </w:r>
      <w:r>
        <w:rPr>
          <w:spacing w:val="-2"/>
        </w:rPr>
        <w:t>ბუნებრივი</w:t>
      </w:r>
      <w:r>
        <w:rPr>
          <w:spacing w:val="-8"/>
        </w:rPr>
        <w:t xml:space="preserve"> </w:t>
      </w:r>
      <w:r>
        <w:rPr>
          <w:spacing w:val="-2"/>
        </w:rPr>
        <w:t>რესურსები</w:t>
      </w:r>
    </w:p>
    <w:p w14:paraId="35734559" w14:textId="77777777" w:rsidR="00805582" w:rsidRDefault="00805582" w:rsidP="007B47C9">
      <w:pPr>
        <w:pStyle w:val="BodyText"/>
        <w:spacing w:before="238"/>
        <w:ind w:right="-116" w:firstLine="720"/>
        <w:jc w:val="both"/>
        <w:rPr>
          <w:rFonts w:ascii="Calibri" w:eastAsia="Calibri" w:hAnsi="Calibri" w:cs="Calibri"/>
        </w:rPr>
      </w:pPr>
      <w:r>
        <w:t>მუნიციპალიტეტი მდიდარია იშვიათი წიაღისეულით</w:t>
      </w:r>
      <w:r>
        <w:rPr>
          <w:rFonts w:ascii="Calibri" w:eastAsia="Calibri" w:hAnsi="Calibri" w:cs="Calibri"/>
        </w:rPr>
        <w:t>,</w:t>
      </w:r>
      <w:r>
        <w:rPr>
          <w:rFonts w:ascii="Calibri" w:eastAsia="Calibri" w:hAnsi="Calibri" w:cs="Calibri"/>
          <w:spacing w:val="40"/>
        </w:rPr>
        <w:t xml:space="preserve"> </w:t>
      </w:r>
      <w:r>
        <w:t>როგორიცაა ფერადი ლითონები და არა ლითონური წიაღისეული ქანები</w:t>
      </w:r>
      <w:r>
        <w:rPr>
          <w:rFonts w:ascii="Calibri" w:eastAsia="Calibri" w:hAnsi="Calibri" w:cs="Calibri"/>
        </w:rPr>
        <w:t xml:space="preserve">. </w:t>
      </w:r>
      <w:r>
        <w:t>მუნიციპალიტეტში მოიპოვება ქვიშა</w:t>
      </w:r>
      <w:r>
        <w:rPr>
          <w:rFonts w:ascii="Calibri" w:eastAsia="Calibri" w:hAnsi="Calibri" w:cs="Calibri"/>
        </w:rPr>
        <w:t>-</w:t>
      </w:r>
      <w:r>
        <w:t>ხრეში</w:t>
      </w:r>
      <w:r>
        <w:rPr>
          <w:rFonts w:ascii="Calibri" w:eastAsia="Calibri" w:hAnsi="Calibri" w:cs="Calibri"/>
        </w:rPr>
        <w:t xml:space="preserve">, </w:t>
      </w:r>
      <w:r>
        <w:t>კირქვა</w:t>
      </w:r>
      <w:r>
        <w:rPr>
          <w:rFonts w:ascii="Calibri" w:eastAsia="Calibri" w:hAnsi="Calibri" w:cs="Calibri"/>
        </w:rPr>
        <w:t xml:space="preserve">, </w:t>
      </w:r>
      <w:r>
        <w:t>ქვანახშირი</w:t>
      </w:r>
      <w:r>
        <w:rPr>
          <w:rFonts w:ascii="Calibri" w:eastAsia="Calibri" w:hAnsi="Calibri" w:cs="Calibri"/>
        </w:rPr>
        <w:t>,</w:t>
      </w:r>
      <w:r>
        <w:rPr>
          <w:rFonts w:ascii="Calibri" w:eastAsia="Calibri" w:hAnsi="Calibri" w:cs="Calibri"/>
          <w:spacing w:val="40"/>
        </w:rPr>
        <w:t xml:space="preserve"> </w:t>
      </w:r>
      <w:r>
        <w:t>თაბაშირი</w:t>
      </w:r>
      <w:r>
        <w:rPr>
          <w:rFonts w:ascii="Calibri" w:eastAsia="Calibri" w:hAnsi="Calibri" w:cs="Calibri"/>
        </w:rPr>
        <w:t xml:space="preserve">, </w:t>
      </w:r>
      <w:r>
        <w:t>მანგანუმი, დარიშხანი და ა.შ</w:t>
      </w:r>
      <w:r>
        <w:rPr>
          <w:rFonts w:ascii="Calibri" w:eastAsia="Calibri" w:hAnsi="Calibri" w:cs="Calibri"/>
        </w:rPr>
        <w:t>.</w:t>
      </w:r>
    </w:p>
    <w:p w14:paraId="22382DFE" w14:textId="77777777" w:rsidR="00805582" w:rsidRDefault="00805582" w:rsidP="007B47C9">
      <w:pPr>
        <w:pStyle w:val="BodyText"/>
        <w:spacing w:before="3"/>
        <w:ind w:right="-116" w:firstLine="720"/>
        <w:jc w:val="both"/>
      </w:pPr>
      <w:r>
        <w:t>ქვემოთ ცხრილის სახით მოცემულია მუნიციპალიტეტის ტერიტორიაზე არსებული სასარგებლო</w:t>
      </w:r>
      <w:r>
        <w:rPr>
          <w:spacing w:val="40"/>
        </w:rPr>
        <w:t xml:space="preserve"> </w:t>
      </w:r>
      <w:r>
        <w:t>წიაღისეულის</w:t>
      </w:r>
      <w:r>
        <w:rPr>
          <w:spacing w:val="40"/>
        </w:rPr>
        <w:t xml:space="preserve"> </w:t>
      </w:r>
      <w:r>
        <w:t>ჩამონათვალი</w:t>
      </w:r>
      <w:r>
        <w:rPr>
          <w:spacing w:val="40"/>
        </w:rPr>
        <w:t xml:space="preserve"> </w:t>
      </w:r>
      <w:r>
        <w:t>სავარაუდო ათვისების მოცულობის მიხედვით.</w:t>
      </w:r>
    </w:p>
    <w:p w14:paraId="604927C3" w14:textId="77777777" w:rsidR="00805582" w:rsidRDefault="00805582" w:rsidP="00805582">
      <w:pPr>
        <w:pStyle w:val="BodyText"/>
        <w:tabs>
          <w:tab w:val="left" w:pos="1344"/>
          <w:tab w:val="left" w:pos="1913"/>
          <w:tab w:val="left" w:pos="4112"/>
          <w:tab w:val="left" w:pos="5855"/>
          <w:tab w:val="left" w:pos="7168"/>
          <w:tab w:val="left" w:pos="8913"/>
        </w:tabs>
        <w:spacing w:before="289"/>
        <w:ind w:right="866"/>
      </w:pPr>
      <w:r>
        <w:rPr>
          <w:spacing w:val="-2"/>
        </w:rPr>
        <w:t>ცხრილი</w:t>
      </w:r>
      <w:r>
        <w:tab/>
      </w:r>
      <w:r>
        <w:rPr>
          <w:spacing w:val="-4"/>
        </w:rPr>
        <w:t>N2.</w:t>
      </w:r>
      <w:r>
        <w:tab/>
      </w:r>
      <w:r>
        <w:rPr>
          <w:spacing w:val="-2"/>
        </w:rPr>
        <w:t>მუნიციპალიტეტის</w:t>
      </w:r>
      <w:r>
        <w:tab/>
      </w:r>
      <w:r>
        <w:rPr>
          <w:spacing w:val="-2"/>
        </w:rPr>
        <w:t>ტერიტორიაზე</w:t>
      </w:r>
      <w:r>
        <w:tab/>
      </w:r>
      <w:r>
        <w:rPr>
          <w:spacing w:val="-2"/>
        </w:rPr>
        <w:t>არსებული</w:t>
      </w:r>
      <w:r>
        <w:tab/>
      </w:r>
      <w:r>
        <w:rPr>
          <w:spacing w:val="-2"/>
        </w:rPr>
        <w:t>სასარგებლო</w:t>
      </w:r>
      <w:r>
        <w:tab/>
      </w:r>
      <w:r>
        <w:rPr>
          <w:spacing w:val="-2"/>
        </w:rPr>
        <w:t xml:space="preserve">წიაღისეულის </w:t>
      </w:r>
      <w:r>
        <w:t>ჩამონათვალი</w:t>
      </w:r>
      <w:r>
        <w:rPr>
          <w:spacing w:val="40"/>
        </w:rPr>
        <w:t xml:space="preserve"> </w:t>
      </w:r>
      <w:r>
        <w:t>სავარაუდო ათვისების მოცულობის მიხედვით.</w:t>
      </w:r>
    </w:p>
    <w:p w14:paraId="71875069" w14:textId="77777777" w:rsidR="00805582" w:rsidRDefault="00805582" w:rsidP="00805582">
      <w:pPr>
        <w:pStyle w:val="BodyText"/>
        <w:spacing w:before="24"/>
        <w:ind w:left="0"/>
        <w:rPr>
          <w:sz w:val="20"/>
        </w:rPr>
      </w:pPr>
    </w:p>
    <w:tbl>
      <w:tblPr>
        <w:tblW w:w="0" w:type="auto"/>
        <w:tblInd w:w="1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559"/>
        <w:gridCol w:w="3446"/>
        <w:gridCol w:w="3319"/>
      </w:tblGrid>
      <w:tr w:rsidR="00805582" w14:paraId="0F63DDF3" w14:textId="77777777" w:rsidTr="003F7DC5">
        <w:trPr>
          <w:trHeight w:val="305"/>
        </w:trPr>
        <w:tc>
          <w:tcPr>
            <w:tcW w:w="2559" w:type="dxa"/>
            <w:tcBorders>
              <w:bottom w:val="single" w:sz="18" w:space="0" w:color="8063A1"/>
            </w:tcBorders>
          </w:tcPr>
          <w:p w14:paraId="6F24AD8C" w14:textId="77777777" w:rsidR="00805582" w:rsidRDefault="00805582" w:rsidP="003F7DC5">
            <w:pPr>
              <w:pStyle w:val="TableParagraph"/>
              <w:spacing w:before="3" w:line="282" w:lineRule="exact"/>
              <w:ind w:left="107"/>
            </w:pPr>
            <w:r>
              <w:rPr>
                <w:spacing w:val="-2"/>
              </w:rPr>
              <w:t>დასახელება</w:t>
            </w:r>
          </w:p>
        </w:tc>
        <w:tc>
          <w:tcPr>
            <w:tcW w:w="3446" w:type="dxa"/>
            <w:tcBorders>
              <w:bottom w:val="single" w:sz="18" w:space="0" w:color="8063A1"/>
            </w:tcBorders>
          </w:tcPr>
          <w:p w14:paraId="6D22D928" w14:textId="77777777" w:rsidR="00805582" w:rsidRDefault="00805582" w:rsidP="003F7DC5">
            <w:pPr>
              <w:pStyle w:val="TableParagraph"/>
              <w:spacing w:before="3" w:line="282" w:lineRule="exact"/>
              <w:ind w:left="108"/>
            </w:pPr>
            <w:r>
              <w:rPr>
                <w:spacing w:val="-2"/>
              </w:rPr>
              <w:t>განლაგება</w:t>
            </w:r>
          </w:p>
        </w:tc>
        <w:tc>
          <w:tcPr>
            <w:tcW w:w="3319" w:type="dxa"/>
            <w:tcBorders>
              <w:bottom w:val="single" w:sz="18" w:space="0" w:color="8063A1"/>
            </w:tcBorders>
          </w:tcPr>
          <w:p w14:paraId="6CF1B2C3" w14:textId="77777777" w:rsidR="00805582" w:rsidRDefault="00805582" w:rsidP="003F7DC5">
            <w:pPr>
              <w:pStyle w:val="TableParagraph"/>
              <w:spacing w:before="3" w:line="282" w:lineRule="exact"/>
              <w:ind w:left="106"/>
            </w:pPr>
            <w:r>
              <w:rPr>
                <w:spacing w:val="-4"/>
              </w:rPr>
              <w:t>რაოდენობა</w:t>
            </w:r>
            <w:r>
              <w:rPr>
                <w:spacing w:val="6"/>
              </w:rPr>
              <w:t xml:space="preserve"> </w:t>
            </w:r>
            <w:r>
              <w:rPr>
                <w:spacing w:val="-2"/>
              </w:rPr>
              <w:t>(ათასიტონა)</w:t>
            </w:r>
          </w:p>
        </w:tc>
      </w:tr>
      <w:tr w:rsidR="00805582" w14:paraId="10AD32DE" w14:textId="77777777" w:rsidTr="003F7DC5">
        <w:trPr>
          <w:trHeight w:val="315"/>
        </w:trPr>
        <w:tc>
          <w:tcPr>
            <w:tcW w:w="2559" w:type="dxa"/>
            <w:tcBorders>
              <w:top w:val="single" w:sz="18" w:space="0" w:color="8063A1"/>
            </w:tcBorders>
            <w:shd w:val="clear" w:color="auto" w:fill="DFD7E8"/>
          </w:tcPr>
          <w:p w14:paraId="0546778A" w14:textId="77777777" w:rsidR="00805582" w:rsidRDefault="00805582" w:rsidP="003F7DC5">
            <w:pPr>
              <w:pStyle w:val="TableParagraph"/>
              <w:spacing w:before="3"/>
              <w:ind w:left="107"/>
            </w:pPr>
            <w:r>
              <w:rPr>
                <w:spacing w:val="-4"/>
              </w:rPr>
              <w:t>რკინა</w:t>
            </w:r>
          </w:p>
        </w:tc>
        <w:tc>
          <w:tcPr>
            <w:tcW w:w="3446" w:type="dxa"/>
            <w:tcBorders>
              <w:top w:val="single" w:sz="18" w:space="0" w:color="8063A1"/>
            </w:tcBorders>
            <w:shd w:val="clear" w:color="auto" w:fill="DFD7E8"/>
          </w:tcPr>
          <w:p w14:paraId="7B64AED0" w14:textId="77777777" w:rsidR="00805582" w:rsidRDefault="00805582" w:rsidP="003F7DC5">
            <w:pPr>
              <w:pStyle w:val="TableParagraph"/>
              <w:spacing w:before="3"/>
              <w:ind w:left="108"/>
              <w:rPr>
                <w:rFonts w:ascii="Calibri" w:eastAsia="Calibri" w:hAnsi="Calibri" w:cs="Calibri"/>
              </w:rPr>
            </w:pPr>
            <w:r>
              <w:t>შაორის</w:t>
            </w:r>
            <w:r>
              <w:rPr>
                <w:spacing w:val="-14"/>
              </w:rPr>
              <w:t xml:space="preserve"> </w:t>
            </w:r>
            <w:r>
              <w:rPr>
                <w:rFonts w:ascii="Calibri" w:eastAsia="Calibri" w:hAnsi="Calibri" w:cs="Calibri"/>
              </w:rPr>
              <w:t>(</w:t>
            </w:r>
            <w:r>
              <w:t>სიდერნიტი</w:t>
            </w:r>
            <w:r>
              <w:rPr>
                <w:spacing w:val="-12"/>
              </w:rPr>
              <w:t xml:space="preserve"> </w:t>
            </w:r>
            <w:r>
              <w:rPr>
                <w:rFonts w:ascii="Calibri" w:eastAsia="Calibri" w:hAnsi="Calibri" w:cs="Calibri"/>
                <w:spacing w:val="-4"/>
              </w:rPr>
              <w:t>218)</w:t>
            </w:r>
          </w:p>
        </w:tc>
        <w:tc>
          <w:tcPr>
            <w:tcW w:w="3319" w:type="dxa"/>
            <w:tcBorders>
              <w:top w:val="single" w:sz="18" w:space="0" w:color="8063A1"/>
            </w:tcBorders>
            <w:shd w:val="clear" w:color="auto" w:fill="DFD7E8"/>
          </w:tcPr>
          <w:p w14:paraId="60935EEA" w14:textId="77777777" w:rsidR="00805582" w:rsidRDefault="00805582" w:rsidP="003F7DC5">
            <w:pPr>
              <w:pStyle w:val="TableParagraph"/>
              <w:spacing w:line="267" w:lineRule="exact"/>
              <w:ind w:left="106"/>
              <w:rPr>
                <w:rFonts w:ascii="Calibri"/>
              </w:rPr>
            </w:pPr>
            <w:r>
              <w:rPr>
                <w:rFonts w:ascii="Calibri"/>
              </w:rPr>
              <w:t>72</w:t>
            </w:r>
            <w:r>
              <w:rPr>
                <w:rFonts w:ascii="Calibri"/>
                <w:spacing w:val="-2"/>
              </w:rPr>
              <w:t xml:space="preserve"> </w:t>
            </w:r>
            <w:r>
              <w:rPr>
                <w:rFonts w:ascii="Calibri"/>
                <w:spacing w:val="-5"/>
              </w:rPr>
              <w:t>000</w:t>
            </w:r>
          </w:p>
        </w:tc>
      </w:tr>
      <w:tr w:rsidR="00805582" w14:paraId="00445063" w14:textId="77777777" w:rsidTr="003F7DC5">
        <w:trPr>
          <w:trHeight w:val="325"/>
        </w:trPr>
        <w:tc>
          <w:tcPr>
            <w:tcW w:w="2559" w:type="dxa"/>
          </w:tcPr>
          <w:p w14:paraId="5F852BCA" w14:textId="77777777" w:rsidR="00805582" w:rsidRDefault="00805582" w:rsidP="003F7DC5">
            <w:pPr>
              <w:pStyle w:val="TableParagraph"/>
              <w:spacing w:before="1"/>
              <w:ind w:left="107"/>
            </w:pPr>
            <w:r>
              <w:rPr>
                <w:spacing w:val="-2"/>
              </w:rPr>
              <w:t>მანგანუმი</w:t>
            </w:r>
          </w:p>
        </w:tc>
        <w:tc>
          <w:tcPr>
            <w:tcW w:w="3446" w:type="dxa"/>
          </w:tcPr>
          <w:p w14:paraId="12EDC69E" w14:textId="77777777" w:rsidR="00805582" w:rsidRDefault="00805582" w:rsidP="003F7DC5">
            <w:pPr>
              <w:pStyle w:val="TableParagraph"/>
              <w:spacing w:before="1"/>
              <w:ind w:left="108"/>
            </w:pPr>
            <w:r>
              <w:t>ბაჯი</w:t>
            </w:r>
            <w:r>
              <w:rPr>
                <w:rFonts w:ascii="Calibri" w:eastAsia="Calibri" w:hAnsi="Calibri" w:cs="Calibri"/>
              </w:rPr>
              <w:t>,</w:t>
            </w:r>
            <w:r>
              <w:rPr>
                <w:rFonts w:ascii="Calibri" w:eastAsia="Calibri" w:hAnsi="Calibri" w:cs="Calibri"/>
                <w:spacing w:val="-5"/>
              </w:rPr>
              <w:t xml:space="preserve"> </w:t>
            </w:r>
            <w:r>
              <w:rPr>
                <w:spacing w:val="-2"/>
              </w:rPr>
              <w:t>ზედაშავრა</w:t>
            </w:r>
          </w:p>
        </w:tc>
        <w:tc>
          <w:tcPr>
            <w:tcW w:w="3319" w:type="dxa"/>
          </w:tcPr>
          <w:p w14:paraId="46E953E5" w14:textId="77777777" w:rsidR="00805582" w:rsidRDefault="00805582" w:rsidP="003F7DC5">
            <w:pPr>
              <w:pStyle w:val="TableParagraph"/>
              <w:spacing w:line="265" w:lineRule="exact"/>
              <w:ind w:left="106"/>
              <w:rPr>
                <w:rFonts w:ascii="Calibri"/>
              </w:rPr>
            </w:pPr>
            <w:r>
              <w:rPr>
                <w:rFonts w:ascii="Calibri"/>
              </w:rPr>
              <w:t xml:space="preserve">2 </w:t>
            </w:r>
            <w:r>
              <w:rPr>
                <w:rFonts w:ascii="Calibri"/>
                <w:spacing w:val="-5"/>
              </w:rPr>
              <w:t>180</w:t>
            </w:r>
          </w:p>
        </w:tc>
      </w:tr>
    </w:tbl>
    <w:p w14:paraId="57CC916C" w14:textId="77777777" w:rsidR="00805582" w:rsidRDefault="00805582" w:rsidP="00805582">
      <w:pPr>
        <w:pStyle w:val="TableParagraph"/>
        <w:spacing w:line="265" w:lineRule="exact"/>
        <w:rPr>
          <w:rFonts w:ascii="Calibri"/>
        </w:rPr>
        <w:sectPr w:rsidR="00805582" w:rsidSect="00DF0793">
          <w:pgSz w:w="11910" w:h="16840"/>
          <w:pgMar w:top="940" w:right="930" w:bottom="1276" w:left="90" w:header="0" w:footer="1002" w:gutter="0"/>
          <w:cols w:space="720"/>
        </w:sectPr>
      </w:pPr>
    </w:p>
    <w:tbl>
      <w:tblPr>
        <w:tblW w:w="0" w:type="auto"/>
        <w:tblInd w:w="1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559"/>
        <w:gridCol w:w="3446"/>
        <w:gridCol w:w="3319"/>
      </w:tblGrid>
      <w:tr w:rsidR="00805582" w14:paraId="0E4F718E" w14:textId="77777777" w:rsidTr="003F7DC5">
        <w:trPr>
          <w:trHeight w:val="650"/>
        </w:trPr>
        <w:tc>
          <w:tcPr>
            <w:tcW w:w="2559" w:type="dxa"/>
            <w:shd w:val="clear" w:color="auto" w:fill="DFD7E8"/>
          </w:tcPr>
          <w:p w14:paraId="5DF3C38F" w14:textId="77777777" w:rsidR="00805582" w:rsidRDefault="00805582" w:rsidP="003F7DC5">
            <w:pPr>
              <w:pStyle w:val="TableParagraph"/>
              <w:spacing w:before="1"/>
              <w:ind w:left="107"/>
            </w:pPr>
            <w:r>
              <w:rPr>
                <w:spacing w:val="-2"/>
              </w:rPr>
              <w:lastRenderedPageBreak/>
              <w:t>კირქვები</w:t>
            </w:r>
          </w:p>
        </w:tc>
        <w:tc>
          <w:tcPr>
            <w:tcW w:w="3446" w:type="dxa"/>
            <w:shd w:val="clear" w:color="auto" w:fill="DFD7E8"/>
          </w:tcPr>
          <w:p w14:paraId="6BA23FAE" w14:textId="77777777" w:rsidR="00805582" w:rsidRDefault="00805582" w:rsidP="003F7DC5">
            <w:pPr>
              <w:pStyle w:val="TableParagraph"/>
              <w:spacing w:before="1"/>
              <w:ind w:left="108"/>
            </w:pPr>
            <w:r>
              <w:t>სოფ</w:t>
            </w:r>
            <w:r>
              <w:rPr>
                <w:rFonts w:ascii="Calibri" w:eastAsia="Calibri" w:hAnsi="Calibri" w:cs="Calibri"/>
              </w:rPr>
              <w:t>.</w:t>
            </w:r>
            <w:r>
              <w:rPr>
                <w:rFonts w:ascii="Calibri" w:eastAsia="Calibri" w:hAnsi="Calibri" w:cs="Calibri"/>
                <w:spacing w:val="-5"/>
              </w:rPr>
              <w:t xml:space="preserve"> </w:t>
            </w:r>
            <w:r>
              <w:t>ხოტევი</w:t>
            </w:r>
            <w:r>
              <w:rPr>
                <w:rFonts w:ascii="Calibri" w:eastAsia="Calibri" w:hAnsi="Calibri" w:cs="Calibri"/>
              </w:rPr>
              <w:t>,</w:t>
            </w:r>
            <w:r>
              <w:rPr>
                <w:rFonts w:ascii="Calibri" w:eastAsia="Calibri" w:hAnsi="Calibri" w:cs="Calibri"/>
                <w:spacing w:val="-5"/>
              </w:rPr>
              <w:t xml:space="preserve"> </w:t>
            </w:r>
            <w:r>
              <w:t>სოფ</w:t>
            </w:r>
            <w:r>
              <w:rPr>
                <w:rFonts w:ascii="Calibri" w:eastAsia="Calibri" w:hAnsi="Calibri" w:cs="Calibri"/>
              </w:rPr>
              <w:t>.</w:t>
            </w:r>
            <w:r>
              <w:rPr>
                <w:rFonts w:ascii="Calibri" w:eastAsia="Calibri" w:hAnsi="Calibri" w:cs="Calibri"/>
                <w:spacing w:val="-4"/>
              </w:rPr>
              <w:t xml:space="preserve"> </w:t>
            </w:r>
            <w:r>
              <w:rPr>
                <w:spacing w:val="-2"/>
              </w:rPr>
              <w:t>ზნაკვა</w:t>
            </w:r>
          </w:p>
        </w:tc>
        <w:tc>
          <w:tcPr>
            <w:tcW w:w="3319" w:type="dxa"/>
            <w:shd w:val="clear" w:color="auto" w:fill="DFD7E8"/>
          </w:tcPr>
          <w:p w14:paraId="4A71E448" w14:textId="77777777" w:rsidR="00805582" w:rsidRDefault="00805582" w:rsidP="003F7DC5">
            <w:pPr>
              <w:pStyle w:val="TableParagraph"/>
              <w:spacing w:line="265" w:lineRule="exact"/>
              <w:ind w:left="106"/>
              <w:rPr>
                <w:rFonts w:ascii="Calibri"/>
              </w:rPr>
            </w:pPr>
            <w:r>
              <w:rPr>
                <w:rFonts w:ascii="Calibri"/>
              </w:rPr>
              <w:t xml:space="preserve">7 </w:t>
            </w:r>
            <w:r>
              <w:rPr>
                <w:rFonts w:ascii="Calibri"/>
                <w:spacing w:val="-5"/>
              </w:rPr>
              <w:t>251</w:t>
            </w:r>
          </w:p>
        </w:tc>
      </w:tr>
      <w:tr w:rsidR="00805582" w14:paraId="7504D632" w14:textId="77777777" w:rsidTr="003F7DC5">
        <w:trPr>
          <w:trHeight w:val="668"/>
        </w:trPr>
        <w:tc>
          <w:tcPr>
            <w:tcW w:w="2559" w:type="dxa"/>
          </w:tcPr>
          <w:p w14:paraId="18C40E6F" w14:textId="77777777" w:rsidR="00805582" w:rsidRDefault="00805582" w:rsidP="003F7DC5">
            <w:pPr>
              <w:pStyle w:val="TableParagraph"/>
              <w:spacing w:before="1"/>
              <w:ind w:left="107"/>
            </w:pPr>
            <w:r>
              <w:rPr>
                <w:spacing w:val="-2"/>
              </w:rPr>
              <w:t>მაგნურიქანები</w:t>
            </w:r>
          </w:p>
          <w:p w14:paraId="346A747E" w14:textId="77777777" w:rsidR="00805582" w:rsidRDefault="00805582" w:rsidP="003F7DC5">
            <w:pPr>
              <w:pStyle w:val="TableParagraph"/>
              <w:spacing w:before="1"/>
              <w:ind w:left="107"/>
              <w:rPr>
                <w:rFonts w:ascii="Cambria" w:eastAsia="Cambria" w:hAnsi="Cambria" w:cs="Cambria"/>
              </w:rPr>
            </w:pPr>
            <w:r>
              <w:rPr>
                <w:rFonts w:ascii="Cambria" w:eastAsia="Cambria" w:hAnsi="Cambria" w:cs="Cambria"/>
                <w:spacing w:val="-2"/>
              </w:rPr>
              <w:t>(</w:t>
            </w:r>
            <w:r>
              <w:rPr>
                <w:spacing w:val="-2"/>
              </w:rPr>
              <w:t>ბაზალტი</w:t>
            </w:r>
            <w:r>
              <w:rPr>
                <w:rFonts w:ascii="Cambria" w:eastAsia="Cambria" w:hAnsi="Cambria" w:cs="Cambria"/>
                <w:spacing w:val="-2"/>
              </w:rPr>
              <w:t>)</w:t>
            </w:r>
          </w:p>
        </w:tc>
        <w:tc>
          <w:tcPr>
            <w:tcW w:w="3446" w:type="dxa"/>
          </w:tcPr>
          <w:p w14:paraId="7303DA24" w14:textId="77777777" w:rsidR="00805582" w:rsidRDefault="00805582" w:rsidP="003F7DC5">
            <w:pPr>
              <w:pStyle w:val="TableParagraph"/>
              <w:spacing w:before="1"/>
              <w:ind w:left="108"/>
            </w:pPr>
            <w:r>
              <w:rPr>
                <w:spacing w:val="-2"/>
              </w:rPr>
              <w:t>ზედაშავრა</w:t>
            </w:r>
          </w:p>
        </w:tc>
        <w:tc>
          <w:tcPr>
            <w:tcW w:w="3319" w:type="dxa"/>
          </w:tcPr>
          <w:p w14:paraId="75D48525" w14:textId="77777777" w:rsidR="00805582" w:rsidRDefault="00805582" w:rsidP="003F7DC5">
            <w:pPr>
              <w:pStyle w:val="TableParagraph"/>
              <w:spacing w:line="265" w:lineRule="exact"/>
              <w:ind w:left="106"/>
              <w:rPr>
                <w:rFonts w:ascii="Calibri"/>
              </w:rPr>
            </w:pPr>
            <w:r>
              <w:rPr>
                <w:rFonts w:ascii="Calibri"/>
                <w:spacing w:val="-5"/>
              </w:rPr>
              <w:t>107</w:t>
            </w:r>
          </w:p>
        </w:tc>
      </w:tr>
      <w:tr w:rsidR="00805582" w14:paraId="34BD34C4" w14:textId="77777777" w:rsidTr="003F7DC5">
        <w:trPr>
          <w:trHeight w:val="330"/>
        </w:trPr>
        <w:tc>
          <w:tcPr>
            <w:tcW w:w="2559" w:type="dxa"/>
            <w:shd w:val="clear" w:color="auto" w:fill="DFD7E8"/>
          </w:tcPr>
          <w:p w14:paraId="559A42CF" w14:textId="77777777" w:rsidR="00805582" w:rsidRDefault="00805582" w:rsidP="003F7DC5">
            <w:pPr>
              <w:pStyle w:val="TableParagraph"/>
              <w:spacing w:before="1"/>
              <w:ind w:left="107"/>
            </w:pPr>
            <w:r>
              <w:rPr>
                <w:spacing w:val="-2"/>
              </w:rPr>
              <w:t>ქვა</w:t>
            </w:r>
            <w:r>
              <w:rPr>
                <w:rFonts w:ascii="Cambria" w:eastAsia="Cambria" w:hAnsi="Cambria" w:cs="Cambria"/>
                <w:spacing w:val="-2"/>
              </w:rPr>
              <w:t>-</w:t>
            </w:r>
            <w:r>
              <w:rPr>
                <w:spacing w:val="-2"/>
              </w:rPr>
              <w:t>ღორღი</w:t>
            </w:r>
          </w:p>
        </w:tc>
        <w:tc>
          <w:tcPr>
            <w:tcW w:w="3446" w:type="dxa"/>
            <w:shd w:val="clear" w:color="auto" w:fill="DFD7E8"/>
          </w:tcPr>
          <w:p w14:paraId="1A01E8C7" w14:textId="77777777" w:rsidR="00805582" w:rsidRDefault="00805582" w:rsidP="003F7DC5">
            <w:pPr>
              <w:pStyle w:val="TableParagraph"/>
              <w:spacing w:before="1"/>
              <w:ind w:left="108"/>
            </w:pPr>
            <w:r>
              <w:t>ჟოშხა</w:t>
            </w:r>
            <w:r>
              <w:rPr>
                <w:rFonts w:ascii="Calibri" w:eastAsia="Calibri" w:hAnsi="Calibri" w:cs="Calibri"/>
              </w:rPr>
              <w:t>,</w:t>
            </w:r>
            <w:r>
              <w:rPr>
                <w:rFonts w:ascii="Calibri" w:eastAsia="Calibri" w:hAnsi="Calibri" w:cs="Calibri"/>
                <w:spacing w:val="-8"/>
              </w:rPr>
              <w:t xml:space="preserve"> </w:t>
            </w:r>
            <w:r>
              <w:rPr>
                <w:spacing w:val="-2"/>
              </w:rPr>
              <w:t>ნაქერალა</w:t>
            </w:r>
          </w:p>
        </w:tc>
        <w:tc>
          <w:tcPr>
            <w:tcW w:w="3319" w:type="dxa"/>
            <w:shd w:val="clear" w:color="auto" w:fill="DFD7E8"/>
          </w:tcPr>
          <w:p w14:paraId="564BCB25" w14:textId="77777777" w:rsidR="00805582" w:rsidRDefault="00805582" w:rsidP="003F7DC5">
            <w:pPr>
              <w:pStyle w:val="TableParagraph"/>
              <w:spacing w:line="265" w:lineRule="exact"/>
              <w:ind w:left="106"/>
              <w:rPr>
                <w:rFonts w:ascii="Calibri"/>
              </w:rPr>
            </w:pPr>
            <w:r>
              <w:rPr>
                <w:rFonts w:ascii="Calibri"/>
                <w:spacing w:val="-2"/>
              </w:rPr>
              <w:t>440.2</w:t>
            </w:r>
          </w:p>
        </w:tc>
      </w:tr>
      <w:tr w:rsidR="00805582" w14:paraId="6790FAA8" w14:textId="77777777" w:rsidTr="003F7DC5">
        <w:trPr>
          <w:trHeight w:val="289"/>
        </w:trPr>
        <w:tc>
          <w:tcPr>
            <w:tcW w:w="2559" w:type="dxa"/>
          </w:tcPr>
          <w:p w14:paraId="599E1360" w14:textId="77777777" w:rsidR="00805582" w:rsidRDefault="00805582" w:rsidP="003F7DC5">
            <w:pPr>
              <w:pStyle w:val="TableParagraph"/>
              <w:spacing w:before="3" w:line="266" w:lineRule="exact"/>
              <w:ind w:left="107"/>
            </w:pPr>
            <w:r>
              <w:rPr>
                <w:spacing w:val="-2"/>
              </w:rPr>
              <w:t>საკირექვები</w:t>
            </w:r>
          </w:p>
        </w:tc>
        <w:tc>
          <w:tcPr>
            <w:tcW w:w="3446" w:type="dxa"/>
          </w:tcPr>
          <w:p w14:paraId="205A315A" w14:textId="77777777" w:rsidR="00805582" w:rsidRDefault="00805582" w:rsidP="003F7DC5">
            <w:pPr>
              <w:pStyle w:val="TableParagraph"/>
              <w:spacing w:before="3" w:line="266" w:lineRule="exact"/>
              <w:ind w:left="108"/>
            </w:pPr>
            <w:r>
              <w:rPr>
                <w:spacing w:val="-4"/>
              </w:rPr>
              <w:t>ცახი</w:t>
            </w:r>
          </w:p>
        </w:tc>
        <w:tc>
          <w:tcPr>
            <w:tcW w:w="3319" w:type="dxa"/>
          </w:tcPr>
          <w:p w14:paraId="3F241D9E" w14:textId="77777777" w:rsidR="00805582" w:rsidRDefault="00805582" w:rsidP="003F7DC5">
            <w:pPr>
              <w:pStyle w:val="TableParagraph"/>
              <w:spacing w:line="267" w:lineRule="exact"/>
              <w:ind w:left="106"/>
              <w:rPr>
                <w:rFonts w:ascii="Calibri"/>
              </w:rPr>
            </w:pPr>
            <w:r>
              <w:rPr>
                <w:rFonts w:ascii="Calibri"/>
                <w:spacing w:val="-5"/>
              </w:rPr>
              <w:t>400</w:t>
            </w:r>
          </w:p>
        </w:tc>
      </w:tr>
      <w:tr w:rsidR="00805582" w14:paraId="7478D13A" w14:textId="77777777" w:rsidTr="003F7DC5">
        <w:trPr>
          <w:trHeight w:val="330"/>
        </w:trPr>
        <w:tc>
          <w:tcPr>
            <w:tcW w:w="2559" w:type="dxa"/>
            <w:shd w:val="clear" w:color="auto" w:fill="DFD7E8"/>
          </w:tcPr>
          <w:p w14:paraId="3FECEB14" w14:textId="77777777" w:rsidR="00805582" w:rsidRDefault="00805582" w:rsidP="003F7DC5">
            <w:pPr>
              <w:pStyle w:val="TableParagraph"/>
              <w:spacing w:before="3"/>
              <w:ind w:left="107"/>
            </w:pPr>
            <w:r>
              <w:t>სააგურე</w:t>
            </w:r>
            <w:r>
              <w:rPr>
                <w:spacing w:val="-6"/>
              </w:rPr>
              <w:t xml:space="preserve"> </w:t>
            </w:r>
            <w:r>
              <w:rPr>
                <w:spacing w:val="-2"/>
              </w:rPr>
              <w:t>თიხები</w:t>
            </w:r>
          </w:p>
        </w:tc>
        <w:tc>
          <w:tcPr>
            <w:tcW w:w="3446" w:type="dxa"/>
            <w:shd w:val="clear" w:color="auto" w:fill="DFD7E8"/>
          </w:tcPr>
          <w:p w14:paraId="7F033541" w14:textId="77777777" w:rsidR="00805582" w:rsidRDefault="00805582" w:rsidP="003F7DC5">
            <w:pPr>
              <w:pStyle w:val="TableParagraph"/>
              <w:spacing w:before="3"/>
              <w:ind w:left="108"/>
            </w:pPr>
            <w:r>
              <w:rPr>
                <w:spacing w:val="-2"/>
              </w:rPr>
              <w:t>ჭრებალო</w:t>
            </w:r>
          </w:p>
        </w:tc>
        <w:tc>
          <w:tcPr>
            <w:tcW w:w="3319" w:type="dxa"/>
            <w:shd w:val="clear" w:color="auto" w:fill="DFD7E8"/>
          </w:tcPr>
          <w:p w14:paraId="391EFA65" w14:textId="77777777" w:rsidR="00805582" w:rsidRDefault="00805582" w:rsidP="003F7DC5">
            <w:pPr>
              <w:pStyle w:val="TableParagraph"/>
              <w:spacing w:line="267" w:lineRule="exact"/>
              <w:ind w:left="106"/>
              <w:rPr>
                <w:rFonts w:ascii="Calibri"/>
              </w:rPr>
            </w:pPr>
            <w:r>
              <w:rPr>
                <w:rFonts w:ascii="Calibri"/>
                <w:spacing w:val="-5"/>
              </w:rPr>
              <w:t>560</w:t>
            </w:r>
          </w:p>
        </w:tc>
      </w:tr>
      <w:tr w:rsidR="00805582" w14:paraId="7238C0CB" w14:textId="77777777" w:rsidTr="003F7DC5">
        <w:trPr>
          <w:trHeight w:val="289"/>
        </w:trPr>
        <w:tc>
          <w:tcPr>
            <w:tcW w:w="2559" w:type="dxa"/>
          </w:tcPr>
          <w:p w14:paraId="59FF846C" w14:textId="77777777" w:rsidR="00805582" w:rsidRDefault="00805582" w:rsidP="003F7DC5">
            <w:pPr>
              <w:pStyle w:val="TableParagraph"/>
              <w:spacing w:before="3" w:line="266" w:lineRule="exact"/>
              <w:ind w:left="107"/>
            </w:pPr>
            <w:r>
              <w:rPr>
                <w:spacing w:val="-2"/>
              </w:rPr>
              <w:t>თაბაშირი</w:t>
            </w:r>
          </w:p>
        </w:tc>
        <w:tc>
          <w:tcPr>
            <w:tcW w:w="3446" w:type="dxa"/>
          </w:tcPr>
          <w:p w14:paraId="3A8801DF" w14:textId="77777777" w:rsidR="00805582" w:rsidRDefault="00805582" w:rsidP="003F7DC5">
            <w:pPr>
              <w:pStyle w:val="TableParagraph"/>
              <w:spacing w:before="3" w:line="266" w:lineRule="exact"/>
              <w:ind w:left="108"/>
            </w:pPr>
            <w:r>
              <w:t>ჭრებალო</w:t>
            </w:r>
            <w:r>
              <w:rPr>
                <w:rFonts w:ascii="Calibri" w:eastAsia="Calibri" w:hAnsi="Calibri" w:cs="Calibri"/>
              </w:rPr>
              <w:t>,</w:t>
            </w:r>
            <w:r>
              <w:rPr>
                <w:rFonts w:ascii="Calibri" w:eastAsia="Calibri" w:hAnsi="Calibri" w:cs="Calibri"/>
                <w:spacing w:val="-9"/>
              </w:rPr>
              <w:t xml:space="preserve"> </w:t>
            </w:r>
            <w:r>
              <w:t>მუხლი</w:t>
            </w:r>
            <w:r>
              <w:rPr>
                <w:rFonts w:ascii="Calibri" w:eastAsia="Calibri" w:hAnsi="Calibri" w:cs="Calibri"/>
              </w:rPr>
              <w:t>,</w:t>
            </w:r>
            <w:r>
              <w:rPr>
                <w:rFonts w:ascii="Calibri" w:eastAsia="Calibri" w:hAnsi="Calibri" w:cs="Calibri"/>
                <w:spacing w:val="-7"/>
              </w:rPr>
              <w:t xml:space="preserve"> </w:t>
            </w:r>
            <w:r>
              <w:rPr>
                <w:spacing w:val="-4"/>
              </w:rPr>
              <w:t>წესი</w:t>
            </w:r>
          </w:p>
        </w:tc>
        <w:tc>
          <w:tcPr>
            <w:tcW w:w="3319" w:type="dxa"/>
          </w:tcPr>
          <w:p w14:paraId="0EBC8B4D" w14:textId="77777777" w:rsidR="00805582" w:rsidRDefault="00805582" w:rsidP="003F7DC5">
            <w:pPr>
              <w:pStyle w:val="TableParagraph"/>
              <w:spacing w:line="267" w:lineRule="exact"/>
              <w:ind w:left="106"/>
              <w:rPr>
                <w:rFonts w:ascii="Calibri"/>
              </w:rPr>
            </w:pPr>
            <w:r>
              <w:rPr>
                <w:rFonts w:ascii="Calibri"/>
              </w:rPr>
              <w:t xml:space="preserve">9 </w:t>
            </w:r>
            <w:r>
              <w:rPr>
                <w:rFonts w:ascii="Calibri"/>
                <w:spacing w:val="-2"/>
              </w:rPr>
              <w:t>981.6</w:t>
            </w:r>
          </w:p>
        </w:tc>
      </w:tr>
      <w:tr w:rsidR="00805582" w14:paraId="44C938FC" w14:textId="77777777" w:rsidTr="003F7DC5">
        <w:trPr>
          <w:trHeight w:val="289"/>
        </w:trPr>
        <w:tc>
          <w:tcPr>
            <w:tcW w:w="2559" w:type="dxa"/>
            <w:shd w:val="clear" w:color="auto" w:fill="DFD7E8"/>
          </w:tcPr>
          <w:p w14:paraId="064911F4" w14:textId="77777777" w:rsidR="00805582" w:rsidRDefault="00805582" w:rsidP="003F7DC5">
            <w:pPr>
              <w:pStyle w:val="TableParagraph"/>
              <w:spacing w:before="3" w:line="266" w:lineRule="exact"/>
              <w:ind w:left="107"/>
            </w:pPr>
            <w:r>
              <w:rPr>
                <w:spacing w:val="-2"/>
              </w:rPr>
              <w:t>დარიშხანი</w:t>
            </w:r>
          </w:p>
        </w:tc>
        <w:tc>
          <w:tcPr>
            <w:tcW w:w="3446" w:type="dxa"/>
            <w:shd w:val="clear" w:color="auto" w:fill="DFD7E8"/>
          </w:tcPr>
          <w:p w14:paraId="3C4267D3" w14:textId="77777777" w:rsidR="00805582" w:rsidRDefault="00805582" w:rsidP="003F7DC5">
            <w:pPr>
              <w:pStyle w:val="TableParagraph"/>
              <w:spacing w:before="3" w:line="266" w:lineRule="exact"/>
              <w:ind w:left="108"/>
            </w:pPr>
            <w:r>
              <w:rPr>
                <w:spacing w:val="-2"/>
              </w:rPr>
              <w:t>ურავი</w:t>
            </w:r>
          </w:p>
        </w:tc>
        <w:tc>
          <w:tcPr>
            <w:tcW w:w="3319" w:type="dxa"/>
            <w:shd w:val="clear" w:color="auto" w:fill="DFD7E8"/>
          </w:tcPr>
          <w:p w14:paraId="5A95ED9B" w14:textId="77777777" w:rsidR="00805582" w:rsidRDefault="00805582" w:rsidP="003F7DC5">
            <w:pPr>
              <w:pStyle w:val="TableParagraph"/>
              <w:spacing w:line="267" w:lineRule="exact"/>
              <w:ind w:left="106"/>
              <w:rPr>
                <w:rFonts w:ascii="Calibri"/>
              </w:rPr>
            </w:pPr>
            <w:r>
              <w:rPr>
                <w:rFonts w:ascii="Calibri"/>
                <w:spacing w:val="-5"/>
              </w:rPr>
              <w:t>223</w:t>
            </w:r>
          </w:p>
        </w:tc>
      </w:tr>
      <w:tr w:rsidR="00805582" w14:paraId="18C440E5" w14:textId="77777777" w:rsidTr="003F7DC5">
        <w:trPr>
          <w:trHeight w:val="291"/>
        </w:trPr>
        <w:tc>
          <w:tcPr>
            <w:tcW w:w="2559" w:type="dxa"/>
          </w:tcPr>
          <w:p w14:paraId="769C080A" w14:textId="77777777" w:rsidR="00805582" w:rsidRDefault="00805582" w:rsidP="003F7DC5">
            <w:pPr>
              <w:pStyle w:val="TableParagraph"/>
              <w:spacing w:before="3" w:line="268" w:lineRule="exact"/>
              <w:ind w:left="107"/>
            </w:pPr>
            <w:r>
              <w:rPr>
                <w:spacing w:val="-2"/>
              </w:rPr>
              <w:t>სტიბიუმი</w:t>
            </w:r>
          </w:p>
        </w:tc>
        <w:tc>
          <w:tcPr>
            <w:tcW w:w="3446" w:type="dxa"/>
          </w:tcPr>
          <w:p w14:paraId="5AED686F" w14:textId="77777777" w:rsidR="00805582" w:rsidRDefault="00805582" w:rsidP="003F7DC5">
            <w:pPr>
              <w:pStyle w:val="TableParagraph"/>
              <w:spacing w:before="3" w:line="268" w:lineRule="exact"/>
              <w:ind w:left="108"/>
            </w:pPr>
            <w:r>
              <w:t>ქაჯიანი</w:t>
            </w:r>
            <w:r>
              <w:rPr>
                <w:rFonts w:ascii="Calibri" w:eastAsia="Calibri" w:hAnsi="Calibri" w:cs="Calibri"/>
              </w:rPr>
              <w:t>,</w:t>
            </w:r>
            <w:r>
              <w:rPr>
                <w:rFonts w:ascii="Calibri" w:eastAsia="Calibri" w:hAnsi="Calibri" w:cs="Calibri"/>
                <w:spacing w:val="-1"/>
              </w:rPr>
              <w:t xml:space="preserve"> </w:t>
            </w:r>
            <w:r>
              <w:rPr>
                <w:spacing w:val="-2"/>
              </w:rPr>
              <w:t>ჩადუანი</w:t>
            </w:r>
          </w:p>
        </w:tc>
        <w:tc>
          <w:tcPr>
            <w:tcW w:w="3319" w:type="dxa"/>
          </w:tcPr>
          <w:p w14:paraId="60CC4D74" w14:textId="77777777" w:rsidR="00805582" w:rsidRDefault="00805582" w:rsidP="003F7DC5">
            <w:pPr>
              <w:pStyle w:val="TableParagraph"/>
              <w:spacing w:line="267" w:lineRule="exact"/>
              <w:ind w:left="106"/>
              <w:rPr>
                <w:rFonts w:ascii="Calibri"/>
              </w:rPr>
            </w:pPr>
            <w:r>
              <w:rPr>
                <w:rFonts w:ascii="Calibri"/>
                <w:spacing w:val="-5"/>
              </w:rPr>
              <w:t>6,6</w:t>
            </w:r>
          </w:p>
        </w:tc>
      </w:tr>
    </w:tbl>
    <w:p w14:paraId="3BFA5E4B" w14:textId="77777777" w:rsidR="00805582" w:rsidRDefault="00805582" w:rsidP="00805582">
      <w:pPr>
        <w:pStyle w:val="BodyText"/>
        <w:spacing w:before="142"/>
        <w:ind w:left="0"/>
      </w:pPr>
    </w:p>
    <w:p w14:paraId="0F003991" w14:textId="77777777" w:rsidR="00805582" w:rsidRDefault="00805582" w:rsidP="007B47C9">
      <w:pPr>
        <w:pStyle w:val="BodyText"/>
        <w:ind w:right="673" w:firstLine="720"/>
        <w:jc w:val="both"/>
      </w:pPr>
      <w:r>
        <w:t>მიმდინარე მომენტისათვის ხორციელდება თაბაშირის მოპოვება ჭრებალოსა და მუხლის საბადოებიდან, საგზაო ინფრასტრუქტურის მოწესრიგების მიზნით კირქვოვანი ღორღის</w:t>
      </w:r>
      <w:r>
        <w:rPr>
          <w:spacing w:val="40"/>
        </w:rPr>
        <w:t xml:space="preserve"> </w:t>
      </w:r>
      <w:r>
        <w:t>კარიერების დამუშავება სოფლებში: ჟოშხაში, ზნაკვასა და თლუღში. არსებული გეოლოგიური საძიებო დასკვნების საფუძველზე სხვა სასარგებლო წიაღისეული არ ფიქსირდება იმ მოცულობით, რომ მიმზიდველი გახდეს კერძო ინვესტიციებისათვის, გამომდინარე აქედან უახლოეს მომავალში მათი მოპოვების და გადამუშავების ჩართულობა</w:t>
      </w:r>
      <w:r>
        <w:rPr>
          <w:spacing w:val="40"/>
        </w:rPr>
        <w:t xml:space="preserve"> </w:t>
      </w:r>
      <w:r>
        <w:t>მუნიციპალიტეტის ეკონომიკაში არ განიხილება.</w:t>
      </w:r>
    </w:p>
    <w:p w14:paraId="16AD2CBF" w14:textId="77777777" w:rsidR="00805582" w:rsidRDefault="00805582" w:rsidP="00805582">
      <w:pPr>
        <w:pStyle w:val="BodyText"/>
        <w:spacing w:before="122"/>
        <w:ind w:left="0"/>
      </w:pPr>
    </w:p>
    <w:p w14:paraId="0C9A504A" w14:textId="77777777" w:rsidR="00805582" w:rsidRPr="00781AFC" w:rsidRDefault="00805582" w:rsidP="00805582">
      <w:pPr>
        <w:pStyle w:val="BodyText"/>
        <w:spacing w:before="1"/>
        <w:ind w:left="965"/>
        <w:rPr>
          <w:b/>
        </w:rPr>
      </w:pPr>
      <w:r w:rsidRPr="00781AFC">
        <w:rPr>
          <w:b/>
          <w:spacing w:val="-2"/>
        </w:rPr>
        <w:t>დემოგრაფია</w:t>
      </w:r>
    </w:p>
    <w:p w14:paraId="1706E381" w14:textId="77777777" w:rsidR="00931FF2" w:rsidRDefault="00931FF2" w:rsidP="007B47C9">
      <w:pPr>
        <w:pStyle w:val="BodyText"/>
        <w:spacing w:before="243" w:line="276" w:lineRule="auto"/>
        <w:ind w:right="673" w:firstLine="720"/>
        <w:jc w:val="both"/>
      </w:pPr>
      <w:r w:rsidRPr="006B77EA">
        <w:rPr>
          <w:rFonts w:ascii="Calibri" w:eastAsia="Calibri" w:hAnsi="Calibri" w:cs="Calibri"/>
        </w:rPr>
        <w:t xml:space="preserve">2024 </w:t>
      </w:r>
      <w:r w:rsidRPr="006B77EA">
        <w:t xml:space="preserve">წლის </w:t>
      </w:r>
      <w:r w:rsidRPr="006B77EA">
        <w:rPr>
          <w:lang w:val="ka-GE"/>
        </w:rPr>
        <w:t xml:space="preserve">აღწერის </w:t>
      </w:r>
      <w:r w:rsidRPr="006B77EA">
        <w:t>მონაცემებით</w:t>
      </w:r>
      <w:r w:rsidRPr="006B77EA">
        <w:rPr>
          <w:lang w:val="ka-GE"/>
        </w:rPr>
        <w:t>,</w:t>
      </w:r>
      <w:r w:rsidRPr="006B77EA">
        <w:t xml:space="preserve"> მუნიციპალიტეტში ცხოვრობს 10</w:t>
      </w:r>
      <w:r w:rsidRPr="006B77EA">
        <w:rPr>
          <w:lang w:val="ka-GE"/>
        </w:rPr>
        <w:t>300</w:t>
      </w:r>
      <w:r w:rsidRPr="006B77EA">
        <w:t xml:space="preserve"> ადამიანი</w:t>
      </w:r>
      <w:r w:rsidRPr="006B77EA">
        <w:rPr>
          <w:rFonts w:ascii="Calibri" w:eastAsia="Calibri" w:hAnsi="Calibri" w:cs="Calibri"/>
        </w:rPr>
        <w:t>, მა</w:t>
      </w:r>
      <w:r w:rsidRPr="006B77EA">
        <w:rPr>
          <w:rFonts w:ascii="Calibri" w:eastAsia="Calibri" w:hAnsi="Calibri" w:cs="Calibri"/>
          <w:lang w:val="ka-GE"/>
        </w:rPr>
        <w:t xml:space="preserve">თ შორის 5100 კაცი და 5200 ქალი. </w:t>
      </w:r>
      <w:r w:rsidRPr="006B77EA">
        <w:t>მოსახლეობის სიმჭიდროვეა 8 კაცი/კმ</w:t>
      </w:r>
      <w:r w:rsidRPr="006B77EA">
        <w:rPr>
          <w:rFonts w:ascii="Calibri" w:eastAsia="Calibri" w:hAnsi="Calibri" w:cs="Calibri"/>
          <w:vertAlign w:val="superscript"/>
        </w:rPr>
        <w:t>2</w:t>
      </w:r>
      <w:r w:rsidRPr="006B77EA">
        <w:rPr>
          <w:rFonts w:ascii="Calibri" w:eastAsia="Calibri" w:hAnsi="Calibri" w:cs="Calibri"/>
        </w:rPr>
        <w:t>–</w:t>
      </w:r>
      <w:r w:rsidRPr="006B77EA">
        <w:t xml:space="preserve">ზე, რაც ქვეყნის საშუალო მაჩვენებელს </w:t>
      </w:r>
      <w:r w:rsidRPr="006B77EA">
        <w:rPr>
          <w:rFonts w:ascii="Calibri" w:eastAsia="Calibri" w:hAnsi="Calibri" w:cs="Calibri"/>
        </w:rPr>
        <w:t xml:space="preserve">(67 </w:t>
      </w:r>
      <w:r w:rsidRPr="006B77EA">
        <w:t>კაცი</w:t>
      </w:r>
      <w:r w:rsidRPr="006B77EA">
        <w:rPr>
          <w:rFonts w:ascii="Calibri" w:eastAsia="Calibri" w:hAnsi="Calibri" w:cs="Calibri"/>
        </w:rPr>
        <w:t>/</w:t>
      </w:r>
      <w:r w:rsidRPr="006B77EA">
        <w:t>კმ</w:t>
      </w:r>
      <w:r w:rsidRPr="006B77EA">
        <w:rPr>
          <w:rFonts w:ascii="Calibri" w:eastAsia="Calibri" w:hAnsi="Calibri" w:cs="Calibri"/>
          <w:vertAlign w:val="superscript"/>
        </w:rPr>
        <w:t>2</w:t>
      </w:r>
      <w:r w:rsidRPr="006B77EA">
        <w:rPr>
          <w:rFonts w:ascii="Calibri" w:eastAsia="Calibri" w:hAnsi="Calibri" w:cs="Calibri"/>
        </w:rPr>
        <w:t xml:space="preserve">) </w:t>
      </w:r>
      <w:r w:rsidRPr="006B77EA">
        <w:t>მნიშვნელოვნად ჩამორჩება</w:t>
      </w:r>
      <w:r w:rsidRPr="006B77EA">
        <w:rPr>
          <w:rFonts w:ascii="Calibri" w:eastAsia="Calibri" w:hAnsi="Calibri" w:cs="Calibri"/>
        </w:rPr>
        <w:t>. 20</w:t>
      </w:r>
      <w:r w:rsidRPr="006B77EA">
        <w:rPr>
          <w:rFonts w:ascii="Calibri" w:eastAsia="Calibri" w:hAnsi="Calibri" w:cs="Calibri"/>
          <w:lang w:val="ka-GE"/>
        </w:rPr>
        <w:t>14</w:t>
      </w:r>
      <w:r w:rsidRPr="006B77EA">
        <w:rPr>
          <w:rFonts w:ascii="Calibri" w:eastAsia="Calibri" w:hAnsi="Calibri" w:cs="Calibri"/>
        </w:rPr>
        <w:t xml:space="preserve"> </w:t>
      </w:r>
      <w:r w:rsidRPr="006B77EA">
        <w:t xml:space="preserve">წლის მაჩვენებელთან შედარებით მოსახლეობის რაოდებობა </w:t>
      </w:r>
      <w:r w:rsidRPr="006B77EA">
        <w:rPr>
          <w:rFonts w:ascii="Calibri" w:eastAsia="Calibri" w:hAnsi="Calibri" w:cs="Calibri"/>
        </w:rPr>
        <w:t xml:space="preserve">10.7% </w:t>
      </w:r>
      <w:r w:rsidRPr="006B77EA">
        <w:t xml:space="preserve">-ით არის </w:t>
      </w:r>
      <w:r w:rsidRPr="006B77EA">
        <w:rPr>
          <w:spacing w:val="-2"/>
        </w:rPr>
        <w:t>შემცირებული.</w:t>
      </w:r>
    </w:p>
    <w:p w14:paraId="7E527D50" w14:textId="77777777" w:rsidR="00805582" w:rsidRDefault="00805582" w:rsidP="0011760E">
      <w:pPr>
        <w:pStyle w:val="BodyText"/>
        <w:spacing w:before="199"/>
        <w:ind w:right="583" w:firstLine="720"/>
        <w:jc w:val="both"/>
        <w:rPr>
          <w:rFonts w:ascii="Calibri" w:eastAsia="Calibri" w:hAnsi="Calibri" w:cs="Calibri"/>
        </w:rPr>
      </w:pPr>
      <w:r>
        <w:t>მთიანი რეგიონის საერთო პრობლემებიდან გამომდინარე თვალშისაცემია</w:t>
      </w:r>
      <w:r>
        <w:rPr>
          <w:rFonts w:ascii="Calibri" w:eastAsia="Calibri" w:hAnsi="Calibri" w:cs="Calibri"/>
        </w:rPr>
        <w:t xml:space="preserve">, </w:t>
      </w:r>
      <w:r>
        <w:t>მოსახლეობის რაოდენობის კლება</w:t>
      </w:r>
      <w:r>
        <w:rPr>
          <w:rFonts w:ascii="Calibri" w:eastAsia="Calibri" w:hAnsi="Calibri" w:cs="Calibri"/>
        </w:rPr>
        <w:t xml:space="preserve">. </w:t>
      </w:r>
      <w:r>
        <w:t>მოსახლეობის შემცირება ხდება როგორც ბუნებრივი კლებით</w:t>
      </w:r>
      <w:r>
        <w:rPr>
          <w:rFonts w:ascii="Calibri" w:eastAsia="Calibri" w:hAnsi="Calibri" w:cs="Calibri"/>
        </w:rPr>
        <w:t xml:space="preserve">, </w:t>
      </w:r>
      <w:r>
        <w:t>ისე მუნიციპალიტეტის გარეთ მიგრაციის შედეგად</w:t>
      </w:r>
      <w:r>
        <w:rPr>
          <w:rFonts w:ascii="Calibri" w:eastAsia="Calibri" w:hAnsi="Calibri" w:cs="Calibri"/>
        </w:rPr>
        <w:t xml:space="preserve">, </w:t>
      </w:r>
      <w:r>
        <w:t>რასაც თავისი მიზეზები განაპირობებს</w:t>
      </w:r>
      <w:r>
        <w:rPr>
          <w:rFonts w:ascii="Calibri" w:eastAsia="Calibri" w:hAnsi="Calibri" w:cs="Calibri"/>
        </w:rPr>
        <w:t xml:space="preserve">, </w:t>
      </w:r>
      <w:r>
        <w:t>რომელთაგან უპირველესია</w:t>
      </w:r>
      <w:r>
        <w:rPr>
          <w:rFonts w:ascii="Calibri" w:eastAsia="Calibri" w:hAnsi="Calibri" w:cs="Calibri"/>
        </w:rPr>
        <w:t>:</w:t>
      </w:r>
    </w:p>
    <w:p w14:paraId="3D9E61C5" w14:textId="77777777" w:rsidR="00805582" w:rsidRPr="0011760E" w:rsidRDefault="00805582" w:rsidP="0011760E">
      <w:pPr>
        <w:pStyle w:val="BodyText"/>
        <w:ind w:left="0" w:firstLine="990"/>
        <w:jc w:val="both"/>
      </w:pPr>
      <w:r w:rsidRPr="0011760E">
        <w:t>ა</w:t>
      </w:r>
      <w:r w:rsidRPr="0011760E">
        <w:rPr>
          <w:rFonts w:eastAsia="Calibri" w:cs="Calibri"/>
        </w:rPr>
        <w:t>)</w:t>
      </w:r>
      <w:r w:rsidRPr="0011760E">
        <w:rPr>
          <w:rFonts w:eastAsia="Calibri" w:cs="Calibri"/>
          <w:spacing w:val="-4"/>
        </w:rPr>
        <w:t xml:space="preserve"> </w:t>
      </w:r>
      <w:r w:rsidRPr="0011760E">
        <w:t>მძიმე</w:t>
      </w:r>
      <w:r w:rsidRPr="0011760E">
        <w:rPr>
          <w:spacing w:val="-5"/>
        </w:rPr>
        <w:t xml:space="preserve"> </w:t>
      </w:r>
      <w:r w:rsidRPr="0011760E">
        <w:t>და</w:t>
      </w:r>
      <w:r w:rsidRPr="0011760E">
        <w:rPr>
          <w:spacing w:val="-10"/>
        </w:rPr>
        <w:t xml:space="preserve"> </w:t>
      </w:r>
      <w:r w:rsidRPr="0011760E">
        <w:t>დაბალშემოსავლიანი</w:t>
      </w:r>
      <w:r w:rsidRPr="0011760E">
        <w:rPr>
          <w:spacing w:val="-6"/>
        </w:rPr>
        <w:t xml:space="preserve"> </w:t>
      </w:r>
      <w:r w:rsidRPr="0011760E">
        <w:t>ტრადიციული</w:t>
      </w:r>
      <w:r w:rsidRPr="0011760E">
        <w:rPr>
          <w:spacing w:val="-8"/>
        </w:rPr>
        <w:t xml:space="preserve"> </w:t>
      </w:r>
      <w:r w:rsidRPr="0011760E">
        <w:t>ხელით</w:t>
      </w:r>
      <w:r w:rsidRPr="0011760E">
        <w:rPr>
          <w:spacing w:val="-8"/>
        </w:rPr>
        <w:t xml:space="preserve"> </w:t>
      </w:r>
      <w:r w:rsidRPr="0011760E">
        <w:rPr>
          <w:spacing w:val="-2"/>
        </w:rPr>
        <w:t>შრომა;</w:t>
      </w:r>
    </w:p>
    <w:p w14:paraId="4AAA49CB" w14:textId="77777777" w:rsidR="0011760E" w:rsidRDefault="00805582" w:rsidP="0011760E">
      <w:pPr>
        <w:pStyle w:val="BodyText"/>
        <w:ind w:left="270" w:right="583" w:firstLine="720"/>
        <w:rPr>
          <w:rFonts w:eastAsia="Calibri" w:cs="Calibri"/>
        </w:rPr>
      </w:pPr>
      <w:r w:rsidRPr="0011760E">
        <w:lastRenderedPageBreak/>
        <w:t>ბ</w:t>
      </w:r>
      <w:r w:rsidRPr="0011760E">
        <w:rPr>
          <w:rFonts w:eastAsia="Calibri" w:cs="Calibri"/>
        </w:rPr>
        <w:t xml:space="preserve">) </w:t>
      </w:r>
      <w:r w:rsidRPr="0011760E">
        <w:t>სამუშაო</w:t>
      </w:r>
      <w:r w:rsidRPr="0011760E">
        <w:rPr>
          <w:spacing w:val="40"/>
        </w:rPr>
        <w:t xml:space="preserve"> </w:t>
      </w:r>
      <w:r w:rsidRPr="0011760E">
        <w:t>ადგილების</w:t>
      </w:r>
      <w:r w:rsidRPr="0011760E">
        <w:rPr>
          <w:spacing w:val="-6"/>
        </w:rPr>
        <w:t xml:space="preserve"> </w:t>
      </w:r>
      <w:r w:rsidRPr="0011760E">
        <w:t>უკმარისობა</w:t>
      </w:r>
      <w:r w:rsidRPr="0011760E">
        <w:rPr>
          <w:spacing w:val="-4"/>
        </w:rPr>
        <w:t xml:space="preserve"> </w:t>
      </w:r>
      <w:r w:rsidRPr="0011760E">
        <w:t>და</w:t>
      </w:r>
      <w:r w:rsidRPr="0011760E">
        <w:rPr>
          <w:spacing w:val="-3"/>
        </w:rPr>
        <w:t xml:space="preserve"> </w:t>
      </w:r>
      <w:r w:rsidRPr="0011760E">
        <w:t>დასაქმებულთა</w:t>
      </w:r>
      <w:r w:rsidRPr="0011760E">
        <w:rPr>
          <w:spacing w:val="-6"/>
        </w:rPr>
        <w:t xml:space="preserve"> </w:t>
      </w:r>
      <w:r w:rsidRPr="0011760E">
        <w:t>დაბალი</w:t>
      </w:r>
      <w:r w:rsidRPr="0011760E">
        <w:rPr>
          <w:spacing w:val="-4"/>
        </w:rPr>
        <w:t xml:space="preserve"> </w:t>
      </w:r>
      <w:r w:rsidRPr="0011760E">
        <w:t>ანაზღაურება</w:t>
      </w:r>
      <w:r w:rsidRPr="0011760E">
        <w:rPr>
          <w:rFonts w:eastAsia="Calibri" w:cs="Calibri"/>
        </w:rPr>
        <w:t>;</w:t>
      </w:r>
    </w:p>
    <w:p w14:paraId="00199837" w14:textId="361EBDBE" w:rsidR="00805582" w:rsidRPr="0011760E" w:rsidRDefault="00805582" w:rsidP="0011760E">
      <w:pPr>
        <w:pStyle w:val="BodyText"/>
        <w:ind w:left="270" w:right="583" w:firstLine="720"/>
        <w:rPr>
          <w:rFonts w:eastAsia="Calibri" w:cs="Calibri"/>
        </w:rPr>
      </w:pPr>
      <w:r w:rsidRPr="0011760E">
        <w:t>გ</w:t>
      </w:r>
      <w:r w:rsidRPr="0011760E">
        <w:rPr>
          <w:rFonts w:eastAsia="Calibri" w:cs="Calibri"/>
        </w:rPr>
        <w:t xml:space="preserve">) </w:t>
      </w:r>
      <w:r w:rsidRPr="0011760E">
        <w:t>საყოფაცხოვრებო პირობების სიმძიმე</w:t>
      </w:r>
      <w:r w:rsidRPr="0011760E">
        <w:rPr>
          <w:rFonts w:eastAsia="Calibri" w:cs="Calibri"/>
        </w:rPr>
        <w:t>;</w:t>
      </w:r>
    </w:p>
    <w:p w14:paraId="70F11AB1" w14:textId="77777777" w:rsidR="00805582" w:rsidRPr="0011760E" w:rsidRDefault="00805582" w:rsidP="0011760E">
      <w:pPr>
        <w:pStyle w:val="BodyText"/>
        <w:ind w:left="180" w:right="583" w:firstLine="810"/>
        <w:jc w:val="both"/>
      </w:pPr>
      <w:r w:rsidRPr="0011760E">
        <w:t>დ</w:t>
      </w:r>
      <w:r w:rsidRPr="0011760E">
        <w:rPr>
          <w:rFonts w:eastAsia="Calibri" w:cs="Calibri"/>
        </w:rPr>
        <w:t xml:space="preserve">) </w:t>
      </w:r>
      <w:r w:rsidRPr="0011760E">
        <w:t>სოციალური</w:t>
      </w:r>
      <w:r w:rsidRPr="0011760E">
        <w:rPr>
          <w:spacing w:val="-4"/>
        </w:rPr>
        <w:t xml:space="preserve"> </w:t>
      </w:r>
      <w:r w:rsidRPr="0011760E">
        <w:t>და</w:t>
      </w:r>
      <w:r w:rsidRPr="0011760E">
        <w:rPr>
          <w:spacing w:val="-1"/>
        </w:rPr>
        <w:t xml:space="preserve"> </w:t>
      </w:r>
      <w:r w:rsidRPr="0011760E">
        <w:t>კულტურული</w:t>
      </w:r>
      <w:r w:rsidRPr="0011760E">
        <w:rPr>
          <w:spacing w:val="-2"/>
        </w:rPr>
        <w:t xml:space="preserve"> </w:t>
      </w:r>
      <w:r w:rsidRPr="0011760E">
        <w:t>მომსახურეობის</w:t>
      </w:r>
      <w:r w:rsidRPr="0011760E">
        <w:rPr>
          <w:spacing w:val="-2"/>
        </w:rPr>
        <w:t xml:space="preserve"> </w:t>
      </w:r>
      <w:r w:rsidRPr="0011760E">
        <w:t>დაბალი</w:t>
      </w:r>
      <w:r w:rsidRPr="0011760E">
        <w:rPr>
          <w:spacing w:val="40"/>
        </w:rPr>
        <w:t xml:space="preserve"> </w:t>
      </w:r>
      <w:r w:rsidRPr="0011760E">
        <w:t>დონე</w:t>
      </w:r>
      <w:r w:rsidRPr="0011760E">
        <w:rPr>
          <w:rFonts w:eastAsia="Calibri" w:cs="Calibri"/>
        </w:rPr>
        <w:t xml:space="preserve">; </w:t>
      </w:r>
      <w:r w:rsidRPr="0011760E">
        <w:t>ე)</w:t>
      </w:r>
      <w:r w:rsidRPr="0011760E">
        <w:rPr>
          <w:spacing w:val="-10"/>
        </w:rPr>
        <w:t xml:space="preserve"> </w:t>
      </w:r>
      <w:r w:rsidRPr="0011760E">
        <w:t>მცირე</w:t>
      </w:r>
      <w:r w:rsidRPr="0011760E">
        <w:rPr>
          <w:spacing w:val="-6"/>
        </w:rPr>
        <w:t xml:space="preserve"> </w:t>
      </w:r>
      <w:r w:rsidRPr="0011760E">
        <w:t>საწარმოების</w:t>
      </w:r>
      <w:r w:rsidRPr="0011760E">
        <w:rPr>
          <w:spacing w:val="-8"/>
        </w:rPr>
        <w:t xml:space="preserve"> </w:t>
      </w:r>
      <w:r w:rsidRPr="0011760E">
        <w:t>არქონა,</w:t>
      </w:r>
      <w:r w:rsidRPr="0011760E">
        <w:rPr>
          <w:spacing w:val="-7"/>
        </w:rPr>
        <w:t xml:space="preserve"> </w:t>
      </w:r>
      <w:r w:rsidRPr="0011760E">
        <w:t>ინვესტიციის</w:t>
      </w:r>
      <w:r w:rsidRPr="0011760E">
        <w:rPr>
          <w:spacing w:val="-7"/>
        </w:rPr>
        <w:t xml:space="preserve"> </w:t>
      </w:r>
      <w:r w:rsidRPr="0011760E">
        <w:t>მოზიდვის</w:t>
      </w:r>
      <w:r w:rsidRPr="0011760E">
        <w:rPr>
          <w:spacing w:val="-7"/>
        </w:rPr>
        <w:t xml:space="preserve"> </w:t>
      </w:r>
      <w:r w:rsidRPr="0011760E">
        <w:rPr>
          <w:spacing w:val="-2"/>
        </w:rPr>
        <w:t>ნაკლებობა.</w:t>
      </w:r>
    </w:p>
    <w:p w14:paraId="1309C35A" w14:textId="425CAE43" w:rsidR="00931FF2" w:rsidRPr="0011760E" w:rsidRDefault="00805582" w:rsidP="0011760E">
      <w:pPr>
        <w:pStyle w:val="BodyText"/>
        <w:ind w:left="180" w:right="583" w:firstLine="810"/>
        <w:jc w:val="both"/>
        <w:rPr>
          <w:rFonts w:eastAsia="Calibri" w:cs="Calibri"/>
        </w:rPr>
      </w:pPr>
      <w:r w:rsidRPr="0011760E">
        <w:t>მიგრაცია მიმდინარეობს ძირითადად ახალგაზრდობის ხარჯზე</w:t>
      </w:r>
      <w:r w:rsidRPr="0011760E">
        <w:rPr>
          <w:rFonts w:eastAsia="Calibri" w:cs="Calibri"/>
        </w:rPr>
        <w:t xml:space="preserve">, </w:t>
      </w:r>
      <w:r w:rsidRPr="0011760E">
        <w:t>რაც უარყოფითად მოქმედებს მოსახლეობის ასაკობრივ სტრუქურაზე</w:t>
      </w:r>
      <w:r w:rsidRPr="0011760E">
        <w:rPr>
          <w:rFonts w:eastAsia="Calibri" w:cs="Calibri"/>
        </w:rPr>
        <w:t xml:space="preserve">, </w:t>
      </w:r>
      <w:r w:rsidRPr="0011760E">
        <w:t xml:space="preserve">ანუ იწვევს მოსახლეობის ხელოვნურად </w:t>
      </w:r>
      <w:r w:rsidRPr="0011760E">
        <w:rPr>
          <w:spacing w:val="-2"/>
        </w:rPr>
        <w:t>დაბერებას</w:t>
      </w:r>
      <w:r w:rsidRPr="0011760E">
        <w:rPr>
          <w:rFonts w:eastAsia="Calibri" w:cs="Calibri"/>
          <w:spacing w:val="-2"/>
        </w:rPr>
        <w:t>.</w:t>
      </w:r>
    </w:p>
    <w:p w14:paraId="78981062" w14:textId="77777777" w:rsidR="00931FF2" w:rsidRPr="0011760E" w:rsidRDefault="00931FF2" w:rsidP="0011760E">
      <w:pPr>
        <w:pStyle w:val="BodyText"/>
        <w:ind w:left="270" w:right="583" w:firstLine="720"/>
        <w:jc w:val="both"/>
        <w:rPr>
          <w:highlight w:val="yellow"/>
        </w:rPr>
      </w:pPr>
      <w:r w:rsidRPr="0011760E">
        <w:t xml:space="preserve">2024 წლის საყოველთაო აღწერის მიხედვით მუდმივად მცხოვრები მოსახლეობის რიცხოვნება შეადგენდა 10 300 სულს, მათ შორის კაცი - 5100, ქალი - 5200. შრომისუნარიანი მოსახლეობა შეადგენდა მთლიანი მოსახლეობის </w:t>
      </w:r>
      <w:r w:rsidR="009B5687" w:rsidRPr="0011760E">
        <w:t>40</w:t>
      </w:r>
      <w:r w:rsidRPr="0011760E">
        <w:t xml:space="preserve"> % (</w:t>
      </w:r>
      <w:r w:rsidR="009B5687" w:rsidRPr="0011760E">
        <w:t>4120</w:t>
      </w:r>
      <w:r w:rsidR="006B7FE7" w:rsidRPr="0011760E">
        <w:t xml:space="preserve">) , </w:t>
      </w:r>
      <w:r w:rsidR="006B7FE7" w:rsidRPr="0011760E">
        <w:rPr>
          <w:lang w:val="ka-GE"/>
        </w:rPr>
        <w:t>ხოლო 45 % (</w:t>
      </w:r>
      <w:r w:rsidRPr="0011760E">
        <w:t>4638</w:t>
      </w:r>
      <w:r w:rsidR="006B7FE7" w:rsidRPr="0011760E">
        <w:rPr>
          <w:lang w:val="ka-GE"/>
        </w:rPr>
        <w:t>)</w:t>
      </w:r>
      <w:r w:rsidRPr="0011760E">
        <w:t xml:space="preserve"> პენსიონერი</w:t>
      </w:r>
      <w:r w:rsidR="006B7FE7" w:rsidRPr="0011760E">
        <w:rPr>
          <w:lang w:val="ka-GE"/>
        </w:rPr>
        <w:t>ა</w:t>
      </w:r>
      <w:r w:rsidRPr="0011760E">
        <w:t>.</w:t>
      </w:r>
    </w:p>
    <w:p w14:paraId="7CB984BF" w14:textId="77777777" w:rsidR="00805582" w:rsidRDefault="00805582" w:rsidP="0011760E">
      <w:pPr>
        <w:pStyle w:val="BodyText"/>
        <w:ind w:right="583" w:firstLine="720"/>
        <w:jc w:val="both"/>
      </w:pPr>
    </w:p>
    <w:p w14:paraId="74268B0B" w14:textId="77777777" w:rsidR="00805582" w:rsidRPr="002D6C5A" w:rsidRDefault="00805582" w:rsidP="00805582">
      <w:pPr>
        <w:pStyle w:val="BodyText"/>
        <w:spacing w:before="243"/>
        <w:ind w:left="965"/>
        <w:jc w:val="both"/>
        <w:rPr>
          <w:b/>
        </w:rPr>
      </w:pPr>
      <w:r w:rsidRPr="002D6C5A">
        <w:rPr>
          <w:b/>
          <w:spacing w:val="-4"/>
        </w:rPr>
        <w:t>მუნიციპალიტეტის</w:t>
      </w:r>
      <w:r w:rsidRPr="002D6C5A">
        <w:rPr>
          <w:b/>
          <w:spacing w:val="9"/>
        </w:rPr>
        <w:t xml:space="preserve"> </w:t>
      </w:r>
      <w:r w:rsidRPr="002D6C5A">
        <w:rPr>
          <w:b/>
          <w:spacing w:val="-2"/>
        </w:rPr>
        <w:t>ეკონომიკა</w:t>
      </w:r>
    </w:p>
    <w:p w14:paraId="6DFEA831" w14:textId="4A454149" w:rsidR="008A69C6" w:rsidRPr="0011760E" w:rsidRDefault="00805582" w:rsidP="0011760E">
      <w:pPr>
        <w:pStyle w:val="BodyText"/>
        <w:spacing w:before="241"/>
        <w:ind w:right="583" w:firstLine="720"/>
        <w:jc w:val="both"/>
      </w:pPr>
      <w:r>
        <w:t>მუნიციპალიტეტის აქტივებისა და რესურსების გათვალისწინებით</w:t>
      </w:r>
      <w:r>
        <w:rPr>
          <w:rFonts w:ascii="Calibri" w:eastAsia="Calibri" w:hAnsi="Calibri" w:cs="Calibri"/>
        </w:rPr>
        <w:t xml:space="preserve">, </w:t>
      </w:r>
      <w:r>
        <w:t>ქმედითი საინვესტიციო და</w:t>
      </w:r>
      <w:r>
        <w:rPr>
          <w:spacing w:val="40"/>
        </w:rPr>
        <w:t xml:space="preserve"> </w:t>
      </w:r>
      <w:r>
        <w:t>ინფრასტრუქტურული</w:t>
      </w:r>
      <w:r>
        <w:rPr>
          <w:spacing w:val="40"/>
        </w:rPr>
        <w:t xml:space="preserve"> </w:t>
      </w:r>
      <w:r>
        <w:t>პოლიტიკის</w:t>
      </w:r>
      <w:r>
        <w:rPr>
          <w:spacing w:val="40"/>
        </w:rPr>
        <w:t xml:space="preserve"> </w:t>
      </w:r>
      <w:r>
        <w:t>პირობებში</w:t>
      </w:r>
      <w:r>
        <w:rPr>
          <w:rFonts w:ascii="Calibri" w:eastAsia="Calibri" w:hAnsi="Calibri" w:cs="Calibri"/>
        </w:rPr>
        <w:t>,</w:t>
      </w:r>
      <w:r>
        <w:rPr>
          <w:rFonts w:ascii="Calibri" w:eastAsia="Calibri" w:hAnsi="Calibri" w:cs="Calibri"/>
          <w:spacing w:val="40"/>
        </w:rPr>
        <w:t xml:space="preserve"> </w:t>
      </w:r>
      <w:r>
        <w:t>მუნიციპალიტეტს</w:t>
      </w:r>
      <w:r>
        <w:rPr>
          <w:spacing w:val="40"/>
        </w:rPr>
        <w:t xml:space="preserve"> </w:t>
      </w:r>
      <w:r>
        <w:t>ეკონომიკას</w:t>
      </w:r>
      <w:r>
        <w:rPr>
          <w:spacing w:val="40"/>
        </w:rPr>
        <w:t xml:space="preserve"> </w:t>
      </w:r>
      <w:r w:rsidR="00B15B92">
        <w:t>განვითარები</w:t>
      </w:r>
      <w:r w:rsidR="0011760E">
        <w:t xml:space="preserve"> </w:t>
      </w:r>
      <w:r w:rsidR="002D6C5A">
        <w:t>მნიშვნელოვანი პოტენციალი აქვს</w:t>
      </w:r>
      <w:r w:rsidR="002D6C5A">
        <w:rPr>
          <w:rFonts w:ascii="Calibri" w:eastAsia="Calibri" w:hAnsi="Calibri" w:cs="Calibri"/>
        </w:rPr>
        <w:t xml:space="preserve">, </w:t>
      </w:r>
      <w:r w:rsidR="002D6C5A">
        <w:t>ეს განსაკუთრებით ეხება ენერგოგენერირებას</w:t>
      </w:r>
      <w:r w:rsidR="002D6C5A">
        <w:rPr>
          <w:spacing w:val="40"/>
        </w:rPr>
        <w:t xml:space="preserve"> </w:t>
      </w:r>
      <w:r w:rsidR="002D6C5A">
        <w:rPr>
          <w:rFonts w:ascii="Calibri" w:eastAsia="Calibri" w:hAnsi="Calibri" w:cs="Calibri"/>
        </w:rPr>
        <w:t>(</w:t>
      </w:r>
      <w:r w:rsidR="002D6C5A">
        <w:t>მდ</w:t>
      </w:r>
      <w:r w:rsidR="002D6C5A">
        <w:rPr>
          <w:rFonts w:ascii="Calibri" w:eastAsia="Calibri" w:hAnsi="Calibri" w:cs="Calibri"/>
        </w:rPr>
        <w:t xml:space="preserve">. </w:t>
      </w:r>
      <w:r w:rsidR="002D6C5A">
        <w:t>ლუხუნზე მშენებარე კასკადოვანი ჰესი</w:t>
      </w:r>
      <w:r w:rsidR="002D6C5A">
        <w:rPr>
          <w:rFonts w:ascii="Calibri" w:eastAsia="Calibri" w:hAnsi="Calibri" w:cs="Calibri"/>
        </w:rPr>
        <w:t>),</w:t>
      </w:r>
      <w:r w:rsidR="002D6C5A">
        <w:rPr>
          <w:rFonts w:ascii="Calibri" w:eastAsia="Calibri" w:hAnsi="Calibri" w:cs="Calibri"/>
          <w:spacing w:val="40"/>
        </w:rPr>
        <w:t xml:space="preserve"> </w:t>
      </w:r>
      <w:r w:rsidR="002D6C5A">
        <w:t>ასევე დიდია კვების მრეწველობის განვითარების პოტენციალი</w:t>
      </w:r>
      <w:r w:rsidR="002D6C5A">
        <w:rPr>
          <w:rFonts w:ascii="Calibri" w:eastAsia="Calibri" w:hAnsi="Calibri" w:cs="Calibri"/>
        </w:rPr>
        <w:t xml:space="preserve">, </w:t>
      </w:r>
      <w:r w:rsidR="002D6C5A">
        <w:t>განსაკუთრებით</w:t>
      </w:r>
      <w:r w:rsidR="002D6C5A">
        <w:rPr>
          <w:rFonts w:ascii="Calibri" w:eastAsia="Calibri" w:hAnsi="Calibri" w:cs="Calibri"/>
        </w:rPr>
        <w:t xml:space="preserve">, </w:t>
      </w:r>
      <w:r w:rsidR="002D6C5A">
        <w:t xml:space="preserve">მეხილეობისა და მეცხოველეობის პროდუქტების გადამუშავებისა და დაფასოების </w:t>
      </w:r>
      <w:r w:rsidR="002D6C5A">
        <w:rPr>
          <w:spacing w:val="-2"/>
        </w:rPr>
        <w:t>სფეროში</w:t>
      </w:r>
      <w:r w:rsidR="002D6C5A">
        <w:rPr>
          <w:rFonts w:ascii="Calibri" w:eastAsia="Calibri" w:hAnsi="Calibri" w:cs="Calibri"/>
          <w:spacing w:val="-2"/>
        </w:rPr>
        <w:t>.</w:t>
      </w:r>
    </w:p>
    <w:p w14:paraId="5D876000" w14:textId="77777777" w:rsidR="002D6C5A" w:rsidRDefault="002D6C5A" w:rsidP="0011760E">
      <w:pPr>
        <w:pStyle w:val="BodyText"/>
        <w:spacing w:before="20"/>
        <w:ind w:left="270" w:right="583" w:firstLine="720"/>
        <w:jc w:val="both"/>
        <w:rPr>
          <w:rFonts w:ascii="Calibri" w:eastAsia="Calibri" w:hAnsi="Calibri" w:cs="Calibri"/>
        </w:rPr>
      </w:pPr>
      <w:r>
        <w:t>კვების მრეწველობის განვითარებისთვის ძალზე მნიშვნელოვანი იქნება ტურისტული ინფრასტრუქტურის განვითარება და ტურისტების მოზიდვა</w:t>
      </w:r>
      <w:r>
        <w:rPr>
          <w:rFonts w:ascii="Calibri" w:eastAsia="Calibri" w:hAnsi="Calibri" w:cs="Calibri"/>
        </w:rPr>
        <w:t xml:space="preserve">, </w:t>
      </w:r>
      <w:r>
        <w:t>რაც გაზრდის მოთხოვნას ადგილობრივ პროდუქციაზე</w:t>
      </w:r>
      <w:r>
        <w:rPr>
          <w:rFonts w:ascii="Calibri" w:eastAsia="Calibri" w:hAnsi="Calibri" w:cs="Calibri"/>
        </w:rPr>
        <w:t xml:space="preserve">. </w:t>
      </w:r>
      <w:r>
        <w:t>ზოგადად</w:t>
      </w:r>
      <w:r>
        <w:rPr>
          <w:rFonts w:ascii="Calibri" w:eastAsia="Calibri" w:hAnsi="Calibri" w:cs="Calibri"/>
        </w:rPr>
        <w:t xml:space="preserve">, </w:t>
      </w:r>
      <w:r>
        <w:t>აქტივებისა და რესურსების ეფექტურად გამოყენება</w:t>
      </w:r>
      <w:r>
        <w:rPr>
          <w:rFonts w:ascii="Calibri" w:eastAsia="Calibri" w:hAnsi="Calibri" w:cs="Calibri"/>
        </w:rPr>
        <w:t xml:space="preserve">, </w:t>
      </w:r>
      <w:r>
        <w:t>ადგილობრივი და უცხოური ინვესტიციების სტიმულირება ზემიმართული ძალისხმევა</w:t>
      </w:r>
      <w:r>
        <w:rPr>
          <w:rFonts w:ascii="Calibri" w:eastAsia="Calibri" w:hAnsi="Calibri" w:cs="Calibri"/>
        </w:rPr>
        <w:t xml:space="preserve">, </w:t>
      </w:r>
      <w:r>
        <w:t>ხარისხზე და ექსპორტზე ორიენტირებული წარმოების მაქსიმალური წახალისება</w:t>
      </w:r>
      <w:r>
        <w:rPr>
          <w:rFonts w:ascii="Calibri" w:eastAsia="Calibri" w:hAnsi="Calibri" w:cs="Calibri"/>
        </w:rPr>
        <w:t xml:space="preserve">, </w:t>
      </w:r>
      <w:r>
        <w:t>ადგილობრივი მუშახელის კვალიფიკაციის ამაღლებაზე სისტემური ზრუნვა</w:t>
      </w:r>
      <w:r>
        <w:rPr>
          <w:rFonts w:ascii="Calibri" w:eastAsia="Calibri" w:hAnsi="Calibri" w:cs="Calibri"/>
        </w:rPr>
        <w:t xml:space="preserve">, </w:t>
      </w:r>
      <w:r>
        <w:t>საბანკო კრედიტებზე ხელმისაწვდომობის ზრდა</w:t>
      </w:r>
      <w:r>
        <w:rPr>
          <w:rFonts w:ascii="Calibri" w:eastAsia="Calibri" w:hAnsi="Calibri" w:cs="Calibri"/>
        </w:rPr>
        <w:t xml:space="preserve">, </w:t>
      </w:r>
      <w:r>
        <w:t>კაპიტალის ალტერნატიული ბაზრების ჩამოყალიბება და ზოგადად</w:t>
      </w:r>
      <w:r>
        <w:rPr>
          <w:rFonts w:ascii="Calibri" w:eastAsia="Calibri" w:hAnsi="Calibri" w:cs="Calibri"/>
        </w:rPr>
        <w:t xml:space="preserve">, </w:t>
      </w:r>
      <w:r>
        <w:t xml:space="preserve">სხვადასხვა ფაქტორების სათანადო გამოყენება გადამწყვეტ როლს შეასრულებს მუნიციპალიტეტის ეკონომიკის </w:t>
      </w:r>
      <w:r>
        <w:rPr>
          <w:spacing w:val="-2"/>
        </w:rPr>
        <w:t>განვითარებაში</w:t>
      </w:r>
      <w:r>
        <w:rPr>
          <w:rFonts w:ascii="Calibri" w:eastAsia="Calibri" w:hAnsi="Calibri" w:cs="Calibri"/>
          <w:spacing w:val="-2"/>
        </w:rPr>
        <w:t>.</w:t>
      </w:r>
    </w:p>
    <w:p w14:paraId="5CC18A87" w14:textId="3F126A78" w:rsidR="00805582" w:rsidRPr="002D6C5A" w:rsidRDefault="00805582" w:rsidP="009D7613">
      <w:pPr>
        <w:sectPr w:rsidR="00805582" w:rsidRPr="002D6C5A">
          <w:type w:val="continuous"/>
          <w:pgSz w:w="11910" w:h="16840"/>
          <w:pgMar w:top="940" w:right="141" w:bottom="1200" w:left="566" w:header="0" w:footer="1002" w:gutter="0"/>
          <w:cols w:space="720"/>
        </w:sectPr>
      </w:pPr>
    </w:p>
    <w:p w14:paraId="07EC4D84" w14:textId="77777777" w:rsidR="00805582" w:rsidRPr="0011760E" w:rsidRDefault="00805582" w:rsidP="0011760E">
      <w:pPr>
        <w:pStyle w:val="BodyText"/>
        <w:ind w:left="270" w:firstLine="720"/>
        <w:jc w:val="both"/>
        <w:rPr>
          <w:rFonts w:eastAsia="Calibri" w:cs="Calibri"/>
        </w:rPr>
      </w:pPr>
      <w:r w:rsidRPr="0011760E">
        <w:lastRenderedPageBreak/>
        <w:t>მუნიციპალიტეტის ეკონომიკის ძირითადი დარგებია</w:t>
      </w:r>
      <w:r w:rsidRPr="0011760E">
        <w:rPr>
          <w:rFonts w:eastAsia="Calibri" w:cs="Calibri"/>
        </w:rPr>
        <w:t xml:space="preserve">: </w:t>
      </w:r>
      <w:r w:rsidRPr="0011760E">
        <w:t xml:space="preserve">სოფლის მეურნეობა </w:t>
      </w:r>
      <w:r w:rsidRPr="0011760E">
        <w:rPr>
          <w:rFonts w:eastAsia="Calibri" w:cs="Calibri"/>
        </w:rPr>
        <w:t>(</w:t>
      </w:r>
      <w:r w:rsidRPr="0011760E">
        <w:t>მეცხოველეობა</w:t>
      </w:r>
      <w:r w:rsidRPr="0011760E">
        <w:rPr>
          <w:rFonts w:eastAsia="Calibri" w:cs="Calibri"/>
        </w:rPr>
        <w:t xml:space="preserve">, </w:t>
      </w:r>
      <w:r w:rsidRPr="0011760E">
        <w:t>მევენახეობა</w:t>
      </w:r>
      <w:r w:rsidRPr="0011760E">
        <w:rPr>
          <w:rFonts w:eastAsia="Calibri" w:cs="Calibri"/>
        </w:rPr>
        <w:t xml:space="preserve">) </w:t>
      </w:r>
      <w:r w:rsidRPr="0011760E">
        <w:t xml:space="preserve">და მრეწველობა </w:t>
      </w:r>
      <w:r w:rsidRPr="0011760E">
        <w:rPr>
          <w:rFonts w:eastAsia="Calibri" w:cs="Calibri"/>
        </w:rPr>
        <w:t>(</w:t>
      </w:r>
      <w:r w:rsidRPr="0011760E">
        <w:t>ენერგეტიკული</w:t>
      </w:r>
      <w:r w:rsidRPr="0011760E">
        <w:rPr>
          <w:rFonts w:eastAsia="Calibri" w:cs="Calibri"/>
        </w:rPr>
        <w:t xml:space="preserve">, </w:t>
      </w:r>
      <w:r w:rsidRPr="0011760E">
        <w:t>ხის გადამუშავება</w:t>
      </w:r>
      <w:r w:rsidRPr="0011760E">
        <w:rPr>
          <w:rFonts w:eastAsia="Calibri" w:cs="Calibri"/>
        </w:rPr>
        <w:t xml:space="preserve">), </w:t>
      </w:r>
      <w:r w:rsidRPr="0011760E">
        <w:t>ამათგან სტარატეგიული მნიშვნელობა სოფლის მეურნეობას გააჩნია</w:t>
      </w:r>
      <w:r w:rsidRPr="0011760E">
        <w:rPr>
          <w:rFonts w:eastAsia="Calibri" w:cs="Calibri"/>
        </w:rPr>
        <w:t xml:space="preserve">, </w:t>
      </w:r>
      <w:r w:rsidRPr="0011760E">
        <w:t>ტრადიციულად მევენახეობის და მეცხოველეობის</w:t>
      </w:r>
      <w:r w:rsidRPr="0011760E">
        <w:rPr>
          <w:rFonts w:eastAsia="Calibri" w:cs="Calibri"/>
        </w:rPr>
        <w:t xml:space="preserve">, </w:t>
      </w:r>
      <w:r w:rsidRPr="0011760E">
        <w:t>ნაწილობრივ კი მემარცვლეობის და მეფუტკრეობის დარგებით</w:t>
      </w:r>
      <w:r w:rsidRPr="0011760E">
        <w:rPr>
          <w:rFonts w:eastAsia="Calibri" w:cs="Calibri"/>
        </w:rPr>
        <w:t>.</w:t>
      </w:r>
    </w:p>
    <w:p w14:paraId="0F6666B8" w14:textId="77777777" w:rsidR="008A69C6" w:rsidRPr="0011760E" w:rsidRDefault="00805582" w:rsidP="0011760E">
      <w:pPr>
        <w:pStyle w:val="BodyText"/>
        <w:ind w:left="270" w:firstLine="720"/>
        <w:jc w:val="both"/>
        <w:rPr>
          <w:rFonts w:eastAsia="Calibri" w:cs="Calibri"/>
        </w:rPr>
      </w:pPr>
      <w:r w:rsidRPr="0011760E">
        <w:t xml:space="preserve">საბჭოთა პერიოდში ამბროლაურში მუშაობდა როგორც მომპოვებელი მრეწველობა </w:t>
      </w:r>
      <w:r w:rsidRPr="0011760E">
        <w:rPr>
          <w:rFonts w:eastAsia="Calibri" w:cs="Calibri"/>
        </w:rPr>
        <w:t>(</w:t>
      </w:r>
      <w:r w:rsidRPr="0011760E">
        <w:t>ურავის დარიშხანის ქარხანა</w:t>
      </w:r>
      <w:r w:rsidRPr="0011760E">
        <w:rPr>
          <w:rFonts w:eastAsia="Calibri" w:cs="Calibri"/>
        </w:rPr>
        <w:t xml:space="preserve">), </w:t>
      </w:r>
      <w:r w:rsidRPr="0011760E">
        <w:t>ასევე რამდენიმე საკონსერვო და მსუბქი მრეწველობის ქარხნები</w:t>
      </w:r>
      <w:r w:rsidRPr="0011760E">
        <w:rPr>
          <w:rFonts w:eastAsia="Calibri" w:cs="Calibri"/>
        </w:rPr>
        <w:t xml:space="preserve">. </w:t>
      </w:r>
      <w:r w:rsidRPr="0011760E">
        <w:t>საბჭოთა კავშირის დაშლის შემდეგ</w:t>
      </w:r>
      <w:r w:rsidRPr="0011760E">
        <w:rPr>
          <w:rFonts w:eastAsia="Calibri" w:cs="Calibri"/>
        </w:rPr>
        <w:t xml:space="preserve">, </w:t>
      </w:r>
      <w:r w:rsidRPr="0011760E">
        <w:t>ტრადიციული ბაზრებისა და სამეურნეო კავშირების დაკარგვის გამო</w:t>
      </w:r>
      <w:r w:rsidRPr="0011760E">
        <w:rPr>
          <w:rFonts w:eastAsia="Calibri" w:cs="Calibri"/>
        </w:rPr>
        <w:t xml:space="preserve">, </w:t>
      </w:r>
      <w:r w:rsidRPr="0011760E">
        <w:t>ყველა ეს ქარხანა გაჩერდა</w:t>
      </w:r>
      <w:r w:rsidR="008A69C6" w:rsidRPr="0011760E">
        <w:rPr>
          <w:rFonts w:eastAsia="Calibri" w:cs="Calibri"/>
        </w:rPr>
        <w:t>.</w:t>
      </w:r>
    </w:p>
    <w:p w14:paraId="667F694C" w14:textId="77777777" w:rsidR="00805582" w:rsidRDefault="00805582" w:rsidP="00061CD0">
      <w:pPr>
        <w:pStyle w:val="BodyText"/>
        <w:ind w:left="270" w:firstLine="720"/>
        <w:jc w:val="both"/>
        <w:rPr>
          <w:rFonts w:eastAsia="Calibri" w:cs="Calibri"/>
        </w:rPr>
      </w:pPr>
      <w:r w:rsidRPr="0011760E">
        <w:t>დღეისათვის (მიმდინარე ეტაპზე მუნიციპალიტეტში სუსტად არის წარმოდგენილი გადამამუშავებელი საწარმოები და კიდევ უფრო სუსტად მძიმე და მომპოვებელი მრეწველობა</w:t>
      </w:r>
      <w:r w:rsidRPr="0011760E">
        <w:rPr>
          <w:rFonts w:eastAsia="Calibri" w:cs="Calibri"/>
        </w:rPr>
        <w:t xml:space="preserve">, </w:t>
      </w:r>
      <w:r w:rsidRPr="0011760E">
        <w:t>შედარებით აქტიურია მშენებლობის სფერო</w:t>
      </w:r>
      <w:r w:rsidRPr="0011760E">
        <w:rPr>
          <w:rFonts w:eastAsia="Calibri" w:cs="Calibri"/>
        </w:rPr>
        <w:t xml:space="preserve">, </w:t>
      </w:r>
      <w:r w:rsidRPr="0011760E">
        <w:t>რომლის გამოცოცხლებას ხელი შეუწყო საქართველოს მთავრობის რეგიონული ინფრასტრუქტურის განვითარების პროექტებმა</w:t>
      </w:r>
      <w:r w:rsidRPr="0011760E">
        <w:rPr>
          <w:rFonts w:eastAsia="Calibri" w:cs="Calibri"/>
        </w:rPr>
        <w:t xml:space="preserve">. </w:t>
      </w:r>
      <w:r w:rsidRPr="0011760E">
        <w:t>ასევე უკეთ არის წარმოდგენილი კვების მრეწველობა</w:t>
      </w:r>
      <w:r w:rsidRPr="0011760E">
        <w:rPr>
          <w:rFonts w:eastAsia="Calibri" w:cs="Calibri"/>
        </w:rPr>
        <w:t xml:space="preserve">, </w:t>
      </w:r>
      <w:r w:rsidRPr="0011760E">
        <w:t>ძირითადად ღვინის ქარხნები</w:t>
      </w:r>
      <w:r w:rsidRPr="0011760E">
        <w:rPr>
          <w:rFonts w:eastAsia="Calibri" w:cs="Calibri"/>
        </w:rPr>
        <w:t xml:space="preserve">, </w:t>
      </w:r>
      <w:r w:rsidRPr="0011760E">
        <w:t>რაც გამოწვეულია იმით</w:t>
      </w:r>
      <w:r w:rsidRPr="0011760E">
        <w:rPr>
          <w:rFonts w:eastAsia="Calibri" w:cs="Calibri"/>
        </w:rPr>
        <w:t xml:space="preserve">, </w:t>
      </w:r>
      <w:r w:rsidRPr="0011760E">
        <w:t>რომ მუნიციპალიტეტში გავრცელებულია ენდემური ვაზის ჯიშები</w:t>
      </w:r>
      <w:r w:rsidRPr="0011760E">
        <w:rPr>
          <w:rFonts w:eastAsia="Calibri" w:cs="Calibri"/>
        </w:rPr>
        <w:t xml:space="preserve">, </w:t>
      </w:r>
      <w:r w:rsidRPr="0011760E">
        <w:t>საიდანაც მსოფლიოში განთქმული ღვინოები ჩამოისხმება</w:t>
      </w:r>
      <w:r w:rsidRPr="0011760E">
        <w:rPr>
          <w:rFonts w:eastAsia="Calibri" w:cs="Calibri"/>
        </w:rPr>
        <w:t>.</w:t>
      </w:r>
    </w:p>
    <w:p w14:paraId="2D9FF8E1" w14:textId="77777777" w:rsidR="0011760E" w:rsidRPr="0011760E" w:rsidRDefault="0011760E" w:rsidP="0011760E">
      <w:pPr>
        <w:pStyle w:val="BodyText"/>
        <w:ind w:left="270" w:firstLine="720"/>
        <w:jc w:val="both"/>
        <w:rPr>
          <w:rFonts w:eastAsia="Calibri" w:cs="Calibri"/>
        </w:rPr>
      </w:pPr>
    </w:p>
    <w:p w14:paraId="40F77B40" w14:textId="77777777" w:rsidR="00805582" w:rsidRDefault="00805582" w:rsidP="0011760E">
      <w:pPr>
        <w:pStyle w:val="BodyText"/>
        <w:ind w:left="270" w:firstLine="720"/>
        <w:rPr>
          <w:spacing w:val="-2"/>
        </w:rPr>
      </w:pPr>
      <w:r w:rsidRPr="0011760E">
        <w:rPr>
          <w:spacing w:val="-2"/>
        </w:rPr>
        <w:t>სოფლის</w:t>
      </w:r>
      <w:r w:rsidRPr="0011760E">
        <w:rPr>
          <w:spacing w:val="-11"/>
        </w:rPr>
        <w:t xml:space="preserve"> </w:t>
      </w:r>
      <w:r w:rsidRPr="0011760E">
        <w:rPr>
          <w:spacing w:val="-2"/>
        </w:rPr>
        <w:t>მეურნეობა</w:t>
      </w:r>
    </w:p>
    <w:p w14:paraId="6D1B91BF" w14:textId="77777777" w:rsidR="0011760E" w:rsidRPr="0011760E" w:rsidRDefault="0011760E" w:rsidP="0011760E">
      <w:pPr>
        <w:pStyle w:val="BodyText"/>
        <w:ind w:left="270" w:firstLine="720"/>
      </w:pPr>
    </w:p>
    <w:p w14:paraId="4397A9FA" w14:textId="325796F5" w:rsidR="00805582" w:rsidRDefault="00931FF2" w:rsidP="00D401AE">
      <w:pPr>
        <w:pStyle w:val="BodyText"/>
        <w:ind w:left="270" w:firstLine="720"/>
        <w:jc w:val="both"/>
        <w:rPr>
          <w:rFonts w:eastAsia="Calibri" w:cs="Calibri"/>
        </w:rPr>
      </w:pPr>
      <w:r w:rsidRPr="0011760E">
        <w:t>202</w:t>
      </w:r>
      <w:r w:rsidR="00805582" w:rsidRPr="0011760E">
        <w:t>4</w:t>
      </w:r>
      <w:r w:rsidR="00805582" w:rsidRPr="0011760E">
        <w:rPr>
          <w:spacing w:val="58"/>
        </w:rPr>
        <w:t xml:space="preserve"> </w:t>
      </w:r>
      <w:r w:rsidR="00805582" w:rsidRPr="0011760E">
        <w:t>წლის</w:t>
      </w:r>
      <w:r w:rsidR="00805582" w:rsidRPr="0011760E">
        <w:rPr>
          <w:spacing w:val="59"/>
        </w:rPr>
        <w:t xml:space="preserve"> </w:t>
      </w:r>
      <w:r w:rsidR="00805582" w:rsidRPr="0011760E">
        <w:t>მონაცემების</w:t>
      </w:r>
      <w:r w:rsidR="00805582" w:rsidRPr="0011760E">
        <w:rPr>
          <w:spacing w:val="60"/>
        </w:rPr>
        <w:t xml:space="preserve"> </w:t>
      </w:r>
      <w:r w:rsidR="00805582" w:rsidRPr="0011760E">
        <w:t>მიხევით</w:t>
      </w:r>
      <w:r w:rsidR="00805582" w:rsidRPr="0011760E">
        <w:rPr>
          <w:spacing w:val="61"/>
        </w:rPr>
        <w:t xml:space="preserve"> </w:t>
      </w:r>
      <w:r w:rsidR="00805582" w:rsidRPr="0011760E">
        <w:t>მუნიციპალიტეტის</w:t>
      </w:r>
      <w:r w:rsidR="00805582" w:rsidRPr="0011760E">
        <w:rPr>
          <w:spacing w:val="60"/>
        </w:rPr>
        <w:t xml:space="preserve"> </w:t>
      </w:r>
      <w:r w:rsidR="00805582" w:rsidRPr="0011760E">
        <w:t>მთლიანი</w:t>
      </w:r>
      <w:r w:rsidR="00805582" w:rsidRPr="0011760E">
        <w:rPr>
          <w:spacing w:val="60"/>
        </w:rPr>
        <w:t xml:space="preserve"> </w:t>
      </w:r>
      <w:r w:rsidR="00805582" w:rsidRPr="0011760E">
        <w:t>შიდა</w:t>
      </w:r>
      <w:r w:rsidR="00805582" w:rsidRPr="0011760E">
        <w:rPr>
          <w:spacing w:val="60"/>
        </w:rPr>
        <w:t xml:space="preserve"> </w:t>
      </w:r>
      <w:r w:rsidR="00805582" w:rsidRPr="0011760E">
        <w:t>პროდუქტის</w:t>
      </w:r>
      <w:r w:rsidR="00805582" w:rsidRPr="0011760E">
        <w:rPr>
          <w:spacing w:val="60"/>
        </w:rPr>
        <w:t xml:space="preserve"> </w:t>
      </w:r>
      <w:r w:rsidR="00805582" w:rsidRPr="0011760E">
        <w:t>65%</w:t>
      </w:r>
      <w:r w:rsidR="00805582" w:rsidRPr="0011760E">
        <w:rPr>
          <w:spacing w:val="60"/>
        </w:rPr>
        <w:t xml:space="preserve"> </w:t>
      </w:r>
      <w:r w:rsidR="00805582" w:rsidRPr="0011760E">
        <w:rPr>
          <w:spacing w:val="-10"/>
        </w:rPr>
        <w:t>(</w:t>
      </w:r>
      <w:r w:rsidR="00805582" w:rsidRPr="0011760E">
        <w:t>7</w:t>
      </w:r>
      <w:r w:rsidR="00805582" w:rsidRPr="0011760E">
        <w:rPr>
          <w:spacing w:val="-1"/>
        </w:rPr>
        <w:t xml:space="preserve"> </w:t>
      </w:r>
      <w:r w:rsidR="00805582" w:rsidRPr="0011760E">
        <w:t>500</w:t>
      </w:r>
      <w:r w:rsidR="00805582" w:rsidRPr="0011760E">
        <w:rPr>
          <w:spacing w:val="-1"/>
        </w:rPr>
        <w:t xml:space="preserve"> </w:t>
      </w:r>
      <w:r w:rsidR="00805582" w:rsidRPr="0011760E">
        <w:t>000 ლარი) სოფლის მეურნეობაზე</w:t>
      </w:r>
      <w:r w:rsidR="00805582" w:rsidRPr="0011760E">
        <w:rPr>
          <w:spacing w:val="40"/>
        </w:rPr>
        <w:t xml:space="preserve"> </w:t>
      </w:r>
      <w:r w:rsidR="00805582" w:rsidRPr="0011760E">
        <w:t>მოდის, ხოლო სოფლის მეურნეობაში წარმოებული მთლიანი პროდუქტიდან</w:t>
      </w:r>
      <w:r w:rsidR="00805582" w:rsidRPr="0011760E">
        <w:rPr>
          <w:spacing w:val="40"/>
        </w:rPr>
        <w:t xml:space="preserve"> </w:t>
      </w:r>
      <w:r w:rsidR="00805582" w:rsidRPr="0011760E">
        <w:rPr>
          <w:rFonts w:eastAsia="Calibri" w:cs="Calibri"/>
        </w:rPr>
        <w:t>60%</w:t>
      </w:r>
      <w:r w:rsidR="00805582" w:rsidRPr="0011760E">
        <w:t>–ზე მეტი მევენახეობაზე მოდის</w:t>
      </w:r>
      <w:r w:rsidR="00805582" w:rsidRPr="0011760E">
        <w:rPr>
          <w:rFonts w:eastAsia="Calibri" w:cs="Calibri"/>
        </w:rPr>
        <w:t>.</w:t>
      </w:r>
    </w:p>
    <w:p w14:paraId="654713C9" w14:textId="77777777" w:rsidR="00D401AE" w:rsidRPr="00D401AE" w:rsidRDefault="00D401AE" w:rsidP="00D401AE">
      <w:pPr>
        <w:pStyle w:val="BodyText"/>
        <w:ind w:left="270" w:firstLine="720"/>
        <w:jc w:val="both"/>
      </w:pPr>
    </w:p>
    <w:p w14:paraId="2C60B2F7" w14:textId="77777777" w:rsidR="00805582" w:rsidRPr="0011760E" w:rsidRDefault="00805582" w:rsidP="0011760E">
      <w:pPr>
        <w:pStyle w:val="BodyText"/>
        <w:ind w:left="270" w:firstLine="720"/>
        <w:jc w:val="both"/>
      </w:pPr>
      <w:r w:rsidRPr="0011760E">
        <w:t>მემცენარეობა: მრავალწლიანი ფართობები ნარგაობების მიხედვით შემდეგნაირად არის განაწილებული: ვენახი</w:t>
      </w:r>
      <w:r w:rsidRPr="0011760E">
        <w:rPr>
          <w:spacing w:val="40"/>
        </w:rPr>
        <w:t xml:space="preserve"> </w:t>
      </w:r>
      <w:r w:rsidR="00931FF2" w:rsidRPr="0011760E">
        <w:rPr>
          <w:lang w:val="ka-GE"/>
        </w:rPr>
        <w:t>1001,4</w:t>
      </w:r>
      <w:r w:rsidRPr="0011760E">
        <w:t>, ხეხილი</w:t>
      </w:r>
      <w:r w:rsidR="00931FF2" w:rsidRPr="0011760E">
        <w:t xml:space="preserve"> 157</w:t>
      </w:r>
      <w:r w:rsidR="00931FF2" w:rsidRPr="0011760E">
        <w:rPr>
          <w:lang w:val="ka-GE"/>
        </w:rPr>
        <w:t>,8</w:t>
      </w:r>
      <w:r w:rsidRPr="0011760E">
        <w:t xml:space="preserve"> ჰა და კაკლოვანი კულტურები 127 </w:t>
      </w:r>
      <w:r w:rsidR="00931FF2" w:rsidRPr="0011760E">
        <w:t>ჰ, ერ</w:t>
      </w:r>
      <w:r w:rsidR="00931FF2" w:rsidRPr="0011760E">
        <w:rPr>
          <w:lang w:val="ka-GE"/>
        </w:rPr>
        <w:t>თწლიანი კულტურები 96ჰა.</w:t>
      </w:r>
      <w:r w:rsidRPr="0011760E">
        <w:t xml:space="preserve"> </w:t>
      </w:r>
    </w:p>
    <w:p w14:paraId="14BE6ABA" w14:textId="77777777" w:rsidR="00805582" w:rsidRPr="0011760E" w:rsidRDefault="00805582" w:rsidP="0011760E">
      <w:pPr>
        <w:pStyle w:val="BodyText"/>
        <w:ind w:left="270" w:firstLine="720"/>
        <w:jc w:val="both"/>
      </w:pPr>
    </w:p>
    <w:p w14:paraId="68110F80" w14:textId="77777777" w:rsidR="00D43D7F" w:rsidRPr="0011760E" w:rsidRDefault="00D43D7F" w:rsidP="0011760E">
      <w:pPr>
        <w:pStyle w:val="BodyText"/>
        <w:ind w:left="270" w:firstLine="720"/>
        <w:jc w:val="both"/>
        <w:rPr>
          <w:lang w:val="ka-GE"/>
        </w:rPr>
      </w:pPr>
      <w:r w:rsidRPr="0011760E">
        <w:rPr>
          <w:lang w:val="ka-GE"/>
        </w:rPr>
        <w:t xml:space="preserve">მეცხოველეობა:  </w:t>
      </w:r>
    </w:p>
    <w:p w14:paraId="718C8899" w14:textId="77777777" w:rsidR="00D43D7F" w:rsidRPr="0011760E" w:rsidRDefault="00D43D7F" w:rsidP="0011760E">
      <w:pPr>
        <w:pStyle w:val="BodyText"/>
        <w:ind w:left="270" w:firstLine="720"/>
        <w:jc w:val="both"/>
        <w:rPr>
          <w:lang w:val="ka-GE"/>
        </w:rPr>
      </w:pPr>
    </w:p>
    <w:p w14:paraId="37615363" w14:textId="77777777" w:rsidR="00D43D7F" w:rsidRPr="0011760E" w:rsidRDefault="00D43D7F" w:rsidP="0011760E">
      <w:pPr>
        <w:pStyle w:val="BodyText"/>
        <w:ind w:left="270" w:firstLine="720"/>
        <w:jc w:val="both"/>
        <w:rPr>
          <w:lang w:val="ka-GE"/>
        </w:rPr>
      </w:pPr>
      <w:r w:rsidRPr="0011760E">
        <w:rPr>
          <w:lang w:val="ka-GE"/>
        </w:rPr>
        <w:t>2024  წლის  მიხედვით მ.რ.პ  სულ 2949 სული</w:t>
      </w:r>
    </w:p>
    <w:p w14:paraId="2BC8D5E8" w14:textId="55B34D90" w:rsidR="00D43D7F" w:rsidRPr="0011760E" w:rsidRDefault="00D43D7F" w:rsidP="0011760E">
      <w:pPr>
        <w:pStyle w:val="BodyText"/>
        <w:ind w:left="270" w:firstLine="720"/>
        <w:jc w:val="both"/>
        <w:rPr>
          <w:lang w:val="ka-GE"/>
        </w:rPr>
      </w:pPr>
      <w:r w:rsidRPr="0011760E">
        <w:rPr>
          <w:lang w:val="ka-GE"/>
        </w:rPr>
        <w:t>მათ შორის ფური -2343</w:t>
      </w:r>
    </w:p>
    <w:p w14:paraId="52C2F00F" w14:textId="77777777" w:rsidR="00D43D7F" w:rsidRPr="0011760E" w:rsidRDefault="00D43D7F" w:rsidP="0011760E">
      <w:pPr>
        <w:pStyle w:val="BodyText"/>
        <w:ind w:left="270" w:firstLine="720"/>
        <w:jc w:val="both"/>
        <w:rPr>
          <w:lang w:val="ka-GE"/>
        </w:rPr>
      </w:pPr>
      <w:r w:rsidRPr="0011760E">
        <w:rPr>
          <w:lang w:val="ka-GE"/>
        </w:rPr>
        <w:t xml:space="preserve">ცხვარი-162სული </w:t>
      </w:r>
    </w:p>
    <w:p w14:paraId="1B8053EE" w14:textId="77777777" w:rsidR="00D43D7F" w:rsidRPr="0011760E" w:rsidRDefault="00D43D7F" w:rsidP="0011760E">
      <w:pPr>
        <w:pStyle w:val="BodyText"/>
        <w:ind w:left="270" w:firstLine="720"/>
        <w:jc w:val="both"/>
        <w:rPr>
          <w:lang w:val="ka-GE"/>
        </w:rPr>
      </w:pPr>
      <w:r w:rsidRPr="0011760E">
        <w:rPr>
          <w:lang w:val="ka-GE"/>
        </w:rPr>
        <w:t>თხა-74 სული</w:t>
      </w:r>
    </w:p>
    <w:p w14:paraId="25209B31" w14:textId="77777777" w:rsidR="00D43D7F" w:rsidRPr="0011760E" w:rsidRDefault="00D43D7F" w:rsidP="0011760E">
      <w:pPr>
        <w:pStyle w:val="BodyText"/>
        <w:ind w:left="270" w:firstLine="720"/>
        <w:jc w:val="both"/>
        <w:rPr>
          <w:lang w:val="ka-GE"/>
        </w:rPr>
      </w:pPr>
      <w:r w:rsidRPr="0011760E">
        <w:rPr>
          <w:lang w:val="ka-GE"/>
        </w:rPr>
        <w:t>ფუტკარი-3122სკა</w:t>
      </w:r>
    </w:p>
    <w:p w14:paraId="6EEE7672" w14:textId="77777777" w:rsidR="00D43D7F" w:rsidRPr="0011760E" w:rsidRDefault="00D43D7F" w:rsidP="0011760E">
      <w:pPr>
        <w:pStyle w:val="BodyText"/>
        <w:ind w:left="270" w:firstLine="720"/>
        <w:jc w:val="both"/>
        <w:rPr>
          <w:lang w:val="ka-GE"/>
        </w:rPr>
      </w:pPr>
    </w:p>
    <w:p w14:paraId="4D42F6D6" w14:textId="77777777" w:rsidR="00D43D7F" w:rsidRPr="0011760E" w:rsidRDefault="00D43D7F" w:rsidP="0011760E">
      <w:pPr>
        <w:pStyle w:val="BodyText"/>
        <w:ind w:left="270" w:firstLine="720"/>
        <w:jc w:val="both"/>
        <w:rPr>
          <w:lang w:val="ka-GE"/>
        </w:rPr>
        <w:sectPr w:rsidR="00D43D7F" w:rsidRPr="0011760E" w:rsidSect="0011760E">
          <w:pgSz w:w="11910" w:h="16840"/>
          <w:pgMar w:top="940" w:right="750" w:bottom="1200" w:left="566" w:header="0" w:footer="1002" w:gutter="0"/>
          <w:cols w:space="720"/>
        </w:sectPr>
      </w:pPr>
    </w:p>
    <w:p w14:paraId="1D0460A9" w14:textId="77777777" w:rsidR="00805582" w:rsidRDefault="00805582" w:rsidP="00805582">
      <w:pPr>
        <w:pStyle w:val="BodyText"/>
        <w:spacing w:before="12"/>
        <w:ind w:left="965"/>
        <w:jc w:val="both"/>
      </w:pPr>
      <w:r>
        <w:lastRenderedPageBreak/>
        <w:t>დიაგრამა</w:t>
      </w:r>
      <w:r>
        <w:rPr>
          <w:spacing w:val="-10"/>
        </w:rPr>
        <w:t xml:space="preserve"> </w:t>
      </w:r>
      <w:r>
        <w:t>N2.</w:t>
      </w:r>
      <w:r>
        <w:rPr>
          <w:spacing w:val="-7"/>
        </w:rPr>
        <w:t xml:space="preserve"> </w:t>
      </w:r>
      <w:r>
        <w:t>მრავალწლიანი</w:t>
      </w:r>
      <w:r>
        <w:rPr>
          <w:spacing w:val="-7"/>
        </w:rPr>
        <w:t xml:space="preserve"> </w:t>
      </w:r>
      <w:r>
        <w:t>ფართობების</w:t>
      </w:r>
      <w:r>
        <w:rPr>
          <w:spacing w:val="-7"/>
        </w:rPr>
        <w:t xml:space="preserve"> </w:t>
      </w:r>
      <w:r>
        <w:rPr>
          <w:spacing w:val="-2"/>
        </w:rPr>
        <w:t>გამოყენება</w:t>
      </w:r>
    </w:p>
    <w:p w14:paraId="4BFD02F8" w14:textId="77777777" w:rsidR="00805582" w:rsidRDefault="00805582" w:rsidP="00805582">
      <w:pPr>
        <w:pStyle w:val="BodyText"/>
        <w:spacing w:before="5"/>
        <w:ind w:left="0"/>
        <w:rPr>
          <w:sz w:val="12"/>
        </w:rPr>
      </w:pPr>
      <w:r>
        <w:rPr>
          <w:noProof/>
          <w:sz w:val="12"/>
        </w:rPr>
        <mc:AlternateContent>
          <mc:Choice Requires="wpg">
            <w:drawing>
              <wp:anchor distT="0" distB="0" distL="0" distR="0" simplePos="0" relativeHeight="487593984" behindDoc="1" locked="0" layoutInCell="1" allowOverlap="1" wp14:anchorId="51EE60F5" wp14:editId="410A7650">
                <wp:simplePos x="0" y="0"/>
                <wp:positionH relativeFrom="page">
                  <wp:posOffset>962025</wp:posOffset>
                </wp:positionH>
                <wp:positionV relativeFrom="paragraph">
                  <wp:posOffset>122555</wp:posOffset>
                </wp:positionV>
                <wp:extent cx="4572000" cy="2743200"/>
                <wp:effectExtent l="0" t="0" r="19050" b="1905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pic:pic xmlns:pic="http://schemas.openxmlformats.org/drawingml/2006/picture">
                        <pic:nvPicPr>
                          <pic:cNvPr id="56" name="Image 14"/>
                          <pic:cNvPicPr/>
                        </pic:nvPicPr>
                        <pic:blipFill>
                          <a:blip r:embed="rId11" cstate="print"/>
                          <a:stretch>
                            <a:fillRect/>
                          </a:stretch>
                        </pic:blipFill>
                        <pic:spPr>
                          <a:xfrm>
                            <a:off x="4762" y="4762"/>
                            <a:ext cx="4572000" cy="2743200"/>
                          </a:xfrm>
                          <a:prstGeom prst="rect">
                            <a:avLst/>
                          </a:prstGeom>
                        </pic:spPr>
                      </pic:pic>
                      <pic:pic xmlns:pic="http://schemas.openxmlformats.org/drawingml/2006/picture">
                        <pic:nvPicPr>
                          <pic:cNvPr id="57" name="Image 15"/>
                          <pic:cNvPicPr/>
                        </pic:nvPicPr>
                        <pic:blipFill>
                          <a:blip r:embed="rId12" cstate="print"/>
                          <a:stretch>
                            <a:fillRect/>
                          </a:stretch>
                        </pic:blipFill>
                        <pic:spPr>
                          <a:xfrm>
                            <a:off x="612076" y="181546"/>
                            <a:ext cx="2308860" cy="2566416"/>
                          </a:xfrm>
                          <a:prstGeom prst="rect">
                            <a:avLst/>
                          </a:prstGeom>
                        </pic:spPr>
                      </pic:pic>
                      <pic:pic xmlns:pic="http://schemas.openxmlformats.org/drawingml/2006/picture">
                        <pic:nvPicPr>
                          <pic:cNvPr id="58" name="Image 16"/>
                          <pic:cNvPicPr/>
                        </pic:nvPicPr>
                        <pic:blipFill>
                          <a:blip r:embed="rId13" cstate="print"/>
                          <a:stretch>
                            <a:fillRect/>
                          </a:stretch>
                        </pic:blipFill>
                        <pic:spPr>
                          <a:xfrm>
                            <a:off x="231076" y="1173670"/>
                            <a:ext cx="1607820" cy="1450848"/>
                          </a:xfrm>
                          <a:prstGeom prst="rect">
                            <a:avLst/>
                          </a:prstGeom>
                        </pic:spPr>
                      </pic:pic>
                      <pic:pic xmlns:pic="http://schemas.openxmlformats.org/drawingml/2006/picture">
                        <pic:nvPicPr>
                          <pic:cNvPr id="59" name="Image 17"/>
                          <pic:cNvPicPr/>
                        </pic:nvPicPr>
                        <pic:blipFill>
                          <a:blip r:embed="rId14" cstate="print"/>
                          <a:stretch>
                            <a:fillRect/>
                          </a:stretch>
                        </pic:blipFill>
                        <pic:spPr>
                          <a:xfrm>
                            <a:off x="235648" y="678370"/>
                            <a:ext cx="1603248" cy="1117092"/>
                          </a:xfrm>
                          <a:prstGeom prst="rect">
                            <a:avLst/>
                          </a:prstGeom>
                        </pic:spPr>
                      </pic:pic>
                      <pic:pic xmlns:pic="http://schemas.openxmlformats.org/drawingml/2006/picture">
                        <pic:nvPicPr>
                          <pic:cNvPr id="60" name="Image 18"/>
                          <pic:cNvPicPr/>
                        </pic:nvPicPr>
                        <pic:blipFill>
                          <a:blip r:embed="rId15" cstate="print"/>
                          <a:stretch>
                            <a:fillRect/>
                          </a:stretch>
                        </pic:blipFill>
                        <pic:spPr>
                          <a:xfrm>
                            <a:off x="412432" y="192214"/>
                            <a:ext cx="1424940" cy="1607820"/>
                          </a:xfrm>
                          <a:prstGeom prst="rect">
                            <a:avLst/>
                          </a:prstGeom>
                        </pic:spPr>
                      </pic:pic>
                      <wps:wsp>
                        <wps:cNvPr id="61" name="Graphic 19"/>
                        <wps:cNvSpPr/>
                        <wps:spPr>
                          <a:xfrm>
                            <a:off x="885507" y="459422"/>
                            <a:ext cx="1762125" cy="2148840"/>
                          </a:xfrm>
                          <a:custGeom>
                            <a:avLst/>
                            <a:gdLst/>
                            <a:ahLst/>
                            <a:cxnLst/>
                            <a:rect l="l" t="t" r="r" b="b"/>
                            <a:pathLst>
                              <a:path w="1762125" h="2148840">
                                <a:moveTo>
                                  <a:pt x="687197" y="0"/>
                                </a:moveTo>
                                <a:lnTo>
                                  <a:pt x="687197" y="1074420"/>
                                </a:lnTo>
                                <a:lnTo>
                                  <a:pt x="0" y="1900301"/>
                                </a:lnTo>
                                <a:lnTo>
                                  <a:pt x="39262" y="1931457"/>
                                </a:lnTo>
                                <a:lnTo>
                                  <a:pt x="79785" y="1960646"/>
                                </a:lnTo>
                                <a:lnTo>
                                  <a:pt x="121492" y="1987840"/>
                                </a:lnTo>
                                <a:lnTo>
                                  <a:pt x="164309" y="2013013"/>
                                </a:lnTo>
                                <a:lnTo>
                                  <a:pt x="208162" y="2036139"/>
                                </a:lnTo>
                                <a:lnTo>
                                  <a:pt x="252975" y="2057189"/>
                                </a:lnTo>
                                <a:lnTo>
                                  <a:pt x="298675" y="2076138"/>
                                </a:lnTo>
                                <a:lnTo>
                                  <a:pt x="345185" y="2092958"/>
                                </a:lnTo>
                                <a:lnTo>
                                  <a:pt x="392433" y="2107622"/>
                                </a:lnTo>
                                <a:lnTo>
                                  <a:pt x="440341" y="2120105"/>
                                </a:lnTo>
                                <a:lnTo>
                                  <a:pt x="488837" y="2130378"/>
                                </a:lnTo>
                                <a:lnTo>
                                  <a:pt x="537846" y="2138414"/>
                                </a:lnTo>
                                <a:lnTo>
                                  <a:pt x="587291" y="2144188"/>
                                </a:lnTo>
                                <a:lnTo>
                                  <a:pt x="638821" y="2147793"/>
                                </a:lnTo>
                                <a:lnTo>
                                  <a:pt x="642266" y="2147793"/>
                                </a:lnTo>
                                <a:lnTo>
                                  <a:pt x="687197" y="2148840"/>
                                </a:lnTo>
                                <a:lnTo>
                                  <a:pt x="735062" y="2147793"/>
                                </a:lnTo>
                                <a:lnTo>
                                  <a:pt x="782391" y="2144681"/>
                                </a:lnTo>
                                <a:lnTo>
                                  <a:pt x="829139" y="2139548"/>
                                </a:lnTo>
                                <a:lnTo>
                                  <a:pt x="875263" y="2132438"/>
                                </a:lnTo>
                                <a:lnTo>
                                  <a:pt x="920719" y="2123394"/>
                                </a:lnTo>
                                <a:lnTo>
                                  <a:pt x="965464" y="2112460"/>
                                </a:lnTo>
                                <a:lnTo>
                                  <a:pt x="1009454" y="2099680"/>
                                </a:lnTo>
                                <a:lnTo>
                                  <a:pt x="1052646" y="2085097"/>
                                </a:lnTo>
                                <a:lnTo>
                                  <a:pt x="1094995" y="2068756"/>
                                </a:lnTo>
                                <a:lnTo>
                                  <a:pt x="1136458" y="2050699"/>
                                </a:lnTo>
                                <a:lnTo>
                                  <a:pt x="1176991" y="2030970"/>
                                </a:lnTo>
                                <a:lnTo>
                                  <a:pt x="1216552" y="2009613"/>
                                </a:lnTo>
                                <a:lnTo>
                                  <a:pt x="1255095" y="1986673"/>
                                </a:lnTo>
                                <a:lnTo>
                                  <a:pt x="1292578" y="1962192"/>
                                </a:lnTo>
                                <a:lnTo>
                                  <a:pt x="1328957" y="1936213"/>
                                </a:lnTo>
                                <a:lnTo>
                                  <a:pt x="1364188" y="1908782"/>
                                </a:lnTo>
                                <a:lnTo>
                                  <a:pt x="1398228" y="1879942"/>
                                </a:lnTo>
                                <a:lnTo>
                                  <a:pt x="1431033" y="1849735"/>
                                </a:lnTo>
                                <a:lnTo>
                                  <a:pt x="1462559" y="1818207"/>
                                </a:lnTo>
                                <a:lnTo>
                                  <a:pt x="1492762" y="1785400"/>
                                </a:lnTo>
                                <a:lnTo>
                                  <a:pt x="1521600" y="1751358"/>
                                </a:lnTo>
                                <a:lnTo>
                                  <a:pt x="1549028" y="1716126"/>
                                </a:lnTo>
                                <a:lnTo>
                                  <a:pt x="1575002" y="1679746"/>
                                </a:lnTo>
                                <a:lnTo>
                                  <a:pt x="1599480" y="1642262"/>
                                </a:lnTo>
                                <a:lnTo>
                                  <a:pt x="1622417" y="1603718"/>
                                </a:lnTo>
                                <a:lnTo>
                                  <a:pt x="1643771" y="1564158"/>
                                </a:lnTo>
                                <a:lnTo>
                                  <a:pt x="1663496" y="1523626"/>
                                </a:lnTo>
                                <a:lnTo>
                                  <a:pt x="1681550" y="1482165"/>
                                </a:lnTo>
                                <a:lnTo>
                                  <a:pt x="1697888" y="1439818"/>
                                </a:lnTo>
                                <a:lnTo>
                                  <a:pt x="1712468" y="1396630"/>
                                </a:lnTo>
                                <a:lnTo>
                                  <a:pt x="1725246" y="1352644"/>
                                </a:lnTo>
                                <a:lnTo>
                                  <a:pt x="1736177" y="1307904"/>
                                </a:lnTo>
                                <a:lnTo>
                                  <a:pt x="1745219" y="1262453"/>
                                </a:lnTo>
                                <a:lnTo>
                                  <a:pt x="1752327" y="1216336"/>
                                </a:lnTo>
                                <a:lnTo>
                                  <a:pt x="1757459" y="1169595"/>
                                </a:lnTo>
                                <a:lnTo>
                                  <a:pt x="1760570" y="1122275"/>
                                </a:lnTo>
                                <a:lnTo>
                                  <a:pt x="1761617" y="1074420"/>
                                </a:lnTo>
                                <a:lnTo>
                                  <a:pt x="1760570" y="1026564"/>
                                </a:lnTo>
                                <a:lnTo>
                                  <a:pt x="1757459" y="979244"/>
                                </a:lnTo>
                                <a:lnTo>
                                  <a:pt x="1752327" y="932503"/>
                                </a:lnTo>
                                <a:lnTo>
                                  <a:pt x="1745219" y="886386"/>
                                </a:lnTo>
                                <a:lnTo>
                                  <a:pt x="1736177" y="840935"/>
                                </a:lnTo>
                                <a:lnTo>
                                  <a:pt x="1725246" y="796195"/>
                                </a:lnTo>
                                <a:lnTo>
                                  <a:pt x="1712468" y="752209"/>
                                </a:lnTo>
                                <a:lnTo>
                                  <a:pt x="1697888" y="709021"/>
                                </a:lnTo>
                                <a:lnTo>
                                  <a:pt x="1681550" y="666674"/>
                                </a:lnTo>
                                <a:lnTo>
                                  <a:pt x="1663496" y="625213"/>
                                </a:lnTo>
                                <a:lnTo>
                                  <a:pt x="1643771" y="584681"/>
                                </a:lnTo>
                                <a:lnTo>
                                  <a:pt x="1622417" y="545121"/>
                                </a:lnTo>
                                <a:lnTo>
                                  <a:pt x="1599480" y="506577"/>
                                </a:lnTo>
                                <a:lnTo>
                                  <a:pt x="1575002" y="469093"/>
                                </a:lnTo>
                                <a:lnTo>
                                  <a:pt x="1549028" y="432713"/>
                                </a:lnTo>
                                <a:lnTo>
                                  <a:pt x="1521600" y="397481"/>
                                </a:lnTo>
                                <a:lnTo>
                                  <a:pt x="1492762" y="363439"/>
                                </a:lnTo>
                                <a:lnTo>
                                  <a:pt x="1462559" y="330632"/>
                                </a:lnTo>
                                <a:lnTo>
                                  <a:pt x="1431033" y="299104"/>
                                </a:lnTo>
                                <a:lnTo>
                                  <a:pt x="1398228" y="268897"/>
                                </a:lnTo>
                                <a:lnTo>
                                  <a:pt x="1364188" y="240057"/>
                                </a:lnTo>
                                <a:lnTo>
                                  <a:pt x="1328957" y="212626"/>
                                </a:lnTo>
                                <a:lnTo>
                                  <a:pt x="1292578" y="186647"/>
                                </a:lnTo>
                                <a:lnTo>
                                  <a:pt x="1255095" y="162166"/>
                                </a:lnTo>
                                <a:lnTo>
                                  <a:pt x="1216552" y="139226"/>
                                </a:lnTo>
                                <a:lnTo>
                                  <a:pt x="1176991" y="117869"/>
                                </a:lnTo>
                                <a:lnTo>
                                  <a:pt x="1136458" y="98140"/>
                                </a:lnTo>
                                <a:lnTo>
                                  <a:pt x="1094995" y="80083"/>
                                </a:lnTo>
                                <a:lnTo>
                                  <a:pt x="1052646" y="63742"/>
                                </a:lnTo>
                                <a:lnTo>
                                  <a:pt x="1009454" y="49159"/>
                                </a:lnTo>
                                <a:lnTo>
                                  <a:pt x="965464" y="36379"/>
                                </a:lnTo>
                                <a:lnTo>
                                  <a:pt x="920719" y="25445"/>
                                </a:lnTo>
                                <a:lnTo>
                                  <a:pt x="875263" y="16401"/>
                                </a:lnTo>
                                <a:lnTo>
                                  <a:pt x="829139" y="9291"/>
                                </a:lnTo>
                                <a:lnTo>
                                  <a:pt x="782391" y="4158"/>
                                </a:lnTo>
                                <a:lnTo>
                                  <a:pt x="735062" y="1046"/>
                                </a:lnTo>
                                <a:lnTo>
                                  <a:pt x="687197" y="0"/>
                                </a:lnTo>
                                <a:close/>
                              </a:path>
                            </a:pathLst>
                          </a:custGeom>
                          <a:solidFill>
                            <a:srgbClr val="5B9BD4"/>
                          </a:solidFill>
                        </wps:spPr>
                        <wps:bodyPr wrap="square" lIns="0" tIns="0" rIns="0" bIns="0" rtlCol="0">
                          <a:prstTxWarp prst="textNoShape">
                            <a:avLst/>
                          </a:prstTxWarp>
                          <a:noAutofit/>
                        </wps:bodyPr>
                      </wps:wsp>
                      <wps:wsp>
                        <wps:cNvPr id="62" name="Graphic 20"/>
                        <wps:cNvSpPr/>
                        <wps:spPr>
                          <a:xfrm>
                            <a:off x="498348" y="1438338"/>
                            <a:ext cx="1074420" cy="921385"/>
                          </a:xfrm>
                          <a:custGeom>
                            <a:avLst/>
                            <a:gdLst/>
                            <a:ahLst/>
                            <a:cxnLst/>
                            <a:rect l="l" t="t" r="r" b="b"/>
                            <a:pathLst>
                              <a:path w="1074420" h="921385">
                                <a:moveTo>
                                  <a:pt x="4254" y="0"/>
                                </a:moveTo>
                                <a:lnTo>
                                  <a:pt x="955" y="50140"/>
                                </a:lnTo>
                                <a:lnTo>
                                  <a:pt x="88" y="95503"/>
                                </a:lnTo>
                                <a:lnTo>
                                  <a:pt x="0" y="100112"/>
                                </a:lnTo>
                                <a:lnTo>
                                  <a:pt x="1358" y="149843"/>
                                </a:lnTo>
                                <a:lnTo>
                                  <a:pt x="5001" y="199260"/>
                                </a:lnTo>
                                <a:lnTo>
                                  <a:pt x="10897" y="248291"/>
                                </a:lnTo>
                                <a:lnTo>
                                  <a:pt x="19016" y="296865"/>
                                </a:lnTo>
                                <a:lnTo>
                                  <a:pt x="29329" y="344908"/>
                                </a:lnTo>
                                <a:lnTo>
                                  <a:pt x="41806" y="392349"/>
                                </a:lnTo>
                                <a:lnTo>
                                  <a:pt x="56415" y="439115"/>
                                </a:lnTo>
                                <a:lnTo>
                                  <a:pt x="73128" y="485134"/>
                                </a:lnTo>
                                <a:lnTo>
                                  <a:pt x="91914" y="530334"/>
                                </a:lnTo>
                                <a:lnTo>
                                  <a:pt x="112742" y="574642"/>
                                </a:lnTo>
                                <a:lnTo>
                                  <a:pt x="135584" y="617987"/>
                                </a:lnTo>
                                <a:lnTo>
                                  <a:pt x="160408" y="660296"/>
                                </a:lnTo>
                                <a:lnTo>
                                  <a:pt x="187184" y="701497"/>
                                </a:lnTo>
                                <a:lnTo>
                                  <a:pt x="215883" y="741517"/>
                                </a:lnTo>
                                <a:lnTo>
                                  <a:pt x="246474" y="780285"/>
                                </a:lnTo>
                                <a:lnTo>
                                  <a:pt x="278927" y="817728"/>
                                </a:lnTo>
                                <a:lnTo>
                                  <a:pt x="313213" y="853773"/>
                                </a:lnTo>
                                <a:lnTo>
                                  <a:pt x="349300" y="888350"/>
                                </a:lnTo>
                                <a:lnTo>
                                  <a:pt x="387159" y="921384"/>
                                </a:lnTo>
                                <a:lnTo>
                                  <a:pt x="1074356" y="95503"/>
                                </a:lnTo>
                                <a:lnTo>
                                  <a:pt x="4254" y="0"/>
                                </a:lnTo>
                                <a:close/>
                              </a:path>
                            </a:pathLst>
                          </a:custGeom>
                          <a:solidFill>
                            <a:srgbClr val="EC7C30"/>
                          </a:solidFill>
                        </wps:spPr>
                        <wps:bodyPr wrap="square" lIns="0" tIns="0" rIns="0" bIns="0" rtlCol="0">
                          <a:prstTxWarp prst="textNoShape">
                            <a:avLst/>
                          </a:prstTxWarp>
                          <a:noAutofit/>
                        </wps:bodyPr>
                      </wps:wsp>
                      <wps:wsp>
                        <wps:cNvPr id="63" name="Graphic 21"/>
                        <wps:cNvSpPr/>
                        <wps:spPr>
                          <a:xfrm>
                            <a:off x="502602" y="940117"/>
                            <a:ext cx="1070610" cy="593725"/>
                          </a:xfrm>
                          <a:custGeom>
                            <a:avLst/>
                            <a:gdLst/>
                            <a:ahLst/>
                            <a:cxnLst/>
                            <a:rect l="l" t="t" r="r" b="b"/>
                            <a:pathLst>
                              <a:path w="1070610" h="593725">
                                <a:moveTo>
                                  <a:pt x="174752" y="0"/>
                                </a:moveTo>
                                <a:lnTo>
                                  <a:pt x="148769" y="41167"/>
                                </a:lnTo>
                                <a:lnTo>
                                  <a:pt x="124732" y="83368"/>
                                </a:lnTo>
                                <a:lnTo>
                                  <a:pt x="102664" y="126532"/>
                                </a:lnTo>
                                <a:lnTo>
                                  <a:pt x="82592" y="170591"/>
                                </a:lnTo>
                                <a:lnTo>
                                  <a:pt x="64538" y="215474"/>
                                </a:lnTo>
                                <a:lnTo>
                                  <a:pt x="48529" y="261114"/>
                                </a:lnTo>
                                <a:lnTo>
                                  <a:pt x="34587" y="307439"/>
                                </a:lnTo>
                                <a:lnTo>
                                  <a:pt x="22739" y="354382"/>
                                </a:lnTo>
                                <a:lnTo>
                                  <a:pt x="13009" y="401873"/>
                                </a:lnTo>
                                <a:lnTo>
                                  <a:pt x="5421" y="449842"/>
                                </a:lnTo>
                                <a:lnTo>
                                  <a:pt x="0" y="498221"/>
                                </a:lnTo>
                                <a:lnTo>
                                  <a:pt x="1070102" y="593725"/>
                                </a:lnTo>
                                <a:lnTo>
                                  <a:pt x="174752" y="0"/>
                                </a:lnTo>
                                <a:close/>
                              </a:path>
                            </a:pathLst>
                          </a:custGeom>
                          <a:solidFill>
                            <a:srgbClr val="A4A4A4"/>
                          </a:solidFill>
                        </wps:spPr>
                        <wps:bodyPr wrap="square" lIns="0" tIns="0" rIns="0" bIns="0" rtlCol="0">
                          <a:prstTxWarp prst="textNoShape">
                            <a:avLst/>
                          </a:prstTxWarp>
                          <a:noAutofit/>
                        </wps:bodyPr>
                      </wps:wsp>
                      <wps:wsp>
                        <wps:cNvPr id="64" name="Graphic 22"/>
                        <wps:cNvSpPr/>
                        <wps:spPr>
                          <a:xfrm>
                            <a:off x="677354" y="459422"/>
                            <a:ext cx="895350" cy="1074420"/>
                          </a:xfrm>
                          <a:custGeom>
                            <a:avLst/>
                            <a:gdLst/>
                            <a:ahLst/>
                            <a:cxnLst/>
                            <a:rect l="l" t="t" r="r" b="b"/>
                            <a:pathLst>
                              <a:path w="895350" h="1074420">
                                <a:moveTo>
                                  <a:pt x="895350" y="0"/>
                                </a:moveTo>
                                <a:lnTo>
                                  <a:pt x="846395" y="1112"/>
                                </a:lnTo>
                                <a:lnTo>
                                  <a:pt x="797801" y="4428"/>
                                </a:lnTo>
                                <a:lnTo>
                                  <a:pt x="749632" y="9913"/>
                                </a:lnTo>
                                <a:lnTo>
                                  <a:pt x="701953" y="17532"/>
                                </a:lnTo>
                                <a:lnTo>
                                  <a:pt x="654826" y="27252"/>
                                </a:lnTo>
                                <a:lnTo>
                                  <a:pt x="608315" y="39038"/>
                                </a:lnTo>
                                <a:lnTo>
                                  <a:pt x="562484" y="52855"/>
                                </a:lnTo>
                                <a:lnTo>
                                  <a:pt x="517398" y="68671"/>
                                </a:lnTo>
                                <a:lnTo>
                                  <a:pt x="473118" y="86450"/>
                                </a:lnTo>
                                <a:lnTo>
                                  <a:pt x="429711" y="106158"/>
                                </a:lnTo>
                                <a:lnTo>
                                  <a:pt x="387238" y="127762"/>
                                </a:lnTo>
                                <a:lnTo>
                                  <a:pt x="345765" y="151226"/>
                                </a:lnTo>
                                <a:lnTo>
                                  <a:pt x="305354" y="176517"/>
                                </a:lnTo>
                                <a:lnTo>
                                  <a:pt x="266070" y="203601"/>
                                </a:lnTo>
                                <a:lnTo>
                                  <a:pt x="227976" y="232442"/>
                                </a:lnTo>
                                <a:lnTo>
                                  <a:pt x="191136" y="263008"/>
                                </a:lnTo>
                                <a:lnTo>
                                  <a:pt x="155613" y="295264"/>
                                </a:lnTo>
                                <a:lnTo>
                                  <a:pt x="121472" y="329176"/>
                                </a:lnTo>
                                <a:lnTo>
                                  <a:pt x="88777" y="364709"/>
                                </a:lnTo>
                                <a:lnTo>
                                  <a:pt x="57590" y="401829"/>
                                </a:lnTo>
                                <a:lnTo>
                                  <a:pt x="27977" y="440502"/>
                                </a:lnTo>
                                <a:lnTo>
                                  <a:pt x="0" y="480695"/>
                                </a:lnTo>
                                <a:lnTo>
                                  <a:pt x="895350" y="1074420"/>
                                </a:lnTo>
                                <a:lnTo>
                                  <a:pt x="895350"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65" name="Image 23"/>
                          <pic:cNvPicPr/>
                        </pic:nvPicPr>
                        <pic:blipFill>
                          <a:blip r:embed="rId16" cstate="print"/>
                          <a:stretch>
                            <a:fillRect/>
                          </a:stretch>
                        </pic:blipFill>
                        <pic:spPr>
                          <a:xfrm>
                            <a:off x="2045779" y="1612772"/>
                            <a:ext cx="403859" cy="298703"/>
                          </a:xfrm>
                          <a:prstGeom prst="rect">
                            <a:avLst/>
                          </a:prstGeom>
                        </pic:spPr>
                      </pic:pic>
                      <pic:pic xmlns:pic="http://schemas.openxmlformats.org/drawingml/2006/picture">
                        <pic:nvPicPr>
                          <pic:cNvPr id="66" name="Image 24"/>
                          <pic:cNvPicPr/>
                        </pic:nvPicPr>
                        <pic:blipFill>
                          <a:blip r:embed="rId17" cstate="print"/>
                          <a:stretch>
                            <a:fillRect/>
                          </a:stretch>
                        </pic:blipFill>
                        <pic:spPr>
                          <a:xfrm>
                            <a:off x="1929193" y="1620011"/>
                            <a:ext cx="297561" cy="193103"/>
                          </a:xfrm>
                          <a:prstGeom prst="rect">
                            <a:avLst/>
                          </a:prstGeom>
                        </pic:spPr>
                      </pic:pic>
                      <pic:pic xmlns:pic="http://schemas.openxmlformats.org/drawingml/2006/picture">
                        <pic:nvPicPr>
                          <pic:cNvPr id="67" name="Image 25"/>
                          <pic:cNvPicPr/>
                        </pic:nvPicPr>
                        <pic:blipFill>
                          <a:blip r:embed="rId18" cstate="print"/>
                          <a:stretch>
                            <a:fillRect/>
                          </a:stretch>
                        </pic:blipFill>
                        <pic:spPr>
                          <a:xfrm>
                            <a:off x="901636" y="1617154"/>
                            <a:ext cx="403860" cy="300227"/>
                          </a:xfrm>
                          <a:prstGeom prst="rect">
                            <a:avLst/>
                          </a:prstGeom>
                        </pic:spPr>
                      </pic:pic>
                      <pic:pic xmlns:pic="http://schemas.openxmlformats.org/drawingml/2006/picture">
                        <pic:nvPicPr>
                          <pic:cNvPr id="68" name="Image 26"/>
                          <pic:cNvPicPr/>
                        </pic:nvPicPr>
                        <pic:blipFill>
                          <a:blip r:embed="rId19" cstate="print"/>
                          <a:stretch>
                            <a:fillRect/>
                          </a:stretch>
                        </pic:blipFill>
                        <pic:spPr>
                          <a:xfrm>
                            <a:off x="927925" y="1643507"/>
                            <a:ext cx="297561" cy="193103"/>
                          </a:xfrm>
                          <a:prstGeom prst="rect">
                            <a:avLst/>
                          </a:prstGeom>
                        </pic:spPr>
                      </pic:pic>
                      <pic:pic xmlns:pic="http://schemas.openxmlformats.org/drawingml/2006/picture">
                        <pic:nvPicPr>
                          <pic:cNvPr id="69" name="Image 27"/>
                          <pic:cNvPicPr/>
                        </pic:nvPicPr>
                        <pic:blipFill>
                          <a:blip r:embed="rId20" cstate="print"/>
                          <a:stretch>
                            <a:fillRect/>
                          </a:stretch>
                        </pic:blipFill>
                        <pic:spPr>
                          <a:xfrm>
                            <a:off x="922972" y="1233106"/>
                            <a:ext cx="339851" cy="300227"/>
                          </a:xfrm>
                          <a:prstGeom prst="rect">
                            <a:avLst/>
                          </a:prstGeom>
                        </pic:spPr>
                      </pic:pic>
                      <pic:pic xmlns:pic="http://schemas.openxmlformats.org/drawingml/2006/picture">
                        <pic:nvPicPr>
                          <pic:cNvPr id="70" name="Image 28"/>
                          <pic:cNvPicPr/>
                        </pic:nvPicPr>
                        <pic:blipFill>
                          <a:blip r:embed="rId21" cstate="print"/>
                          <a:stretch>
                            <a:fillRect/>
                          </a:stretch>
                        </pic:blipFill>
                        <pic:spPr>
                          <a:xfrm>
                            <a:off x="949261" y="1259586"/>
                            <a:ext cx="233172" cy="193103"/>
                          </a:xfrm>
                          <a:prstGeom prst="rect">
                            <a:avLst/>
                          </a:prstGeom>
                        </pic:spPr>
                      </pic:pic>
                      <pic:pic xmlns:pic="http://schemas.openxmlformats.org/drawingml/2006/picture">
                        <pic:nvPicPr>
                          <pic:cNvPr id="71" name="Image 29"/>
                          <pic:cNvPicPr/>
                        </pic:nvPicPr>
                        <pic:blipFill>
                          <a:blip r:embed="rId22" cstate="print"/>
                          <a:stretch>
                            <a:fillRect/>
                          </a:stretch>
                        </pic:blipFill>
                        <pic:spPr>
                          <a:xfrm>
                            <a:off x="1143952" y="937450"/>
                            <a:ext cx="403860" cy="300227"/>
                          </a:xfrm>
                          <a:prstGeom prst="rect">
                            <a:avLst/>
                          </a:prstGeom>
                        </pic:spPr>
                      </pic:pic>
                      <pic:pic xmlns:pic="http://schemas.openxmlformats.org/drawingml/2006/picture">
                        <pic:nvPicPr>
                          <pic:cNvPr id="72" name="Image 30"/>
                          <pic:cNvPicPr/>
                        </pic:nvPicPr>
                        <pic:blipFill>
                          <a:blip r:embed="rId23" cstate="print"/>
                          <a:stretch>
                            <a:fillRect/>
                          </a:stretch>
                        </pic:blipFill>
                        <pic:spPr>
                          <a:xfrm>
                            <a:off x="1169860" y="963930"/>
                            <a:ext cx="297561" cy="193103"/>
                          </a:xfrm>
                          <a:prstGeom prst="rect">
                            <a:avLst/>
                          </a:prstGeom>
                        </pic:spPr>
                      </pic:pic>
                      <wps:wsp>
                        <wps:cNvPr id="73" name="Graphic 31"/>
                        <wps:cNvSpPr/>
                        <wps:spPr>
                          <a:xfrm>
                            <a:off x="3141916" y="1105090"/>
                            <a:ext cx="1361440" cy="859790"/>
                          </a:xfrm>
                          <a:custGeom>
                            <a:avLst/>
                            <a:gdLst/>
                            <a:ahLst/>
                            <a:cxnLst/>
                            <a:rect l="l" t="t" r="r" b="b"/>
                            <a:pathLst>
                              <a:path w="1361440" h="859790">
                                <a:moveTo>
                                  <a:pt x="1360931" y="0"/>
                                </a:moveTo>
                                <a:lnTo>
                                  <a:pt x="0" y="0"/>
                                </a:lnTo>
                                <a:lnTo>
                                  <a:pt x="0" y="859536"/>
                                </a:lnTo>
                                <a:lnTo>
                                  <a:pt x="1360931" y="859536"/>
                                </a:lnTo>
                                <a:lnTo>
                                  <a:pt x="1360931" y="0"/>
                                </a:lnTo>
                                <a:close/>
                              </a:path>
                            </a:pathLst>
                          </a:custGeom>
                          <a:solidFill>
                            <a:srgbClr val="F1F1F1">
                              <a:alpha val="38822"/>
                            </a:srgbClr>
                          </a:solidFill>
                        </wps:spPr>
                        <wps:bodyPr wrap="square" lIns="0" tIns="0" rIns="0" bIns="0" rtlCol="0">
                          <a:prstTxWarp prst="textNoShape">
                            <a:avLst/>
                          </a:prstTxWarp>
                          <a:noAutofit/>
                        </wps:bodyPr>
                      </wps:wsp>
                      <wps:wsp>
                        <wps:cNvPr id="74" name="Graphic 32"/>
                        <wps:cNvSpPr/>
                        <wps:spPr>
                          <a:xfrm>
                            <a:off x="3201352" y="1181290"/>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5B9BD4"/>
                          </a:solidFill>
                        </wps:spPr>
                        <wps:bodyPr wrap="square" lIns="0" tIns="0" rIns="0" bIns="0" rtlCol="0">
                          <a:prstTxWarp prst="textNoShape">
                            <a:avLst/>
                          </a:prstTxWarp>
                          <a:noAutofit/>
                        </wps:bodyPr>
                      </wps:wsp>
                      <wps:wsp>
                        <wps:cNvPr id="75" name="Graphic 33"/>
                        <wps:cNvSpPr/>
                        <wps:spPr>
                          <a:xfrm>
                            <a:off x="3201352" y="1394650"/>
                            <a:ext cx="64135" cy="66040"/>
                          </a:xfrm>
                          <a:custGeom>
                            <a:avLst/>
                            <a:gdLst/>
                            <a:ahLst/>
                            <a:cxnLst/>
                            <a:rect l="l" t="t" r="r" b="b"/>
                            <a:pathLst>
                              <a:path w="64135" h="66040">
                                <a:moveTo>
                                  <a:pt x="64008" y="0"/>
                                </a:moveTo>
                                <a:lnTo>
                                  <a:pt x="0" y="0"/>
                                </a:lnTo>
                                <a:lnTo>
                                  <a:pt x="0" y="65531"/>
                                </a:lnTo>
                                <a:lnTo>
                                  <a:pt x="64008" y="65531"/>
                                </a:lnTo>
                                <a:lnTo>
                                  <a:pt x="64008" y="0"/>
                                </a:lnTo>
                                <a:close/>
                              </a:path>
                            </a:pathLst>
                          </a:custGeom>
                          <a:solidFill>
                            <a:srgbClr val="EC7C30"/>
                          </a:solidFill>
                        </wps:spPr>
                        <wps:bodyPr wrap="square" lIns="0" tIns="0" rIns="0" bIns="0" rtlCol="0">
                          <a:prstTxWarp prst="textNoShape">
                            <a:avLst/>
                          </a:prstTxWarp>
                          <a:noAutofit/>
                        </wps:bodyPr>
                      </wps:wsp>
                      <wps:wsp>
                        <wps:cNvPr id="76" name="Graphic 34"/>
                        <wps:cNvSpPr/>
                        <wps:spPr>
                          <a:xfrm>
                            <a:off x="3201352" y="160953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A4A4A4"/>
                          </a:solidFill>
                        </wps:spPr>
                        <wps:bodyPr wrap="square" lIns="0" tIns="0" rIns="0" bIns="0" rtlCol="0">
                          <a:prstTxWarp prst="textNoShape">
                            <a:avLst/>
                          </a:prstTxWarp>
                          <a:noAutofit/>
                        </wps:bodyPr>
                      </wps:wsp>
                      <wps:wsp>
                        <wps:cNvPr id="77" name="Graphic 35"/>
                        <wps:cNvSpPr/>
                        <wps:spPr>
                          <a:xfrm>
                            <a:off x="3201352" y="1824418"/>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FFC000"/>
                          </a:solidFill>
                        </wps:spPr>
                        <wps:bodyPr wrap="square" lIns="0" tIns="0" rIns="0" bIns="0" rtlCol="0">
                          <a:prstTxWarp prst="textNoShape">
                            <a:avLst/>
                          </a:prstTxWarp>
                          <a:noAutofit/>
                        </wps:bodyPr>
                      </wps:wsp>
                      <wps:wsp>
                        <wps:cNvPr id="78" name="Graphic 36"/>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BEBEBE"/>
                            </a:solidFill>
                            <a:prstDash val="solid"/>
                          </a:ln>
                        </wps:spPr>
                        <wps:bodyPr wrap="square" lIns="0" tIns="0" rIns="0" bIns="0" rtlCol="0">
                          <a:prstTxWarp prst="textNoShape">
                            <a:avLst/>
                          </a:prstTxWarp>
                          <a:noAutofit/>
                        </wps:bodyPr>
                      </wps:wsp>
                      <wps:wsp>
                        <wps:cNvPr id="79" name="Textbox 37"/>
                        <wps:cNvSpPr txBox="1"/>
                        <wps:spPr>
                          <a:xfrm>
                            <a:off x="613600" y="65498"/>
                            <a:ext cx="3310254" cy="155575"/>
                          </a:xfrm>
                          <a:prstGeom prst="rect">
                            <a:avLst/>
                          </a:prstGeom>
                        </wps:spPr>
                        <wps:txbx>
                          <w:txbxContent>
                            <w:p w14:paraId="224208FC" w14:textId="77777777" w:rsidR="009D7613" w:rsidRDefault="009D7613" w:rsidP="00805582">
                              <w:pPr>
                                <w:spacing w:line="244" w:lineRule="exact"/>
                                <w:rPr>
                                  <w:sz w:val="24"/>
                                  <w:szCs w:val="24"/>
                                </w:rPr>
                              </w:pPr>
                              <w:r>
                                <w:rPr>
                                  <w:color w:val="404040"/>
                                  <w:spacing w:val="-2"/>
                                  <w:sz w:val="24"/>
                                  <w:szCs w:val="24"/>
                                </w:rPr>
                                <w:t>მრავალწლიანი</w:t>
                              </w:r>
                              <w:r>
                                <w:rPr>
                                  <w:color w:val="404040"/>
                                  <w:spacing w:val="-11"/>
                                  <w:sz w:val="24"/>
                                  <w:szCs w:val="24"/>
                                </w:rPr>
                                <w:t xml:space="preserve"> </w:t>
                              </w:r>
                              <w:r>
                                <w:rPr>
                                  <w:color w:val="404040"/>
                                  <w:spacing w:val="-2"/>
                                  <w:sz w:val="24"/>
                                  <w:szCs w:val="24"/>
                                </w:rPr>
                                <w:t>ფართობების</w:t>
                              </w:r>
                              <w:r>
                                <w:rPr>
                                  <w:color w:val="404040"/>
                                  <w:spacing w:val="-11"/>
                                  <w:sz w:val="24"/>
                                  <w:szCs w:val="24"/>
                                </w:rPr>
                                <w:t xml:space="preserve"> </w:t>
                              </w:r>
                              <w:r>
                                <w:rPr>
                                  <w:color w:val="404040"/>
                                  <w:spacing w:val="-2"/>
                                  <w:sz w:val="24"/>
                                  <w:szCs w:val="24"/>
                                </w:rPr>
                                <w:t>გამოყენება</w:t>
                              </w:r>
                              <w:r>
                                <w:rPr>
                                  <w:color w:val="404040"/>
                                  <w:spacing w:val="-12"/>
                                  <w:sz w:val="24"/>
                                  <w:szCs w:val="24"/>
                                </w:rPr>
                                <w:t xml:space="preserve"> </w:t>
                              </w:r>
                              <w:r>
                                <w:rPr>
                                  <w:color w:val="404040"/>
                                  <w:spacing w:val="-2"/>
                                  <w:sz w:val="24"/>
                                  <w:szCs w:val="24"/>
                                </w:rPr>
                                <w:t>1</w:t>
                              </w:r>
                              <w:r>
                                <w:rPr>
                                  <w:color w:val="404040"/>
                                  <w:spacing w:val="-1"/>
                                  <w:sz w:val="24"/>
                                  <w:szCs w:val="24"/>
                                </w:rPr>
                                <w:t xml:space="preserve"> </w:t>
                              </w:r>
                              <w:r>
                                <w:rPr>
                                  <w:color w:val="404040"/>
                                  <w:spacing w:val="-2"/>
                                  <w:sz w:val="24"/>
                                  <w:szCs w:val="24"/>
                                </w:rPr>
                                <w:t>607</w:t>
                              </w:r>
                              <w:r>
                                <w:rPr>
                                  <w:color w:val="404040"/>
                                  <w:spacing w:val="-7"/>
                                  <w:sz w:val="24"/>
                                  <w:szCs w:val="24"/>
                                </w:rPr>
                                <w:t xml:space="preserve"> ჰა</w:t>
                              </w:r>
                            </w:p>
                          </w:txbxContent>
                        </wps:txbx>
                        <wps:bodyPr wrap="square" lIns="0" tIns="0" rIns="0" bIns="0" rtlCol="0">
                          <a:noAutofit/>
                        </wps:bodyPr>
                      </wps:wsp>
                      <wps:wsp>
                        <wps:cNvPr id="80" name="Textbox 38"/>
                        <wps:cNvSpPr txBox="1"/>
                        <wps:spPr>
                          <a:xfrm>
                            <a:off x="1207960" y="1008951"/>
                            <a:ext cx="233045" cy="127000"/>
                          </a:xfrm>
                          <a:prstGeom prst="rect">
                            <a:avLst/>
                          </a:prstGeom>
                        </wps:spPr>
                        <wps:txbx>
                          <w:txbxContent>
                            <w:p w14:paraId="1CE92003" w14:textId="77777777" w:rsidR="009D7613" w:rsidRDefault="009D7613" w:rsidP="00805582">
                              <w:pPr>
                                <w:spacing w:line="199" w:lineRule="exact"/>
                                <w:rPr>
                                  <w:rFonts w:ascii="Calibri"/>
                                  <w:b/>
                                  <w:sz w:val="20"/>
                                </w:rPr>
                              </w:pPr>
                              <w:r>
                                <w:rPr>
                                  <w:rFonts w:ascii="Calibri"/>
                                  <w:b/>
                                  <w:color w:val="FFFFFF"/>
                                  <w:spacing w:val="-5"/>
                                  <w:sz w:val="20"/>
                                </w:rPr>
                                <w:t>6%</w:t>
                              </w:r>
                            </w:p>
                          </w:txbxContent>
                        </wps:txbx>
                        <wps:bodyPr wrap="square" lIns="0" tIns="0" rIns="0" bIns="0" rtlCol="0">
                          <a:noAutofit/>
                        </wps:bodyPr>
                      </wps:wsp>
                      <wps:wsp>
                        <wps:cNvPr id="81" name="Textbox 39"/>
                        <wps:cNvSpPr txBox="1"/>
                        <wps:spPr>
                          <a:xfrm>
                            <a:off x="986979" y="1304352"/>
                            <a:ext cx="398907" cy="229489"/>
                          </a:xfrm>
                          <a:prstGeom prst="rect">
                            <a:avLst/>
                          </a:prstGeom>
                        </wps:spPr>
                        <wps:txbx>
                          <w:txbxContent>
                            <w:p w14:paraId="12DB52FB" w14:textId="77777777" w:rsidR="009D7613" w:rsidRDefault="009D7613" w:rsidP="00805582">
                              <w:pPr>
                                <w:spacing w:line="199" w:lineRule="exact"/>
                                <w:rPr>
                                  <w:rFonts w:ascii="Calibri"/>
                                  <w:b/>
                                  <w:sz w:val="20"/>
                                </w:rPr>
                              </w:pPr>
                              <w:r>
                                <w:rPr>
                                  <w:rFonts w:ascii="Calibri"/>
                                  <w:b/>
                                  <w:color w:val="FFFFFF"/>
                                  <w:spacing w:val="-5"/>
                                  <w:sz w:val="20"/>
                                  <w:lang w:val="ka-GE"/>
                                </w:rPr>
                                <w:t>157,8</w:t>
                              </w:r>
                            </w:p>
                          </w:txbxContent>
                        </wps:txbx>
                        <wps:bodyPr wrap="square" lIns="0" tIns="0" rIns="0" bIns="0" rtlCol="0">
                          <a:noAutofit/>
                        </wps:bodyPr>
                      </wps:wsp>
                      <wps:wsp>
                        <wps:cNvPr id="82" name="Textbox 40"/>
                        <wps:cNvSpPr txBox="1"/>
                        <wps:spPr>
                          <a:xfrm>
                            <a:off x="965898" y="1688401"/>
                            <a:ext cx="233045" cy="127000"/>
                          </a:xfrm>
                          <a:prstGeom prst="rect">
                            <a:avLst/>
                          </a:prstGeom>
                        </wps:spPr>
                        <wps:txbx>
                          <w:txbxContent>
                            <w:p w14:paraId="5B443FFD" w14:textId="77777777" w:rsidR="009D7613" w:rsidRPr="00E00BAD" w:rsidRDefault="009D7613" w:rsidP="00805582">
                              <w:pPr>
                                <w:spacing w:line="199" w:lineRule="exact"/>
                                <w:rPr>
                                  <w:rFonts w:ascii="Calibri"/>
                                  <w:b/>
                                  <w:sz w:val="20"/>
                                  <w:lang w:val="ka-GE"/>
                                </w:rPr>
                              </w:pPr>
                              <w:r>
                                <w:rPr>
                                  <w:rFonts w:ascii="Calibri"/>
                                  <w:b/>
                                  <w:sz w:val="20"/>
                                  <w:lang w:val="ka-GE"/>
                                </w:rPr>
                                <w:t>96</w:t>
                              </w:r>
                            </w:p>
                          </w:txbxContent>
                        </wps:txbx>
                        <wps:bodyPr wrap="square" lIns="0" tIns="0" rIns="0" bIns="0" rtlCol="0">
                          <a:noAutofit/>
                        </wps:bodyPr>
                      </wps:wsp>
                      <wps:wsp>
                        <wps:cNvPr id="83" name="Textbox 41"/>
                        <wps:cNvSpPr txBox="1"/>
                        <wps:spPr>
                          <a:xfrm>
                            <a:off x="1967166" y="1609534"/>
                            <a:ext cx="482472" cy="182372"/>
                          </a:xfrm>
                          <a:prstGeom prst="rect">
                            <a:avLst/>
                          </a:prstGeom>
                        </wps:spPr>
                        <wps:txbx>
                          <w:txbxContent>
                            <w:p w14:paraId="13F241EB" w14:textId="77777777" w:rsidR="009D7613" w:rsidRDefault="009D7613" w:rsidP="00805582">
                              <w:pPr>
                                <w:spacing w:line="199" w:lineRule="exact"/>
                                <w:rPr>
                                  <w:rFonts w:ascii="Calibri"/>
                                  <w:b/>
                                  <w:sz w:val="20"/>
                                </w:rPr>
                              </w:pPr>
                              <w:r>
                                <w:rPr>
                                  <w:rFonts w:ascii="Calibri"/>
                                  <w:b/>
                                  <w:color w:val="FFFFFF"/>
                                  <w:spacing w:val="-5"/>
                                  <w:sz w:val="20"/>
                                  <w:lang w:val="ka-GE"/>
                                </w:rPr>
                                <w:t>1001,4</w:t>
                              </w:r>
                            </w:p>
                          </w:txbxContent>
                        </wps:txbx>
                        <wps:bodyPr wrap="square" lIns="0" tIns="0" rIns="0" bIns="0" rtlCol="0">
                          <a:noAutofit/>
                        </wps:bodyPr>
                      </wps:wsp>
                      <wps:wsp>
                        <wps:cNvPr id="84" name="Textbox 42"/>
                        <wps:cNvSpPr txBox="1"/>
                        <wps:spPr>
                          <a:xfrm>
                            <a:off x="3141916" y="1105090"/>
                            <a:ext cx="1361440" cy="859790"/>
                          </a:xfrm>
                          <a:prstGeom prst="rect">
                            <a:avLst/>
                          </a:prstGeom>
                        </wps:spPr>
                        <wps:txbx>
                          <w:txbxContent>
                            <w:p w14:paraId="18F6B35B" w14:textId="77777777" w:rsidR="009D7613" w:rsidRDefault="009D7613" w:rsidP="00805582">
                              <w:pPr>
                                <w:spacing w:before="51"/>
                                <w:ind w:left="234"/>
                                <w:rPr>
                                  <w:sz w:val="18"/>
                                  <w:szCs w:val="18"/>
                                </w:rPr>
                              </w:pPr>
                              <w:r>
                                <w:rPr>
                                  <w:color w:val="404040"/>
                                  <w:spacing w:val="-2"/>
                                  <w:sz w:val="18"/>
                                  <w:szCs w:val="18"/>
                                </w:rPr>
                                <w:t>ვენახი</w:t>
                              </w:r>
                            </w:p>
                            <w:p w14:paraId="4B4B5657" w14:textId="77777777" w:rsidR="009D7613" w:rsidRDefault="009D7613" w:rsidP="00805582">
                              <w:pPr>
                                <w:spacing w:before="7" w:line="330" w:lineRule="atLeast"/>
                                <w:ind w:left="234" w:right="74"/>
                                <w:rPr>
                                  <w:sz w:val="18"/>
                                  <w:szCs w:val="18"/>
                                </w:rPr>
                              </w:pPr>
                              <w:r>
                                <w:rPr>
                                  <w:color w:val="404040"/>
                                  <w:sz w:val="18"/>
                                  <w:szCs w:val="18"/>
                                </w:rPr>
                                <w:t>თესლოვან</w:t>
                              </w:r>
                              <w:r>
                                <w:rPr>
                                  <w:color w:val="404040"/>
                                  <w:spacing w:val="-12"/>
                                  <w:sz w:val="18"/>
                                  <w:szCs w:val="18"/>
                                </w:rPr>
                                <w:t xml:space="preserve"> </w:t>
                              </w:r>
                              <w:r>
                                <w:rPr>
                                  <w:color w:val="404040"/>
                                  <w:sz w:val="18"/>
                                  <w:szCs w:val="18"/>
                                </w:rPr>
                                <w:t xml:space="preserve">კურკოვანი </w:t>
                              </w:r>
                              <w:r>
                                <w:rPr>
                                  <w:color w:val="404040"/>
                                  <w:spacing w:val="-2"/>
                                  <w:sz w:val="18"/>
                                  <w:szCs w:val="18"/>
                                </w:rPr>
                                <w:t>კაკლოვანი გამოუყენებელი</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EE60F5" id="Group 55" o:spid="_x0000_s1027" style="position:absolute;margin-left:75.75pt;margin-top:9.65pt;width:5in;height:3in;z-index:-15722496;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47;top:47;width:45720;height:27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euMPFAAAA2wAAAA8AAABkcnMvZG93bnJldi54bWxEj0FrwkAUhO8F/8PyBG+6aVGp0VVaoSAI&#10;irYq3h7Z1ySafRuyq4n+elco9DjMzDfMZNaYQlypcrllBa+9CARxYnXOqYKf76/uOwjnkTUWlknB&#10;jRzMpq2XCcba1ryh69anIkDYxagg876MpXRJRgZdz5bEwfu1lUEfZJVKXWEd4KaQb1E0lAZzDgsZ&#10;ljTPKDlvL0bBKt3R+rAfmbLfH6zyz/q0nB/vSnXazccYhKfG/4f/2gutYDCE55fwA+T0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3rjDxQAAANsAAAAPAAAAAAAAAAAAAAAA&#10;AJ8CAABkcnMvZG93bnJldi54bWxQSwUGAAAAAAQABAD3AAAAkQMAAAAA&#10;">
                  <v:imagedata r:id="rId24" o:title=""/>
                </v:shape>
                <v:shape id="Image 15" o:spid="_x0000_s1029" type="#_x0000_t75" style="position:absolute;left:6120;top:1815;width:23089;height:25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VLc3EAAAA2wAAAA8AAABkcnMvZG93bnJldi54bWxEj0FrwkAUhO9C/8PyCr3pxpaqRFcplkKh&#10;iLgqeHxkn0kw+zbNrib+e1cQPA4z8w0zW3S2EhdqfOlYwXCQgCDOnCk5V7Db/vQnIHxANlg5JgVX&#10;8rCYv/RmmBrX8oYuOuQiQtinqKAIoU6l9FlBFv3A1cTRO7rGYoiyyaVpsI1wW8n3JBlJiyXHhQJr&#10;WhaUnfTZKhj9rTe6XvnDUuu9NB/t7v/8fVLq7bX7moII1IVn+NH+NQo+x3D/En+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VLc3EAAAA2wAAAA8AAAAAAAAAAAAAAAAA&#10;nwIAAGRycy9kb3ducmV2LnhtbFBLBQYAAAAABAAEAPcAAACQAwAAAAA=&#10;">
                  <v:imagedata r:id="rId25" o:title=""/>
                </v:shape>
                <v:shape id="Image 16" o:spid="_x0000_s1030" type="#_x0000_t75" style="position:absolute;left:2310;top:11736;width:16078;height:14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FSIC9AAAA2wAAAA8AAABkcnMvZG93bnJldi54bWxET02LwjAQvQv+hzDC3jSxoLhdo4gget2q&#10;7HVoZptgMylN1PrvN4cFj4/3vd4OvhUP6qMLrGE+UyCI62AcNxou58N0BSImZINtYNLwogjbzXi0&#10;xtKEJ3/To0qNyCEcS9RgU+pKKWNtyWOchY44c7+h95gy7BtpenzmcN/KQqml9Og4N1jsaG+pvlV3&#10;r2F//QnF5/JwNHKhbKjYqeLotP6YDLsvEImG9Bb/u09GwyKPzV/yD5CbP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6gVIgL0AAADbAAAADwAAAAAAAAAAAAAAAACfAgAAZHJz&#10;L2Rvd25yZXYueG1sUEsFBgAAAAAEAAQA9wAAAIkDAAAAAA==&#10;">
                  <v:imagedata r:id="rId26" o:title=""/>
                </v:shape>
                <v:shape id="Image 17" o:spid="_x0000_s1031" type="#_x0000_t75" style="position:absolute;left:2356;top:6783;width:16032;height:11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iQ5jFAAAA2wAAAA8AAABkcnMvZG93bnJldi54bWxEj0FrwkAUhO8F/8PyBC/SbCoktqmrlGBB&#10;0EMbe+ntkX1NQrNvw+6q6b93BaHHYeabYVab0fTiTM53lhU8JSkI4trqjhsFX8f3x2cQPiBr7C2T&#10;gj/ysFlPHlZYaHvhTzpXoRGxhH2BCtoQhkJKX7dk0Cd2II7ej3UGQ5SukdrhJZabXi7SNJcGO44L&#10;LQ5UtlT/Viej4HtbHvpIZfmCunL+kc+z/fKk1Gw6vr2CCDSG//Cd3mkF2QvcvsQfI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YkOYxQAAANsAAAAPAAAAAAAAAAAAAAAA&#10;AJ8CAABkcnMvZG93bnJldi54bWxQSwUGAAAAAAQABAD3AAAAkQMAAAAA&#10;">
                  <v:imagedata r:id="rId27" o:title=""/>
                </v:shape>
                <v:shape id="Image 18" o:spid="_x0000_s1032" type="#_x0000_t75" style="position:absolute;left:4124;top:1922;width:14249;height:16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dpu/CAAAA2wAAAA8AAABkcnMvZG93bnJldi54bWxET11rwjAUfR/4H8IVfJupOpxUUxFhKAwG&#10;c4L4dmmubWhzU5Ks1v365WGwx8P53mwH24qefDCOFcymGQji0mnDlYLz19vzCkSIyBpbx6TgQQG2&#10;xehpg7l2d/6k/hQrkUI45KigjrHLpQxlTRbD1HXEibs5bzEm6CupPd5TuG3lPMuW0qLh1FBjR/ua&#10;yub0bRWYM79cfhavu3fTNv5wnd/c46NXajIedmsQkYb4L/5zH7WCZVqfvqQfII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nabvwgAAANsAAAAPAAAAAAAAAAAAAAAAAJ8C&#10;AABkcnMvZG93bnJldi54bWxQSwUGAAAAAAQABAD3AAAAjgMAAAAA&#10;">
                  <v:imagedata r:id="rId28" o:title=""/>
                </v:shape>
                <v:shape id="Graphic 19" o:spid="_x0000_s1033" style="position:absolute;left:8855;top:4594;width:17621;height:21488;visibility:visible;mso-wrap-style:square;v-text-anchor:top" coordsize="1762125,214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aEtsEA&#10;AADbAAAADwAAAGRycy9kb3ducmV2LnhtbESPzYoCMRCE78K+Q+gFb5pRRHdHo+wq/uBNdx+gSdqZ&#10;wUlnSKKOb28EwWNRVV9Rs0Vra3ElHyrHCgb9DASxdqbiQsH/37r3BSJEZIO1Y1JwpwCL+Udnhrlx&#10;Nz7Q9RgLkSAcclRQxtjkUgZdksXQdw1x8k7OW4xJ+kIaj7cEt7UcZtlYWqw4LZTY0LIkfT5erAI8&#10;13ryfRjutWvd5ne00qOt10p1P9ufKYhIbXyHX+2dUTAewPNL+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mhLbBAAAA2wAAAA8AAAAAAAAAAAAAAAAAmAIAAGRycy9kb3du&#10;cmV2LnhtbFBLBQYAAAAABAAEAPUAAACGAwAAAAA=&#10;" path="m687197,r,1074420l,1900301r39262,31156l79785,1960646r41707,27194l164309,2013013r43853,23126l252975,2057189r45700,18949l345185,2092958r47248,14664l440341,2120105r48496,10273l537846,2138414r49445,5774l638821,2147793r3445,l687197,2148840r47865,-1047l782391,2144681r46748,-5133l875263,2132438r45456,-9044l965464,2112460r43990,-12780l1052646,2085097r42349,-16341l1136458,2050699r40533,-19729l1216552,2009613r38543,-22940l1292578,1962192r36379,-25979l1364188,1908782r34040,-28840l1431033,1849735r31526,-31528l1492762,1785400r28838,-34042l1549028,1716126r25974,-36380l1599480,1642262r22937,-38544l1643771,1564158r19725,-40532l1681550,1482165r16338,-42347l1712468,1396630r12778,-43986l1736177,1307904r9042,-45451l1752327,1216336r5132,-46741l1760570,1122275r1047,-47855l1760570,1026564r-3111,-47320l1752327,932503r-7108,-46117l1736177,840935r-10931,-44740l1712468,752209r-14580,-43188l1681550,666674r-18054,-41461l1643771,584681r-21354,-39560l1599480,506577r-24478,-37484l1549028,432713r-27428,-35232l1492762,363439r-30203,-32807l1431033,299104r-32805,-30207l1364188,240057r-35231,-27431l1292578,186647r-37483,-24481l1216552,139226r-39561,-21357l1136458,98140,1094995,80083,1052646,63742,1009454,49159,965464,36379,920719,25445,875263,16401,829139,9291,782391,4158,735062,1046,687197,xe" fillcolor="#5b9bd4" stroked="f">
                  <v:path arrowok="t"/>
                </v:shape>
                <v:shape id="Graphic 20" o:spid="_x0000_s1034" style="position:absolute;left:4983;top:14383;width:10744;height:9214;visibility:visible;mso-wrap-style:square;v-text-anchor:top" coordsize="1074420,921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zT+sQA&#10;AADbAAAADwAAAGRycy9kb3ducmV2LnhtbESPzWrDMBCE74G+g9hCL6GRk0IoTpRQago9JAc7hV4X&#10;a/0TWythKbb79lGh0OMwM98w++NsejHS4FvLCtarBARxaXXLtYKvy8fzKwgfkDX2lknBD3k4Hh4W&#10;e0y1nTinsQi1iBD2KSpoQnCplL5syKBfWUccvcoOBkOUQy31gFOEm15ukmQrDbYcFxp09N5Q2RU3&#10;oyCjs82+u2uV+GXVuZeTzyd3UurpcX7bgQg0h//wX/tTK9hu4PdL/AHyc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c0/rEAAAA2wAAAA8AAAAAAAAAAAAAAAAAmAIAAGRycy9k&#10;b3ducmV2LnhtbFBLBQYAAAAABAAEAPUAAACJAwAAAAA=&#10;" path="m4254,l955,50140,88,95503,,100112r1358,49731l5001,199260r5896,49031l19016,296865r10313,48043l41806,392349r14609,46766l73128,485134r18786,45200l112742,574642r22842,43345l160408,660296r26776,41201l215883,741517r30591,38768l278927,817728r34286,36045l349300,888350r37859,33034l1074356,95503,4254,xe" fillcolor="#ec7c30" stroked="f">
                  <v:path arrowok="t"/>
                </v:shape>
                <v:shape id="Graphic 21" o:spid="_x0000_s1035" style="position:absolute;left:5026;top:9401;width:10706;height:5937;visibility:visible;mso-wrap-style:square;v-text-anchor:top" coordsize="107061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KWzsMA&#10;AADbAAAADwAAAGRycy9kb3ducmV2LnhtbESPQWvCQBSE74L/YXmCt7qJBVtSV2mLRU9KjeD1kX3N&#10;pmbfhuwa4793BcHjMDPfMPNlb2vRUesrxwrSSQKCuHC64lLBIf95eQfhA7LG2jEpuJKH5WI4mGOm&#10;3YV/qduHUkQI+wwVmBCaTEpfGLLoJ64hjt6fay2GKNtS6hYvEW5rOU2SmbRYcVww2NC3oeK0P1sF&#10;6263rVfHgKf07X+dcmryVf6l1HjUf36ACNSHZ/jR3mgFs1e4f4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KWzsMAAADbAAAADwAAAAAAAAAAAAAAAACYAgAAZHJzL2Rv&#10;d25yZXYueG1sUEsFBgAAAAAEAAQA9QAAAIgDAAAAAA==&#10;" path="m174752,l148769,41167,124732,83368r-22068,43164l82592,170591,64538,215474,48529,261114,34587,307439,22739,354382r-9730,47491l5421,449842,,498221r1070102,95504l174752,xe" fillcolor="#a4a4a4" stroked="f">
                  <v:path arrowok="t"/>
                </v:shape>
                <v:shape id="Graphic 22" o:spid="_x0000_s1036" style="position:absolute;left:6773;top:4594;width:8954;height:10744;visibility:visible;mso-wrap-style:square;v-text-anchor:top" coordsize="895350,107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t08QA&#10;AADbAAAADwAAAGRycy9kb3ducmV2LnhtbESPzWrDMBCE74G8g9hCL6GR80Nq3CghFFrSSyB2Lrlt&#10;rK1tKq2Mpdru21eFQo7DzDfDbPejNaKnzjeOFSzmCQji0umGKwWX4u0pBeEDskbjmBT8kIf9bjrZ&#10;YqbdwGfq81CJWMI+QwV1CG0mpS9rsujnriWO3qfrLIYou0rqDodYbo1cJslGWmw4LtTY0mtN5Vf+&#10;bRVsPlAeric2aetniSnc7X21fFbq8WE8vIAINIZ7+J8+6sit4e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bdPEAAAA2wAAAA8AAAAAAAAAAAAAAAAAmAIAAGRycy9k&#10;b3ducmV2LnhtbFBLBQYAAAAABAAEAPUAAACJAwAAAAA=&#10;" path="m895350,l846395,1112,797801,4428,749632,9913r-47679,7619l654826,27252,608315,39038,562484,52855,517398,68671,473118,86450r-43407,19708l387238,127762r-41473,23464l305354,176517r-39284,27084l227976,232442r-36840,30566l155613,295264r-34141,33912l88777,364709,57590,401829,27977,440502,,480695r895350,593725l895350,xe" fillcolor="#ffc000" stroked="f">
                  <v:path arrowok="t"/>
                </v:shape>
                <v:shape id="Image 23" o:spid="_x0000_s1037" type="#_x0000_t75" style="position:absolute;left:20457;top:16127;width:4039;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pdm/FAAAA2wAAAA8AAABkcnMvZG93bnJldi54bWxEj0FrwkAUhO+F/oflFbw1G4sVSV2laAOR&#10;9mIieH1kX5PQ7Nuwu2r013cLBY/DzHzDLNej6cWZnO8sK5gmKQji2uqOGwWHKn9egPABWWNvmRRc&#10;ycN69fiwxEzbC+/pXIZGRAj7DBW0IQyZlL5uyaBP7EAcvW/rDIYoXSO1w0uEm16+pOlcGuw4LrQ4&#10;0Kal+qc8GQXVvridZs3ueLP5dnosP+refX4pNXka399ABBrDPfzfLrSC+Sv8fYk/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KXZvxQAAANsAAAAPAAAAAAAAAAAAAAAA&#10;AJ8CAABkcnMvZG93bnJldi54bWxQSwUGAAAAAAQABAD3AAAAkQMAAAAA&#10;">
                  <v:imagedata r:id="rId29" o:title=""/>
                </v:shape>
                <v:shape id="Image 24" o:spid="_x0000_s1038" type="#_x0000_t75" style="position:absolute;left:19291;top:16200;width:2976;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uq8DEAAAA2wAAAA8AAABkcnMvZG93bnJldi54bWxEj0FrwkAUhO8F/8PyBG910yAhRNdQBNGj&#10;pqXF2yP7mqTJvg3Z1UR/fbdQ6HGYmW+YTT6ZTtxocI1lBS/LCARxaXXDlYL3t/1zCsJ5ZI2dZVJw&#10;Jwf5dva0wUzbkc90K3wlAoRdhgpq7/tMSlfWZNAtbU8cvC87GPRBDpXUA44BbjoZR1EiDTYcFmrs&#10;aVdT2RZXoyAeo/RRlN+nNt3FH5fPZOUP95VSi/n0ugbhafL/4b/2UStIEvj9En6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uq8DEAAAA2wAAAA8AAAAAAAAAAAAAAAAA&#10;nwIAAGRycy9kb3ducmV2LnhtbFBLBQYAAAAABAAEAPcAAACQAwAAAAA=&#10;">
                  <v:imagedata r:id="rId30" o:title=""/>
                </v:shape>
                <v:shape id="Image 25" o:spid="_x0000_s1039" type="#_x0000_t75" style="position:absolute;left:9016;top:16171;width:4038;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zxSDEAAAA2wAAAA8AAABkcnMvZG93bnJldi54bWxEj0FrwkAUhO+C/2F5hV5EN0pJJXUVEZRC&#10;UdB68Piafc0Gs29DdtWkv74rCB6HmfmGmS1aW4krNb50rGA8SkAQ506XXCg4fq+HUxA+IGusHJOC&#10;jjws5v3eDDPtbryn6yEUIkLYZ6jAhFBnUvrckEU/cjVx9H5dYzFE2RRSN3iLcFvJSZKk0mLJccFg&#10;TStD+flwsQpOaUd/55+vsNxtzI67y7Z+G2ilXl/a5QeIQG14hh/tT60gfYf7l/gD5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zxSDEAAAA2wAAAA8AAAAAAAAAAAAAAAAA&#10;nwIAAGRycy9kb3ducmV2LnhtbFBLBQYAAAAABAAEAPcAAACQAwAAAAA=&#10;">
                  <v:imagedata r:id="rId31" o:title=""/>
                </v:shape>
                <v:shape id="Image 26" o:spid="_x0000_s1040" type="#_x0000_t75" style="position:absolute;left:9279;top:16435;width:2975;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jhcW/AAAA2wAAAA8AAABkcnMvZG93bnJldi54bWxET01rwkAQvQv9D8sUvOmmFa2krmILUq9q&#10;qNchO2aD2dmQ3Wr013cOgsfH+16set+oC3WxDmzgbZyBIi6DrbkyUBw2ozmomJAtNoHJwI0irJYv&#10;gwXmNlx5R5d9qpSEcMzRgEupzbWOpSOPcRxaYuFOofOYBHaVth1eJdw3+j3LZtpjzdLgsKVvR+V5&#10;/+cNzLbHn+lkYik7ff3yh9sU6/v9bMzwtV9/gkrUp6f44d5a8clY+SI/QC//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I4XFvwAAANsAAAAPAAAAAAAAAAAAAAAAAJ8CAABk&#10;cnMvZG93bnJldi54bWxQSwUGAAAAAAQABAD3AAAAiwMAAAAA&#10;">
                  <v:imagedata r:id="rId32" o:title=""/>
                </v:shape>
                <v:shape id="Image 27" o:spid="_x0000_s1041" type="#_x0000_t75" style="position:absolute;left:9229;top:12331;width:3399;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VMJDEAAAA2wAAAA8AAABkcnMvZG93bnJldi54bWxEj0FrwkAUhO+F/oflFbzVjYKhjW5CKFUD&#10;PWkL9fjIPpNo9m3Irkn677uFgsdhZr5hNtlkWjFQ7xrLChbzCARxaXXDlYKvz+3zCwjnkTW2lknB&#10;DznI0seHDSbajnyg4egrESDsElRQe98lUrqyJoNubjvi4J1tb9AH2VdS9zgGuGnlMopiabDhsFBj&#10;R281ldfjzShYDe/4vdt/xGUV7Uc65EVxyU9KzZ6mfA3C0+Tv4f92oRXEr/D3JfwAmf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VMJDEAAAA2wAAAA8AAAAAAAAAAAAAAAAA&#10;nwIAAGRycy9kb3ducmV2LnhtbFBLBQYAAAAABAAEAPcAAACQAwAAAAA=&#10;">
                  <v:imagedata r:id="rId33" o:title=""/>
                </v:shape>
                <v:shape id="Image 28" o:spid="_x0000_s1042" type="#_x0000_t75" style="position:absolute;left:9492;top:12595;width:2332;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lDZbAAAAA2wAAAA8AAABkcnMvZG93bnJldi54bWxET01rwkAQvRf8D8sI3upmK7QSXSUIgheh&#10;TT14HLJjEszOxuxU0/767qHQ4+N9r7ej79SdhtgGtmDmGSjiKriWawunz/3zElQUZIddYLLwTRG2&#10;m8nTGnMXHvxB91JqlUI45mihEelzrWPVkMc4Dz1x4i5h8CgJDrV2Az5SuO/0S5a9ao8tp4YGe9o1&#10;VF3LL2+BjvRurovz2cTy9lNoU4iRwtrZdCxWoIRG+Rf/uQ/Owltan76kH6A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UNlsAAAADbAAAADwAAAAAAAAAAAAAAAACfAgAA&#10;ZHJzL2Rvd25yZXYueG1sUEsFBgAAAAAEAAQA9wAAAIwDAAAAAA==&#10;">
                  <v:imagedata r:id="rId34" o:title=""/>
                </v:shape>
                <v:shape id="Image 29" o:spid="_x0000_s1043" type="#_x0000_t75" style="position:absolute;left:11439;top:9374;width:4039;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FLiHHAAAA2wAAAA8AAABkcnMvZG93bnJldi54bWxEj0FrwkAUhO8F/8PyhF6KblTQkrqKCC0i&#10;vRilsbdn9pmkzb5Ns6um/npXKPQ4zMw3zHTemkqcqXGlZQWDfgSCOLO65FzBbvvaewbhPLLGyjIp&#10;+CUH81nnYYqxthfe0DnxuQgQdjEqKLyvYyldVpBB17c1cfCOtjHog2xyqRu8BLip5DCKxtJgyWGh&#10;wJqWBWXfyckoeErS4cke3pbXxWc02b9//Hylo7VSj9128QLCU+v/w3/tlVYwGcD9S/gBcnY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1FLiHHAAAA2wAAAA8AAAAAAAAAAAAA&#10;AAAAnwIAAGRycy9kb3ducmV2LnhtbFBLBQYAAAAABAAEAPcAAACTAwAAAAA=&#10;">
                  <v:imagedata r:id="rId35" o:title=""/>
                </v:shape>
                <v:shape id="Image 30" o:spid="_x0000_s1044" type="#_x0000_t75" style="position:absolute;left:11698;top:9639;width:2976;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AH/jCAAAA2wAAAA8AAABkcnMvZG93bnJldi54bWxEj8FqwzAQRO+F/IPYQG6NXAeaxIkSQmmg&#10;17r5gI21lkytlWPJjtuvrwqFHoeZecPsj5NrxUh9aDwreFpmIIgrrxs2Ci4f58cNiBCRNbaeScEX&#10;BTgeZg97LLS/8zuNZTQiQTgUqMDG2BVShsqSw7D0HXHyat87jEn2Ruoe7wnuWpln2bN02HBasNjR&#10;i6XqsxycAjyvb8N3tq3N6tWWsR6vI1+uSi3m02kHItIU/8N/7TetYJ3D75f0A+Th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gB/4wgAAANsAAAAPAAAAAAAAAAAAAAAAAJ8C&#10;AABkcnMvZG93bnJldi54bWxQSwUGAAAAAAQABAD3AAAAjgMAAAAA&#10;">
                  <v:imagedata r:id="rId36" o:title=""/>
                </v:shape>
                <v:shape id="Graphic 31" o:spid="_x0000_s1045" style="position:absolute;left:31419;top:11050;width:13614;height:8598;visibility:visible;mso-wrap-style:square;v-text-anchor:top" coordsize="1361440,85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ZacUA&#10;AADbAAAADwAAAGRycy9kb3ducmV2LnhtbESPQWvCQBSE74L/YXlCL1I3raBt6iqSVhBvRrHX1+xr&#10;kpp9G3a3Jv77bkHwOMzMN8xi1ZtGXMj52rKCp0kCgriwuuZSwfGweXwB4QOyxsYyKbiSh9VyOFhg&#10;qm3He7rkoRQRwj5FBVUIbSqlLyoy6Ce2JY7et3UGQ5SulNphF+Gmkc9JMpMGa44LFbaUVVSc81+j&#10;4NS977rr6y5zuf4aZ5+nj83856jUw6hfv4EI1Id7+NbeagXzKfx/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dlpxQAAANsAAAAPAAAAAAAAAAAAAAAAAJgCAABkcnMv&#10;ZG93bnJldi54bWxQSwUGAAAAAAQABAD1AAAAigMAAAAA&#10;" path="m1360931,l,,,859536r1360931,l1360931,xe" fillcolor="#f1f1f1" stroked="f">
                  <v:fill opacity="25443f"/>
                  <v:path arrowok="t"/>
                </v:shape>
                <v:shape id="Graphic 32" o:spid="_x0000_s1046" style="position:absolute;left:32013;top:11812;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92sQA&#10;AADbAAAADwAAAGRycy9kb3ducmV2LnhtbESPzWrDMBCE74G+g9hCLqGRG0Ji3CihFALNoYX89L61&#10;tpaotTKSYrtvXxUKOQ4z8w2z2Y2uFT2FaD0reJwXIIhrry03Ci7n/UMJIiZkja1nUvBDEXbbu8kG&#10;K+0HPlJ/So3IEI4VKjApdZWUsTbkMM59R5y9Lx8cpixDI3XAIcNdKxdFsZIOLecFgx29GKq/T1en&#10;oJ+Vdm/fzeFzdV24+mMIy7cyKDW9H5+fQCQa0y38337VCtZL+Pu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D/drEAAAA2wAAAA8AAAAAAAAAAAAAAAAAmAIAAGRycy9k&#10;b3ducmV2LnhtbFBLBQYAAAAABAAEAPUAAACJAwAAAAA=&#10;" path="m64008,l,,,64007r64008,l64008,xe" fillcolor="#5b9bd4" stroked="f">
                  <v:path arrowok="t"/>
                </v:shape>
                <v:shape id="Graphic 33" o:spid="_x0000_s1047" style="position:absolute;left:32013;top:13946;width:641;height:660;visibility:visible;mso-wrap-style:square;v-text-anchor:top" coordsize="64135,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NMEA&#10;AADbAAAADwAAAGRycy9kb3ducmV2LnhtbESP3YrCMBSE7xd8h3AE79bUFVepRhHBnxsXrD7AoTm2&#10;xeYk20Stb28EwcthZr5hZovW1OJGja8sKxj0ExDEudUVFwpOx/X3BIQPyBpry6TgQR4W887XDFNt&#10;73ygWxYKESHsU1RQhuBSKX1ekkHft444emfbGAxRNoXUDd4j3NTyJ0l+pcGK40KJjlYl5ZfsahR4&#10;HLYrrv+y9f/W8GWzd7oaOqV63XY5BRGoDZ/wu73TCsYjeH2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P2TTBAAAA2wAAAA8AAAAAAAAAAAAAAAAAmAIAAGRycy9kb3du&#10;cmV2LnhtbFBLBQYAAAAABAAEAPUAAACGAwAAAAA=&#10;" path="m64008,l,,,65531r64008,l64008,xe" fillcolor="#ec7c30" stroked="f">
                  <v:path arrowok="t"/>
                </v:shape>
                <v:shape id="Graphic 34" o:spid="_x0000_s1048" style="position:absolute;left:32013;top:16095;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qsQA&#10;AADbAAAADwAAAGRycy9kb3ducmV2LnhtbESPQWuDQBSE74X8h+UFcmvWeLDBuIZECKSUQmtCzg/3&#10;VaXuW3G3avrru4VCj8PMfMNk+9l0YqTBtZYVbNYRCOLK6pZrBdfL6XELwnlkjZ1lUnAnB/t88ZBh&#10;qu3E7zSWvhYBwi5FBY33fSqlqxoy6Na2Jw7ehx0M+iCHWuoBpwA3nYyjKJEGWw4LDfZUNFR9ll9G&#10;wW0TG1ccti/f43N5eTvH7fF1LJRaLefDDoSn2f+H/9pnreApgd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1mqrEAAAA2wAAAA8AAAAAAAAAAAAAAAAAmAIAAGRycy9k&#10;b3ducmV2LnhtbFBLBQYAAAAABAAEAPUAAACJAwAAAAA=&#10;" path="m64008,l,,,64007r64008,l64008,xe" fillcolor="#a4a4a4" stroked="f">
                  <v:path arrowok="t"/>
                </v:shape>
                <v:shape id="Graphic 35" o:spid="_x0000_s1049" style="position:absolute;left:32013;top:18244;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ZKMIA&#10;AADbAAAADwAAAGRycy9kb3ducmV2LnhtbESPwW7CMBBE75X6D9ZW6q1xygFowCBEFQRH0h56XMVL&#10;YojXkW0g/XuMhMRxNDNvNPPlYDtxIR+MYwWfWQ6CuHbacKPg96f8mIIIEVlj55gU/FOA5eL1ZY6F&#10;dlfe06WKjUgQDgUqaGPsCylD3ZLFkLmeOHkH5y3GJH0jtcdrgttOjvJ8LC0aTgst9rRuqT5VZ6vg&#10;bz3s9Ndq782mnh4NdqWvvkul3t+G1QxEpCE+w4/2ViuYTOD+Jf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kowgAAANsAAAAPAAAAAAAAAAAAAAAAAJgCAABkcnMvZG93&#10;bnJldi54bWxQSwUGAAAAAAQABAD1AAAAhwMAAAAA&#10;" path="m64008,l,,,64007r64008,l64008,xe" fillcolor="#ffc000" stroked="f">
                  <v:path arrowok="t"/>
                </v:shape>
                <v:shape id="Graphic 36" o:spid="_x0000_s1050" style="position:absolute;left:47;top:47;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vPcAA&#10;AADbAAAADwAAAGRycy9kb3ducmV2LnhtbERPy4rCMBTdC/5DuAOzEU2dRe1Uo/gaEDc66gdcmmtb&#10;prkJTdTO35uF4PJw3rNFZxpxp9bXlhWMRwkI4sLqmksFl/PPMAPhA7LGxjIp+CcPi3m/N8Nc2wf/&#10;0v0UShFD2OeooArB5VL6oiKDfmQdceSutjUYImxLqVt8xHDTyK8kSaXBmmNDhY7WFRV/p5tRsBkc&#10;Nt/b7fiYZu68WjmP5Z5TpT4/uuUURKAuvMUv904rmMSx8Uv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WvPcAAAADbAAAADwAAAAAAAAAAAAAAAACYAgAAZHJzL2Rvd25y&#10;ZXYueG1sUEsFBgAAAAAEAAQA9QAAAIUDAAAAAA==&#10;" path="m,2743200r4572000,l4572000,,,,,2743200xe" filled="f" strokecolor="#bebebe">
                  <v:path arrowok="t"/>
                </v:shape>
                <v:shape id="Textbox 37" o:spid="_x0000_s1051" type="#_x0000_t202" style="position:absolute;left:6136;top:654;width:33102;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224208FC" w14:textId="77777777" w:rsidR="009D7613" w:rsidRDefault="009D7613" w:rsidP="00805582">
                        <w:pPr>
                          <w:spacing w:line="244" w:lineRule="exact"/>
                          <w:rPr>
                            <w:sz w:val="24"/>
                            <w:szCs w:val="24"/>
                          </w:rPr>
                        </w:pPr>
                        <w:r>
                          <w:rPr>
                            <w:color w:val="404040"/>
                            <w:spacing w:val="-2"/>
                            <w:sz w:val="24"/>
                            <w:szCs w:val="24"/>
                          </w:rPr>
                          <w:t>მრავალწლიანი</w:t>
                        </w:r>
                        <w:r>
                          <w:rPr>
                            <w:color w:val="404040"/>
                            <w:spacing w:val="-11"/>
                            <w:sz w:val="24"/>
                            <w:szCs w:val="24"/>
                          </w:rPr>
                          <w:t xml:space="preserve"> </w:t>
                        </w:r>
                        <w:r>
                          <w:rPr>
                            <w:color w:val="404040"/>
                            <w:spacing w:val="-2"/>
                            <w:sz w:val="24"/>
                            <w:szCs w:val="24"/>
                          </w:rPr>
                          <w:t>ფართობების</w:t>
                        </w:r>
                        <w:r>
                          <w:rPr>
                            <w:color w:val="404040"/>
                            <w:spacing w:val="-11"/>
                            <w:sz w:val="24"/>
                            <w:szCs w:val="24"/>
                          </w:rPr>
                          <w:t xml:space="preserve"> </w:t>
                        </w:r>
                        <w:r>
                          <w:rPr>
                            <w:color w:val="404040"/>
                            <w:spacing w:val="-2"/>
                            <w:sz w:val="24"/>
                            <w:szCs w:val="24"/>
                          </w:rPr>
                          <w:t>გამოყენება</w:t>
                        </w:r>
                        <w:r>
                          <w:rPr>
                            <w:color w:val="404040"/>
                            <w:spacing w:val="-12"/>
                            <w:sz w:val="24"/>
                            <w:szCs w:val="24"/>
                          </w:rPr>
                          <w:t xml:space="preserve"> </w:t>
                        </w:r>
                        <w:r>
                          <w:rPr>
                            <w:color w:val="404040"/>
                            <w:spacing w:val="-2"/>
                            <w:sz w:val="24"/>
                            <w:szCs w:val="24"/>
                          </w:rPr>
                          <w:t>1</w:t>
                        </w:r>
                        <w:r>
                          <w:rPr>
                            <w:color w:val="404040"/>
                            <w:spacing w:val="-1"/>
                            <w:sz w:val="24"/>
                            <w:szCs w:val="24"/>
                          </w:rPr>
                          <w:t xml:space="preserve"> </w:t>
                        </w:r>
                        <w:r>
                          <w:rPr>
                            <w:color w:val="404040"/>
                            <w:spacing w:val="-2"/>
                            <w:sz w:val="24"/>
                            <w:szCs w:val="24"/>
                          </w:rPr>
                          <w:t>607</w:t>
                        </w:r>
                        <w:r>
                          <w:rPr>
                            <w:color w:val="404040"/>
                            <w:spacing w:val="-7"/>
                            <w:sz w:val="24"/>
                            <w:szCs w:val="24"/>
                          </w:rPr>
                          <w:t xml:space="preserve"> ჰა</w:t>
                        </w:r>
                      </w:p>
                    </w:txbxContent>
                  </v:textbox>
                </v:shape>
                <v:shape id="Textbox 38" o:spid="_x0000_s1052" type="#_x0000_t202" style="position:absolute;left:12079;top:10089;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14:paraId="1CE92003" w14:textId="77777777" w:rsidR="009D7613" w:rsidRDefault="009D7613" w:rsidP="00805582">
                        <w:pPr>
                          <w:spacing w:line="199" w:lineRule="exact"/>
                          <w:rPr>
                            <w:rFonts w:ascii="Calibri"/>
                            <w:b/>
                            <w:sz w:val="20"/>
                          </w:rPr>
                        </w:pPr>
                        <w:r>
                          <w:rPr>
                            <w:rFonts w:ascii="Calibri"/>
                            <w:b/>
                            <w:color w:val="FFFFFF"/>
                            <w:spacing w:val="-5"/>
                            <w:sz w:val="20"/>
                          </w:rPr>
                          <w:t>6%</w:t>
                        </w:r>
                      </w:p>
                    </w:txbxContent>
                  </v:textbox>
                </v:shape>
                <v:shape id="Textbox 39" o:spid="_x0000_s1053" type="#_x0000_t202" style="position:absolute;left:9869;top:13043;width:3989;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14:paraId="12DB52FB" w14:textId="77777777" w:rsidR="009D7613" w:rsidRDefault="009D7613" w:rsidP="00805582">
                        <w:pPr>
                          <w:spacing w:line="199" w:lineRule="exact"/>
                          <w:rPr>
                            <w:rFonts w:ascii="Calibri"/>
                            <w:b/>
                            <w:sz w:val="20"/>
                          </w:rPr>
                        </w:pPr>
                        <w:r>
                          <w:rPr>
                            <w:rFonts w:ascii="Calibri"/>
                            <w:b/>
                            <w:color w:val="FFFFFF"/>
                            <w:spacing w:val="-5"/>
                            <w:sz w:val="20"/>
                            <w:lang w:val="ka-GE"/>
                          </w:rPr>
                          <w:t>157,8</w:t>
                        </w:r>
                      </w:p>
                    </w:txbxContent>
                  </v:textbox>
                </v:shape>
                <v:shape id="Textbox 40" o:spid="_x0000_s1054" type="#_x0000_t202" style="position:absolute;left:9658;top:16884;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14:paraId="5B443FFD" w14:textId="77777777" w:rsidR="009D7613" w:rsidRPr="00E00BAD" w:rsidRDefault="009D7613" w:rsidP="00805582">
                        <w:pPr>
                          <w:spacing w:line="199" w:lineRule="exact"/>
                          <w:rPr>
                            <w:rFonts w:ascii="Calibri"/>
                            <w:b/>
                            <w:sz w:val="20"/>
                            <w:lang w:val="ka-GE"/>
                          </w:rPr>
                        </w:pPr>
                        <w:r>
                          <w:rPr>
                            <w:rFonts w:ascii="Calibri"/>
                            <w:b/>
                            <w:sz w:val="20"/>
                            <w:lang w:val="ka-GE"/>
                          </w:rPr>
                          <w:t>96</w:t>
                        </w:r>
                      </w:p>
                    </w:txbxContent>
                  </v:textbox>
                </v:shape>
                <v:shape id="Textbox 41" o:spid="_x0000_s1055" type="#_x0000_t202" style="position:absolute;left:19671;top:16095;width:4825;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14:paraId="13F241EB" w14:textId="77777777" w:rsidR="009D7613" w:rsidRDefault="009D7613" w:rsidP="00805582">
                        <w:pPr>
                          <w:spacing w:line="199" w:lineRule="exact"/>
                          <w:rPr>
                            <w:rFonts w:ascii="Calibri"/>
                            <w:b/>
                            <w:sz w:val="20"/>
                          </w:rPr>
                        </w:pPr>
                        <w:r>
                          <w:rPr>
                            <w:rFonts w:ascii="Calibri"/>
                            <w:b/>
                            <w:color w:val="FFFFFF"/>
                            <w:spacing w:val="-5"/>
                            <w:sz w:val="20"/>
                            <w:lang w:val="ka-GE"/>
                          </w:rPr>
                          <w:t>1001,4</w:t>
                        </w:r>
                      </w:p>
                    </w:txbxContent>
                  </v:textbox>
                </v:shape>
                <v:shape id="Textbox 42" o:spid="_x0000_s1056" type="#_x0000_t202" style="position:absolute;left:31419;top:11050;width:13614;height:8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14:paraId="18F6B35B" w14:textId="77777777" w:rsidR="009D7613" w:rsidRDefault="009D7613" w:rsidP="00805582">
                        <w:pPr>
                          <w:spacing w:before="51"/>
                          <w:ind w:left="234"/>
                          <w:rPr>
                            <w:sz w:val="18"/>
                            <w:szCs w:val="18"/>
                          </w:rPr>
                        </w:pPr>
                        <w:r>
                          <w:rPr>
                            <w:color w:val="404040"/>
                            <w:spacing w:val="-2"/>
                            <w:sz w:val="18"/>
                            <w:szCs w:val="18"/>
                          </w:rPr>
                          <w:t>ვენახი</w:t>
                        </w:r>
                      </w:p>
                      <w:p w14:paraId="4B4B5657" w14:textId="77777777" w:rsidR="009D7613" w:rsidRDefault="009D7613" w:rsidP="00805582">
                        <w:pPr>
                          <w:spacing w:before="7" w:line="330" w:lineRule="atLeast"/>
                          <w:ind w:left="234" w:right="74"/>
                          <w:rPr>
                            <w:sz w:val="18"/>
                            <w:szCs w:val="18"/>
                          </w:rPr>
                        </w:pPr>
                        <w:r>
                          <w:rPr>
                            <w:color w:val="404040"/>
                            <w:sz w:val="18"/>
                            <w:szCs w:val="18"/>
                          </w:rPr>
                          <w:t>თესლოვან</w:t>
                        </w:r>
                        <w:r>
                          <w:rPr>
                            <w:color w:val="404040"/>
                            <w:spacing w:val="-12"/>
                            <w:sz w:val="18"/>
                            <w:szCs w:val="18"/>
                          </w:rPr>
                          <w:t xml:space="preserve"> </w:t>
                        </w:r>
                        <w:r>
                          <w:rPr>
                            <w:color w:val="404040"/>
                            <w:sz w:val="18"/>
                            <w:szCs w:val="18"/>
                          </w:rPr>
                          <w:t xml:space="preserve">კურკოვანი </w:t>
                        </w:r>
                        <w:r>
                          <w:rPr>
                            <w:color w:val="404040"/>
                            <w:spacing w:val="-2"/>
                            <w:sz w:val="18"/>
                            <w:szCs w:val="18"/>
                          </w:rPr>
                          <w:t>კაკლოვანი გამოუყენებელი</w:t>
                        </w:r>
                      </w:p>
                    </w:txbxContent>
                  </v:textbox>
                </v:shape>
                <w10:wrap type="topAndBottom" anchorx="page"/>
              </v:group>
            </w:pict>
          </mc:Fallback>
        </mc:AlternateContent>
      </w:r>
    </w:p>
    <w:p w14:paraId="4467BA30" w14:textId="77777777" w:rsidR="00805582" w:rsidRDefault="00805582" w:rsidP="00805582">
      <w:pPr>
        <w:pStyle w:val="BodyText"/>
        <w:ind w:left="0"/>
      </w:pPr>
    </w:p>
    <w:p w14:paraId="5A5E91F6" w14:textId="77777777" w:rsidR="00805582" w:rsidRDefault="00805582" w:rsidP="00805582">
      <w:pPr>
        <w:pStyle w:val="BodyText"/>
        <w:spacing w:before="104"/>
        <w:ind w:left="0"/>
      </w:pPr>
    </w:p>
    <w:p w14:paraId="791271FD" w14:textId="77777777" w:rsidR="00805582" w:rsidRDefault="00805582" w:rsidP="00D401AE">
      <w:pPr>
        <w:pStyle w:val="BodyText"/>
        <w:ind w:left="965" w:right="583"/>
        <w:jc w:val="both"/>
      </w:pPr>
      <w:r>
        <w:rPr>
          <w:spacing w:val="-4"/>
        </w:rPr>
        <w:t>მრეწველობა</w:t>
      </w:r>
      <w:r>
        <w:rPr>
          <w:spacing w:val="3"/>
        </w:rPr>
        <w:t xml:space="preserve"> </w:t>
      </w:r>
      <w:r>
        <w:rPr>
          <w:spacing w:val="-4"/>
        </w:rPr>
        <w:t>და</w:t>
      </w:r>
      <w:r>
        <w:rPr>
          <w:spacing w:val="7"/>
        </w:rPr>
        <w:t xml:space="preserve"> </w:t>
      </w:r>
      <w:r>
        <w:rPr>
          <w:spacing w:val="-4"/>
        </w:rPr>
        <w:t>გადამამუშავებელი</w:t>
      </w:r>
      <w:r>
        <w:rPr>
          <w:spacing w:val="7"/>
        </w:rPr>
        <w:t xml:space="preserve"> </w:t>
      </w:r>
      <w:r>
        <w:rPr>
          <w:spacing w:val="-4"/>
        </w:rPr>
        <w:t>მეურნეობა</w:t>
      </w:r>
    </w:p>
    <w:p w14:paraId="53ABFF21" w14:textId="77777777" w:rsidR="00805582" w:rsidRDefault="00805582" w:rsidP="00D401AE">
      <w:pPr>
        <w:pStyle w:val="BodyText"/>
        <w:spacing w:before="44"/>
        <w:ind w:right="583" w:firstLine="720"/>
        <w:jc w:val="both"/>
        <w:rPr>
          <w:rFonts w:ascii="Calibri" w:eastAsia="Calibri" w:hAnsi="Calibri" w:cs="Calibri"/>
        </w:rPr>
      </w:pPr>
      <w:r>
        <w:t>მრეწველობის მაპროფილებელი დარგებია</w:t>
      </w:r>
      <w:r>
        <w:rPr>
          <w:rFonts w:ascii="Calibri" w:eastAsia="Calibri" w:hAnsi="Calibri" w:cs="Calibri"/>
        </w:rPr>
        <w:t xml:space="preserve">: </w:t>
      </w:r>
      <w:r>
        <w:t>ელექტროენერგიის და ხე-ტყის წარმოება.</w:t>
      </w:r>
      <w:r>
        <w:rPr>
          <w:spacing w:val="40"/>
        </w:rPr>
        <w:t xml:space="preserve"> </w:t>
      </w:r>
      <w:r>
        <w:t xml:space="preserve">ჰიდრო-ენერგო რესურსები </w:t>
      </w:r>
      <w:r>
        <w:rPr>
          <w:rFonts w:ascii="Calibri" w:eastAsia="Calibri" w:hAnsi="Calibri" w:cs="Calibri"/>
        </w:rPr>
        <w:t xml:space="preserve">– </w:t>
      </w:r>
      <w:r>
        <w:t>ტურიზმის შემდეგ</w:t>
      </w:r>
      <w:r>
        <w:rPr>
          <w:rFonts w:ascii="Calibri" w:eastAsia="Calibri" w:hAnsi="Calibri" w:cs="Calibri"/>
        </w:rPr>
        <w:t xml:space="preserve">, </w:t>
      </w:r>
      <w:r>
        <w:t>მუნიციპალიტეტში ყველაზე დიდი პოტენციალი ჰიდრო-ენერგო რესურსებს აქვს</w:t>
      </w:r>
      <w:r>
        <w:rPr>
          <w:rFonts w:ascii="Calibri" w:eastAsia="Calibri" w:hAnsi="Calibri" w:cs="Calibri"/>
        </w:rPr>
        <w:t xml:space="preserve">. </w:t>
      </w:r>
      <w:r>
        <w:t>მდიდარი ჰიდროლოგიური რესურსები საშუალებას იძლევა მცირე და საშუალო სიმძლავრის ჰესების მშენებლობისათვის</w:t>
      </w:r>
      <w:r>
        <w:rPr>
          <w:rFonts w:ascii="Calibri" w:eastAsia="Calibri" w:hAnsi="Calibri" w:cs="Calibri"/>
        </w:rPr>
        <w:t xml:space="preserve">. </w:t>
      </w:r>
      <w:r>
        <w:t>ძირითადი არტერიაა მდ</w:t>
      </w:r>
      <w:r>
        <w:rPr>
          <w:rFonts w:ascii="Calibri" w:eastAsia="Calibri" w:hAnsi="Calibri" w:cs="Calibri"/>
        </w:rPr>
        <w:t xml:space="preserve">. </w:t>
      </w:r>
      <w:r>
        <w:t>რიონი</w:t>
      </w:r>
      <w:r>
        <w:rPr>
          <w:rFonts w:ascii="Calibri" w:eastAsia="Calibri" w:hAnsi="Calibri" w:cs="Calibri"/>
        </w:rPr>
        <w:t xml:space="preserve">, </w:t>
      </w:r>
      <w:r>
        <w:t>რომლის შენაკადებია კრიხულა</w:t>
      </w:r>
      <w:r>
        <w:rPr>
          <w:rFonts w:ascii="Calibri" w:eastAsia="Calibri" w:hAnsi="Calibri" w:cs="Calibri"/>
        </w:rPr>
        <w:t xml:space="preserve">, </w:t>
      </w:r>
      <w:r>
        <w:t>ზნაკურა</w:t>
      </w:r>
      <w:r>
        <w:rPr>
          <w:rFonts w:ascii="Calibri" w:eastAsia="Calibri" w:hAnsi="Calibri" w:cs="Calibri"/>
        </w:rPr>
        <w:t xml:space="preserve">, </w:t>
      </w:r>
      <w:r>
        <w:t>შარეულა</w:t>
      </w:r>
      <w:r>
        <w:rPr>
          <w:rFonts w:ascii="Calibri" w:eastAsia="Calibri" w:hAnsi="Calibri" w:cs="Calibri"/>
        </w:rPr>
        <w:t xml:space="preserve">, </w:t>
      </w:r>
      <w:r>
        <w:t>ლუხუნი</w:t>
      </w:r>
      <w:r>
        <w:rPr>
          <w:rFonts w:ascii="Calibri" w:eastAsia="Calibri" w:hAnsi="Calibri" w:cs="Calibri"/>
        </w:rPr>
        <w:t xml:space="preserve">, </w:t>
      </w:r>
      <w:r>
        <w:t>რიცეულა და ასკი</w:t>
      </w:r>
      <w:r>
        <w:rPr>
          <w:rFonts w:ascii="Calibri" w:eastAsia="Calibri" w:hAnsi="Calibri" w:cs="Calibri"/>
        </w:rPr>
        <w:t xml:space="preserve">, </w:t>
      </w:r>
      <w:r>
        <w:t xml:space="preserve">რომლებზედაც სხვადასხვა სიმძლავრის ჰესების მშენებლობა დასაშვები და გამართლებულია, როგორც ეკონომიკურად, ისე </w:t>
      </w:r>
      <w:r>
        <w:rPr>
          <w:spacing w:val="-2"/>
        </w:rPr>
        <w:t>ეკოლოგიურად</w:t>
      </w:r>
      <w:r>
        <w:rPr>
          <w:rFonts w:ascii="Calibri" w:eastAsia="Calibri" w:hAnsi="Calibri" w:cs="Calibri"/>
          <w:spacing w:val="-2"/>
        </w:rPr>
        <w:t>.</w:t>
      </w:r>
    </w:p>
    <w:p w14:paraId="08677786" w14:textId="77777777" w:rsidR="00805582" w:rsidRDefault="00805582" w:rsidP="00D401AE">
      <w:pPr>
        <w:pStyle w:val="BodyText"/>
        <w:tabs>
          <w:tab w:val="left" w:pos="10620"/>
        </w:tabs>
        <w:spacing w:before="121"/>
        <w:ind w:left="270" w:firstLine="695"/>
        <w:jc w:val="both"/>
      </w:pPr>
      <w:r>
        <w:rPr>
          <w:spacing w:val="-2"/>
        </w:rPr>
        <w:t>ტურიზმი</w:t>
      </w:r>
      <w:r>
        <w:rPr>
          <w:spacing w:val="-12"/>
        </w:rPr>
        <w:t xml:space="preserve"> </w:t>
      </w:r>
      <w:r>
        <w:rPr>
          <w:spacing w:val="-2"/>
        </w:rPr>
        <w:t>და</w:t>
      </w:r>
      <w:r>
        <w:rPr>
          <w:spacing w:val="-11"/>
        </w:rPr>
        <w:t xml:space="preserve"> </w:t>
      </w:r>
      <w:r>
        <w:rPr>
          <w:spacing w:val="-2"/>
        </w:rPr>
        <w:t>მომსახურების</w:t>
      </w:r>
      <w:r>
        <w:rPr>
          <w:spacing w:val="-9"/>
        </w:rPr>
        <w:t xml:space="preserve"> </w:t>
      </w:r>
      <w:r>
        <w:rPr>
          <w:spacing w:val="-4"/>
        </w:rPr>
        <w:t>სფერო</w:t>
      </w:r>
    </w:p>
    <w:p w14:paraId="0460FDB1" w14:textId="77777777" w:rsidR="00805582" w:rsidRDefault="00805582" w:rsidP="00D401AE">
      <w:pPr>
        <w:pStyle w:val="BodyText"/>
        <w:ind w:left="270" w:right="604" w:firstLine="720"/>
        <w:jc w:val="both"/>
        <w:rPr>
          <w:rFonts w:ascii="Calibri" w:eastAsia="Calibri" w:hAnsi="Calibri" w:cs="Calibri"/>
        </w:rPr>
      </w:pPr>
      <w:r>
        <w:t>მიმზიდველი ბუნება</w:t>
      </w:r>
      <w:r>
        <w:rPr>
          <w:rFonts w:ascii="Calibri" w:eastAsia="Calibri" w:hAnsi="Calibri" w:cs="Calibri"/>
        </w:rPr>
        <w:t xml:space="preserve">, </w:t>
      </w:r>
      <w:r>
        <w:t>კლიმატური პირობები</w:t>
      </w:r>
      <w:r>
        <w:rPr>
          <w:rFonts w:ascii="Calibri" w:eastAsia="Calibri" w:hAnsi="Calibri" w:cs="Calibri"/>
        </w:rPr>
        <w:t xml:space="preserve">, </w:t>
      </w:r>
      <w:r>
        <w:t>სუფთა ჰაერი</w:t>
      </w:r>
      <w:r>
        <w:rPr>
          <w:rFonts w:ascii="Calibri" w:eastAsia="Calibri" w:hAnsi="Calibri" w:cs="Calibri"/>
        </w:rPr>
        <w:t xml:space="preserve">, </w:t>
      </w:r>
      <w:r>
        <w:t>წიწვოვანი და ფოთლოვანი ტყეების სიხშირე</w:t>
      </w:r>
      <w:r>
        <w:rPr>
          <w:rFonts w:ascii="Calibri" w:eastAsia="Calibri" w:hAnsi="Calibri" w:cs="Calibri"/>
        </w:rPr>
        <w:t xml:space="preserve">, </w:t>
      </w:r>
      <w:r>
        <w:t>ისტორიული და კულტურული ძეგლების სიმრავლე და სხვა ბუნებრივი რესურსების სიუხვე ქმნის უნიკალურ პირობებს სხვადასხვა სახის ტურიზმის (საავტომობილო</w:t>
      </w:r>
      <w:r>
        <w:rPr>
          <w:rFonts w:ascii="Calibri" w:eastAsia="Calibri" w:hAnsi="Calibri" w:cs="Calibri"/>
        </w:rPr>
        <w:t xml:space="preserve">, </w:t>
      </w:r>
      <w:r>
        <w:t>საცხენოსნო</w:t>
      </w:r>
      <w:r>
        <w:rPr>
          <w:rFonts w:ascii="Calibri" w:eastAsia="Calibri" w:hAnsi="Calibri" w:cs="Calibri"/>
        </w:rPr>
        <w:t xml:space="preserve">, </w:t>
      </w:r>
      <w:r>
        <w:t>საფეხმავლო</w:t>
      </w:r>
      <w:r>
        <w:rPr>
          <w:rFonts w:ascii="Calibri" w:eastAsia="Calibri" w:hAnsi="Calibri" w:cs="Calibri"/>
        </w:rPr>
        <w:t xml:space="preserve">, </w:t>
      </w:r>
      <w:r>
        <w:t>სამონადირეო</w:t>
      </w:r>
      <w:r>
        <w:rPr>
          <w:rFonts w:ascii="Calibri" w:eastAsia="Calibri" w:hAnsi="Calibri" w:cs="Calibri"/>
        </w:rPr>
        <w:t xml:space="preserve">) </w:t>
      </w:r>
      <w:r>
        <w:t>განვითარებისათვის</w:t>
      </w:r>
      <w:r>
        <w:rPr>
          <w:rFonts w:ascii="Calibri" w:eastAsia="Calibri" w:hAnsi="Calibri" w:cs="Calibri"/>
        </w:rPr>
        <w:t>.</w:t>
      </w:r>
    </w:p>
    <w:p w14:paraId="17F110A6" w14:textId="77777777" w:rsidR="00805582" w:rsidRDefault="00805582" w:rsidP="00D401AE">
      <w:pPr>
        <w:pStyle w:val="BodyText"/>
        <w:ind w:left="270" w:right="604" w:firstLine="720"/>
        <w:jc w:val="both"/>
        <w:rPr>
          <w:rFonts w:ascii="Calibri" w:eastAsia="Calibri" w:hAnsi="Calibri" w:cs="Calibri"/>
        </w:rPr>
      </w:pPr>
      <w:r>
        <w:t>თანამედროვე ტურიზმი მძლავრი ინდუსტრია არის და ხასითდება მაღალი ეკონომიკური ეფექტურობით</w:t>
      </w:r>
      <w:r>
        <w:rPr>
          <w:rFonts w:ascii="Calibri" w:eastAsia="Calibri" w:hAnsi="Calibri" w:cs="Calibri"/>
        </w:rPr>
        <w:t xml:space="preserve">, </w:t>
      </w:r>
      <w:r>
        <w:t>მდგრადი განვითარებით</w:t>
      </w:r>
      <w:r>
        <w:rPr>
          <w:rFonts w:ascii="Calibri" w:eastAsia="Calibri" w:hAnsi="Calibri" w:cs="Calibri"/>
        </w:rPr>
        <w:t xml:space="preserve">. </w:t>
      </w:r>
      <w:r>
        <w:t>ტურიზმის ინდუსტრიის რაციონალურად ორგანიზება ადგილობრივი მოსახლეობისათვის ქმნის სამუშაო ადგილებს და ხელს უწყობს ტურიზმთან მომიჯნავე დარგების განვითარებას</w:t>
      </w:r>
      <w:r>
        <w:rPr>
          <w:rFonts w:ascii="Calibri" w:eastAsia="Calibri" w:hAnsi="Calibri" w:cs="Calibri"/>
        </w:rPr>
        <w:t xml:space="preserve">, </w:t>
      </w:r>
      <w:r>
        <w:t>ინვესტიციების მოზიდვას და ფულადი მასის გადადინებას სახელმწიფო ბიუჯეტში გადასახადების სახით</w:t>
      </w:r>
      <w:r>
        <w:rPr>
          <w:rFonts w:ascii="Calibri" w:eastAsia="Calibri" w:hAnsi="Calibri" w:cs="Calibri"/>
        </w:rPr>
        <w:t>.</w:t>
      </w:r>
    </w:p>
    <w:p w14:paraId="16185D44" w14:textId="77777777" w:rsidR="00805582" w:rsidRDefault="00805582" w:rsidP="00D401AE">
      <w:pPr>
        <w:pStyle w:val="BodyText"/>
        <w:ind w:left="270" w:right="604" w:firstLine="720"/>
        <w:jc w:val="both"/>
        <w:rPr>
          <w:rFonts w:ascii="Calibri" w:eastAsia="Calibri" w:hAnsi="Calibri" w:cs="Calibri"/>
        </w:rPr>
      </w:pPr>
      <w:r>
        <w:t>მუნიციპალიტეტს ტურიზმის სფეროში მუშაობის ტრადიცია და გამოცდილება არ აქვს</w:t>
      </w:r>
      <w:r>
        <w:rPr>
          <w:rFonts w:ascii="Calibri" w:eastAsia="Calibri" w:hAnsi="Calibri" w:cs="Calibri"/>
        </w:rPr>
        <w:t xml:space="preserve">, </w:t>
      </w:r>
      <w:r>
        <w:t>მაგრამ თავისი ბუნებრივი პირობების გამო</w:t>
      </w:r>
      <w:r>
        <w:rPr>
          <w:rFonts w:ascii="Calibri" w:eastAsia="Calibri" w:hAnsi="Calibri" w:cs="Calibri"/>
        </w:rPr>
        <w:t xml:space="preserve">, </w:t>
      </w:r>
      <w:r>
        <w:t>ამ დარგის განვითარების უდიდესი პოტენციალი გააჩნია</w:t>
      </w:r>
      <w:r>
        <w:rPr>
          <w:rFonts w:ascii="Calibri" w:eastAsia="Calibri" w:hAnsi="Calibri" w:cs="Calibri"/>
        </w:rPr>
        <w:t xml:space="preserve">. </w:t>
      </w:r>
      <w:r>
        <w:t>ტურისტული ინფრასტრუქტურის შესაბამის დონეზე განვითარების გზით</w:t>
      </w:r>
      <w:r>
        <w:rPr>
          <w:rFonts w:ascii="Calibri" w:eastAsia="Calibri" w:hAnsi="Calibri" w:cs="Calibri"/>
        </w:rPr>
        <w:t xml:space="preserve">, </w:t>
      </w:r>
      <w:r>
        <w:t>შესაძლებელია ტურისტების სოლიდური რაოდენობის მოზიდვა და ადგილობრივი მოსახლეობის მასიური დასაქმება მომსახურების სფეროში</w:t>
      </w:r>
      <w:r>
        <w:rPr>
          <w:rFonts w:ascii="Calibri" w:eastAsia="Calibri" w:hAnsi="Calibri" w:cs="Calibri"/>
        </w:rPr>
        <w:t>.</w:t>
      </w:r>
    </w:p>
    <w:p w14:paraId="3FBEAC94" w14:textId="77777777" w:rsidR="00805582" w:rsidRDefault="00805582" w:rsidP="00D401AE">
      <w:pPr>
        <w:pStyle w:val="BodyText"/>
        <w:jc w:val="both"/>
        <w:rPr>
          <w:rFonts w:ascii="Calibri" w:eastAsia="Calibri" w:hAnsi="Calibri" w:cs="Calibri"/>
        </w:rPr>
        <w:sectPr w:rsidR="00805582" w:rsidSect="00D401AE">
          <w:pgSz w:w="11910" w:h="16840"/>
          <w:pgMar w:top="1440" w:right="210" w:bottom="1200" w:left="566" w:header="0" w:footer="1002" w:gutter="0"/>
          <w:cols w:space="720"/>
        </w:sectPr>
      </w:pPr>
    </w:p>
    <w:p w14:paraId="10EF906C" w14:textId="77777777" w:rsidR="00805582" w:rsidRDefault="00805582" w:rsidP="00D401AE">
      <w:pPr>
        <w:pStyle w:val="BodyText"/>
        <w:ind w:left="270" w:right="673" w:firstLine="720"/>
        <w:jc w:val="both"/>
        <w:rPr>
          <w:rFonts w:ascii="Calibri" w:eastAsia="Calibri" w:hAnsi="Calibri" w:cs="Calibri"/>
        </w:rPr>
      </w:pPr>
      <w:r>
        <w:lastRenderedPageBreak/>
        <w:t>სხვა ტურისტულ ობიექტებთან შედარებით</w:t>
      </w:r>
      <w:r>
        <w:rPr>
          <w:rFonts w:ascii="Calibri" w:eastAsia="Calibri" w:hAnsi="Calibri" w:cs="Calibri"/>
        </w:rPr>
        <w:t xml:space="preserve">, </w:t>
      </w:r>
      <w:r>
        <w:t>ყველაზე დიდი პოტენციალი შაორის წყალსაცავს გააჩნია</w:t>
      </w:r>
      <w:r>
        <w:rPr>
          <w:rFonts w:ascii="Calibri" w:eastAsia="Calibri" w:hAnsi="Calibri" w:cs="Calibri"/>
        </w:rPr>
        <w:t xml:space="preserve">. </w:t>
      </w:r>
      <w:r>
        <w:t>შაორის წყალსაცავი თავისი ტერიტორიული</w:t>
      </w:r>
      <w:r>
        <w:rPr>
          <w:rFonts w:ascii="Calibri" w:eastAsia="Calibri" w:hAnsi="Calibri" w:cs="Calibri"/>
        </w:rPr>
        <w:t xml:space="preserve">, </w:t>
      </w:r>
      <w:r>
        <w:t>თუ სივრცითი განფენილობიდან გამომდინარე ქმნის მაშტაბური ინფრასტრუქტურის აგების შესაძლებლობას</w:t>
      </w:r>
      <w:r>
        <w:rPr>
          <w:rFonts w:ascii="Calibri" w:eastAsia="Calibri" w:hAnsi="Calibri" w:cs="Calibri"/>
        </w:rPr>
        <w:t>.</w:t>
      </w:r>
    </w:p>
    <w:p w14:paraId="51842CDD" w14:textId="77777777" w:rsidR="00805582" w:rsidRDefault="00805582" w:rsidP="00D401AE">
      <w:pPr>
        <w:pStyle w:val="BodyText"/>
        <w:ind w:left="270" w:right="673" w:firstLine="720"/>
        <w:jc w:val="both"/>
        <w:rPr>
          <w:rFonts w:ascii="Calibri" w:eastAsia="Calibri" w:hAnsi="Calibri" w:cs="Calibri"/>
        </w:rPr>
      </w:pPr>
      <w:r>
        <w:t>მნიშვნელოვანია ტურისტული ინფრასტრუქტურის განვითარება ისეთი ისტორიული ძეგლების</w:t>
      </w:r>
      <w:r>
        <w:rPr>
          <w:spacing w:val="-3"/>
        </w:rPr>
        <w:t xml:space="preserve"> </w:t>
      </w:r>
      <w:r>
        <w:t>გარშემო</w:t>
      </w:r>
      <w:r>
        <w:rPr>
          <w:rFonts w:ascii="Calibri" w:eastAsia="Calibri" w:hAnsi="Calibri" w:cs="Calibri"/>
        </w:rPr>
        <w:t>,</w:t>
      </w:r>
      <w:r>
        <w:rPr>
          <w:rFonts w:ascii="Calibri" w:eastAsia="Calibri" w:hAnsi="Calibri" w:cs="Calibri"/>
          <w:spacing w:val="-4"/>
        </w:rPr>
        <w:t xml:space="preserve"> </w:t>
      </w:r>
      <w:r>
        <w:t>როგორიცაა</w:t>
      </w:r>
      <w:r>
        <w:rPr>
          <w:spacing w:val="-2"/>
        </w:rPr>
        <w:t xml:space="preserve"> </w:t>
      </w:r>
      <w:r>
        <w:t>ბარაკონი</w:t>
      </w:r>
      <w:r>
        <w:rPr>
          <w:rFonts w:ascii="Calibri" w:eastAsia="Calibri" w:hAnsi="Calibri" w:cs="Calibri"/>
        </w:rPr>
        <w:t>,</w:t>
      </w:r>
      <w:r>
        <w:rPr>
          <w:rFonts w:ascii="Calibri" w:eastAsia="Calibri" w:hAnsi="Calibri" w:cs="Calibri"/>
          <w:spacing w:val="-3"/>
        </w:rPr>
        <w:t xml:space="preserve"> </w:t>
      </w:r>
      <w:r>
        <w:t>ზემო</w:t>
      </w:r>
      <w:r>
        <w:rPr>
          <w:spacing w:val="-5"/>
        </w:rPr>
        <w:t xml:space="preserve"> </w:t>
      </w:r>
      <w:r>
        <w:t>კრიხი</w:t>
      </w:r>
      <w:r>
        <w:rPr>
          <w:rFonts w:ascii="Calibri" w:eastAsia="Calibri" w:hAnsi="Calibri" w:cs="Calibri"/>
        </w:rPr>
        <w:t>,</w:t>
      </w:r>
      <w:r>
        <w:rPr>
          <w:rFonts w:ascii="Calibri" w:eastAsia="Calibri" w:hAnsi="Calibri" w:cs="Calibri"/>
          <w:spacing w:val="-3"/>
        </w:rPr>
        <w:t xml:space="preserve"> </w:t>
      </w:r>
      <w:r>
        <w:t>ლაბეჭინა</w:t>
      </w:r>
      <w:r>
        <w:rPr>
          <w:rFonts w:ascii="Calibri" w:eastAsia="Calibri" w:hAnsi="Calibri" w:cs="Calibri"/>
        </w:rPr>
        <w:t>,</w:t>
      </w:r>
      <w:r>
        <w:rPr>
          <w:rFonts w:ascii="Calibri" w:eastAsia="Calibri" w:hAnsi="Calibri" w:cs="Calibri"/>
          <w:spacing w:val="-3"/>
        </w:rPr>
        <w:t xml:space="preserve"> </w:t>
      </w:r>
      <w:r>
        <w:t>ფუტიეთი</w:t>
      </w:r>
      <w:r>
        <w:rPr>
          <w:rFonts w:ascii="Calibri" w:eastAsia="Calibri" w:hAnsi="Calibri" w:cs="Calibri"/>
        </w:rPr>
        <w:t>,</w:t>
      </w:r>
      <w:r>
        <w:rPr>
          <w:rFonts w:ascii="Calibri" w:eastAsia="Calibri" w:hAnsi="Calibri" w:cs="Calibri"/>
          <w:spacing w:val="-4"/>
        </w:rPr>
        <w:t xml:space="preserve"> </w:t>
      </w:r>
      <w:r>
        <w:t>ნიკორწმინდა</w:t>
      </w:r>
      <w:r>
        <w:rPr>
          <w:rFonts w:ascii="Calibri" w:eastAsia="Calibri" w:hAnsi="Calibri" w:cs="Calibri"/>
        </w:rPr>
        <w:t>,</w:t>
      </w:r>
      <w:r>
        <w:rPr>
          <w:rFonts w:ascii="Calibri" w:eastAsia="Calibri" w:hAnsi="Calibri" w:cs="Calibri"/>
          <w:spacing w:val="-3"/>
        </w:rPr>
        <w:t xml:space="preserve"> </w:t>
      </w:r>
      <w:r>
        <w:t>ჭელიში</w:t>
      </w:r>
      <w:r>
        <w:rPr>
          <w:rFonts w:ascii="Calibri" w:eastAsia="Calibri" w:hAnsi="Calibri" w:cs="Calibri"/>
        </w:rPr>
        <w:t xml:space="preserve">, </w:t>
      </w:r>
      <w:r>
        <w:t>მინდასა და ხოტევის ციხეები</w:t>
      </w:r>
      <w:r>
        <w:rPr>
          <w:rFonts w:ascii="Calibri" w:eastAsia="Calibri" w:hAnsi="Calibri" w:cs="Calibri"/>
        </w:rPr>
        <w:t xml:space="preserve">. </w:t>
      </w:r>
      <w:r>
        <w:t>სიღრმისეულ შესწავლას და რეკლამირებას საჭიროებს ფუსტის ფენომენი და მისი კვალი რაჭაში</w:t>
      </w:r>
      <w:r>
        <w:rPr>
          <w:rFonts w:ascii="Calibri" w:eastAsia="Calibri" w:hAnsi="Calibri" w:cs="Calibri"/>
        </w:rPr>
        <w:t xml:space="preserve">, </w:t>
      </w:r>
      <w:r>
        <w:t>კერძოდ ფუტიეთში</w:t>
      </w:r>
      <w:r>
        <w:rPr>
          <w:rFonts w:ascii="Calibri" w:eastAsia="Calibri" w:hAnsi="Calibri" w:cs="Calibri"/>
        </w:rPr>
        <w:t>.</w:t>
      </w:r>
    </w:p>
    <w:p w14:paraId="56BA0BE0" w14:textId="77777777" w:rsidR="00805582" w:rsidRPr="00E173C9" w:rsidRDefault="00805582" w:rsidP="00D401AE">
      <w:pPr>
        <w:pStyle w:val="BodyText"/>
        <w:ind w:left="270" w:right="673" w:firstLine="720"/>
        <w:jc w:val="both"/>
        <w:rPr>
          <w:lang w:val="ka-GE"/>
        </w:rPr>
      </w:pPr>
      <w:r>
        <w:t xml:space="preserve">დღეის მდგომარეობით მუნიციპალიტეტში მოქმედებს </w:t>
      </w:r>
      <w:r w:rsidR="00D43D7F">
        <w:rPr>
          <w:lang w:val="ka-GE"/>
        </w:rPr>
        <w:t>9</w:t>
      </w:r>
      <w:r>
        <w:t xml:space="preserve"> სასტუმრო, </w:t>
      </w:r>
      <w:r w:rsidR="00D43D7F">
        <w:rPr>
          <w:lang w:val="ka-GE"/>
        </w:rPr>
        <w:t>132</w:t>
      </w:r>
      <w:r>
        <w:t xml:space="preserve"> საოჯახო სასტუმრო და ერთი ტურისტული ბაზა „შარეულა“. ტურიზმის საინფორმაციო ცენტრის ოფიციალურ მონაცემებზე დაყრდნობით </w:t>
      </w:r>
      <w:r w:rsidR="00E173C9">
        <w:rPr>
          <w:lang w:val="ka-GE"/>
        </w:rPr>
        <w:t xml:space="preserve">2022 წლის მიხედვით 1808 ვიზიტორი, </w:t>
      </w:r>
      <w:r>
        <w:t>20</w:t>
      </w:r>
      <w:r w:rsidR="00D43D7F">
        <w:rPr>
          <w:lang w:val="ka-GE"/>
        </w:rPr>
        <w:t>2</w:t>
      </w:r>
      <w:r w:rsidR="00144E06">
        <w:rPr>
          <w:lang w:val="ka-GE"/>
        </w:rPr>
        <w:t xml:space="preserve">3 </w:t>
      </w:r>
      <w:r>
        <w:t xml:space="preserve"> წელში მუნიციპალიტეტს სტუმრობდა </w:t>
      </w:r>
      <w:r w:rsidR="00E173C9">
        <w:rPr>
          <w:lang w:val="ka-GE"/>
        </w:rPr>
        <w:t>6292</w:t>
      </w:r>
      <w:r>
        <w:t xml:space="preserve"> ვიზიტორი, 20</w:t>
      </w:r>
      <w:r w:rsidR="00144E06">
        <w:rPr>
          <w:lang w:val="ka-GE"/>
        </w:rPr>
        <w:t>24</w:t>
      </w:r>
      <w:r w:rsidR="00E173C9">
        <w:rPr>
          <w:lang w:val="ka-GE"/>
        </w:rPr>
        <w:t xml:space="preserve"> წელში </w:t>
      </w:r>
      <w:r w:rsidR="00144E06">
        <w:rPr>
          <w:lang w:val="ka-GE"/>
        </w:rPr>
        <w:t>-7</w:t>
      </w:r>
      <w:r w:rsidR="00E173C9">
        <w:rPr>
          <w:lang w:val="ka-GE"/>
        </w:rPr>
        <w:t xml:space="preserve">600 ვიზიტორი, </w:t>
      </w:r>
      <w:r>
        <w:t xml:space="preserve"> </w:t>
      </w:r>
      <w:r w:rsidR="00E173C9">
        <w:rPr>
          <w:lang w:val="ka-GE"/>
        </w:rPr>
        <w:t xml:space="preserve">2025 წლის აგვისტოს </w:t>
      </w:r>
      <w:r w:rsidR="00727731">
        <w:rPr>
          <w:lang w:val="ka-GE"/>
        </w:rPr>
        <w:t xml:space="preserve"> </w:t>
      </w:r>
      <w:r w:rsidR="00E173C9">
        <w:rPr>
          <w:lang w:val="ka-GE"/>
        </w:rPr>
        <w:t xml:space="preserve"> მიხედვით </w:t>
      </w:r>
      <w:r w:rsidR="00727731">
        <w:rPr>
          <w:lang w:val="ka-GE"/>
        </w:rPr>
        <w:t xml:space="preserve">-8234 </w:t>
      </w:r>
      <w:r>
        <w:t>ვიზიტო</w:t>
      </w:r>
      <w:r w:rsidR="00727731">
        <w:rPr>
          <w:lang w:val="ka-GE"/>
        </w:rPr>
        <w:t xml:space="preserve">რი, მათი </w:t>
      </w:r>
      <w:r>
        <w:t xml:space="preserve"> რაოდენობა </w:t>
      </w:r>
      <w:r w:rsidR="00E173C9">
        <w:rPr>
          <w:lang w:val="ka-GE"/>
        </w:rPr>
        <w:t>მზარდია ყოველწლიურად.</w:t>
      </w:r>
    </w:p>
    <w:p w14:paraId="3A66784D" w14:textId="77777777" w:rsidR="00805582" w:rsidRDefault="00805582" w:rsidP="00D401AE">
      <w:pPr>
        <w:pStyle w:val="BodyText"/>
        <w:ind w:left="270" w:right="673" w:firstLine="720"/>
        <w:jc w:val="both"/>
      </w:pPr>
      <w:r>
        <w:t xml:space="preserve">ტურიზმის ინდუსტრიის განვითარებას უდავოდ ხელს შეუწყობს აეროპორტის ინფრასტრუქტურის </w:t>
      </w:r>
      <w:r w:rsidR="00E173C9">
        <w:rPr>
          <w:lang w:val="ka-GE"/>
        </w:rPr>
        <w:t xml:space="preserve">გამარტული მუშაობა </w:t>
      </w:r>
      <w:r>
        <w:t xml:space="preserve"> ქ. ამბროლაურში.</w:t>
      </w:r>
    </w:p>
    <w:p w14:paraId="0821F958" w14:textId="77777777" w:rsidR="00805582" w:rsidRDefault="00805582" w:rsidP="00D401AE">
      <w:pPr>
        <w:pStyle w:val="BodyText"/>
        <w:ind w:left="270" w:right="673" w:firstLine="720"/>
        <w:jc w:val="both"/>
      </w:pPr>
      <w:r>
        <w:t>საყოფაცხოვრებო, სამედიცინო და სოციალური მომსახურება - ამბროლაურის მუნიციპალიტეტის მოსახლეობის კომუნალურ-სოციალურ და საყოფაცხოვრებო მომსახურების დონე ზოგადად დამაკმაყოფილებელია.</w:t>
      </w:r>
    </w:p>
    <w:p w14:paraId="1A3C3B51" w14:textId="77777777" w:rsidR="00D401AE" w:rsidRDefault="00D401AE" w:rsidP="00D401AE">
      <w:pPr>
        <w:pStyle w:val="BodyText"/>
        <w:ind w:left="270" w:right="673" w:firstLine="720"/>
        <w:jc w:val="both"/>
      </w:pPr>
    </w:p>
    <w:p w14:paraId="1A675081" w14:textId="77777777" w:rsidR="00805582" w:rsidRDefault="00805582" w:rsidP="00D401AE">
      <w:pPr>
        <w:pStyle w:val="BodyText"/>
        <w:ind w:left="0" w:firstLine="990"/>
        <w:rPr>
          <w:spacing w:val="-2"/>
        </w:rPr>
      </w:pPr>
      <w:r>
        <w:rPr>
          <w:spacing w:val="-2"/>
        </w:rPr>
        <w:t>გარემოსდაცვა</w:t>
      </w:r>
    </w:p>
    <w:p w14:paraId="696373E8" w14:textId="77777777" w:rsidR="00D401AE" w:rsidRDefault="00D401AE" w:rsidP="00D401AE">
      <w:pPr>
        <w:pStyle w:val="BodyText"/>
        <w:ind w:left="0" w:right="583" w:firstLine="990"/>
      </w:pPr>
    </w:p>
    <w:p w14:paraId="08882CCC" w14:textId="77777777" w:rsidR="00805582" w:rsidRDefault="00805582" w:rsidP="00D401AE">
      <w:pPr>
        <w:pStyle w:val="BodyText"/>
        <w:ind w:left="270" w:right="694" w:firstLine="720"/>
        <w:jc w:val="both"/>
      </w:pPr>
      <w:r>
        <w:t xml:space="preserve">განსაკუთრებულ პრობლემას წარმოადგენს მოწესრიგებული ნაგავსაყრელების არ არსებობა. მუნიციპალიტეტის ტერიტორიაზე ფუნქციონირებს მხოლოდ 1 მოწესრიგებული ნაგავსაყრელი, სადაც ნარჩენები შედის ყოველგვარი დახარისხების გარეშე; არ ხორციელდება ნარჩენების დახარისხებული შეგროვება და ორგანული ნარჩენების კომპოსტირება. დასახლებებში უნებართვო ნაგავსაყრელების დიდი ნაწილი განლაგებულია მდინარეების აუზში და ხევებში, რის გამოც ატმოსფერული ნალექის და წყალდიდობის დროს ადგილი აქვს ნარჩენების ჩარეცხვის და მდინარეების დაბინძურების ფაქტებს. საყოფაცხოვრებო ნარჩენების შეგროვებასა და გატანას ახორციელებს ა(ა)იპ „ამბროლაურის დასუფთავებისა და კეთილმოწყობის სამსახური“, რომელიც ემსახურება მოსახლეობის </w:t>
      </w:r>
      <w:r w:rsidR="00E2495C">
        <w:rPr>
          <w:lang w:val="ka-GE"/>
        </w:rPr>
        <w:t>98</w:t>
      </w:r>
      <w:r>
        <w:t xml:space="preserve">%-ი, რაც შეადგენს </w:t>
      </w:r>
      <w:r w:rsidR="00E2495C">
        <w:rPr>
          <w:lang w:val="ka-GE"/>
        </w:rPr>
        <w:t>10094</w:t>
      </w:r>
      <w:r>
        <w:t xml:space="preserve"> მოსახლეს. მუნიციპალიტეტში არსებობს</w:t>
      </w:r>
      <w:r>
        <w:rPr>
          <w:spacing w:val="-1"/>
        </w:rPr>
        <w:t xml:space="preserve"> </w:t>
      </w:r>
      <w:r>
        <w:t>ერთი ლიცენზირებული ნაგავსაყრელი, რომელიც განთავსებულია</w:t>
      </w:r>
      <w:r>
        <w:rPr>
          <w:spacing w:val="40"/>
        </w:rPr>
        <w:t xml:space="preserve"> </w:t>
      </w:r>
      <w:r>
        <w:t xml:space="preserve">ამბროლაურის ქვაბტკრის მიმდებარე </w:t>
      </w:r>
      <w:r>
        <w:rPr>
          <w:spacing w:val="-2"/>
        </w:rPr>
        <w:t>ტერიტორიაზე.</w:t>
      </w:r>
    </w:p>
    <w:p w14:paraId="6B2B4FF8" w14:textId="77777777" w:rsidR="002D6C5A" w:rsidRDefault="002D6C5A" w:rsidP="00D401AE">
      <w:pPr>
        <w:pStyle w:val="BodyText"/>
        <w:ind w:left="180" w:right="694" w:firstLine="810"/>
        <w:jc w:val="both"/>
      </w:pPr>
      <w:r>
        <w:t xml:space="preserve">მუნიციპალიტეტში მოქმედებს 100%-იანი კონტეინერული სისტემა. კონტეინერების მთლიანი რაოდენობა შეადგენს </w:t>
      </w:r>
      <w:r w:rsidR="00E2495C">
        <w:rPr>
          <w:lang w:val="ka-GE"/>
        </w:rPr>
        <w:t>781</w:t>
      </w:r>
      <w:r>
        <w:t xml:space="preserve">-ს. კონტეინერები </w:t>
      </w:r>
      <w:r w:rsidR="00E2495C">
        <w:rPr>
          <w:lang w:val="ka-GE"/>
        </w:rPr>
        <w:t xml:space="preserve">უმრავლესობა პლასტმასის </w:t>
      </w:r>
      <w:r>
        <w:t xml:space="preserve"> მასალისაა. მათი დაცლა ზაფხულის პერიოდში</w:t>
      </w:r>
      <w:r>
        <w:rPr>
          <w:spacing w:val="40"/>
        </w:rPr>
        <w:t xml:space="preserve"> </w:t>
      </w:r>
      <w:r>
        <w:t>ხდება ყოველდღიურად ქალაქში ორჯერ</w:t>
      </w:r>
      <w:r w:rsidR="00E2495C">
        <w:rPr>
          <w:lang w:val="ka-GE"/>
        </w:rPr>
        <w:t xml:space="preserve"> ან სამჯერ</w:t>
      </w:r>
      <w:r>
        <w:t>, სოფლებში კი ერთხელ</w:t>
      </w:r>
      <w:r w:rsidR="00E2495C">
        <w:rPr>
          <w:lang w:val="ka-GE"/>
        </w:rPr>
        <w:t xml:space="preserve"> ან ორჯერ </w:t>
      </w:r>
      <w:r>
        <w:t>, ნაგავმზიდი მანქანების საერთო რაოდენობაა 6, მუნიციპალიტეტში 2017 წელს აშენდა სპეცავტომეურნეობების სამრეცხაო.</w:t>
      </w:r>
    </w:p>
    <w:p w14:paraId="77A7D055" w14:textId="77777777" w:rsidR="00805582" w:rsidRDefault="00805582" w:rsidP="00D401AE">
      <w:pPr>
        <w:pStyle w:val="BodyText"/>
        <w:ind w:left="0"/>
        <w:jc w:val="both"/>
        <w:sectPr w:rsidR="00805582" w:rsidSect="00D401AE">
          <w:pgSz w:w="11910" w:h="16840"/>
          <w:pgMar w:top="940" w:right="120" w:bottom="1200" w:left="566" w:header="0" w:footer="1002" w:gutter="0"/>
          <w:cols w:space="720"/>
        </w:sectPr>
      </w:pPr>
    </w:p>
    <w:p w14:paraId="7BF034CD" w14:textId="77777777" w:rsidR="00805582" w:rsidRDefault="00805582" w:rsidP="00D401AE">
      <w:pPr>
        <w:pStyle w:val="BodyText"/>
        <w:ind w:left="0"/>
        <w:jc w:val="both"/>
      </w:pPr>
    </w:p>
    <w:p w14:paraId="49269A47" w14:textId="77777777" w:rsidR="00805582" w:rsidRDefault="00805582" w:rsidP="00D401AE">
      <w:pPr>
        <w:pStyle w:val="BodyText"/>
        <w:ind w:left="180" w:firstLine="720"/>
        <w:jc w:val="both"/>
      </w:pPr>
      <w:r>
        <w:t>მოგეხსენებათ,</w:t>
      </w:r>
      <w:r>
        <w:rPr>
          <w:spacing w:val="-1"/>
        </w:rPr>
        <w:t xml:space="preserve"> </w:t>
      </w:r>
      <w:r>
        <w:t>მუნიციპალიტეტი მდებარეობს</w:t>
      </w:r>
      <w:r>
        <w:rPr>
          <w:spacing w:val="-2"/>
        </w:rPr>
        <w:t xml:space="preserve"> </w:t>
      </w:r>
      <w:r>
        <w:t>9</w:t>
      </w:r>
      <w:r>
        <w:rPr>
          <w:spacing w:val="-1"/>
        </w:rPr>
        <w:t xml:space="preserve"> </w:t>
      </w:r>
      <w:r>
        <w:t>ბალიან სეისმურ ზონაში,</w:t>
      </w:r>
      <w:r>
        <w:rPr>
          <w:spacing w:val="-1"/>
        </w:rPr>
        <w:t xml:space="preserve"> </w:t>
      </w:r>
      <w:r>
        <w:t>არსებობს</w:t>
      </w:r>
      <w:r>
        <w:rPr>
          <w:spacing w:val="-2"/>
        </w:rPr>
        <w:t xml:space="preserve"> </w:t>
      </w:r>
      <w:r>
        <w:t>აგრეთვე მეწყერული და ღვარცოფული საშიშროებებიც. აქედან გამომდინარე, მუნიციპალიტეტი მუდმივ კოორდინაციაშია ცენტრალურ ხელისუფლებასთან და არასამთავრობო ორგანიზაციებთან (წითელი ჯვარი), რათა დროულად იქნას აღმოფხვრილი ზემოთ აღნიშნული საფრთხეები და შემცირდეს ბუნებრივი კატასტროფების რისკები</w:t>
      </w:r>
      <w:r w:rsidR="002D6C5A">
        <w:t>.</w:t>
      </w:r>
    </w:p>
    <w:p w14:paraId="68F96EBB" w14:textId="77777777" w:rsidR="00805582" w:rsidRDefault="00805582" w:rsidP="00D401AE">
      <w:pPr>
        <w:pStyle w:val="BodyText"/>
        <w:ind w:left="0" w:firstLine="773"/>
        <w:jc w:val="both"/>
      </w:pPr>
      <w:r>
        <w:t>ეკოლოგიური</w:t>
      </w:r>
      <w:r>
        <w:rPr>
          <w:spacing w:val="-14"/>
        </w:rPr>
        <w:t xml:space="preserve"> </w:t>
      </w:r>
      <w:r>
        <w:t>მდგომარეობა,</w:t>
      </w:r>
      <w:r>
        <w:rPr>
          <w:spacing w:val="-14"/>
        </w:rPr>
        <w:t xml:space="preserve"> </w:t>
      </w:r>
      <w:r>
        <w:t>გამწვანება</w:t>
      </w:r>
      <w:r>
        <w:rPr>
          <w:spacing w:val="-13"/>
        </w:rPr>
        <w:t xml:space="preserve"> </w:t>
      </w:r>
      <w:r>
        <w:t>-</w:t>
      </w:r>
      <w:r>
        <w:rPr>
          <w:spacing w:val="-12"/>
        </w:rPr>
        <w:t xml:space="preserve"> </w:t>
      </w:r>
      <w:r>
        <w:t>ამბროლაურის</w:t>
      </w:r>
      <w:r>
        <w:rPr>
          <w:spacing w:val="-11"/>
        </w:rPr>
        <w:t xml:space="preserve"> </w:t>
      </w:r>
      <w:r>
        <w:t>ტერიტორიაზე,</w:t>
      </w:r>
      <w:r>
        <w:rPr>
          <w:spacing w:val="-11"/>
        </w:rPr>
        <w:t xml:space="preserve"> </w:t>
      </w:r>
      <w:r>
        <w:t>ისე</w:t>
      </w:r>
      <w:r>
        <w:rPr>
          <w:spacing w:val="-10"/>
        </w:rPr>
        <w:t xml:space="preserve"> </w:t>
      </w:r>
      <w:r>
        <w:t>როგორც</w:t>
      </w:r>
      <w:r>
        <w:rPr>
          <w:spacing w:val="-10"/>
        </w:rPr>
        <w:t xml:space="preserve"> </w:t>
      </w:r>
      <w:r>
        <w:t>მთელი მუნიციპალიტეტის დონეზე არ არსებობს წყალზე, მეტეო და სეისმო მოვლენებზე დაკვირვების ლაბორატორიები, მუნიციპალიტეტის ფარგლებში ჰაერის დაბინძურების სტაციონარული წყაროებიც არ არსებობს, არც ავტომანქანების გამონაბოლქვი ახდენს არსებით გავლენას ჰაერის დაბინძურებაზე მათი რაოდენობიდან გამომდინარე. არსებული ნიადაგის დაბინძურების დონე უმნიშვნელოა, ქალაქში ფუნქციონირებს კანალიზაციის ქსელი, რომელიც ემსახურება როგორც ინდივიდუალურ, ისე მრავალსართულიან საცხოვრებელ სახლებს. დასუფთავება, ნარჩენების განთავსება წარმოებს პრიმიტიულ დონეზე, არ პასუხობს საქართველოს კანონმდებლობის გარემოსდაცვით მოთხოვნებს.</w:t>
      </w:r>
    </w:p>
    <w:p w14:paraId="4419ED13" w14:textId="77777777" w:rsidR="00805582" w:rsidRDefault="00805582" w:rsidP="00D401AE">
      <w:pPr>
        <w:pStyle w:val="BodyText"/>
        <w:ind w:left="0" w:firstLine="720"/>
        <w:jc w:val="both"/>
      </w:pPr>
      <w:r>
        <w:t xml:space="preserve">ქალაქში არსებობს საზოგადოებრივი დანიშნულების მწვანე ნარგავებით გაშენებულ </w:t>
      </w:r>
      <w:r>
        <w:rPr>
          <w:spacing w:val="-2"/>
        </w:rPr>
        <w:t>ტერიტორიები:</w:t>
      </w:r>
    </w:p>
    <w:p w14:paraId="31A8D662" w14:textId="580ADD24" w:rsidR="002D6C5A" w:rsidRDefault="00805582" w:rsidP="00D401AE">
      <w:pPr>
        <w:pStyle w:val="BodyText"/>
        <w:ind w:left="0" w:firstLine="720"/>
        <w:jc w:val="both"/>
      </w:pPr>
      <w:r>
        <w:t>აღმაშენებლის</w:t>
      </w:r>
      <w:r>
        <w:rPr>
          <w:spacing w:val="-6"/>
        </w:rPr>
        <w:t xml:space="preserve"> </w:t>
      </w:r>
      <w:r>
        <w:t>ქუჩაზე</w:t>
      </w:r>
      <w:r>
        <w:rPr>
          <w:spacing w:val="-4"/>
        </w:rPr>
        <w:t xml:space="preserve"> </w:t>
      </w:r>
      <w:r>
        <w:t>მდებარე</w:t>
      </w:r>
      <w:r>
        <w:rPr>
          <w:spacing w:val="-4"/>
        </w:rPr>
        <w:t xml:space="preserve"> </w:t>
      </w:r>
      <w:r w:rsidR="002D6C5A">
        <w:rPr>
          <w:lang w:val="ka-GE"/>
        </w:rPr>
        <w:t xml:space="preserve">კულტურის სახლის </w:t>
      </w:r>
      <w:r>
        <w:t>უკან</w:t>
      </w:r>
      <w:r>
        <w:rPr>
          <w:spacing w:val="-5"/>
        </w:rPr>
        <w:t xml:space="preserve"> </w:t>
      </w:r>
      <w:r>
        <w:t>„</w:t>
      </w:r>
      <w:r w:rsidR="002D6C5A">
        <w:rPr>
          <w:lang w:val="ka-GE"/>
        </w:rPr>
        <w:t>დათუნიკა</w:t>
      </w:r>
      <w:r w:rsidR="0071759E">
        <w:rPr>
          <w:lang w:val="ka-GE"/>
        </w:rPr>
        <w:t xml:space="preserve"> </w:t>
      </w:r>
      <w:r w:rsidR="002D6C5A">
        <w:rPr>
          <w:lang w:val="ka-GE"/>
        </w:rPr>
        <w:t>სხირტლაძის სახელობის</w:t>
      </w:r>
      <w:r>
        <w:t>“</w:t>
      </w:r>
      <w:r>
        <w:rPr>
          <w:spacing w:val="-6"/>
        </w:rPr>
        <w:t xml:space="preserve"> </w:t>
      </w:r>
      <w:r>
        <w:t xml:space="preserve">სკვერი; </w:t>
      </w:r>
    </w:p>
    <w:p w14:paraId="35353755" w14:textId="77777777" w:rsidR="00805582" w:rsidRDefault="00805582" w:rsidP="00D401AE">
      <w:pPr>
        <w:pStyle w:val="BodyText"/>
        <w:ind w:left="0" w:firstLine="720"/>
        <w:jc w:val="both"/>
      </w:pPr>
      <w:r>
        <w:t xml:space="preserve">კოსტავას ქუჩაზე მდებარე კინოთეატრის უკან მდებარე </w:t>
      </w:r>
      <w:r w:rsidR="002D6C5A">
        <w:rPr>
          <w:lang w:val="ka-GE"/>
        </w:rPr>
        <w:t xml:space="preserve">,,ბაჩანა ბრეგვაძის სახელობის“ </w:t>
      </w:r>
      <w:r>
        <w:t>სკვერი;</w:t>
      </w:r>
    </w:p>
    <w:p w14:paraId="55988787" w14:textId="77777777" w:rsidR="002D6C5A" w:rsidRDefault="00805582" w:rsidP="00D401AE">
      <w:pPr>
        <w:pStyle w:val="BodyText"/>
        <w:ind w:left="0" w:firstLine="720"/>
        <w:jc w:val="both"/>
      </w:pPr>
      <w:r>
        <w:t>ვაჟა-ფშაველას</w:t>
      </w:r>
      <w:r>
        <w:rPr>
          <w:spacing w:val="40"/>
        </w:rPr>
        <w:t xml:space="preserve"> </w:t>
      </w:r>
      <w:r>
        <w:t>ქუჩაზე</w:t>
      </w:r>
      <w:r>
        <w:rPr>
          <w:spacing w:val="-7"/>
        </w:rPr>
        <w:t xml:space="preserve"> </w:t>
      </w:r>
      <w:r>
        <w:t>ტურიზმის</w:t>
      </w:r>
      <w:r>
        <w:rPr>
          <w:spacing w:val="-4"/>
        </w:rPr>
        <w:t xml:space="preserve"> </w:t>
      </w:r>
      <w:r>
        <w:t>საინფორმაციო</w:t>
      </w:r>
      <w:r>
        <w:rPr>
          <w:spacing w:val="-3"/>
        </w:rPr>
        <w:t xml:space="preserve"> </w:t>
      </w:r>
      <w:r>
        <w:t>ცენტრის</w:t>
      </w:r>
      <w:r>
        <w:rPr>
          <w:spacing w:val="-4"/>
        </w:rPr>
        <w:t xml:space="preserve"> </w:t>
      </w:r>
      <w:r>
        <w:t>მიმდებარედ</w:t>
      </w:r>
      <w:r>
        <w:rPr>
          <w:spacing w:val="-3"/>
        </w:rPr>
        <w:t xml:space="preserve"> </w:t>
      </w:r>
      <w:r>
        <w:t>არსებული</w:t>
      </w:r>
      <w:r>
        <w:rPr>
          <w:spacing w:val="40"/>
        </w:rPr>
        <w:t xml:space="preserve"> </w:t>
      </w:r>
      <w:r>
        <w:t xml:space="preserve">სკვერი; </w:t>
      </w:r>
    </w:p>
    <w:p w14:paraId="5794231A" w14:textId="77777777" w:rsidR="00805582" w:rsidRDefault="00805582" w:rsidP="00D401AE">
      <w:pPr>
        <w:pStyle w:val="BodyText"/>
        <w:ind w:left="0" w:firstLine="720"/>
        <w:jc w:val="both"/>
      </w:pPr>
      <w:r>
        <w:t>ვაჟა-ფშაველას</w:t>
      </w:r>
      <w:r>
        <w:rPr>
          <w:spacing w:val="40"/>
        </w:rPr>
        <w:t xml:space="preserve"> </w:t>
      </w:r>
      <w:r>
        <w:t>ქუჩაზე</w:t>
      </w:r>
      <w:r>
        <w:rPr>
          <w:spacing w:val="40"/>
        </w:rPr>
        <w:t xml:space="preserve"> </w:t>
      </w:r>
      <w:r>
        <w:t>„ლუკოილის“ მიმდებარედ არსებული</w:t>
      </w:r>
      <w:r>
        <w:rPr>
          <w:spacing w:val="40"/>
        </w:rPr>
        <w:t xml:space="preserve"> </w:t>
      </w:r>
      <w:r>
        <w:t>სკვერი;</w:t>
      </w:r>
    </w:p>
    <w:p w14:paraId="69138D36" w14:textId="77777777" w:rsidR="00805582" w:rsidRDefault="00805582" w:rsidP="00D401AE">
      <w:pPr>
        <w:pStyle w:val="BodyText"/>
        <w:ind w:left="0" w:firstLine="720"/>
        <w:jc w:val="both"/>
        <w:rPr>
          <w:spacing w:val="-2"/>
        </w:rPr>
      </w:pPr>
      <w:r>
        <w:t>კოსტავას</w:t>
      </w:r>
      <w:r>
        <w:rPr>
          <w:spacing w:val="-10"/>
        </w:rPr>
        <w:t xml:space="preserve"> </w:t>
      </w:r>
      <w:r>
        <w:t>ქუჩაზე</w:t>
      </w:r>
      <w:r>
        <w:rPr>
          <w:spacing w:val="-5"/>
        </w:rPr>
        <w:t xml:space="preserve"> </w:t>
      </w:r>
      <w:r>
        <w:t>TBC</w:t>
      </w:r>
      <w:r>
        <w:rPr>
          <w:spacing w:val="-5"/>
        </w:rPr>
        <w:t xml:space="preserve"> </w:t>
      </w:r>
      <w:r>
        <w:t>BANK-ის</w:t>
      </w:r>
      <w:r>
        <w:rPr>
          <w:spacing w:val="-7"/>
        </w:rPr>
        <w:t xml:space="preserve"> </w:t>
      </w:r>
      <w:r>
        <w:t>მიმდებარედ</w:t>
      </w:r>
      <w:r>
        <w:rPr>
          <w:spacing w:val="-6"/>
        </w:rPr>
        <w:t xml:space="preserve"> </w:t>
      </w:r>
      <w:r>
        <w:t>არსებული</w:t>
      </w:r>
      <w:r>
        <w:rPr>
          <w:spacing w:val="44"/>
        </w:rPr>
        <w:t xml:space="preserve"> </w:t>
      </w:r>
      <w:r>
        <w:rPr>
          <w:spacing w:val="-2"/>
        </w:rPr>
        <w:t>სკვერი.</w:t>
      </w:r>
    </w:p>
    <w:p w14:paraId="2E1D389E" w14:textId="77777777" w:rsidR="00805582" w:rsidRDefault="00805582" w:rsidP="00805582">
      <w:pPr>
        <w:pStyle w:val="BodyText"/>
        <w:spacing w:before="2"/>
        <w:ind w:left="965"/>
        <w:rPr>
          <w:spacing w:val="-2"/>
        </w:rPr>
      </w:pPr>
    </w:p>
    <w:p w14:paraId="3211E3BC" w14:textId="77777777" w:rsidR="00805582" w:rsidRPr="00805582" w:rsidRDefault="00805582" w:rsidP="00805582">
      <w:pPr>
        <w:autoSpaceDE/>
        <w:autoSpaceDN/>
        <w:spacing w:before="156"/>
        <w:ind w:left="848"/>
        <w:rPr>
          <w:rFonts w:eastAsia="Times New Roman" w:cstheme="minorHAnsi"/>
          <w:b/>
          <w:sz w:val="24"/>
          <w:szCs w:val="24"/>
          <w:lang w:val="ka-GE"/>
        </w:rPr>
      </w:pPr>
      <w:r w:rsidRPr="00805582">
        <w:rPr>
          <w:rFonts w:eastAsia="Times New Roman" w:cstheme="minorHAnsi"/>
          <w:b/>
          <w:sz w:val="24"/>
          <w:szCs w:val="24"/>
          <w:lang w:val="ka-GE"/>
        </w:rPr>
        <w:t>1</w:t>
      </w:r>
      <w:r w:rsidRPr="00805582">
        <w:rPr>
          <w:rFonts w:eastAsia="Times New Roman" w:cstheme="minorHAnsi"/>
          <w:b/>
          <w:sz w:val="24"/>
          <w:szCs w:val="24"/>
        </w:rPr>
        <w:t>.3  გეგმის ამოცანები და მიზნობრივი</w:t>
      </w:r>
      <w:r w:rsidRPr="00805582">
        <w:rPr>
          <w:rFonts w:eastAsia="Times New Roman" w:cstheme="minorHAnsi"/>
          <w:b/>
          <w:sz w:val="24"/>
          <w:szCs w:val="24"/>
          <w:lang w:val="ka-GE"/>
        </w:rPr>
        <w:t xml:space="preserve"> </w:t>
      </w:r>
      <w:r w:rsidRPr="00805582">
        <w:rPr>
          <w:rFonts w:eastAsia="Times New Roman" w:cstheme="minorHAnsi"/>
          <w:b/>
          <w:sz w:val="24"/>
          <w:szCs w:val="24"/>
        </w:rPr>
        <w:t>შედეგები</w:t>
      </w:r>
    </w:p>
    <w:p w14:paraId="735A7112" w14:textId="77777777" w:rsidR="00805582" w:rsidRPr="00D401AE" w:rsidRDefault="00805582" w:rsidP="00D401AE">
      <w:pPr>
        <w:autoSpaceDE/>
        <w:autoSpaceDN/>
        <w:ind w:left="90" w:firstLine="720"/>
        <w:jc w:val="both"/>
        <w:rPr>
          <w:rFonts w:eastAsia="Times New Roman" w:cstheme="minorHAnsi"/>
          <w:lang w:val="ka-GE"/>
        </w:rPr>
      </w:pPr>
      <w:r w:rsidRPr="00D401AE">
        <w:rPr>
          <w:rFonts w:eastAsia="Times New Roman" w:cstheme="minorHAnsi"/>
          <w:bCs/>
          <w:lang w:val="ka-GE"/>
        </w:rPr>
        <w:t xml:space="preserve">ამბროლაურის  </w:t>
      </w:r>
      <w:r w:rsidRPr="00D401AE">
        <w:rPr>
          <w:rFonts w:eastAsia="Times New Roman" w:cstheme="minorHAnsi"/>
          <w:bCs/>
        </w:rPr>
        <w:t>მუნიციპალური ნარჩენების მართვის გეგმა არის დოკუმენტი</w:t>
      </w:r>
      <w:r w:rsidRPr="00D401AE">
        <w:rPr>
          <w:rFonts w:eastAsia="Times New Roman" w:cstheme="minorHAnsi"/>
          <w:bCs/>
          <w:lang w:val="ka-GE"/>
        </w:rPr>
        <w:t xml:space="preserve">, </w:t>
      </w:r>
      <w:r w:rsidRPr="00D401AE">
        <w:rPr>
          <w:rFonts w:eastAsia="Times New Roman" w:cstheme="minorHAnsi"/>
        </w:rPr>
        <w:t xml:space="preserve"> რომელიც ადგენს წესს, რომლის მიხედვითაც მუნიციპალიტეტი განახორციელებს ნარჩენების მართვის </w:t>
      </w:r>
      <w:r w:rsidRPr="00D401AE">
        <w:rPr>
          <w:rFonts w:eastAsia="Times New Roman" w:cstheme="minorHAnsi"/>
          <w:lang w:val="ka-GE"/>
        </w:rPr>
        <w:t xml:space="preserve">იმ </w:t>
      </w:r>
      <w:r w:rsidRPr="00D401AE">
        <w:rPr>
          <w:rFonts w:eastAsia="Times New Roman" w:cstheme="minorHAnsi"/>
        </w:rPr>
        <w:t>ვალდებულებებს</w:t>
      </w:r>
      <w:r w:rsidRPr="00D401AE">
        <w:rPr>
          <w:rFonts w:eastAsia="Times New Roman" w:cstheme="minorHAnsi"/>
          <w:lang w:val="ka-GE"/>
        </w:rPr>
        <w:t>, რომელიც განსაზღვრულია „ნარჩენების მართვის კოდექსის“ მიერ.</w:t>
      </w:r>
    </w:p>
    <w:p w14:paraId="68180C08" w14:textId="5522E667" w:rsidR="00805582" w:rsidRPr="00D401AE" w:rsidRDefault="00805582" w:rsidP="00D401AE">
      <w:pPr>
        <w:autoSpaceDE/>
        <w:autoSpaceDN/>
        <w:ind w:left="90" w:firstLine="720"/>
        <w:jc w:val="both"/>
        <w:rPr>
          <w:rFonts w:eastAsia="Times New Roman" w:cstheme="minorHAnsi"/>
        </w:rPr>
      </w:pPr>
      <w:r w:rsidRPr="00D401AE">
        <w:rPr>
          <w:rFonts w:eastAsia="Times New Roman" w:cstheme="minorHAnsi"/>
        </w:rPr>
        <w:t>მუნიციპალური ნარჩენების მართვის გეგმ</w:t>
      </w:r>
      <w:r w:rsidRPr="00D401AE">
        <w:rPr>
          <w:rFonts w:eastAsia="Times New Roman" w:cstheme="minorHAnsi"/>
          <w:lang w:val="ka-GE"/>
        </w:rPr>
        <w:t>ა</w:t>
      </w:r>
      <w:r w:rsidRPr="00D401AE">
        <w:rPr>
          <w:rFonts w:eastAsia="Times New Roman" w:cstheme="minorHAnsi"/>
        </w:rPr>
        <w:t xml:space="preserve"> მიმართული</w:t>
      </w:r>
      <w:r w:rsidRPr="00D401AE">
        <w:rPr>
          <w:rFonts w:eastAsia="Times New Roman" w:cstheme="minorHAnsi"/>
          <w:lang w:val="ka-GE"/>
        </w:rPr>
        <w:t>ა ისეთი</w:t>
      </w:r>
      <w:r w:rsidRPr="00D401AE">
        <w:rPr>
          <w:rFonts w:eastAsia="Times New Roman" w:cstheme="minorHAnsi"/>
        </w:rPr>
        <w:t xml:space="preserve"> მნიშვნელოვანი ამოცანების გადაწყვეტაზე</w:t>
      </w:r>
      <w:r w:rsidRPr="00D401AE">
        <w:rPr>
          <w:rFonts w:eastAsia="Times New Roman" w:cstheme="minorHAnsi"/>
          <w:lang w:val="ka-GE"/>
        </w:rPr>
        <w:t>, როგორიცაა:</w:t>
      </w:r>
    </w:p>
    <w:p w14:paraId="7D927495" w14:textId="77777777" w:rsidR="00805582" w:rsidRPr="00D401AE" w:rsidRDefault="00805582" w:rsidP="00D401AE">
      <w:pPr>
        <w:numPr>
          <w:ilvl w:val="0"/>
          <w:numId w:val="23"/>
        </w:numPr>
        <w:autoSpaceDE/>
        <w:autoSpaceDN/>
        <w:ind w:left="90" w:firstLine="720"/>
        <w:jc w:val="both"/>
        <w:rPr>
          <w:rFonts w:eastAsia="Times New Roman" w:cstheme="minorHAnsi"/>
        </w:rPr>
      </w:pPr>
      <w:r w:rsidRPr="00D401AE">
        <w:rPr>
          <w:rFonts w:eastAsia="Times New Roman" w:cstheme="minorHAnsi"/>
        </w:rPr>
        <w:t>საკანონმდებლო მოთხოვნების დაკმაყოფილება “ნარჩენების მართვის კოდექსით” გათვალისწინებული ეფექტიანი ადგილობრივი პროგრამების, პროცესებისა და ობიექტების შექმნისთვალსაზრისით;</w:t>
      </w:r>
    </w:p>
    <w:p w14:paraId="256F85FA" w14:textId="77777777" w:rsidR="00ED5E64" w:rsidRDefault="00805582" w:rsidP="00ED5E64">
      <w:pPr>
        <w:numPr>
          <w:ilvl w:val="0"/>
          <w:numId w:val="23"/>
        </w:numPr>
        <w:autoSpaceDE/>
        <w:autoSpaceDN/>
        <w:ind w:left="90" w:firstLine="720"/>
        <w:jc w:val="both"/>
        <w:rPr>
          <w:rFonts w:eastAsia="Times New Roman" w:cstheme="minorHAnsi"/>
        </w:rPr>
      </w:pPr>
      <w:r w:rsidRPr="00D401AE">
        <w:rPr>
          <w:rFonts w:eastAsia="Times New Roman" w:cstheme="minorHAnsi"/>
          <w:bCs/>
          <w:lang w:val="ka-GE"/>
        </w:rPr>
        <w:t>ამბროლაურის</w:t>
      </w:r>
      <w:r w:rsidRPr="00D401AE">
        <w:rPr>
          <w:rFonts w:eastAsia="Times New Roman"/>
          <w:lang w:val="ka-GE"/>
        </w:rPr>
        <w:t xml:space="preserve"> </w:t>
      </w:r>
      <w:r w:rsidRPr="00D401AE">
        <w:rPr>
          <w:rFonts w:eastAsia="Times New Roman" w:cstheme="minorHAnsi"/>
        </w:rPr>
        <w:t>მუნიციპალიტეტში ნარჩენების მართვასთან დაკავშირებული ხარჯებისა  და რისკების</w:t>
      </w:r>
      <w:r w:rsidRPr="00D401AE">
        <w:rPr>
          <w:rFonts w:eastAsia="Times New Roman" w:cstheme="minorHAnsi"/>
          <w:lang w:val="ka-GE"/>
        </w:rPr>
        <w:t xml:space="preserve"> </w:t>
      </w:r>
      <w:r w:rsidRPr="00D401AE">
        <w:rPr>
          <w:rFonts w:eastAsia="Times New Roman" w:cstheme="minorHAnsi"/>
        </w:rPr>
        <w:t>მინიმიზაცია;</w:t>
      </w:r>
    </w:p>
    <w:p w14:paraId="303756A5" w14:textId="77777777" w:rsidR="00ED5E64" w:rsidRDefault="00805582" w:rsidP="00ED5E64">
      <w:pPr>
        <w:numPr>
          <w:ilvl w:val="0"/>
          <w:numId w:val="23"/>
        </w:numPr>
        <w:autoSpaceDE/>
        <w:autoSpaceDN/>
        <w:ind w:left="90" w:firstLine="720"/>
        <w:jc w:val="both"/>
        <w:rPr>
          <w:rFonts w:eastAsia="Times New Roman" w:cstheme="minorHAnsi"/>
        </w:rPr>
      </w:pPr>
      <w:r w:rsidRPr="00ED5E64">
        <w:rPr>
          <w:rFonts w:eastAsia="Times New Roman" w:cstheme="minorHAnsi"/>
        </w:rPr>
        <w:t xml:space="preserve">გარემოზე ზემოქმედების უარყოფითი შედეგების მინიმიზაცია, რომლებიც </w:t>
      </w:r>
      <w:r w:rsidRPr="00ED5E64">
        <w:rPr>
          <w:rFonts w:eastAsia="Times New Roman" w:cstheme="minorHAnsi"/>
          <w:lang w:val="ka-GE"/>
        </w:rPr>
        <w:t>დაკავშირებულია</w:t>
      </w:r>
      <w:r w:rsidRPr="00ED5E64">
        <w:rPr>
          <w:rFonts w:eastAsia="Times New Roman" w:cstheme="minorHAnsi"/>
        </w:rPr>
        <w:t xml:space="preserve"> ნარჩენების შეგროვების</w:t>
      </w:r>
      <w:r w:rsidRPr="00ED5E64">
        <w:rPr>
          <w:rFonts w:eastAsia="Times New Roman" w:cstheme="minorHAnsi"/>
          <w:lang w:val="ka-GE"/>
        </w:rPr>
        <w:t>ა და გატანის</w:t>
      </w:r>
      <w:r w:rsidRPr="00ED5E64">
        <w:rPr>
          <w:rFonts w:eastAsia="Times New Roman" w:cstheme="minorHAnsi"/>
        </w:rPr>
        <w:t xml:space="preserve"> არსებული  სისტემ</w:t>
      </w:r>
      <w:r w:rsidRPr="00ED5E64">
        <w:rPr>
          <w:rFonts w:eastAsia="Times New Roman" w:cstheme="minorHAnsi"/>
          <w:lang w:val="ka-GE"/>
        </w:rPr>
        <w:t>ასთან</w:t>
      </w:r>
      <w:r w:rsidRPr="00ED5E64">
        <w:rPr>
          <w:rFonts w:eastAsia="Times New Roman" w:cstheme="minorHAnsi"/>
        </w:rPr>
        <w:t>;</w:t>
      </w:r>
    </w:p>
    <w:p w14:paraId="7E64FF70" w14:textId="5603CC4F" w:rsidR="00805582" w:rsidRPr="00ED5E64" w:rsidRDefault="00805582" w:rsidP="00ED5E64">
      <w:pPr>
        <w:numPr>
          <w:ilvl w:val="0"/>
          <w:numId w:val="23"/>
        </w:numPr>
        <w:autoSpaceDE/>
        <w:autoSpaceDN/>
        <w:ind w:left="90" w:firstLine="720"/>
        <w:jc w:val="both"/>
        <w:rPr>
          <w:rFonts w:eastAsia="Times New Roman" w:cstheme="minorHAnsi"/>
        </w:rPr>
      </w:pPr>
      <w:r w:rsidRPr="00ED5E64">
        <w:rPr>
          <w:rFonts w:eastAsia="Times New Roman" w:cstheme="minorHAnsi"/>
        </w:rPr>
        <w:t>ნარჩენების შეგროვების სერვისის არეალის გაფართოება, რ</w:t>
      </w:r>
      <w:r w:rsidRPr="00ED5E64">
        <w:rPr>
          <w:rFonts w:eastAsia="Times New Roman" w:cstheme="minorHAnsi"/>
          <w:lang w:val="ka-GE"/>
        </w:rPr>
        <w:t>ათა მოცული იქნას მოსახლეობის მაქსიმალური რაოდენობა;</w:t>
      </w:r>
    </w:p>
    <w:p w14:paraId="03A877E2" w14:textId="77777777" w:rsidR="00805582" w:rsidRPr="00D401AE" w:rsidRDefault="00805582" w:rsidP="00D401AE">
      <w:pPr>
        <w:numPr>
          <w:ilvl w:val="0"/>
          <w:numId w:val="22"/>
        </w:numPr>
        <w:autoSpaceDE/>
        <w:autoSpaceDN/>
        <w:ind w:left="90" w:firstLine="720"/>
        <w:jc w:val="both"/>
        <w:rPr>
          <w:rFonts w:eastAsia="Times New Roman" w:cstheme="minorHAnsi"/>
          <w:lang w:val="ka-GE"/>
        </w:rPr>
      </w:pPr>
      <w:r w:rsidRPr="00D401AE">
        <w:rPr>
          <w:rFonts w:eastAsia="Times New Roman" w:cstheme="minorHAnsi"/>
          <w:lang w:val="ka-GE"/>
        </w:rPr>
        <w:t>ასევე ეკონომიკური სარგებლის მიღება, ისეთი ღონისძიებების დანერგვით, როგორებიცაა ნარჩენების კომპოსტირება და რეციკლირება.</w:t>
      </w:r>
    </w:p>
    <w:p w14:paraId="710BC6E1" w14:textId="77777777" w:rsidR="00805582" w:rsidRPr="00805582" w:rsidRDefault="00805582" w:rsidP="00805582">
      <w:pPr>
        <w:autoSpaceDE/>
        <w:autoSpaceDN/>
        <w:spacing w:before="1"/>
        <w:ind w:left="1220" w:right="133"/>
        <w:jc w:val="both"/>
        <w:rPr>
          <w:rFonts w:eastAsia="Times New Roman" w:cstheme="minorHAnsi"/>
          <w:sz w:val="24"/>
          <w:szCs w:val="24"/>
        </w:rPr>
      </w:pPr>
    </w:p>
    <w:p w14:paraId="6BD9A544" w14:textId="77777777" w:rsidR="00805582" w:rsidRPr="00805582" w:rsidRDefault="00805582" w:rsidP="00805582">
      <w:pPr>
        <w:autoSpaceDE/>
        <w:autoSpaceDN/>
        <w:spacing w:before="156"/>
        <w:rPr>
          <w:rFonts w:eastAsia="Times New Roman" w:cstheme="minorHAnsi"/>
          <w:b/>
          <w:sz w:val="24"/>
          <w:szCs w:val="24"/>
          <w:lang w:val="ka-GE"/>
        </w:rPr>
      </w:pPr>
      <w:r w:rsidRPr="00805582">
        <w:rPr>
          <w:rFonts w:eastAsia="Times New Roman" w:cstheme="minorHAnsi"/>
          <w:b/>
          <w:sz w:val="24"/>
          <w:szCs w:val="24"/>
          <w:lang w:val="ka-GE"/>
        </w:rPr>
        <w:t xml:space="preserve">                         1</w:t>
      </w:r>
      <w:r w:rsidRPr="00805582">
        <w:rPr>
          <w:rFonts w:eastAsia="Times New Roman" w:cstheme="minorHAnsi"/>
          <w:b/>
          <w:sz w:val="24"/>
          <w:szCs w:val="24"/>
        </w:rPr>
        <w:t xml:space="preserve">.4 </w:t>
      </w:r>
      <w:r w:rsidRPr="00805582">
        <w:rPr>
          <w:rFonts w:eastAsia="Times New Roman" w:cstheme="minorHAnsi"/>
          <w:b/>
          <w:sz w:val="24"/>
          <w:szCs w:val="24"/>
          <w:lang w:val="ka-GE"/>
        </w:rPr>
        <w:t xml:space="preserve">გამოყენებული მეთოდოლოგია და </w:t>
      </w:r>
      <w:r w:rsidRPr="00805582">
        <w:rPr>
          <w:rFonts w:eastAsia="Times New Roman" w:cstheme="minorHAnsi"/>
          <w:b/>
          <w:sz w:val="24"/>
          <w:szCs w:val="24"/>
        </w:rPr>
        <w:t>დაგეგმვის პროცესის აღწერა</w:t>
      </w:r>
    </w:p>
    <w:p w14:paraId="17A6018A" w14:textId="77777777" w:rsidR="00805582" w:rsidRPr="00805582" w:rsidRDefault="00805582" w:rsidP="00805582">
      <w:pPr>
        <w:autoSpaceDE/>
        <w:autoSpaceDN/>
        <w:spacing w:before="156"/>
        <w:ind w:left="848"/>
        <w:rPr>
          <w:rFonts w:eastAsia="Times New Roman" w:cstheme="minorHAnsi"/>
          <w:b/>
          <w:sz w:val="24"/>
          <w:szCs w:val="24"/>
          <w:lang w:val="ka-GE"/>
        </w:rPr>
      </w:pPr>
      <w:r w:rsidRPr="00805582">
        <w:rPr>
          <w:rFonts w:eastAsia="Times New Roman" w:cstheme="minorHAnsi"/>
          <w:b/>
          <w:sz w:val="24"/>
          <w:szCs w:val="24"/>
          <w:lang w:val="ka-GE"/>
        </w:rPr>
        <w:t>გამოყენებული მეთოდოლოგია.</w:t>
      </w:r>
    </w:p>
    <w:p w14:paraId="5695CAE5" w14:textId="77777777" w:rsidR="00805582" w:rsidRPr="00805582" w:rsidRDefault="00805582" w:rsidP="001935D5">
      <w:pPr>
        <w:autoSpaceDE/>
        <w:autoSpaceDN/>
        <w:ind w:left="90" w:firstLine="677"/>
        <w:jc w:val="both"/>
        <w:rPr>
          <w:rFonts w:eastAsia="Times New Roman" w:cstheme="minorHAnsi"/>
          <w:sz w:val="24"/>
          <w:szCs w:val="24"/>
          <w:lang w:val="ka-GE"/>
        </w:rPr>
      </w:pPr>
      <w:r w:rsidRPr="00805582">
        <w:rPr>
          <w:rFonts w:eastAsia="Times New Roman" w:cstheme="minorHAnsi"/>
          <w:sz w:val="24"/>
          <w:szCs w:val="24"/>
        </w:rPr>
        <w:t xml:space="preserve">მუნიციპალური ნარჩენების მართვის </w:t>
      </w:r>
      <w:r w:rsidRPr="00805582">
        <w:rPr>
          <w:rFonts w:eastAsia="Times New Roman" w:cstheme="minorHAnsi"/>
          <w:sz w:val="24"/>
          <w:szCs w:val="24"/>
          <w:lang w:val="ka-GE"/>
        </w:rPr>
        <w:t xml:space="preserve">გეგმის შემუშავებისათვის გამოყენებული იქნა მეთოდოლოგია, რომელიც შემუშავებული იქნა  პროექტის „ნარჩენების მართვის ტექნოლოგიები რეგიონებში“ ფარგლებში და რეკომენდებულია საქართველოს მუნიციპალიტეტებისათვის ნარჩენების მართვის სამოქმედო გეგმების შემუშავებისათვის. </w:t>
      </w:r>
    </w:p>
    <w:p w14:paraId="4B95A322" w14:textId="77777777" w:rsidR="00805582" w:rsidRPr="00805582" w:rsidRDefault="00805582" w:rsidP="001935D5">
      <w:pPr>
        <w:tabs>
          <w:tab w:val="left" w:pos="810"/>
        </w:tabs>
        <w:autoSpaceDE/>
        <w:autoSpaceDN/>
        <w:ind w:left="90" w:firstLine="677"/>
        <w:jc w:val="both"/>
        <w:rPr>
          <w:rFonts w:eastAsia="Times New Roman" w:cstheme="minorHAnsi"/>
          <w:sz w:val="24"/>
          <w:szCs w:val="24"/>
          <w:lang w:val="ka-GE"/>
        </w:rPr>
      </w:pPr>
      <w:r w:rsidRPr="00805582">
        <w:rPr>
          <w:rFonts w:eastAsia="Times New Roman" w:cstheme="minorHAnsi"/>
          <w:sz w:val="24"/>
          <w:szCs w:val="24"/>
          <w:lang w:val="ka-GE"/>
        </w:rPr>
        <w:tab/>
        <w:t xml:space="preserve">პროექტის განხორციელებაში ჩართულმა ორგანიზაციებმა და უშუალო შემსრულებლებმა მნიშვნელოვანი ყურადღება დაუთმეს ნარჩენების მართვის სტრატეგიული დაგეგმარების  მეთოდოლოგიის საკითხების განხილვასა და ამ მიმართულებით საერთო ხედვის </w:t>
      </w:r>
      <w:r w:rsidRPr="00805582">
        <w:rPr>
          <w:rFonts w:eastAsia="Times New Roman" w:cstheme="minorHAnsi"/>
          <w:sz w:val="24"/>
          <w:szCs w:val="24"/>
          <w:lang w:val="ka-GE"/>
        </w:rPr>
        <w:lastRenderedPageBreak/>
        <w:t>ჩამოყალიბებას.</w:t>
      </w:r>
      <w:r w:rsidRPr="00805582">
        <w:rPr>
          <w:rFonts w:eastAsia="Times New Roman" w:cstheme="minorHAnsi"/>
          <w:sz w:val="24"/>
          <w:szCs w:val="24"/>
          <w:lang w:val="ka-GE"/>
        </w:rPr>
        <w:tab/>
        <w:t>ამდენად, ნარჩენების მართვის გეგმის შემუშავების პროცესი შედგებოდა შემდეგი ძირითადი ფაზებისაგან:</w:t>
      </w:r>
    </w:p>
    <w:p w14:paraId="46A0376D" w14:textId="77777777" w:rsidR="00805582" w:rsidRPr="00805582" w:rsidRDefault="00805582" w:rsidP="00805582">
      <w:pPr>
        <w:autoSpaceDE/>
        <w:autoSpaceDN/>
        <w:spacing w:before="2"/>
        <w:rPr>
          <w:rFonts w:eastAsia="Times New Roman" w:cstheme="minorHAnsi"/>
          <w:sz w:val="24"/>
          <w:szCs w:val="24"/>
        </w:rPr>
      </w:pPr>
    </w:p>
    <w:p w14:paraId="0B7B35E7" w14:textId="77777777" w:rsidR="00805582" w:rsidRPr="00805582" w:rsidRDefault="00805582" w:rsidP="00805582">
      <w:pPr>
        <w:numPr>
          <w:ilvl w:val="0"/>
          <w:numId w:val="18"/>
        </w:numPr>
        <w:autoSpaceDE/>
        <w:autoSpaceDN/>
        <w:ind w:right="133"/>
        <w:jc w:val="both"/>
        <w:rPr>
          <w:rFonts w:eastAsia="Times New Roman" w:cstheme="minorHAnsi"/>
          <w:sz w:val="24"/>
          <w:szCs w:val="24"/>
          <w:lang w:val="ka-GE"/>
        </w:rPr>
      </w:pPr>
      <w:r w:rsidRPr="00805582">
        <w:rPr>
          <w:rFonts w:eastAsia="Times New Roman" w:cstheme="minorHAnsi"/>
          <w:b/>
          <w:sz w:val="24"/>
          <w:szCs w:val="24"/>
        </w:rPr>
        <w:t>დაგეგმვის მოსამზადებელი ფაზა:</w:t>
      </w:r>
    </w:p>
    <w:p w14:paraId="10CFA893" w14:textId="77777777" w:rsidR="00805582" w:rsidRPr="00805582" w:rsidRDefault="00805582" w:rsidP="00805582">
      <w:pPr>
        <w:numPr>
          <w:ilvl w:val="1"/>
          <w:numId w:val="18"/>
        </w:numPr>
        <w:autoSpaceDE/>
        <w:autoSpaceDN/>
        <w:ind w:right="163"/>
        <w:rPr>
          <w:rFonts w:eastAsia="Times New Roman" w:cstheme="minorHAnsi"/>
          <w:sz w:val="24"/>
          <w:szCs w:val="24"/>
        </w:rPr>
      </w:pPr>
      <w:r w:rsidRPr="00805582">
        <w:rPr>
          <w:rFonts w:eastAsia="Times New Roman" w:cstheme="minorHAnsi"/>
          <w:sz w:val="24"/>
          <w:szCs w:val="24"/>
          <w:lang w:val="ka-GE"/>
        </w:rPr>
        <w:t>ნარჩენების მართვის არსებული მდგომარების შესწავლა პროექტის გუნდის მიერ;</w:t>
      </w:r>
    </w:p>
    <w:p w14:paraId="0982D816" w14:textId="77777777" w:rsidR="00805582" w:rsidRPr="00805582" w:rsidRDefault="00805582" w:rsidP="00805582">
      <w:pPr>
        <w:numPr>
          <w:ilvl w:val="1"/>
          <w:numId w:val="18"/>
        </w:numPr>
        <w:autoSpaceDE/>
        <w:autoSpaceDN/>
        <w:ind w:right="163"/>
        <w:rPr>
          <w:rFonts w:eastAsia="Times New Roman" w:cstheme="minorHAnsi"/>
          <w:sz w:val="24"/>
          <w:szCs w:val="24"/>
        </w:rPr>
      </w:pPr>
      <w:r w:rsidRPr="00805582">
        <w:rPr>
          <w:rFonts w:eastAsia="Times New Roman" w:cstheme="minorHAnsi"/>
          <w:sz w:val="24"/>
          <w:szCs w:val="24"/>
        </w:rPr>
        <w:t>გეგმის შემუშავებისათვის</w:t>
      </w:r>
      <w:r w:rsidRPr="00805582">
        <w:rPr>
          <w:rFonts w:eastAsia="Times New Roman" w:cstheme="minorHAnsi"/>
          <w:sz w:val="24"/>
          <w:szCs w:val="24"/>
          <w:lang w:val="ka-GE"/>
        </w:rPr>
        <w:t xml:space="preserve"> საჭირო მეთოდოლოგიის განხილვა, </w:t>
      </w:r>
      <w:r w:rsidRPr="00805582">
        <w:rPr>
          <w:rFonts w:eastAsia="Times New Roman" w:cstheme="minorHAnsi"/>
          <w:sz w:val="24"/>
          <w:szCs w:val="24"/>
        </w:rPr>
        <w:t xml:space="preserve"> რესურსების გამოკვეთა დაუზრუნველყოფა</w:t>
      </w:r>
      <w:r w:rsidRPr="00805582">
        <w:rPr>
          <w:rFonts w:eastAsia="Times New Roman" w:cstheme="minorHAnsi"/>
          <w:sz w:val="24"/>
          <w:szCs w:val="24"/>
          <w:lang w:val="ka-GE"/>
        </w:rPr>
        <w:t>;</w:t>
      </w:r>
    </w:p>
    <w:p w14:paraId="7BA87ECF" w14:textId="77777777" w:rsidR="00805582" w:rsidRPr="00805582" w:rsidRDefault="00805582" w:rsidP="00805582">
      <w:pPr>
        <w:numPr>
          <w:ilvl w:val="1"/>
          <w:numId w:val="18"/>
        </w:numPr>
        <w:autoSpaceDE/>
        <w:autoSpaceDN/>
        <w:ind w:right="163"/>
        <w:rPr>
          <w:rFonts w:eastAsia="Times New Roman" w:cstheme="minorHAnsi"/>
          <w:sz w:val="24"/>
          <w:szCs w:val="24"/>
        </w:rPr>
      </w:pPr>
      <w:r w:rsidRPr="00805582">
        <w:rPr>
          <w:rFonts w:eastAsia="Times New Roman" w:cstheme="minorHAnsi"/>
          <w:sz w:val="24"/>
          <w:szCs w:val="24"/>
        </w:rPr>
        <w:t>შესაბამისი დაინტერესებული მხარეების იდენტიფიცირება და პროცესში ჩართვა</w:t>
      </w:r>
      <w:r w:rsidRPr="00805582">
        <w:rPr>
          <w:rFonts w:eastAsia="Times New Roman" w:cstheme="minorHAnsi"/>
          <w:sz w:val="24"/>
          <w:szCs w:val="24"/>
          <w:lang w:val="ka-GE"/>
        </w:rPr>
        <w:t>;(ადგილობრივი თვითმმართველობის წარმომადგენლები, სასწავლო და სამედიცინო  დაწესებულების წარმომადგენლები)</w:t>
      </w:r>
    </w:p>
    <w:p w14:paraId="0A15BB98" w14:textId="77777777" w:rsidR="00805582" w:rsidRPr="00805582" w:rsidRDefault="00805582" w:rsidP="00805582">
      <w:pPr>
        <w:numPr>
          <w:ilvl w:val="1"/>
          <w:numId w:val="18"/>
        </w:numPr>
        <w:autoSpaceDE/>
        <w:autoSpaceDN/>
        <w:ind w:right="163"/>
        <w:rPr>
          <w:rFonts w:eastAsia="Times New Roman" w:cstheme="minorHAnsi"/>
          <w:sz w:val="24"/>
          <w:szCs w:val="24"/>
        </w:rPr>
      </w:pPr>
      <w:r w:rsidRPr="00805582">
        <w:rPr>
          <w:rFonts w:eastAsia="Times New Roman" w:cstheme="minorHAnsi"/>
          <w:sz w:val="24"/>
          <w:szCs w:val="24"/>
        </w:rPr>
        <w:t>ადგილობრივი დაინტერსებული მხარეების სა</w:t>
      </w:r>
      <w:r w:rsidRPr="00805582">
        <w:rPr>
          <w:rFonts w:eastAsia="Times New Roman" w:cstheme="minorHAnsi"/>
          <w:sz w:val="24"/>
          <w:szCs w:val="24"/>
          <w:lang w:val="ka-GE"/>
        </w:rPr>
        <w:t>მუშაო</w:t>
      </w:r>
      <w:r w:rsidRPr="00805582">
        <w:rPr>
          <w:rFonts w:eastAsia="Times New Roman" w:cstheme="minorHAnsi"/>
          <w:sz w:val="24"/>
          <w:szCs w:val="24"/>
        </w:rPr>
        <w:t xml:space="preserve"> ჯგუფის</w:t>
      </w:r>
      <w:r>
        <w:rPr>
          <w:rFonts w:eastAsia="Times New Roman" w:cstheme="minorHAnsi"/>
          <w:sz w:val="24"/>
          <w:szCs w:val="24"/>
          <w:lang w:val="ka-GE"/>
        </w:rPr>
        <w:t xml:space="preserve"> </w:t>
      </w:r>
      <w:r w:rsidRPr="00805582">
        <w:rPr>
          <w:rFonts w:eastAsia="Times New Roman" w:cstheme="minorHAnsi"/>
          <w:sz w:val="24"/>
          <w:szCs w:val="24"/>
        </w:rPr>
        <w:t>ჩამოყალიბება</w:t>
      </w:r>
      <w:r w:rsidRPr="00805582">
        <w:rPr>
          <w:rFonts w:eastAsia="Times New Roman" w:cstheme="minorHAnsi"/>
          <w:sz w:val="24"/>
          <w:szCs w:val="24"/>
          <w:lang w:val="ka-GE"/>
        </w:rPr>
        <w:t>;</w:t>
      </w:r>
    </w:p>
    <w:p w14:paraId="7ECA7B60" w14:textId="77777777" w:rsidR="00805582" w:rsidRPr="00805582" w:rsidRDefault="00805582" w:rsidP="00805582">
      <w:pPr>
        <w:numPr>
          <w:ilvl w:val="1"/>
          <w:numId w:val="18"/>
        </w:numPr>
        <w:autoSpaceDE/>
        <w:autoSpaceDN/>
        <w:ind w:right="163"/>
        <w:rPr>
          <w:rFonts w:eastAsia="Times New Roman" w:cstheme="minorHAnsi"/>
          <w:sz w:val="24"/>
          <w:szCs w:val="24"/>
        </w:rPr>
      </w:pPr>
      <w:r w:rsidRPr="00805582">
        <w:rPr>
          <w:rFonts w:eastAsia="Times New Roman" w:cstheme="minorHAnsi"/>
          <w:sz w:val="24"/>
          <w:szCs w:val="24"/>
        </w:rPr>
        <w:t>მუნიციპალური ნარჩენების მართვის დაგეგმვის პროცესის მიზნებისა და</w:t>
      </w:r>
      <w:r>
        <w:rPr>
          <w:rFonts w:eastAsia="Times New Roman" w:cstheme="minorHAnsi"/>
          <w:sz w:val="24"/>
          <w:szCs w:val="24"/>
          <w:lang w:val="ka-GE"/>
        </w:rPr>
        <w:t xml:space="preserve"> </w:t>
      </w:r>
      <w:r w:rsidRPr="00805582">
        <w:rPr>
          <w:rFonts w:eastAsia="Times New Roman" w:cstheme="minorHAnsi"/>
          <w:sz w:val="24"/>
          <w:szCs w:val="24"/>
        </w:rPr>
        <w:t>სამიზნე შედეგებისგანსაზღვრა</w:t>
      </w:r>
      <w:r w:rsidRPr="00805582">
        <w:rPr>
          <w:rFonts w:eastAsia="Times New Roman" w:cstheme="minorHAnsi"/>
          <w:sz w:val="24"/>
          <w:szCs w:val="24"/>
          <w:lang w:val="ka-GE"/>
        </w:rPr>
        <w:t>;</w:t>
      </w:r>
    </w:p>
    <w:p w14:paraId="38EC04D1" w14:textId="77777777" w:rsidR="00805582" w:rsidRPr="00805582" w:rsidRDefault="00805582" w:rsidP="00805582">
      <w:pPr>
        <w:numPr>
          <w:ilvl w:val="1"/>
          <w:numId w:val="18"/>
        </w:numPr>
        <w:autoSpaceDE/>
        <w:autoSpaceDN/>
        <w:ind w:right="163"/>
        <w:rPr>
          <w:rFonts w:eastAsia="Times New Roman" w:cstheme="minorHAnsi"/>
          <w:sz w:val="24"/>
          <w:szCs w:val="24"/>
        </w:rPr>
      </w:pPr>
      <w:r w:rsidRPr="00805582">
        <w:rPr>
          <w:rFonts w:eastAsia="Times New Roman" w:cstheme="minorHAnsi"/>
          <w:sz w:val="24"/>
          <w:szCs w:val="24"/>
        </w:rPr>
        <w:t>მუნიციპალური ნარჩენების წარმოქმნასა და მართვაზე ზეგავლენის მქონე ფაქტორების განსაზღვრა</w:t>
      </w:r>
      <w:r w:rsidRPr="00805582">
        <w:rPr>
          <w:rFonts w:eastAsia="Times New Roman" w:cstheme="minorHAnsi"/>
          <w:sz w:val="24"/>
          <w:szCs w:val="24"/>
          <w:lang w:val="ka-GE"/>
        </w:rPr>
        <w:t>.</w:t>
      </w:r>
    </w:p>
    <w:p w14:paraId="518191FA" w14:textId="77777777" w:rsidR="00805582" w:rsidRPr="00805582" w:rsidRDefault="00805582" w:rsidP="00805582">
      <w:pPr>
        <w:autoSpaceDE/>
        <w:autoSpaceDN/>
        <w:ind w:left="140" w:right="133"/>
        <w:jc w:val="both"/>
        <w:rPr>
          <w:rFonts w:eastAsia="Times New Roman" w:cstheme="minorHAnsi"/>
          <w:sz w:val="24"/>
          <w:szCs w:val="24"/>
          <w:lang w:val="ka-GE"/>
        </w:rPr>
      </w:pPr>
    </w:p>
    <w:p w14:paraId="72CA0BAB" w14:textId="77777777" w:rsidR="00805582" w:rsidRPr="00805582" w:rsidRDefault="00805582" w:rsidP="00805582">
      <w:pPr>
        <w:numPr>
          <w:ilvl w:val="0"/>
          <w:numId w:val="18"/>
        </w:numPr>
        <w:autoSpaceDE/>
        <w:autoSpaceDN/>
        <w:ind w:right="133"/>
        <w:jc w:val="both"/>
        <w:rPr>
          <w:rFonts w:eastAsia="Times New Roman" w:cstheme="minorHAnsi"/>
          <w:b/>
          <w:sz w:val="24"/>
          <w:szCs w:val="24"/>
          <w:lang w:val="ka-GE"/>
        </w:rPr>
      </w:pPr>
      <w:r w:rsidRPr="00805582">
        <w:rPr>
          <w:rFonts w:eastAsia="Times New Roman" w:cstheme="minorHAnsi"/>
          <w:b/>
          <w:sz w:val="24"/>
          <w:szCs w:val="24"/>
        </w:rPr>
        <w:t>არსებული მდგომარეობის</w:t>
      </w:r>
      <w:r w:rsidRPr="00805582">
        <w:rPr>
          <w:rFonts w:eastAsia="Times New Roman" w:cstheme="minorHAnsi"/>
          <w:b/>
          <w:sz w:val="24"/>
          <w:szCs w:val="24"/>
          <w:lang w:val="ka-GE"/>
        </w:rPr>
        <w:t xml:space="preserve"> </w:t>
      </w:r>
      <w:r w:rsidRPr="00805582">
        <w:rPr>
          <w:rFonts w:eastAsia="Times New Roman" w:cstheme="minorHAnsi"/>
          <w:b/>
          <w:sz w:val="24"/>
          <w:szCs w:val="24"/>
        </w:rPr>
        <w:t>განსაზღვრა დაშეფასება</w:t>
      </w:r>
      <w:r w:rsidRPr="00805582">
        <w:rPr>
          <w:rFonts w:eastAsia="Times New Roman" w:cstheme="minorHAnsi"/>
          <w:b/>
          <w:sz w:val="24"/>
          <w:szCs w:val="24"/>
          <w:lang w:val="ka-GE"/>
        </w:rPr>
        <w:t>:</w:t>
      </w:r>
    </w:p>
    <w:p w14:paraId="4C2E95E2" w14:textId="77777777" w:rsidR="00805582" w:rsidRPr="00805582" w:rsidRDefault="00805582" w:rsidP="00805582">
      <w:pPr>
        <w:numPr>
          <w:ilvl w:val="0"/>
          <w:numId w:val="19"/>
        </w:numPr>
        <w:autoSpaceDE/>
        <w:autoSpaceDN/>
        <w:ind w:right="163"/>
        <w:rPr>
          <w:rFonts w:eastAsia="Times New Roman" w:cstheme="minorHAnsi"/>
          <w:sz w:val="24"/>
          <w:szCs w:val="24"/>
        </w:rPr>
      </w:pPr>
      <w:r w:rsidRPr="00805582">
        <w:rPr>
          <w:rFonts w:eastAsia="Times New Roman" w:cstheme="minorHAnsi"/>
          <w:sz w:val="24"/>
          <w:szCs w:val="24"/>
          <w:lang w:val="ka-GE"/>
        </w:rPr>
        <w:t xml:space="preserve">განისაზღვრა </w:t>
      </w:r>
      <w:r w:rsidRPr="00805582">
        <w:rPr>
          <w:rFonts w:eastAsia="Times New Roman" w:cstheme="minorHAnsi"/>
          <w:sz w:val="24"/>
          <w:szCs w:val="24"/>
        </w:rPr>
        <w:t>ნარჩენების ი</w:t>
      </w:r>
      <w:r w:rsidRPr="00805582">
        <w:rPr>
          <w:rFonts w:eastAsia="Times New Roman" w:cstheme="minorHAnsi"/>
          <w:sz w:val="24"/>
          <w:szCs w:val="24"/>
          <w:lang w:val="ka-GE"/>
        </w:rPr>
        <w:t>ს</w:t>
      </w:r>
      <w:r w:rsidRPr="00805582">
        <w:rPr>
          <w:rFonts w:eastAsia="Times New Roman" w:cstheme="minorHAnsi"/>
          <w:sz w:val="24"/>
          <w:szCs w:val="24"/>
        </w:rPr>
        <w:t xml:space="preserve"> ნაკადები, რომელთა მართვა </w:t>
      </w:r>
      <w:r w:rsidRPr="00805582">
        <w:rPr>
          <w:rFonts w:eastAsia="Times New Roman" w:cstheme="minorHAnsi"/>
          <w:sz w:val="24"/>
          <w:szCs w:val="24"/>
          <w:lang w:val="ka-GE"/>
        </w:rPr>
        <w:t>ხდება</w:t>
      </w:r>
      <w:r w:rsidRPr="00805582">
        <w:rPr>
          <w:rFonts w:eastAsia="Times New Roman" w:cstheme="minorHAnsi"/>
          <w:sz w:val="24"/>
          <w:szCs w:val="24"/>
        </w:rPr>
        <w:t xml:space="preserve"> მუნიციპალიტეტის</w:t>
      </w:r>
      <w:r>
        <w:rPr>
          <w:rFonts w:eastAsia="Times New Roman" w:cstheme="minorHAnsi"/>
          <w:sz w:val="24"/>
          <w:szCs w:val="24"/>
          <w:lang w:val="ka-GE"/>
        </w:rPr>
        <w:t xml:space="preserve"> </w:t>
      </w:r>
      <w:r w:rsidRPr="00805582">
        <w:rPr>
          <w:rFonts w:eastAsia="Times New Roman" w:cstheme="minorHAnsi"/>
          <w:sz w:val="24"/>
          <w:szCs w:val="24"/>
        </w:rPr>
        <w:t>მიერ</w:t>
      </w:r>
      <w:r w:rsidRPr="00805582">
        <w:rPr>
          <w:rFonts w:eastAsia="Times New Roman" w:cstheme="minorHAnsi"/>
          <w:sz w:val="24"/>
          <w:szCs w:val="24"/>
          <w:lang w:val="ka-GE"/>
        </w:rPr>
        <w:t>;</w:t>
      </w:r>
    </w:p>
    <w:p w14:paraId="3238D532" w14:textId="77777777" w:rsidR="00805582" w:rsidRPr="00805582" w:rsidRDefault="00805582" w:rsidP="00805582">
      <w:pPr>
        <w:numPr>
          <w:ilvl w:val="0"/>
          <w:numId w:val="19"/>
        </w:numPr>
        <w:autoSpaceDE/>
        <w:autoSpaceDN/>
        <w:ind w:right="163"/>
        <w:rPr>
          <w:rFonts w:eastAsia="Times New Roman" w:cstheme="minorHAnsi"/>
          <w:sz w:val="24"/>
          <w:szCs w:val="24"/>
        </w:rPr>
      </w:pPr>
      <w:r w:rsidRPr="00805582">
        <w:rPr>
          <w:rFonts w:eastAsia="Times New Roman" w:cstheme="minorHAnsi"/>
          <w:sz w:val="24"/>
          <w:szCs w:val="24"/>
        </w:rPr>
        <w:t>ნარჩენების მართვის არსებული სერვისის  დახასიათება</w:t>
      </w:r>
      <w:r w:rsidRPr="00805582">
        <w:rPr>
          <w:rFonts w:eastAsia="Times New Roman" w:cstheme="minorHAnsi"/>
          <w:sz w:val="24"/>
          <w:szCs w:val="24"/>
          <w:lang w:val="ka-GE"/>
        </w:rPr>
        <w:t xml:space="preserve"> და </w:t>
      </w:r>
      <w:r w:rsidRPr="00805582">
        <w:rPr>
          <w:rFonts w:eastAsia="Times New Roman" w:cstheme="minorHAnsi"/>
          <w:sz w:val="24"/>
          <w:szCs w:val="24"/>
        </w:rPr>
        <w:t>ნაკლოვანებების იდენტიფიცირება</w:t>
      </w:r>
      <w:r w:rsidRPr="00805582">
        <w:rPr>
          <w:rFonts w:eastAsia="Times New Roman" w:cstheme="minorHAnsi"/>
          <w:sz w:val="24"/>
          <w:szCs w:val="24"/>
          <w:lang w:val="ka-GE"/>
        </w:rPr>
        <w:t>;</w:t>
      </w:r>
    </w:p>
    <w:p w14:paraId="4957ADB0" w14:textId="77777777" w:rsidR="00805582" w:rsidRPr="00805582" w:rsidRDefault="00805582" w:rsidP="00805582">
      <w:pPr>
        <w:numPr>
          <w:ilvl w:val="0"/>
          <w:numId w:val="19"/>
        </w:numPr>
        <w:autoSpaceDE/>
        <w:autoSpaceDN/>
        <w:spacing w:before="2"/>
        <w:ind w:right="163"/>
        <w:rPr>
          <w:rFonts w:eastAsia="Times New Roman" w:cstheme="minorHAnsi"/>
          <w:sz w:val="24"/>
          <w:szCs w:val="24"/>
        </w:rPr>
      </w:pPr>
      <w:r w:rsidRPr="00805582">
        <w:rPr>
          <w:rFonts w:eastAsia="Times New Roman" w:cstheme="minorHAnsi"/>
          <w:sz w:val="24"/>
          <w:szCs w:val="24"/>
        </w:rPr>
        <w:t>მუნიციპალიტეტში ნარჩენების</w:t>
      </w:r>
      <w:r w:rsidRPr="00805582">
        <w:rPr>
          <w:rFonts w:eastAsia="Times New Roman" w:cstheme="minorHAnsi"/>
          <w:sz w:val="24"/>
          <w:szCs w:val="24"/>
          <w:lang w:val="ka-GE"/>
        </w:rPr>
        <w:t xml:space="preserve"> </w:t>
      </w:r>
      <w:r w:rsidRPr="00805582">
        <w:rPr>
          <w:rFonts w:eastAsia="Times New Roman" w:cstheme="minorHAnsi"/>
          <w:sz w:val="24"/>
          <w:szCs w:val="24"/>
        </w:rPr>
        <w:t>მართვის</w:t>
      </w:r>
      <w:r w:rsidRPr="00805582">
        <w:rPr>
          <w:rFonts w:eastAsia="Times New Roman" w:cstheme="minorHAnsi"/>
          <w:sz w:val="24"/>
          <w:szCs w:val="24"/>
          <w:lang w:val="ka-GE"/>
        </w:rPr>
        <w:t xml:space="preserve"> </w:t>
      </w:r>
      <w:r w:rsidRPr="00805582">
        <w:rPr>
          <w:rFonts w:eastAsia="Times New Roman" w:cstheme="minorHAnsi"/>
          <w:sz w:val="24"/>
          <w:szCs w:val="24"/>
        </w:rPr>
        <w:t>მთლიანი ხარჯის</w:t>
      </w:r>
      <w:r w:rsidRPr="00805582">
        <w:rPr>
          <w:rFonts w:eastAsia="Times New Roman" w:cstheme="minorHAnsi"/>
          <w:sz w:val="24"/>
          <w:szCs w:val="24"/>
          <w:lang w:val="ka-GE"/>
        </w:rPr>
        <w:t xml:space="preserve"> </w:t>
      </w:r>
      <w:r w:rsidRPr="00805582">
        <w:rPr>
          <w:rFonts w:eastAsia="Times New Roman" w:cstheme="minorHAnsi"/>
          <w:sz w:val="24"/>
          <w:szCs w:val="24"/>
        </w:rPr>
        <w:t>განსაზღვრა</w:t>
      </w:r>
      <w:r w:rsidRPr="00805582">
        <w:rPr>
          <w:rFonts w:eastAsia="Times New Roman" w:cstheme="minorHAnsi"/>
          <w:sz w:val="24"/>
          <w:szCs w:val="24"/>
          <w:lang w:val="ka-GE"/>
        </w:rPr>
        <w:t>;</w:t>
      </w:r>
    </w:p>
    <w:p w14:paraId="43AF2090" w14:textId="77777777" w:rsidR="00805582" w:rsidRPr="00805582" w:rsidRDefault="00805582" w:rsidP="00805582">
      <w:pPr>
        <w:numPr>
          <w:ilvl w:val="0"/>
          <w:numId w:val="19"/>
        </w:numPr>
        <w:autoSpaceDE/>
        <w:autoSpaceDN/>
        <w:ind w:right="315"/>
        <w:jc w:val="both"/>
        <w:rPr>
          <w:rFonts w:eastAsia="Times New Roman" w:cstheme="minorHAnsi"/>
          <w:sz w:val="24"/>
          <w:szCs w:val="24"/>
        </w:rPr>
      </w:pPr>
      <w:r w:rsidRPr="00805582">
        <w:rPr>
          <w:rFonts w:eastAsia="Times New Roman" w:cstheme="minorHAnsi"/>
          <w:sz w:val="24"/>
          <w:szCs w:val="24"/>
        </w:rPr>
        <w:t>არსებული ან დაგეგმილი ეროვნული და რეგიონული პროგრამების ან ინფრასტრუქტურის განსაზღვრა, რომელიც გავლენას მოახდენს მუნიციპალური ნარჩენების მართვისმიდგომაზე</w:t>
      </w:r>
      <w:r>
        <w:rPr>
          <w:rFonts w:eastAsia="Times New Roman" w:cstheme="minorHAnsi"/>
          <w:sz w:val="24"/>
          <w:szCs w:val="24"/>
          <w:lang w:val="ka-GE"/>
        </w:rPr>
        <w:t>;</w:t>
      </w:r>
    </w:p>
    <w:p w14:paraId="3081162C" w14:textId="77777777" w:rsidR="00805582" w:rsidRPr="00805582" w:rsidRDefault="00805582" w:rsidP="00805582">
      <w:pPr>
        <w:numPr>
          <w:ilvl w:val="0"/>
          <w:numId w:val="19"/>
        </w:numPr>
        <w:autoSpaceDE/>
        <w:autoSpaceDN/>
        <w:ind w:right="163"/>
        <w:jc w:val="both"/>
        <w:rPr>
          <w:rFonts w:eastAsia="Times New Roman" w:cstheme="minorHAnsi"/>
          <w:sz w:val="24"/>
          <w:szCs w:val="24"/>
        </w:rPr>
      </w:pPr>
      <w:r w:rsidRPr="00805582">
        <w:rPr>
          <w:rFonts w:eastAsia="Times New Roman" w:cstheme="minorHAnsi"/>
          <w:sz w:val="24"/>
          <w:szCs w:val="24"/>
        </w:rPr>
        <w:t>ნარჩენების მართვასთან დაკავშირებით საზოგადოების ცნობი</w:t>
      </w:r>
      <w:r w:rsidRPr="00805582">
        <w:rPr>
          <w:rFonts w:eastAsia="Times New Roman" w:cstheme="minorHAnsi"/>
          <w:sz w:val="24"/>
          <w:szCs w:val="24"/>
          <w:lang w:val="ka-GE"/>
        </w:rPr>
        <w:t>ე</w:t>
      </w:r>
      <w:r w:rsidRPr="00805582">
        <w:rPr>
          <w:rFonts w:eastAsia="Times New Roman" w:cstheme="minorHAnsi"/>
          <w:sz w:val="24"/>
          <w:szCs w:val="24"/>
        </w:rPr>
        <w:t>რებისა და დამოკიდებულებისშესწავლა</w:t>
      </w:r>
      <w:r w:rsidRPr="00805582">
        <w:rPr>
          <w:rFonts w:eastAsia="Times New Roman" w:cstheme="minorHAnsi"/>
          <w:sz w:val="24"/>
          <w:szCs w:val="24"/>
          <w:lang w:val="ka-GE"/>
        </w:rPr>
        <w:t>. მოსახლეობის სხვადასხვა ჯგუფებთან შეხვედრების ჩატარება და პრობლემების იდენტიფიცირება მათ მიერ;</w:t>
      </w:r>
    </w:p>
    <w:p w14:paraId="633C5200" w14:textId="77777777" w:rsidR="00805582" w:rsidRPr="00805582" w:rsidRDefault="00805582" w:rsidP="00805582">
      <w:pPr>
        <w:autoSpaceDE/>
        <w:autoSpaceDN/>
        <w:ind w:left="975" w:right="163"/>
        <w:rPr>
          <w:rFonts w:eastAsia="Times New Roman" w:cstheme="minorHAnsi"/>
          <w:sz w:val="24"/>
          <w:szCs w:val="24"/>
        </w:rPr>
      </w:pPr>
    </w:p>
    <w:p w14:paraId="1C22B6CC" w14:textId="77777777" w:rsidR="00805582" w:rsidRPr="00805582" w:rsidRDefault="00805582" w:rsidP="00805582">
      <w:pPr>
        <w:autoSpaceDE/>
        <w:autoSpaceDN/>
        <w:ind w:left="140" w:right="133"/>
        <w:jc w:val="both"/>
        <w:rPr>
          <w:rFonts w:eastAsia="Times New Roman" w:cstheme="minorHAnsi"/>
          <w:sz w:val="24"/>
          <w:szCs w:val="24"/>
          <w:lang w:val="ka-GE"/>
        </w:rPr>
      </w:pPr>
    </w:p>
    <w:p w14:paraId="7ACB800E" w14:textId="77777777" w:rsidR="00805582" w:rsidRPr="00805582" w:rsidRDefault="00805582" w:rsidP="00805582">
      <w:pPr>
        <w:numPr>
          <w:ilvl w:val="0"/>
          <w:numId w:val="18"/>
        </w:numPr>
        <w:autoSpaceDE/>
        <w:autoSpaceDN/>
        <w:ind w:right="133"/>
        <w:jc w:val="both"/>
        <w:rPr>
          <w:rFonts w:eastAsia="Times New Roman" w:cstheme="minorHAnsi"/>
          <w:b/>
          <w:sz w:val="24"/>
          <w:szCs w:val="24"/>
          <w:lang w:val="ka-GE"/>
        </w:rPr>
      </w:pPr>
      <w:r w:rsidRPr="00805582">
        <w:rPr>
          <w:rFonts w:eastAsia="Times New Roman" w:cstheme="minorHAnsi"/>
          <w:b/>
          <w:sz w:val="24"/>
          <w:szCs w:val="24"/>
        </w:rPr>
        <w:t>ალტერნატივების შეფასება და გადაწყვეტილებისმიღება</w:t>
      </w:r>
      <w:r w:rsidRPr="00805582">
        <w:rPr>
          <w:rFonts w:eastAsia="Times New Roman" w:cstheme="minorHAnsi"/>
          <w:b/>
          <w:sz w:val="24"/>
          <w:szCs w:val="24"/>
          <w:lang w:val="ka-GE"/>
        </w:rPr>
        <w:t>:</w:t>
      </w:r>
    </w:p>
    <w:p w14:paraId="6BFC9205" w14:textId="77777777" w:rsidR="00805582" w:rsidRPr="00805582" w:rsidRDefault="00805582" w:rsidP="00805582">
      <w:pPr>
        <w:numPr>
          <w:ilvl w:val="0"/>
          <w:numId w:val="20"/>
        </w:numPr>
        <w:autoSpaceDE/>
        <w:autoSpaceDN/>
        <w:spacing w:before="1"/>
        <w:ind w:right="776"/>
        <w:rPr>
          <w:rFonts w:eastAsia="Times New Roman" w:cstheme="minorHAnsi"/>
          <w:sz w:val="24"/>
          <w:szCs w:val="24"/>
        </w:rPr>
      </w:pPr>
      <w:r w:rsidRPr="00805582">
        <w:rPr>
          <w:rFonts w:eastAsia="Times New Roman" w:cstheme="minorHAnsi"/>
          <w:sz w:val="24"/>
          <w:szCs w:val="24"/>
          <w:lang w:val="ka-GE"/>
        </w:rPr>
        <w:t xml:space="preserve">ნარჩენების მართვის </w:t>
      </w:r>
      <w:r w:rsidRPr="00805582">
        <w:rPr>
          <w:rFonts w:eastAsia="Times New Roman" w:cstheme="minorHAnsi"/>
          <w:sz w:val="24"/>
          <w:szCs w:val="24"/>
        </w:rPr>
        <w:t>პრიორიტეტების განსაზღვრა მუნიციპალიტეტის</w:t>
      </w:r>
      <w:r w:rsidRPr="00805582">
        <w:rPr>
          <w:rFonts w:eastAsia="Times New Roman" w:cstheme="minorHAnsi"/>
          <w:sz w:val="24"/>
          <w:szCs w:val="24"/>
          <w:lang w:val="ka-GE"/>
        </w:rPr>
        <w:t xml:space="preserve">ათვის  მომდევნო 5 წლისათვის; </w:t>
      </w:r>
    </w:p>
    <w:p w14:paraId="537AAA40" w14:textId="77777777" w:rsidR="00805582" w:rsidRPr="00805582" w:rsidRDefault="00805582" w:rsidP="00805582">
      <w:pPr>
        <w:numPr>
          <w:ilvl w:val="0"/>
          <w:numId w:val="20"/>
        </w:numPr>
        <w:autoSpaceDE/>
        <w:autoSpaceDN/>
        <w:spacing w:before="1"/>
        <w:ind w:right="776"/>
        <w:rPr>
          <w:rFonts w:eastAsia="Times New Roman" w:cstheme="minorHAnsi"/>
          <w:sz w:val="24"/>
          <w:szCs w:val="24"/>
        </w:rPr>
      </w:pPr>
      <w:r w:rsidRPr="00805582">
        <w:rPr>
          <w:rFonts w:eastAsia="Times New Roman" w:cstheme="minorHAnsi"/>
          <w:sz w:val="24"/>
          <w:szCs w:val="24"/>
          <w:lang w:val="ka-GE"/>
        </w:rPr>
        <w:t>ნარჩენების გენერირების პროგნოზირება;</w:t>
      </w:r>
    </w:p>
    <w:p w14:paraId="23E22A66" w14:textId="77777777" w:rsidR="00805582" w:rsidRPr="00805582" w:rsidRDefault="00805582" w:rsidP="00805582">
      <w:pPr>
        <w:numPr>
          <w:ilvl w:val="0"/>
          <w:numId w:val="20"/>
        </w:numPr>
        <w:autoSpaceDE/>
        <w:autoSpaceDN/>
        <w:ind w:right="163"/>
        <w:rPr>
          <w:rFonts w:eastAsia="Times New Roman" w:cstheme="minorHAnsi"/>
          <w:sz w:val="24"/>
          <w:szCs w:val="24"/>
        </w:rPr>
      </w:pPr>
      <w:r w:rsidRPr="00805582">
        <w:rPr>
          <w:rFonts w:eastAsia="Times New Roman" w:cstheme="minorHAnsi"/>
          <w:sz w:val="24"/>
          <w:szCs w:val="24"/>
        </w:rPr>
        <w:t>ნარჩენების შეგროვების სერვისის დაფარვის არეალისა და ეფექტიანობის გაზრდის ალტერნატიული გზებისგანსაზღვრა</w:t>
      </w:r>
      <w:r w:rsidRPr="00805582">
        <w:rPr>
          <w:rFonts w:eastAsia="Times New Roman" w:cstheme="minorHAnsi"/>
          <w:sz w:val="24"/>
          <w:szCs w:val="24"/>
          <w:lang w:val="ka-GE"/>
        </w:rPr>
        <w:t>;</w:t>
      </w:r>
    </w:p>
    <w:p w14:paraId="36815A08" w14:textId="77777777" w:rsidR="00805582" w:rsidRPr="00805582" w:rsidRDefault="00805582" w:rsidP="00805582">
      <w:pPr>
        <w:numPr>
          <w:ilvl w:val="0"/>
          <w:numId w:val="20"/>
        </w:numPr>
        <w:autoSpaceDE/>
        <w:autoSpaceDN/>
        <w:ind w:right="163"/>
        <w:jc w:val="both"/>
        <w:rPr>
          <w:rFonts w:eastAsia="Times New Roman" w:cstheme="minorHAnsi"/>
          <w:sz w:val="24"/>
          <w:szCs w:val="24"/>
        </w:rPr>
      </w:pPr>
      <w:r w:rsidRPr="00805582">
        <w:rPr>
          <w:rFonts w:eastAsia="Times New Roman" w:cstheme="minorHAnsi"/>
          <w:sz w:val="24"/>
          <w:szCs w:val="24"/>
        </w:rPr>
        <w:t>მუნიციპალიტეტში ნარჩენების გადამუშავებისა და აღდგენის გზების/ საშუალებებისგანსაზღვრა</w:t>
      </w:r>
      <w:r w:rsidRPr="00805582">
        <w:rPr>
          <w:rFonts w:eastAsia="Times New Roman" w:cstheme="minorHAnsi"/>
          <w:sz w:val="24"/>
          <w:szCs w:val="24"/>
          <w:lang w:val="ka-GE"/>
        </w:rPr>
        <w:t>;</w:t>
      </w:r>
    </w:p>
    <w:p w14:paraId="1B67A99E" w14:textId="77777777" w:rsidR="00805582" w:rsidRPr="00805582" w:rsidRDefault="00805582" w:rsidP="00805582">
      <w:pPr>
        <w:numPr>
          <w:ilvl w:val="0"/>
          <w:numId w:val="20"/>
        </w:numPr>
        <w:autoSpaceDE/>
        <w:autoSpaceDN/>
        <w:ind w:right="163"/>
        <w:jc w:val="both"/>
        <w:rPr>
          <w:rFonts w:eastAsia="Times New Roman" w:cstheme="minorHAnsi"/>
          <w:sz w:val="24"/>
          <w:szCs w:val="24"/>
        </w:rPr>
      </w:pPr>
      <w:r w:rsidRPr="00805582">
        <w:rPr>
          <w:rFonts w:eastAsia="Times New Roman" w:cstheme="minorHAnsi"/>
          <w:sz w:val="24"/>
          <w:szCs w:val="24"/>
        </w:rPr>
        <w:t xml:space="preserve">საზოგადოებისა და დაინტერესებული მხარეების განათლებისა და   ნარჩენების მართვაში  ჩართულობის </w:t>
      </w:r>
      <w:r w:rsidRPr="00805582">
        <w:rPr>
          <w:rFonts w:eastAsia="Times New Roman" w:cstheme="minorHAnsi"/>
          <w:sz w:val="24"/>
          <w:szCs w:val="24"/>
          <w:lang w:val="ka-GE"/>
        </w:rPr>
        <w:t xml:space="preserve">ამაღლების  </w:t>
      </w:r>
      <w:r w:rsidRPr="00805582">
        <w:rPr>
          <w:rFonts w:eastAsia="Times New Roman" w:cstheme="minorHAnsi"/>
          <w:sz w:val="24"/>
          <w:szCs w:val="24"/>
        </w:rPr>
        <w:t>ეფექტიანი გეგმის შემუშავება</w:t>
      </w:r>
      <w:r w:rsidRPr="00805582">
        <w:rPr>
          <w:rFonts w:eastAsia="Times New Roman" w:cstheme="minorHAnsi"/>
          <w:sz w:val="24"/>
          <w:szCs w:val="24"/>
          <w:lang w:val="ka-GE"/>
        </w:rPr>
        <w:t>;</w:t>
      </w:r>
    </w:p>
    <w:p w14:paraId="72E2DB87" w14:textId="77777777" w:rsidR="00805582" w:rsidRPr="00805582" w:rsidRDefault="00805582" w:rsidP="00805582">
      <w:pPr>
        <w:autoSpaceDE/>
        <w:autoSpaceDN/>
        <w:ind w:left="975" w:right="163"/>
        <w:jc w:val="both"/>
        <w:rPr>
          <w:rFonts w:eastAsia="Times New Roman" w:cstheme="minorHAnsi"/>
          <w:sz w:val="24"/>
          <w:szCs w:val="24"/>
        </w:rPr>
      </w:pPr>
    </w:p>
    <w:p w14:paraId="040CAEAD" w14:textId="77777777" w:rsidR="00805582" w:rsidRPr="00805582" w:rsidRDefault="00805582" w:rsidP="00805582">
      <w:pPr>
        <w:autoSpaceDE/>
        <w:autoSpaceDN/>
        <w:ind w:left="140" w:right="133"/>
        <w:jc w:val="both"/>
        <w:rPr>
          <w:rFonts w:eastAsia="Times New Roman" w:cstheme="minorHAnsi"/>
          <w:b/>
          <w:sz w:val="24"/>
          <w:szCs w:val="24"/>
          <w:lang w:val="ka-GE"/>
        </w:rPr>
      </w:pPr>
      <w:r w:rsidRPr="00805582">
        <w:rPr>
          <w:rFonts w:eastAsia="Times New Roman" w:cstheme="minorHAnsi"/>
          <w:b/>
          <w:sz w:val="24"/>
          <w:szCs w:val="24"/>
          <w:lang w:val="ka-GE"/>
        </w:rPr>
        <w:t xml:space="preserve">          4. </w:t>
      </w:r>
      <w:r w:rsidRPr="00805582">
        <w:rPr>
          <w:rFonts w:eastAsia="Times New Roman" w:cstheme="minorHAnsi"/>
          <w:b/>
          <w:sz w:val="24"/>
          <w:szCs w:val="24"/>
        </w:rPr>
        <w:t>გეგმის შემუშავება და</w:t>
      </w:r>
      <w:r w:rsidR="00BE7DBC">
        <w:rPr>
          <w:rFonts w:eastAsia="Times New Roman" w:cstheme="minorHAnsi"/>
          <w:b/>
          <w:sz w:val="24"/>
          <w:szCs w:val="24"/>
          <w:lang w:val="ka-GE"/>
        </w:rPr>
        <w:t xml:space="preserve"> </w:t>
      </w:r>
      <w:r w:rsidRPr="00805582">
        <w:rPr>
          <w:rFonts w:eastAsia="Times New Roman" w:cstheme="minorHAnsi"/>
          <w:b/>
          <w:sz w:val="24"/>
          <w:szCs w:val="24"/>
        </w:rPr>
        <w:t>მიღება</w:t>
      </w:r>
      <w:r w:rsidRPr="00805582">
        <w:rPr>
          <w:rFonts w:eastAsia="Times New Roman" w:cstheme="minorHAnsi"/>
          <w:b/>
          <w:sz w:val="24"/>
          <w:szCs w:val="24"/>
          <w:lang w:val="ka-GE"/>
        </w:rPr>
        <w:t>:</w:t>
      </w:r>
    </w:p>
    <w:p w14:paraId="7595D439" w14:textId="77777777" w:rsidR="00805582" w:rsidRPr="00805582" w:rsidRDefault="00805582" w:rsidP="00805582">
      <w:pPr>
        <w:autoSpaceDE/>
        <w:autoSpaceDN/>
        <w:ind w:left="140" w:right="133"/>
        <w:jc w:val="both"/>
        <w:rPr>
          <w:rFonts w:eastAsia="Times New Roman" w:cstheme="minorHAnsi"/>
          <w:b/>
          <w:sz w:val="24"/>
          <w:szCs w:val="24"/>
          <w:lang w:val="ka-GE"/>
        </w:rPr>
      </w:pPr>
    </w:p>
    <w:p w14:paraId="0FFB8373" w14:textId="77777777" w:rsidR="00805582" w:rsidRPr="00805582" w:rsidRDefault="00805582" w:rsidP="00805582">
      <w:pPr>
        <w:numPr>
          <w:ilvl w:val="0"/>
          <w:numId w:val="21"/>
        </w:numPr>
        <w:autoSpaceDE/>
        <w:autoSpaceDN/>
        <w:ind w:right="135"/>
        <w:jc w:val="both"/>
        <w:rPr>
          <w:rFonts w:eastAsia="Times New Roman" w:cstheme="minorHAnsi"/>
          <w:sz w:val="24"/>
          <w:szCs w:val="24"/>
          <w:lang w:val="ka-GE"/>
        </w:rPr>
      </w:pPr>
      <w:r w:rsidRPr="00805582">
        <w:rPr>
          <w:rFonts w:eastAsia="Times New Roman" w:cstheme="minorHAnsi"/>
          <w:sz w:val="24"/>
          <w:szCs w:val="24"/>
        </w:rPr>
        <w:t>მუნიციპალური ნარჩენების</w:t>
      </w:r>
      <w:r w:rsidR="00B15B92">
        <w:rPr>
          <w:rFonts w:eastAsia="Times New Roman" w:cstheme="minorHAnsi"/>
          <w:sz w:val="24"/>
          <w:szCs w:val="24"/>
        </w:rPr>
        <w:t xml:space="preserve"> </w:t>
      </w:r>
      <w:r w:rsidRPr="00805582">
        <w:rPr>
          <w:rFonts w:eastAsia="Times New Roman" w:cstheme="minorHAnsi"/>
          <w:sz w:val="24"/>
          <w:szCs w:val="24"/>
        </w:rPr>
        <w:t>მართვის გეგმის</w:t>
      </w:r>
      <w:r w:rsidRPr="00805582">
        <w:rPr>
          <w:rFonts w:eastAsia="Times New Roman" w:cstheme="minorHAnsi"/>
          <w:sz w:val="24"/>
          <w:szCs w:val="24"/>
          <w:lang w:val="ka-GE"/>
        </w:rPr>
        <w:t xml:space="preserve"> </w:t>
      </w:r>
      <w:r w:rsidRPr="00805582">
        <w:rPr>
          <w:rFonts w:eastAsia="Times New Roman" w:cstheme="minorHAnsi"/>
          <w:sz w:val="24"/>
          <w:szCs w:val="24"/>
        </w:rPr>
        <w:t>დოკუმენტ</w:t>
      </w:r>
      <w:r w:rsidRPr="00805582">
        <w:rPr>
          <w:rFonts w:eastAsia="Times New Roman" w:cstheme="minorHAnsi"/>
          <w:sz w:val="24"/>
          <w:szCs w:val="24"/>
          <w:lang w:val="ka-GE"/>
        </w:rPr>
        <w:t>ის შემუშავება;</w:t>
      </w:r>
    </w:p>
    <w:p w14:paraId="3EEE8641" w14:textId="77777777" w:rsidR="00805582" w:rsidRPr="00805582" w:rsidRDefault="00805582" w:rsidP="00805582">
      <w:pPr>
        <w:numPr>
          <w:ilvl w:val="0"/>
          <w:numId w:val="21"/>
        </w:numPr>
        <w:autoSpaceDE/>
        <w:autoSpaceDN/>
        <w:spacing w:before="2"/>
        <w:ind w:right="163"/>
        <w:rPr>
          <w:rFonts w:eastAsia="Times New Roman" w:cstheme="minorHAnsi"/>
          <w:sz w:val="24"/>
          <w:szCs w:val="24"/>
        </w:rPr>
      </w:pPr>
      <w:r w:rsidRPr="00805582">
        <w:rPr>
          <w:rFonts w:eastAsia="Times New Roman" w:cstheme="minorHAnsi"/>
          <w:sz w:val="24"/>
          <w:szCs w:val="24"/>
          <w:lang w:val="ka-GE"/>
        </w:rPr>
        <w:t>მუნიციპალური ნარჩენების მართვის გეგმის საჯარო განხილვა;</w:t>
      </w:r>
    </w:p>
    <w:p w14:paraId="5FA13D49" w14:textId="77777777" w:rsidR="00805582" w:rsidRPr="00805582" w:rsidRDefault="00805582" w:rsidP="00805582">
      <w:pPr>
        <w:numPr>
          <w:ilvl w:val="0"/>
          <w:numId w:val="21"/>
        </w:numPr>
        <w:autoSpaceDE/>
        <w:autoSpaceDN/>
        <w:jc w:val="both"/>
        <w:rPr>
          <w:rFonts w:eastAsia="Times New Roman" w:cstheme="minorHAnsi"/>
          <w:sz w:val="24"/>
          <w:szCs w:val="24"/>
        </w:rPr>
      </w:pPr>
      <w:r w:rsidRPr="00805582">
        <w:rPr>
          <w:rFonts w:eastAsia="Times New Roman" w:cstheme="minorHAnsi"/>
          <w:sz w:val="24"/>
          <w:szCs w:val="24"/>
        </w:rPr>
        <w:t xml:space="preserve">მუნიციპალური ნარჩენების მართვის გეგმის </w:t>
      </w:r>
      <w:r w:rsidRPr="00805582">
        <w:rPr>
          <w:rFonts w:eastAsia="Times New Roman" w:cstheme="minorHAnsi"/>
          <w:sz w:val="24"/>
          <w:szCs w:val="24"/>
          <w:lang w:val="ka-GE"/>
        </w:rPr>
        <w:t xml:space="preserve">განხილვა საკრებულოში და შესაბამისი განკარგულების  მიღება. </w:t>
      </w:r>
    </w:p>
    <w:p w14:paraId="47B8F2E9" w14:textId="77777777" w:rsidR="00805582" w:rsidRPr="00805582" w:rsidRDefault="00805582" w:rsidP="00805582">
      <w:pPr>
        <w:autoSpaceDE/>
        <w:autoSpaceDN/>
        <w:spacing w:before="12"/>
        <w:rPr>
          <w:rFonts w:eastAsia="Times New Roman" w:cstheme="minorHAnsi"/>
          <w:sz w:val="16"/>
          <w:szCs w:val="16"/>
        </w:rPr>
      </w:pPr>
    </w:p>
    <w:p w14:paraId="1D4BA2DF" w14:textId="77777777" w:rsidR="00805582" w:rsidRPr="00805582" w:rsidRDefault="00805582" w:rsidP="001935D5">
      <w:pPr>
        <w:autoSpaceDE/>
        <w:autoSpaceDN/>
        <w:spacing w:before="156"/>
        <w:ind w:firstLine="810"/>
        <w:rPr>
          <w:rFonts w:eastAsia="Times New Roman" w:cstheme="minorHAnsi"/>
          <w:b/>
          <w:sz w:val="24"/>
          <w:szCs w:val="24"/>
        </w:rPr>
      </w:pPr>
      <w:r w:rsidRPr="00805582">
        <w:rPr>
          <w:rFonts w:eastAsia="Times New Roman" w:cstheme="minorHAnsi"/>
          <w:b/>
          <w:sz w:val="24"/>
          <w:szCs w:val="24"/>
        </w:rPr>
        <w:lastRenderedPageBreak/>
        <w:t>გეგმის</w:t>
      </w:r>
      <w:r w:rsidRPr="00805582">
        <w:rPr>
          <w:rFonts w:eastAsia="Times New Roman" w:cstheme="minorHAnsi"/>
          <w:b/>
          <w:sz w:val="24"/>
          <w:szCs w:val="24"/>
          <w:lang w:val="ka-GE"/>
        </w:rPr>
        <w:t xml:space="preserve"> </w:t>
      </w:r>
      <w:r w:rsidRPr="00805582">
        <w:rPr>
          <w:rFonts w:eastAsia="Times New Roman" w:cstheme="minorHAnsi"/>
          <w:b/>
          <w:sz w:val="24"/>
          <w:szCs w:val="24"/>
        </w:rPr>
        <w:t>ჩარჩო</w:t>
      </w:r>
    </w:p>
    <w:p w14:paraId="79B410C3" w14:textId="77777777" w:rsidR="00805582" w:rsidRPr="00805582" w:rsidRDefault="00805582" w:rsidP="001935D5">
      <w:pPr>
        <w:autoSpaceDE/>
        <w:autoSpaceDN/>
        <w:spacing w:before="156"/>
        <w:ind w:left="140" w:firstLine="670"/>
        <w:jc w:val="both"/>
        <w:rPr>
          <w:rFonts w:eastAsia="Times New Roman" w:cstheme="minorHAnsi"/>
          <w:sz w:val="24"/>
          <w:szCs w:val="24"/>
          <w:lang w:val="ka-GE"/>
        </w:rPr>
      </w:pPr>
      <w:r>
        <w:rPr>
          <w:rFonts w:eastAsia="Times New Roman" w:cstheme="minorHAnsi"/>
          <w:bCs/>
          <w:sz w:val="24"/>
          <w:szCs w:val="24"/>
          <w:lang w:val="ka-GE"/>
        </w:rPr>
        <w:t>ამბროლაურ</w:t>
      </w:r>
      <w:r w:rsidRPr="00805582">
        <w:rPr>
          <w:rFonts w:eastAsia="Times New Roman" w:cstheme="minorHAnsi"/>
          <w:bCs/>
          <w:sz w:val="24"/>
          <w:szCs w:val="24"/>
          <w:lang w:val="ka-GE"/>
        </w:rPr>
        <w:t>ის</w:t>
      </w:r>
      <w:r>
        <w:rPr>
          <w:rFonts w:eastAsia="Times New Roman" w:cstheme="minorHAnsi"/>
          <w:bCs/>
          <w:sz w:val="24"/>
          <w:szCs w:val="24"/>
          <w:lang w:val="ka-GE"/>
        </w:rPr>
        <w:t xml:space="preserve"> </w:t>
      </w:r>
      <w:r w:rsidRPr="00805582">
        <w:rPr>
          <w:rFonts w:eastAsia="Times New Roman" w:cstheme="minorHAnsi"/>
          <w:sz w:val="24"/>
          <w:szCs w:val="24"/>
          <w:lang w:val="ka-GE"/>
        </w:rPr>
        <w:t xml:space="preserve">მუნიციპალიტეტის ნარჩენების მართვის გეგმა შემუშავებულია  საქართველოს ნარჩენების მართვის კოდექსის, </w:t>
      </w:r>
      <w:r w:rsidRPr="00805582">
        <w:rPr>
          <w:rFonts w:eastAsia="Times New Roman" w:cstheme="minorHAnsi"/>
          <w:sz w:val="24"/>
          <w:szCs w:val="24"/>
        </w:rPr>
        <w:t xml:space="preserve">ნარჩენების მართვის 2016-2030 წლების ეროვნული სტრატეგიისა და 2022-2026 წლების ეროვნული სამოქმედო გეგმის </w:t>
      </w:r>
      <w:r w:rsidRPr="00805582">
        <w:rPr>
          <w:rFonts w:eastAsia="Times New Roman" w:cstheme="minorHAnsi"/>
          <w:sz w:val="24"/>
          <w:szCs w:val="24"/>
          <w:lang w:val="ka-GE"/>
        </w:rPr>
        <w:t>შესაბამისად და მოიცავს 202</w:t>
      </w:r>
      <w:r>
        <w:rPr>
          <w:rFonts w:eastAsia="Times New Roman" w:cstheme="minorHAnsi"/>
          <w:sz w:val="24"/>
          <w:szCs w:val="24"/>
          <w:lang w:val="ka-GE"/>
        </w:rPr>
        <w:t>6</w:t>
      </w:r>
      <w:r w:rsidRPr="00805582">
        <w:rPr>
          <w:rFonts w:eastAsia="Times New Roman" w:cstheme="minorHAnsi"/>
          <w:sz w:val="24"/>
          <w:szCs w:val="24"/>
          <w:lang w:val="ka-GE"/>
        </w:rPr>
        <w:t>-20</w:t>
      </w:r>
      <w:r>
        <w:rPr>
          <w:rFonts w:eastAsia="Times New Roman" w:cstheme="minorHAnsi"/>
          <w:sz w:val="24"/>
          <w:szCs w:val="24"/>
          <w:lang w:val="ka-GE"/>
        </w:rPr>
        <w:t xml:space="preserve">30 </w:t>
      </w:r>
      <w:r w:rsidRPr="00805582">
        <w:rPr>
          <w:rFonts w:eastAsia="Times New Roman" w:cstheme="minorHAnsi"/>
          <w:sz w:val="24"/>
          <w:szCs w:val="24"/>
          <w:lang w:val="ka-GE"/>
        </w:rPr>
        <w:t xml:space="preserve">წლებს. გეგმაში განსაზღვრულია ძირითადი საქმიანობები  </w:t>
      </w:r>
      <w:r>
        <w:rPr>
          <w:rFonts w:eastAsia="Times New Roman" w:cstheme="minorHAnsi"/>
          <w:bCs/>
          <w:sz w:val="24"/>
          <w:szCs w:val="24"/>
          <w:lang w:val="ka-GE"/>
        </w:rPr>
        <w:t>ამბროლაურ</w:t>
      </w:r>
      <w:r w:rsidRPr="00805582">
        <w:rPr>
          <w:rFonts w:eastAsia="Times New Roman" w:cstheme="minorHAnsi"/>
          <w:bCs/>
          <w:sz w:val="24"/>
          <w:szCs w:val="24"/>
          <w:lang w:val="ka-GE"/>
        </w:rPr>
        <w:t>ის</w:t>
      </w:r>
      <w:r w:rsidRPr="00805582">
        <w:rPr>
          <w:rFonts w:eastAsia="Times New Roman" w:cstheme="minorHAnsi"/>
          <w:sz w:val="24"/>
          <w:szCs w:val="24"/>
          <w:lang w:val="ka-GE"/>
        </w:rPr>
        <w:t xml:space="preserve"> მუნიციპალიტეტისათვის მომდევნო ხუთწლიანი პერიოდისათვის, როგორც ეს დადგენილია „ნარჩენების მართვის კოდექსის“ მიერ.</w:t>
      </w:r>
    </w:p>
    <w:p w14:paraId="0BF3FB2F" w14:textId="77777777" w:rsidR="00805582" w:rsidRDefault="00805582" w:rsidP="00403A83">
      <w:pPr>
        <w:pStyle w:val="BodyText"/>
        <w:spacing w:before="2"/>
        <w:ind w:left="965"/>
        <w:jc w:val="both"/>
        <w:rPr>
          <w:spacing w:val="-2"/>
        </w:rPr>
      </w:pPr>
    </w:p>
    <w:p w14:paraId="29F7F4BF" w14:textId="77777777" w:rsidR="00805582" w:rsidRDefault="00805582" w:rsidP="00805582">
      <w:pPr>
        <w:pStyle w:val="BodyText"/>
        <w:spacing w:before="2"/>
        <w:ind w:left="965"/>
        <w:rPr>
          <w:spacing w:val="-2"/>
        </w:rPr>
      </w:pPr>
    </w:p>
    <w:p w14:paraId="2874FF7B" w14:textId="77777777" w:rsidR="00BE7DBC" w:rsidRDefault="00BE7DBC" w:rsidP="001935D5">
      <w:pPr>
        <w:pStyle w:val="BodyText"/>
        <w:ind w:left="90" w:firstLine="720"/>
        <w:jc w:val="both"/>
        <w:rPr>
          <w:b/>
          <w:spacing w:val="-4"/>
          <w:lang w:val="ka-GE"/>
        </w:rPr>
      </w:pPr>
      <w:r w:rsidRPr="00BE7DBC">
        <w:rPr>
          <w:b/>
          <w:spacing w:val="-4"/>
        </w:rPr>
        <w:t>მუნიციპალიტეტში</w:t>
      </w:r>
      <w:r w:rsidRPr="00BE7DBC">
        <w:rPr>
          <w:b/>
          <w:spacing w:val="8"/>
        </w:rPr>
        <w:t xml:space="preserve"> </w:t>
      </w:r>
      <w:r w:rsidRPr="00BE7DBC">
        <w:rPr>
          <w:b/>
          <w:spacing w:val="-4"/>
        </w:rPr>
        <w:t>შემავალი</w:t>
      </w:r>
      <w:r w:rsidRPr="00BE7DBC">
        <w:rPr>
          <w:b/>
          <w:spacing w:val="6"/>
        </w:rPr>
        <w:t xml:space="preserve"> </w:t>
      </w:r>
      <w:r w:rsidRPr="00BE7DBC">
        <w:rPr>
          <w:b/>
          <w:spacing w:val="-4"/>
        </w:rPr>
        <w:t>დასახლებები</w:t>
      </w:r>
      <w:r w:rsidRPr="00BE7DBC">
        <w:rPr>
          <w:b/>
          <w:spacing w:val="-4"/>
          <w:lang w:val="ka-GE"/>
        </w:rPr>
        <w:t>.</w:t>
      </w:r>
    </w:p>
    <w:p w14:paraId="2B79DF16" w14:textId="77777777" w:rsidR="009E50CF" w:rsidRPr="00BE7DBC" w:rsidRDefault="009E50CF" w:rsidP="001935D5">
      <w:pPr>
        <w:pStyle w:val="BodyText"/>
        <w:ind w:left="90" w:firstLine="720"/>
        <w:jc w:val="both"/>
        <w:rPr>
          <w:b/>
          <w:spacing w:val="-4"/>
          <w:lang w:val="ka-GE"/>
        </w:rPr>
      </w:pPr>
    </w:p>
    <w:p w14:paraId="7D701AD1" w14:textId="77777777" w:rsidR="00BE7DBC" w:rsidRDefault="00BE7DBC" w:rsidP="001935D5">
      <w:pPr>
        <w:pStyle w:val="BodyText"/>
        <w:ind w:left="90" w:firstLine="720"/>
        <w:jc w:val="both"/>
      </w:pPr>
      <w:r>
        <w:t>მუნიციპალიტეტის ადმინისტრაციული ცენტრია ქ. ამბროლაური. ამბროლაურის მუნიციპალიტეტის შემადგენლობაში შედის 19 ადმინისტრაციულ-ტერიტორიული ერთეული, რომლებშიც გაერთიანებულია ქ. ამბროლაური და 69 სოფელი (იხ. დანართი N1).</w:t>
      </w:r>
    </w:p>
    <w:p w14:paraId="50C1BD3C" w14:textId="77777777" w:rsidR="00BE7DBC" w:rsidRPr="00FA1E49" w:rsidRDefault="00BE7DBC" w:rsidP="00BE7DBC">
      <w:pPr>
        <w:pStyle w:val="BodyText"/>
        <w:ind w:left="1699"/>
      </w:pPr>
      <w:r>
        <w:rPr>
          <w:spacing w:val="-2"/>
        </w:rPr>
        <w:t>დანართი</w:t>
      </w:r>
      <w:r>
        <w:rPr>
          <w:spacing w:val="-12"/>
        </w:rPr>
        <w:t xml:space="preserve"> </w:t>
      </w:r>
      <w:r>
        <w:rPr>
          <w:spacing w:val="-2"/>
        </w:rPr>
        <w:t>N1.</w:t>
      </w:r>
      <w:r>
        <w:rPr>
          <w:spacing w:val="-12"/>
        </w:rPr>
        <w:t xml:space="preserve"> </w:t>
      </w:r>
      <w:r>
        <w:rPr>
          <w:spacing w:val="-2"/>
        </w:rPr>
        <w:t>მუნიციპალიტეტში</w:t>
      </w:r>
      <w:r>
        <w:rPr>
          <w:spacing w:val="-11"/>
        </w:rPr>
        <w:t xml:space="preserve"> </w:t>
      </w:r>
      <w:r>
        <w:rPr>
          <w:spacing w:val="-2"/>
        </w:rPr>
        <w:t>შემავალი</w:t>
      </w:r>
      <w:r>
        <w:rPr>
          <w:spacing w:val="-10"/>
        </w:rPr>
        <w:t xml:space="preserve"> </w:t>
      </w:r>
      <w:r>
        <w:rPr>
          <w:spacing w:val="-2"/>
        </w:rPr>
        <w:t>დასახლებები</w:t>
      </w:r>
    </w:p>
    <w:p w14:paraId="338583A2" w14:textId="77777777" w:rsidR="00BE7DBC" w:rsidRDefault="00BE7DBC" w:rsidP="00BE7DBC">
      <w:pPr>
        <w:pStyle w:val="BodyText"/>
        <w:spacing w:before="26" w:after="1"/>
        <w:ind w:left="0"/>
        <w:rPr>
          <w:sz w:val="2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4834"/>
      </w:tblGrid>
      <w:tr w:rsidR="00BE7DBC" w14:paraId="528D9EE5" w14:textId="77777777" w:rsidTr="00BE7DBC">
        <w:trPr>
          <w:trHeight w:val="580"/>
        </w:trPr>
        <w:tc>
          <w:tcPr>
            <w:tcW w:w="4947" w:type="dxa"/>
          </w:tcPr>
          <w:p w14:paraId="2417B9B7" w14:textId="77777777" w:rsidR="00BE7DBC" w:rsidRDefault="00BE7DBC" w:rsidP="00BE7DBC">
            <w:pPr>
              <w:pStyle w:val="TableParagraph"/>
              <w:spacing w:before="148"/>
              <w:ind w:left="810"/>
            </w:pPr>
            <w:r>
              <w:t>ადმინისტრაციული</w:t>
            </w:r>
            <w:r>
              <w:rPr>
                <w:spacing w:val="-13"/>
              </w:rPr>
              <w:t xml:space="preserve"> </w:t>
            </w:r>
            <w:r>
              <w:rPr>
                <w:spacing w:val="-2"/>
              </w:rPr>
              <w:t>ერთეულები</w:t>
            </w:r>
          </w:p>
        </w:tc>
        <w:tc>
          <w:tcPr>
            <w:tcW w:w="4834" w:type="dxa"/>
          </w:tcPr>
          <w:p w14:paraId="3D3C6F7B" w14:textId="77777777" w:rsidR="00BE7DBC" w:rsidRDefault="00BE7DBC" w:rsidP="00BE7DBC">
            <w:pPr>
              <w:pStyle w:val="TableParagraph"/>
              <w:spacing w:line="290" w:lineRule="atLeast"/>
              <w:ind w:left="340" w:hanging="39"/>
            </w:pPr>
            <w:r>
              <w:t>მოსახლეობის</w:t>
            </w:r>
            <w:r>
              <w:rPr>
                <w:spacing w:val="-11"/>
              </w:rPr>
              <w:t xml:space="preserve"> </w:t>
            </w:r>
            <w:r>
              <w:t>რიცხოვნობა</w:t>
            </w:r>
            <w:r>
              <w:rPr>
                <w:spacing w:val="-11"/>
              </w:rPr>
              <w:t xml:space="preserve"> </w:t>
            </w:r>
            <w:r>
              <w:t>თემების</w:t>
            </w:r>
            <w:r>
              <w:rPr>
                <w:spacing w:val="-11"/>
              </w:rPr>
              <w:t xml:space="preserve"> </w:t>
            </w:r>
            <w:r>
              <w:t>და მათში</w:t>
            </w:r>
            <w:r>
              <w:rPr>
                <w:spacing w:val="-8"/>
              </w:rPr>
              <w:t xml:space="preserve"> </w:t>
            </w:r>
            <w:r>
              <w:t>შემავალი</w:t>
            </w:r>
            <w:r>
              <w:rPr>
                <w:spacing w:val="-8"/>
              </w:rPr>
              <w:t xml:space="preserve"> </w:t>
            </w:r>
            <w:r>
              <w:t>სოფლების</w:t>
            </w:r>
            <w:r>
              <w:rPr>
                <w:spacing w:val="-7"/>
              </w:rPr>
              <w:t xml:space="preserve"> </w:t>
            </w:r>
            <w:r>
              <w:rPr>
                <w:spacing w:val="-2"/>
              </w:rPr>
              <w:t>მიხედვით</w:t>
            </w:r>
          </w:p>
        </w:tc>
      </w:tr>
      <w:tr w:rsidR="00BE7DBC" w14:paraId="204E0E58" w14:textId="77777777" w:rsidTr="00BE7DBC">
        <w:trPr>
          <w:trHeight w:val="313"/>
        </w:trPr>
        <w:tc>
          <w:tcPr>
            <w:tcW w:w="4947" w:type="dxa"/>
          </w:tcPr>
          <w:p w14:paraId="1E158F89" w14:textId="77777777" w:rsidR="00BE7DBC" w:rsidRPr="00BE7DBC" w:rsidRDefault="00BE7DBC" w:rsidP="00BE7DBC">
            <w:pPr>
              <w:pStyle w:val="TableParagraph"/>
              <w:spacing w:before="28" w:line="266" w:lineRule="exact"/>
              <w:ind w:left="107"/>
              <w:rPr>
                <w:b/>
              </w:rPr>
            </w:pPr>
            <w:r w:rsidRPr="00BE7DBC">
              <w:rPr>
                <w:b/>
                <w:spacing w:val="-4"/>
              </w:rPr>
              <w:t>ბუგეულის</w:t>
            </w:r>
            <w:r w:rsidRPr="00BE7DBC">
              <w:rPr>
                <w:b/>
                <w:spacing w:val="1"/>
              </w:rPr>
              <w:t xml:space="preserve"> </w:t>
            </w:r>
            <w:r w:rsidRPr="00BE7DBC">
              <w:rPr>
                <w:b/>
                <w:spacing w:val="-4"/>
              </w:rPr>
              <w:t>თემი</w:t>
            </w:r>
          </w:p>
        </w:tc>
        <w:tc>
          <w:tcPr>
            <w:tcW w:w="4834" w:type="dxa"/>
          </w:tcPr>
          <w:p w14:paraId="3C30342A" w14:textId="77777777" w:rsidR="00BE7DBC" w:rsidRDefault="00BE7DBC" w:rsidP="00BE7DBC">
            <w:pPr>
              <w:pStyle w:val="TableParagraph"/>
              <w:spacing w:before="13" w:line="281" w:lineRule="exact"/>
              <w:ind w:left="10"/>
              <w:jc w:val="center"/>
            </w:pPr>
            <w:r>
              <w:rPr>
                <w:spacing w:val="-5"/>
              </w:rPr>
              <w:t>721</w:t>
            </w:r>
          </w:p>
        </w:tc>
      </w:tr>
      <w:tr w:rsidR="00BE7DBC" w14:paraId="0147DF5C" w14:textId="77777777" w:rsidTr="00BE7DBC">
        <w:trPr>
          <w:trHeight w:val="316"/>
        </w:trPr>
        <w:tc>
          <w:tcPr>
            <w:tcW w:w="4947" w:type="dxa"/>
          </w:tcPr>
          <w:p w14:paraId="6D890CB3" w14:textId="77777777" w:rsidR="00BE7DBC" w:rsidRDefault="00BE7DBC" w:rsidP="00BE7DBC">
            <w:pPr>
              <w:pStyle w:val="TableParagraph"/>
              <w:spacing w:before="28" w:line="269" w:lineRule="exact"/>
              <w:ind w:left="107"/>
            </w:pPr>
            <w:r>
              <w:rPr>
                <w:spacing w:val="-2"/>
              </w:rPr>
              <w:t>ბუგეული</w:t>
            </w:r>
          </w:p>
        </w:tc>
        <w:tc>
          <w:tcPr>
            <w:tcW w:w="4834" w:type="dxa"/>
          </w:tcPr>
          <w:p w14:paraId="3DB91ADA" w14:textId="77777777" w:rsidR="00BE7DBC" w:rsidRDefault="00BE7DBC" w:rsidP="00BE7DBC">
            <w:pPr>
              <w:pStyle w:val="TableParagraph"/>
              <w:spacing w:before="16" w:line="281" w:lineRule="exact"/>
              <w:ind w:left="10" w:right="2"/>
              <w:jc w:val="center"/>
            </w:pPr>
            <w:r>
              <w:rPr>
                <w:spacing w:val="-5"/>
              </w:rPr>
              <w:t>376</w:t>
            </w:r>
          </w:p>
        </w:tc>
      </w:tr>
      <w:tr w:rsidR="00BE7DBC" w14:paraId="0BCC222B" w14:textId="77777777" w:rsidTr="00BE7DBC">
        <w:trPr>
          <w:trHeight w:val="314"/>
        </w:trPr>
        <w:tc>
          <w:tcPr>
            <w:tcW w:w="4947" w:type="dxa"/>
          </w:tcPr>
          <w:p w14:paraId="3D508ECF" w14:textId="77777777" w:rsidR="00BE7DBC" w:rsidRDefault="00BE7DBC" w:rsidP="00BE7DBC">
            <w:pPr>
              <w:pStyle w:val="TableParagraph"/>
              <w:spacing w:before="25" w:line="269" w:lineRule="exact"/>
              <w:ind w:left="107"/>
            </w:pPr>
            <w:r>
              <w:rPr>
                <w:spacing w:val="-2"/>
              </w:rPr>
              <w:t>აბანოეთი</w:t>
            </w:r>
          </w:p>
        </w:tc>
        <w:tc>
          <w:tcPr>
            <w:tcW w:w="4834" w:type="dxa"/>
          </w:tcPr>
          <w:p w14:paraId="5683727E" w14:textId="77777777" w:rsidR="00BE7DBC" w:rsidRDefault="00BE7DBC" w:rsidP="00BE7DBC">
            <w:pPr>
              <w:pStyle w:val="TableParagraph"/>
              <w:spacing w:before="13" w:line="281" w:lineRule="exact"/>
              <w:ind w:left="10" w:right="2"/>
              <w:jc w:val="center"/>
            </w:pPr>
            <w:r>
              <w:rPr>
                <w:spacing w:val="-5"/>
              </w:rPr>
              <w:t>29</w:t>
            </w:r>
          </w:p>
        </w:tc>
      </w:tr>
      <w:tr w:rsidR="00BE7DBC" w14:paraId="533D3657" w14:textId="77777777" w:rsidTr="00BE7DBC">
        <w:trPr>
          <w:trHeight w:val="316"/>
        </w:trPr>
        <w:tc>
          <w:tcPr>
            <w:tcW w:w="4947" w:type="dxa"/>
          </w:tcPr>
          <w:p w14:paraId="31478FA8" w14:textId="77777777" w:rsidR="00BE7DBC" w:rsidRDefault="00BE7DBC" w:rsidP="00BE7DBC">
            <w:pPr>
              <w:pStyle w:val="TableParagraph"/>
              <w:spacing w:before="28" w:line="269" w:lineRule="exact"/>
              <w:ind w:left="107"/>
            </w:pPr>
            <w:r>
              <w:rPr>
                <w:spacing w:val="-2"/>
              </w:rPr>
              <w:t>ბარეული</w:t>
            </w:r>
          </w:p>
        </w:tc>
        <w:tc>
          <w:tcPr>
            <w:tcW w:w="4834" w:type="dxa"/>
          </w:tcPr>
          <w:p w14:paraId="215EF72D" w14:textId="77777777" w:rsidR="00BE7DBC" w:rsidRDefault="00BE7DBC" w:rsidP="00BE7DBC">
            <w:pPr>
              <w:pStyle w:val="TableParagraph"/>
              <w:spacing w:before="16" w:line="281" w:lineRule="exact"/>
              <w:ind w:left="10" w:right="2"/>
              <w:jc w:val="center"/>
            </w:pPr>
            <w:r>
              <w:rPr>
                <w:spacing w:val="-5"/>
              </w:rPr>
              <w:t>81</w:t>
            </w:r>
          </w:p>
        </w:tc>
      </w:tr>
      <w:tr w:rsidR="00BE7DBC" w14:paraId="3A28BD79" w14:textId="77777777" w:rsidTr="00BE7DBC">
        <w:trPr>
          <w:trHeight w:val="313"/>
        </w:trPr>
        <w:tc>
          <w:tcPr>
            <w:tcW w:w="4947" w:type="dxa"/>
          </w:tcPr>
          <w:p w14:paraId="6E5A7BE6" w14:textId="77777777" w:rsidR="00BE7DBC" w:rsidRDefault="00BE7DBC" w:rsidP="00BE7DBC">
            <w:pPr>
              <w:pStyle w:val="TableParagraph"/>
              <w:spacing w:before="25" w:line="269" w:lineRule="exact"/>
              <w:ind w:left="107"/>
            </w:pPr>
            <w:r>
              <w:rPr>
                <w:spacing w:val="-2"/>
              </w:rPr>
              <w:t>გორისუბანი</w:t>
            </w:r>
          </w:p>
        </w:tc>
        <w:tc>
          <w:tcPr>
            <w:tcW w:w="4834" w:type="dxa"/>
          </w:tcPr>
          <w:p w14:paraId="20500DA9" w14:textId="77777777" w:rsidR="00BE7DBC" w:rsidRDefault="00BE7DBC" w:rsidP="00BE7DBC">
            <w:pPr>
              <w:pStyle w:val="TableParagraph"/>
              <w:spacing w:before="13" w:line="281" w:lineRule="exact"/>
              <w:ind w:left="10" w:right="2"/>
              <w:jc w:val="center"/>
            </w:pPr>
            <w:r>
              <w:rPr>
                <w:spacing w:val="-5"/>
              </w:rPr>
              <w:t>37</w:t>
            </w:r>
          </w:p>
        </w:tc>
      </w:tr>
      <w:tr w:rsidR="00BE7DBC" w14:paraId="7E222C77" w14:textId="77777777" w:rsidTr="00BE7DBC">
        <w:trPr>
          <w:trHeight w:val="314"/>
        </w:trPr>
        <w:tc>
          <w:tcPr>
            <w:tcW w:w="4947" w:type="dxa"/>
          </w:tcPr>
          <w:p w14:paraId="47F9A3D2" w14:textId="77777777" w:rsidR="00BE7DBC" w:rsidRDefault="00BE7DBC" w:rsidP="00BE7DBC">
            <w:pPr>
              <w:pStyle w:val="TableParagraph"/>
              <w:spacing w:before="28" w:line="266" w:lineRule="exact"/>
              <w:ind w:left="107"/>
            </w:pPr>
            <w:r>
              <w:rPr>
                <w:spacing w:val="-2"/>
              </w:rPr>
              <w:t>ქედიუბანი</w:t>
            </w:r>
          </w:p>
        </w:tc>
        <w:tc>
          <w:tcPr>
            <w:tcW w:w="4834" w:type="dxa"/>
          </w:tcPr>
          <w:p w14:paraId="4F0E9976" w14:textId="77777777" w:rsidR="00BE7DBC" w:rsidRDefault="00BE7DBC" w:rsidP="00BE7DBC">
            <w:pPr>
              <w:pStyle w:val="TableParagraph"/>
              <w:spacing w:before="13" w:line="281" w:lineRule="exact"/>
              <w:ind w:left="10" w:right="2"/>
              <w:jc w:val="center"/>
            </w:pPr>
            <w:r>
              <w:rPr>
                <w:spacing w:val="-5"/>
              </w:rPr>
              <w:t>53</w:t>
            </w:r>
          </w:p>
        </w:tc>
      </w:tr>
      <w:tr w:rsidR="00BE7DBC" w14:paraId="75F8CFF3" w14:textId="77777777" w:rsidTr="00BE7DBC">
        <w:trPr>
          <w:trHeight w:val="316"/>
        </w:trPr>
        <w:tc>
          <w:tcPr>
            <w:tcW w:w="4947" w:type="dxa"/>
          </w:tcPr>
          <w:p w14:paraId="0010C0F4" w14:textId="77777777" w:rsidR="00BE7DBC" w:rsidRDefault="00BE7DBC" w:rsidP="00BE7DBC">
            <w:pPr>
              <w:pStyle w:val="TableParagraph"/>
              <w:spacing w:before="28" w:line="269" w:lineRule="exact"/>
              <w:ind w:left="107"/>
            </w:pPr>
            <w:r>
              <w:rPr>
                <w:spacing w:val="-2"/>
              </w:rPr>
              <w:t>ჯვარისა</w:t>
            </w:r>
          </w:p>
        </w:tc>
        <w:tc>
          <w:tcPr>
            <w:tcW w:w="4834" w:type="dxa"/>
          </w:tcPr>
          <w:p w14:paraId="1DC6FD86" w14:textId="77777777" w:rsidR="00BE7DBC" w:rsidRDefault="00BE7DBC" w:rsidP="00BE7DBC">
            <w:pPr>
              <w:pStyle w:val="TableParagraph"/>
              <w:spacing w:before="16" w:line="281" w:lineRule="exact"/>
              <w:ind w:left="10" w:right="2"/>
              <w:jc w:val="center"/>
            </w:pPr>
            <w:r>
              <w:rPr>
                <w:spacing w:val="-5"/>
              </w:rPr>
              <w:t>145</w:t>
            </w:r>
          </w:p>
        </w:tc>
      </w:tr>
      <w:tr w:rsidR="00BE7DBC" w14:paraId="03FEDCB2" w14:textId="77777777" w:rsidTr="00BE7DBC">
        <w:trPr>
          <w:trHeight w:val="314"/>
        </w:trPr>
        <w:tc>
          <w:tcPr>
            <w:tcW w:w="4947" w:type="dxa"/>
          </w:tcPr>
          <w:p w14:paraId="654E95AF" w14:textId="77777777" w:rsidR="00BE7DBC" w:rsidRPr="00BE7DBC" w:rsidRDefault="00BE7DBC" w:rsidP="00BE7DBC">
            <w:pPr>
              <w:pStyle w:val="TableParagraph"/>
              <w:spacing w:before="28" w:line="266" w:lineRule="exact"/>
              <w:ind w:left="107"/>
              <w:rPr>
                <w:b/>
              </w:rPr>
            </w:pPr>
            <w:r w:rsidRPr="00BE7DBC">
              <w:rPr>
                <w:b/>
                <w:spacing w:val="-2"/>
              </w:rPr>
              <w:t>ველევის</w:t>
            </w:r>
            <w:r w:rsidRPr="00BE7DBC">
              <w:rPr>
                <w:b/>
                <w:spacing w:val="-13"/>
              </w:rPr>
              <w:t xml:space="preserve"> </w:t>
            </w:r>
            <w:r w:rsidRPr="00BE7DBC">
              <w:rPr>
                <w:b/>
                <w:spacing w:val="-4"/>
              </w:rPr>
              <w:t>თემი</w:t>
            </w:r>
          </w:p>
        </w:tc>
        <w:tc>
          <w:tcPr>
            <w:tcW w:w="4834" w:type="dxa"/>
          </w:tcPr>
          <w:p w14:paraId="12D156E2" w14:textId="77777777" w:rsidR="00BE7DBC" w:rsidRDefault="00BE7DBC" w:rsidP="00BE7DBC">
            <w:pPr>
              <w:pStyle w:val="TableParagraph"/>
              <w:spacing w:before="13" w:line="281" w:lineRule="exact"/>
              <w:ind w:left="10"/>
              <w:jc w:val="center"/>
            </w:pPr>
            <w:r>
              <w:rPr>
                <w:spacing w:val="-5"/>
              </w:rPr>
              <w:t>188</w:t>
            </w:r>
          </w:p>
        </w:tc>
      </w:tr>
      <w:tr w:rsidR="00BE7DBC" w14:paraId="4479BCFA" w14:textId="77777777" w:rsidTr="00BE7DBC">
        <w:trPr>
          <w:trHeight w:val="316"/>
        </w:trPr>
        <w:tc>
          <w:tcPr>
            <w:tcW w:w="4947" w:type="dxa"/>
          </w:tcPr>
          <w:p w14:paraId="63653BCE" w14:textId="77777777" w:rsidR="00BE7DBC" w:rsidRDefault="00BE7DBC" w:rsidP="00BE7DBC">
            <w:pPr>
              <w:pStyle w:val="TableParagraph"/>
              <w:spacing w:before="28" w:line="269" w:lineRule="exact"/>
              <w:ind w:left="107"/>
            </w:pPr>
            <w:r>
              <w:rPr>
                <w:spacing w:val="-2"/>
              </w:rPr>
              <w:t>ველევი</w:t>
            </w:r>
          </w:p>
        </w:tc>
        <w:tc>
          <w:tcPr>
            <w:tcW w:w="4834" w:type="dxa"/>
          </w:tcPr>
          <w:p w14:paraId="3DB42EF2" w14:textId="77777777" w:rsidR="00BE7DBC" w:rsidRDefault="00BE7DBC" w:rsidP="00BE7DBC">
            <w:pPr>
              <w:pStyle w:val="TableParagraph"/>
              <w:spacing w:before="16" w:line="281" w:lineRule="exact"/>
              <w:ind w:left="10" w:right="2"/>
              <w:jc w:val="center"/>
            </w:pPr>
            <w:r>
              <w:rPr>
                <w:spacing w:val="-5"/>
              </w:rPr>
              <w:t>84</w:t>
            </w:r>
          </w:p>
        </w:tc>
      </w:tr>
      <w:tr w:rsidR="00BE7DBC" w14:paraId="0370E8BC" w14:textId="77777777" w:rsidTr="00BE7DBC">
        <w:trPr>
          <w:trHeight w:val="314"/>
        </w:trPr>
        <w:tc>
          <w:tcPr>
            <w:tcW w:w="4947" w:type="dxa"/>
          </w:tcPr>
          <w:p w14:paraId="0D538C1B" w14:textId="77777777" w:rsidR="00BE7DBC" w:rsidRDefault="00BE7DBC" w:rsidP="00BE7DBC">
            <w:pPr>
              <w:pStyle w:val="TableParagraph"/>
              <w:spacing w:before="25" w:line="269" w:lineRule="exact"/>
              <w:ind w:left="107"/>
            </w:pPr>
            <w:r>
              <w:rPr>
                <w:spacing w:val="-2"/>
              </w:rPr>
              <w:t>ბეთლევი</w:t>
            </w:r>
          </w:p>
        </w:tc>
        <w:tc>
          <w:tcPr>
            <w:tcW w:w="4834" w:type="dxa"/>
          </w:tcPr>
          <w:p w14:paraId="59328DA5" w14:textId="77777777" w:rsidR="00BE7DBC" w:rsidRDefault="00BE7DBC" w:rsidP="00BE7DBC">
            <w:pPr>
              <w:pStyle w:val="TableParagraph"/>
              <w:spacing w:before="13" w:line="281" w:lineRule="exact"/>
              <w:ind w:left="10" w:right="2"/>
              <w:jc w:val="center"/>
            </w:pPr>
            <w:r>
              <w:rPr>
                <w:spacing w:val="-5"/>
              </w:rPr>
              <w:t>41</w:t>
            </w:r>
          </w:p>
        </w:tc>
      </w:tr>
      <w:tr w:rsidR="00BE7DBC" w14:paraId="7E665723" w14:textId="77777777" w:rsidTr="00BE7DBC">
        <w:trPr>
          <w:trHeight w:val="314"/>
        </w:trPr>
        <w:tc>
          <w:tcPr>
            <w:tcW w:w="4947" w:type="dxa"/>
          </w:tcPr>
          <w:p w14:paraId="1D9D1618" w14:textId="77777777" w:rsidR="00BE7DBC" w:rsidRDefault="00BE7DBC" w:rsidP="00BE7DBC">
            <w:pPr>
              <w:pStyle w:val="TableParagraph"/>
              <w:spacing w:before="28" w:line="266" w:lineRule="exact"/>
              <w:ind w:left="107"/>
            </w:pPr>
            <w:r>
              <w:rPr>
                <w:spacing w:val="-2"/>
              </w:rPr>
              <w:t>კვირიკეწმინდა</w:t>
            </w:r>
          </w:p>
        </w:tc>
        <w:tc>
          <w:tcPr>
            <w:tcW w:w="4834" w:type="dxa"/>
          </w:tcPr>
          <w:p w14:paraId="2E654720" w14:textId="77777777" w:rsidR="00BE7DBC" w:rsidRDefault="00BE7DBC" w:rsidP="00BE7DBC">
            <w:pPr>
              <w:pStyle w:val="TableParagraph"/>
              <w:spacing w:before="13" w:line="281" w:lineRule="exact"/>
              <w:ind w:left="10" w:right="2"/>
              <w:jc w:val="center"/>
            </w:pPr>
            <w:r>
              <w:rPr>
                <w:spacing w:val="-5"/>
              </w:rPr>
              <w:t>38</w:t>
            </w:r>
          </w:p>
        </w:tc>
      </w:tr>
      <w:tr w:rsidR="00BE7DBC" w14:paraId="415D8164" w14:textId="77777777" w:rsidTr="00BE7DBC">
        <w:trPr>
          <w:trHeight w:val="316"/>
        </w:trPr>
        <w:tc>
          <w:tcPr>
            <w:tcW w:w="4947" w:type="dxa"/>
          </w:tcPr>
          <w:p w14:paraId="3729C29E" w14:textId="77777777" w:rsidR="00BE7DBC" w:rsidRDefault="00BE7DBC" w:rsidP="00BE7DBC">
            <w:pPr>
              <w:pStyle w:val="TableParagraph"/>
              <w:spacing w:before="28" w:line="269" w:lineRule="exact"/>
              <w:ind w:left="107"/>
            </w:pPr>
            <w:r>
              <w:rPr>
                <w:spacing w:val="-2"/>
              </w:rPr>
              <w:t>შხივანა</w:t>
            </w:r>
          </w:p>
        </w:tc>
        <w:tc>
          <w:tcPr>
            <w:tcW w:w="4834" w:type="dxa"/>
          </w:tcPr>
          <w:p w14:paraId="581BE643" w14:textId="77777777" w:rsidR="00BE7DBC" w:rsidRDefault="00BE7DBC" w:rsidP="00BE7DBC">
            <w:pPr>
              <w:pStyle w:val="TableParagraph"/>
              <w:spacing w:before="16" w:line="281" w:lineRule="exact"/>
              <w:ind w:left="10" w:right="2"/>
              <w:jc w:val="center"/>
            </w:pPr>
            <w:r>
              <w:rPr>
                <w:spacing w:val="-5"/>
              </w:rPr>
              <w:t>25</w:t>
            </w:r>
          </w:p>
        </w:tc>
      </w:tr>
      <w:tr w:rsidR="00BE7DBC" w14:paraId="7FA1FFA8" w14:textId="77777777" w:rsidTr="00BE7DBC">
        <w:trPr>
          <w:trHeight w:val="314"/>
        </w:trPr>
        <w:tc>
          <w:tcPr>
            <w:tcW w:w="4947" w:type="dxa"/>
          </w:tcPr>
          <w:p w14:paraId="3B39A621" w14:textId="77777777" w:rsidR="00BE7DBC" w:rsidRPr="00BE7DBC" w:rsidRDefault="00BE7DBC" w:rsidP="00BE7DBC">
            <w:pPr>
              <w:pStyle w:val="TableParagraph"/>
              <w:spacing w:before="28" w:line="266" w:lineRule="exact"/>
              <w:ind w:left="107"/>
              <w:rPr>
                <w:b/>
              </w:rPr>
            </w:pPr>
            <w:r w:rsidRPr="00BE7DBC">
              <w:rPr>
                <w:b/>
                <w:spacing w:val="-2"/>
              </w:rPr>
              <w:t>ზნაკვის</w:t>
            </w:r>
            <w:r w:rsidRPr="00BE7DBC">
              <w:rPr>
                <w:b/>
                <w:spacing w:val="-8"/>
              </w:rPr>
              <w:t xml:space="preserve"> </w:t>
            </w:r>
            <w:r w:rsidRPr="00BE7DBC">
              <w:rPr>
                <w:b/>
                <w:spacing w:val="-4"/>
              </w:rPr>
              <w:t>თემი</w:t>
            </w:r>
          </w:p>
        </w:tc>
        <w:tc>
          <w:tcPr>
            <w:tcW w:w="4834" w:type="dxa"/>
          </w:tcPr>
          <w:p w14:paraId="2DA720CC" w14:textId="77777777" w:rsidR="00BE7DBC" w:rsidRDefault="00BE7DBC" w:rsidP="00BE7DBC">
            <w:pPr>
              <w:pStyle w:val="TableParagraph"/>
              <w:spacing w:before="13" w:line="281" w:lineRule="exact"/>
              <w:ind w:left="10"/>
              <w:jc w:val="center"/>
            </w:pPr>
            <w:r>
              <w:rPr>
                <w:spacing w:val="-5"/>
              </w:rPr>
              <w:t>335</w:t>
            </w:r>
          </w:p>
        </w:tc>
      </w:tr>
      <w:tr w:rsidR="00BE7DBC" w14:paraId="0E18ADD6" w14:textId="77777777" w:rsidTr="00BE7DBC">
        <w:trPr>
          <w:trHeight w:val="316"/>
        </w:trPr>
        <w:tc>
          <w:tcPr>
            <w:tcW w:w="4947" w:type="dxa"/>
          </w:tcPr>
          <w:p w14:paraId="04D9D02A" w14:textId="77777777" w:rsidR="00BE7DBC" w:rsidRDefault="00BE7DBC" w:rsidP="00BE7DBC">
            <w:pPr>
              <w:pStyle w:val="TableParagraph"/>
              <w:spacing w:before="28" w:line="269" w:lineRule="exact"/>
              <w:ind w:left="107"/>
            </w:pPr>
            <w:r>
              <w:rPr>
                <w:spacing w:val="-2"/>
              </w:rPr>
              <w:t>ზნაკვა</w:t>
            </w:r>
          </w:p>
        </w:tc>
        <w:tc>
          <w:tcPr>
            <w:tcW w:w="4834" w:type="dxa"/>
          </w:tcPr>
          <w:p w14:paraId="33137FC0" w14:textId="77777777" w:rsidR="00BE7DBC" w:rsidRDefault="00BE7DBC" w:rsidP="00BE7DBC">
            <w:pPr>
              <w:pStyle w:val="TableParagraph"/>
              <w:spacing w:before="16" w:line="281" w:lineRule="exact"/>
              <w:ind w:left="10" w:right="2"/>
              <w:jc w:val="center"/>
            </w:pPr>
            <w:r>
              <w:rPr>
                <w:spacing w:val="-5"/>
              </w:rPr>
              <w:t>110</w:t>
            </w:r>
          </w:p>
        </w:tc>
      </w:tr>
      <w:tr w:rsidR="00BE7DBC" w14:paraId="59913862" w14:textId="77777777" w:rsidTr="00BE7DBC">
        <w:trPr>
          <w:trHeight w:val="314"/>
        </w:trPr>
        <w:tc>
          <w:tcPr>
            <w:tcW w:w="4947" w:type="dxa"/>
          </w:tcPr>
          <w:p w14:paraId="63D1B059" w14:textId="77777777" w:rsidR="00BE7DBC" w:rsidRDefault="00BE7DBC" w:rsidP="00BE7DBC">
            <w:pPr>
              <w:pStyle w:val="TableParagraph"/>
              <w:spacing w:before="25" w:line="269" w:lineRule="exact"/>
              <w:ind w:left="107"/>
            </w:pPr>
            <w:r>
              <w:rPr>
                <w:spacing w:val="-2"/>
              </w:rPr>
              <w:t>მოტყიარი</w:t>
            </w:r>
          </w:p>
        </w:tc>
        <w:tc>
          <w:tcPr>
            <w:tcW w:w="4834" w:type="dxa"/>
          </w:tcPr>
          <w:p w14:paraId="7E673CB7" w14:textId="77777777" w:rsidR="00BE7DBC" w:rsidRDefault="00BE7DBC" w:rsidP="00BE7DBC">
            <w:pPr>
              <w:pStyle w:val="TableParagraph"/>
              <w:spacing w:before="13" w:line="281" w:lineRule="exact"/>
              <w:ind w:left="10" w:right="2"/>
              <w:jc w:val="center"/>
            </w:pPr>
            <w:r>
              <w:rPr>
                <w:spacing w:val="-5"/>
              </w:rPr>
              <w:t>15</w:t>
            </w:r>
          </w:p>
        </w:tc>
      </w:tr>
      <w:tr w:rsidR="00BE7DBC" w14:paraId="579E3819" w14:textId="77777777" w:rsidTr="00BE7DBC">
        <w:trPr>
          <w:trHeight w:val="316"/>
        </w:trPr>
        <w:tc>
          <w:tcPr>
            <w:tcW w:w="4947" w:type="dxa"/>
          </w:tcPr>
          <w:p w14:paraId="332CE3D7" w14:textId="77777777" w:rsidR="00BE7DBC" w:rsidRDefault="00BE7DBC" w:rsidP="00BE7DBC">
            <w:pPr>
              <w:pStyle w:val="TableParagraph"/>
              <w:spacing w:before="28" w:line="269" w:lineRule="exact"/>
              <w:ind w:left="107"/>
            </w:pPr>
            <w:r>
              <w:rPr>
                <w:spacing w:val="-2"/>
              </w:rPr>
              <w:t>საკეცია</w:t>
            </w:r>
          </w:p>
        </w:tc>
        <w:tc>
          <w:tcPr>
            <w:tcW w:w="4834" w:type="dxa"/>
          </w:tcPr>
          <w:p w14:paraId="5C2D7995" w14:textId="77777777" w:rsidR="00BE7DBC" w:rsidRDefault="00BE7DBC" w:rsidP="00BE7DBC">
            <w:pPr>
              <w:pStyle w:val="TableParagraph"/>
              <w:spacing w:before="16" w:line="281" w:lineRule="exact"/>
              <w:ind w:left="10" w:right="2"/>
              <w:jc w:val="center"/>
            </w:pPr>
            <w:r>
              <w:rPr>
                <w:spacing w:val="-5"/>
              </w:rPr>
              <w:t>210</w:t>
            </w:r>
          </w:p>
        </w:tc>
      </w:tr>
      <w:tr w:rsidR="00BE7DBC" w14:paraId="2C0E03B3" w14:textId="77777777" w:rsidTr="00BE7DBC">
        <w:trPr>
          <w:trHeight w:val="313"/>
        </w:trPr>
        <w:tc>
          <w:tcPr>
            <w:tcW w:w="4947" w:type="dxa"/>
          </w:tcPr>
          <w:p w14:paraId="6BDAF14B" w14:textId="77777777" w:rsidR="00BE7DBC" w:rsidRPr="00BE7DBC" w:rsidRDefault="00BE7DBC" w:rsidP="00BE7DBC">
            <w:pPr>
              <w:pStyle w:val="TableParagraph"/>
              <w:spacing w:before="25" w:line="269" w:lineRule="exact"/>
              <w:ind w:left="107"/>
              <w:rPr>
                <w:b/>
              </w:rPr>
            </w:pPr>
            <w:r w:rsidRPr="00BE7DBC">
              <w:rPr>
                <w:b/>
              </w:rPr>
              <w:t>იწის</w:t>
            </w:r>
            <w:r w:rsidRPr="00BE7DBC">
              <w:rPr>
                <w:b/>
                <w:spacing w:val="-15"/>
              </w:rPr>
              <w:t xml:space="preserve"> </w:t>
            </w:r>
            <w:r w:rsidRPr="00BE7DBC">
              <w:rPr>
                <w:b/>
                <w:spacing w:val="-4"/>
              </w:rPr>
              <w:t>თემი</w:t>
            </w:r>
          </w:p>
        </w:tc>
        <w:tc>
          <w:tcPr>
            <w:tcW w:w="4834" w:type="dxa"/>
          </w:tcPr>
          <w:p w14:paraId="4967BEC2" w14:textId="77777777" w:rsidR="00BE7DBC" w:rsidRDefault="00BE7DBC" w:rsidP="00BE7DBC">
            <w:pPr>
              <w:pStyle w:val="TableParagraph"/>
              <w:spacing w:before="13" w:line="281" w:lineRule="exact"/>
              <w:ind w:left="10"/>
              <w:jc w:val="center"/>
            </w:pPr>
            <w:r>
              <w:rPr>
                <w:spacing w:val="-5"/>
              </w:rPr>
              <w:t>311</w:t>
            </w:r>
          </w:p>
        </w:tc>
      </w:tr>
      <w:tr w:rsidR="00BE7DBC" w14:paraId="19ADEE3A" w14:textId="77777777" w:rsidTr="00BE7DBC">
        <w:trPr>
          <w:trHeight w:val="314"/>
        </w:trPr>
        <w:tc>
          <w:tcPr>
            <w:tcW w:w="4947" w:type="dxa"/>
          </w:tcPr>
          <w:p w14:paraId="30B0C118" w14:textId="77777777" w:rsidR="00BE7DBC" w:rsidRDefault="00BE7DBC" w:rsidP="00BE7DBC">
            <w:pPr>
              <w:pStyle w:val="TableParagraph"/>
              <w:spacing w:before="28" w:line="266" w:lineRule="exact"/>
              <w:ind w:left="107"/>
            </w:pPr>
            <w:r>
              <w:rPr>
                <w:spacing w:val="-5"/>
              </w:rPr>
              <w:t>იწა</w:t>
            </w:r>
          </w:p>
        </w:tc>
        <w:tc>
          <w:tcPr>
            <w:tcW w:w="4834" w:type="dxa"/>
          </w:tcPr>
          <w:p w14:paraId="07EC921C" w14:textId="77777777" w:rsidR="00BE7DBC" w:rsidRDefault="00BE7DBC" w:rsidP="00BE7DBC">
            <w:pPr>
              <w:pStyle w:val="TableParagraph"/>
              <w:spacing w:before="13" w:line="281" w:lineRule="exact"/>
              <w:ind w:left="10" w:right="2"/>
              <w:jc w:val="center"/>
            </w:pPr>
            <w:r>
              <w:rPr>
                <w:spacing w:val="-5"/>
              </w:rPr>
              <w:t>65</w:t>
            </w:r>
          </w:p>
        </w:tc>
      </w:tr>
      <w:tr w:rsidR="00BE7DBC" w14:paraId="48F4A5FD" w14:textId="77777777" w:rsidTr="00BE7DBC">
        <w:trPr>
          <w:trHeight w:val="316"/>
        </w:trPr>
        <w:tc>
          <w:tcPr>
            <w:tcW w:w="4947" w:type="dxa"/>
          </w:tcPr>
          <w:p w14:paraId="4098E76F" w14:textId="77777777" w:rsidR="00BE7DBC" w:rsidRDefault="00BE7DBC" w:rsidP="00BE7DBC">
            <w:pPr>
              <w:pStyle w:val="TableParagraph"/>
              <w:spacing w:before="28" w:line="269" w:lineRule="exact"/>
              <w:ind w:left="107"/>
            </w:pPr>
            <w:r>
              <w:rPr>
                <w:spacing w:val="-2"/>
              </w:rPr>
              <w:t>ახალსოფელი</w:t>
            </w:r>
          </w:p>
        </w:tc>
        <w:tc>
          <w:tcPr>
            <w:tcW w:w="4834" w:type="dxa"/>
          </w:tcPr>
          <w:p w14:paraId="44F3684A" w14:textId="77777777" w:rsidR="00BE7DBC" w:rsidRDefault="00BE7DBC" w:rsidP="00BE7DBC">
            <w:pPr>
              <w:pStyle w:val="TableParagraph"/>
              <w:spacing w:before="16" w:line="281" w:lineRule="exact"/>
              <w:ind w:left="10" w:right="2"/>
              <w:jc w:val="center"/>
            </w:pPr>
            <w:r>
              <w:rPr>
                <w:spacing w:val="-5"/>
              </w:rPr>
              <w:t>35</w:t>
            </w:r>
          </w:p>
        </w:tc>
      </w:tr>
      <w:tr w:rsidR="00BE7DBC" w14:paraId="273A0C99" w14:textId="77777777" w:rsidTr="00BE7DBC">
        <w:trPr>
          <w:trHeight w:val="314"/>
        </w:trPr>
        <w:tc>
          <w:tcPr>
            <w:tcW w:w="4947" w:type="dxa"/>
          </w:tcPr>
          <w:p w14:paraId="6C90C335" w14:textId="77777777" w:rsidR="00BE7DBC" w:rsidRDefault="00BE7DBC" w:rsidP="00BE7DBC">
            <w:pPr>
              <w:pStyle w:val="TableParagraph"/>
              <w:spacing w:before="28" w:line="266" w:lineRule="exact"/>
              <w:ind w:left="107"/>
            </w:pPr>
            <w:r>
              <w:rPr>
                <w:spacing w:val="-4"/>
              </w:rPr>
              <w:t>გორი</w:t>
            </w:r>
          </w:p>
        </w:tc>
        <w:tc>
          <w:tcPr>
            <w:tcW w:w="4834" w:type="dxa"/>
          </w:tcPr>
          <w:p w14:paraId="089DC277" w14:textId="77777777" w:rsidR="00BE7DBC" w:rsidRDefault="00BE7DBC" w:rsidP="00BE7DBC">
            <w:pPr>
              <w:pStyle w:val="TableParagraph"/>
              <w:spacing w:before="13" w:line="281" w:lineRule="exact"/>
              <w:ind w:left="10" w:right="2"/>
              <w:jc w:val="center"/>
            </w:pPr>
            <w:r>
              <w:rPr>
                <w:spacing w:val="-5"/>
              </w:rPr>
              <w:t>56</w:t>
            </w:r>
          </w:p>
        </w:tc>
      </w:tr>
      <w:tr w:rsidR="00BE7DBC" w14:paraId="56F50BF9" w14:textId="77777777" w:rsidTr="00BE7DBC">
        <w:trPr>
          <w:trHeight w:val="316"/>
        </w:trPr>
        <w:tc>
          <w:tcPr>
            <w:tcW w:w="4947" w:type="dxa"/>
          </w:tcPr>
          <w:p w14:paraId="79021A5A" w14:textId="77777777" w:rsidR="00BE7DBC" w:rsidRDefault="00BE7DBC" w:rsidP="00BE7DBC">
            <w:pPr>
              <w:pStyle w:val="TableParagraph"/>
              <w:spacing w:before="28" w:line="269" w:lineRule="exact"/>
              <w:ind w:left="107"/>
            </w:pPr>
            <w:r>
              <w:t>ზემო</w:t>
            </w:r>
            <w:r>
              <w:rPr>
                <w:spacing w:val="-2"/>
              </w:rPr>
              <w:t xml:space="preserve"> კრიხი</w:t>
            </w:r>
          </w:p>
        </w:tc>
        <w:tc>
          <w:tcPr>
            <w:tcW w:w="4834" w:type="dxa"/>
          </w:tcPr>
          <w:p w14:paraId="60B9E78E" w14:textId="77777777" w:rsidR="00BE7DBC" w:rsidRDefault="00BE7DBC" w:rsidP="00BE7DBC">
            <w:pPr>
              <w:pStyle w:val="TableParagraph"/>
              <w:spacing w:before="16" w:line="281" w:lineRule="exact"/>
              <w:ind w:left="10" w:right="2"/>
              <w:jc w:val="center"/>
            </w:pPr>
            <w:r>
              <w:rPr>
                <w:spacing w:val="-5"/>
              </w:rPr>
              <w:t>25</w:t>
            </w:r>
          </w:p>
        </w:tc>
      </w:tr>
      <w:tr w:rsidR="00BE7DBC" w14:paraId="40B8C083" w14:textId="77777777" w:rsidTr="00BE7DBC">
        <w:trPr>
          <w:trHeight w:val="314"/>
        </w:trPr>
        <w:tc>
          <w:tcPr>
            <w:tcW w:w="4947" w:type="dxa"/>
          </w:tcPr>
          <w:p w14:paraId="11D9440C" w14:textId="77777777" w:rsidR="00BE7DBC" w:rsidRDefault="00BE7DBC" w:rsidP="00BE7DBC">
            <w:pPr>
              <w:pStyle w:val="TableParagraph"/>
              <w:spacing w:before="26" w:line="269" w:lineRule="exact"/>
              <w:ind w:left="107"/>
            </w:pPr>
            <w:r>
              <w:t>ქვემო</w:t>
            </w:r>
            <w:r>
              <w:rPr>
                <w:spacing w:val="-4"/>
              </w:rPr>
              <w:t xml:space="preserve"> </w:t>
            </w:r>
            <w:r>
              <w:rPr>
                <w:spacing w:val="-2"/>
              </w:rPr>
              <w:t>კრიხი</w:t>
            </w:r>
          </w:p>
        </w:tc>
        <w:tc>
          <w:tcPr>
            <w:tcW w:w="4834" w:type="dxa"/>
          </w:tcPr>
          <w:p w14:paraId="57144C1C" w14:textId="77777777" w:rsidR="00BE7DBC" w:rsidRDefault="00BE7DBC" w:rsidP="00BE7DBC">
            <w:pPr>
              <w:pStyle w:val="TableParagraph"/>
              <w:spacing w:before="14" w:line="281" w:lineRule="exact"/>
              <w:ind w:left="10" w:right="2"/>
              <w:jc w:val="center"/>
            </w:pPr>
            <w:r>
              <w:rPr>
                <w:spacing w:val="-5"/>
              </w:rPr>
              <w:t>10</w:t>
            </w:r>
          </w:p>
        </w:tc>
      </w:tr>
      <w:tr w:rsidR="00BE7DBC" w14:paraId="31FE4DF7" w14:textId="77777777" w:rsidTr="00BE7DBC">
        <w:trPr>
          <w:trHeight w:val="313"/>
        </w:trPr>
        <w:tc>
          <w:tcPr>
            <w:tcW w:w="4947" w:type="dxa"/>
          </w:tcPr>
          <w:p w14:paraId="0ABE427A" w14:textId="77777777" w:rsidR="00BE7DBC" w:rsidRDefault="00BE7DBC" w:rsidP="00BE7DBC">
            <w:pPr>
              <w:pStyle w:val="TableParagraph"/>
              <w:spacing w:before="28" w:line="266" w:lineRule="exact"/>
              <w:ind w:left="107"/>
            </w:pPr>
            <w:r>
              <w:t>შუა</w:t>
            </w:r>
            <w:r>
              <w:rPr>
                <w:spacing w:val="-2"/>
              </w:rPr>
              <w:t xml:space="preserve"> კრიხი</w:t>
            </w:r>
          </w:p>
        </w:tc>
        <w:tc>
          <w:tcPr>
            <w:tcW w:w="4834" w:type="dxa"/>
          </w:tcPr>
          <w:p w14:paraId="4008F07A" w14:textId="77777777" w:rsidR="00BE7DBC" w:rsidRDefault="00BE7DBC" w:rsidP="00BE7DBC">
            <w:pPr>
              <w:pStyle w:val="TableParagraph"/>
              <w:spacing w:before="13" w:line="281" w:lineRule="exact"/>
              <w:ind w:left="10" w:right="2"/>
              <w:jc w:val="center"/>
            </w:pPr>
            <w:r>
              <w:rPr>
                <w:spacing w:val="-5"/>
              </w:rPr>
              <w:t>120</w:t>
            </w:r>
          </w:p>
        </w:tc>
      </w:tr>
      <w:tr w:rsidR="00BE7DBC" w14:paraId="6B6E530B" w14:textId="77777777" w:rsidTr="00BE7DBC">
        <w:trPr>
          <w:trHeight w:val="316"/>
        </w:trPr>
        <w:tc>
          <w:tcPr>
            <w:tcW w:w="4947" w:type="dxa"/>
          </w:tcPr>
          <w:p w14:paraId="0401C7D0" w14:textId="77777777" w:rsidR="00BE7DBC" w:rsidRPr="00BE7DBC" w:rsidRDefault="00BE7DBC" w:rsidP="00BE7DBC">
            <w:pPr>
              <w:pStyle w:val="TableParagraph"/>
              <w:spacing w:before="28" w:line="269" w:lineRule="exact"/>
              <w:ind w:left="107"/>
              <w:rPr>
                <w:b/>
              </w:rPr>
            </w:pPr>
            <w:r w:rsidRPr="00BE7DBC">
              <w:rPr>
                <w:b/>
                <w:spacing w:val="-4"/>
              </w:rPr>
              <w:t>ლიხეთის</w:t>
            </w:r>
            <w:r w:rsidRPr="00BE7DBC">
              <w:rPr>
                <w:b/>
                <w:spacing w:val="-1"/>
              </w:rPr>
              <w:t xml:space="preserve"> </w:t>
            </w:r>
            <w:r w:rsidRPr="00BE7DBC">
              <w:rPr>
                <w:b/>
                <w:spacing w:val="-4"/>
              </w:rPr>
              <w:t>თემი</w:t>
            </w:r>
          </w:p>
        </w:tc>
        <w:tc>
          <w:tcPr>
            <w:tcW w:w="4834" w:type="dxa"/>
          </w:tcPr>
          <w:p w14:paraId="535B2A30" w14:textId="77777777" w:rsidR="00BE7DBC" w:rsidRDefault="00BE7DBC" w:rsidP="00BE7DBC">
            <w:pPr>
              <w:pStyle w:val="TableParagraph"/>
              <w:spacing w:before="16" w:line="281" w:lineRule="exact"/>
              <w:ind w:left="10"/>
              <w:jc w:val="center"/>
            </w:pPr>
            <w:r>
              <w:rPr>
                <w:spacing w:val="-5"/>
              </w:rPr>
              <w:t>726</w:t>
            </w:r>
          </w:p>
        </w:tc>
      </w:tr>
      <w:tr w:rsidR="00BE7DBC" w14:paraId="1F30357A" w14:textId="77777777" w:rsidTr="00BE7DBC">
        <w:trPr>
          <w:trHeight w:val="314"/>
        </w:trPr>
        <w:tc>
          <w:tcPr>
            <w:tcW w:w="4947" w:type="dxa"/>
          </w:tcPr>
          <w:p w14:paraId="0274C483" w14:textId="77777777" w:rsidR="00BE7DBC" w:rsidRDefault="00BE7DBC" w:rsidP="00BE7DBC">
            <w:pPr>
              <w:pStyle w:val="TableParagraph"/>
              <w:spacing w:before="28" w:line="266" w:lineRule="exact"/>
              <w:ind w:left="107"/>
            </w:pPr>
            <w:r>
              <w:rPr>
                <w:spacing w:val="-2"/>
              </w:rPr>
              <w:t>ლიხეთი</w:t>
            </w:r>
          </w:p>
        </w:tc>
        <w:tc>
          <w:tcPr>
            <w:tcW w:w="4834" w:type="dxa"/>
          </w:tcPr>
          <w:p w14:paraId="54A37E46" w14:textId="77777777" w:rsidR="00BE7DBC" w:rsidRDefault="00BE7DBC" w:rsidP="00BE7DBC">
            <w:pPr>
              <w:pStyle w:val="TableParagraph"/>
              <w:spacing w:before="13" w:line="281" w:lineRule="exact"/>
              <w:ind w:left="10" w:right="2"/>
              <w:jc w:val="center"/>
            </w:pPr>
            <w:r>
              <w:rPr>
                <w:spacing w:val="-5"/>
              </w:rPr>
              <w:t>298</w:t>
            </w:r>
          </w:p>
        </w:tc>
      </w:tr>
    </w:tbl>
    <w:p w14:paraId="17803EF9" w14:textId="77777777" w:rsidR="00BE7DBC" w:rsidRDefault="00BE7DBC" w:rsidP="00BE7DBC">
      <w:pPr>
        <w:pStyle w:val="TableParagraph"/>
        <w:spacing w:line="281" w:lineRule="exact"/>
        <w:jc w:val="center"/>
        <w:sectPr w:rsidR="00BE7DBC" w:rsidSect="00FA1E49">
          <w:pgSz w:w="11910" w:h="16840"/>
          <w:pgMar w:top="284" w:right="711" w:bottom="1418" w:left="567" w:header="0" w:footer="675" w:gutter="0"/>
          <w:cols w:space="720"/>
        </w:sectPr>
      </w:pPr>
    </w:p>
    <w:p w14:paraId="2DFC8C08" w14:textId="77777777" w:rsidR="00BE7DBC" w:rsidRDefault="00BE7DBC" w:rsidP="00BE7DBC">
      <w:pPr>
        <w:pStyle w:val="BodyText"/>
        <w:spacing w:before="2"/>
        <w:ind w:left="0"/>
        <w:rPr>
          <w:sz w:val="2"/>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1"/>
        <w:gridCol w:w="4549"/>
      </w:tblGrid>
      <w:tr w:rsidR="00BE7DBC" w14:paraId="48346AF2" w14:textId="77777777" w:rsidTr="00BE7DBC">
        <w:trPr>
          <w:trHeight w:val="314"/>
        </w:trPr>
        <w:tc>
          <w:tcPr>
            <w:tcW w:w="5781" w:type="dxa"/>
            <w:tcBorders>
              <w:top w:val="nil"/>
            </w:tcBorders>
          </w:tcPr>
          <w:p w14:paraId="4C94E3E0" w14:textId="77777777" w:rsidR="00BE7DBC" w:rsidRDefault="00BE7DBC" w:rsidP="00BE7DBC">
            <w:pPr>
              <w:pStyle w:val="TableParagraph"/>
              <w:spacing w:before="25" w:line="269" w:lineRule="exact"/>
              <w:ind w:left="107"/>
            </w:pPr>
            <w:r>
              <w:rPr>
                <w:spacing w:val="-2"/>
              </w:rPr>
              <w:t>აბარი</w:t>
            </w:r>
          </w:p>
        </w:tc>
        <w:tc>
          <w:tcPr>
            <w:tcW w:w="4549" w:type="dxa"/>
            <w:tcBorders>
              <w:top w:val="nil"/>
            </w:tcBorders>
          </w:tcPr>
          <w:p w14:paraId="06F6E178" w14:textId="77777777" w:rsidR="00BE7DBC" w:rsidRDefault="00BE7DBC" w:rsidP="00BE7DBC">
            <w:pPr>
              <w:pStyle w:val="TableParagraph"/>
              <w:spacing w:before="13" w:line="281" w:lineRule="exact"/>
              <w:ind w:left="10" w:right="2"/>
              <w:jc w:val="center"/>
            </w:pPr>
            <w:r>
              <w:rPr>
                <w:spacing w:val="-5"/>
              </w:rPr>
              <w:t>124</w:t>
            </w:r>
          </w:p>
        </w:tc>
      </w:tr>
      <w:tr w:rsidR="00BE7DBC" w14:paraId="6CFEB4E8" w14:textId="77777777" w:rsidTr="00BE7DBC">
        <w:trPr>
          <w:trHeight w:val="314"/>
        </w:trPr>
        <w:tc>
          <w:tcPr>
            <w:tcW w:w="5781" w:type="dxa"/>
          </w:tcPr>
          <w:p w14:paraId="1DF7A227" w14:textId="77777777" w:rsidR="00BE7DBC" w:rsidRDefault="00BE7DBC" w:rsidP="00BE7DBC">
            <w:pPr>
              <w:pStyle w:val="TableParagraph"/>
              <w:spacing w:before="28" w:line="266" w:lineRule="exact"/>
              <w:ind w:left="107"/>
            </w:pPr>
            <w:r>
              <w:rPr>
                <w:spacing w:val="-2"/>
              </w:rPr>
              <w:t>ურავი</w:t>
            </w:r>
          </w:p>
        </w:tc>
        <w:tc>
          <w:tcPr>
            <w:tcW w:w="4549" w:type="dxa"/>
          </w:tcPr>
          <w:p w14:paraId="40147CA6" w14:textId="77777777" w:rsidR="00BE7DBC" w:rsidRDefault="00BE7DBC" w:rsidP="00BE7DBC">
            <w:pPr>
              <w:pStyle w:val="TableParagraph"/>
              <w:spacing w:before="13" w:line="281" w:lineRule="exact"/>
              <w:ind w:left="10" w:right="2"/>
              <w:jc w:val="center"/>
            </w:pPr>
            <w:r>
              <w:rPr>
                <w:spacing w:val="-5"/>
              </w:rPr>
              <w:t>304</w:t>
            </w:r>
          </w:p>
        </w:tc>
      </w:tr>
      <w:tr w:rsidR="00BE7DBC" w14:paraId="17E2F3B1" w14:textId="77777777" w:rsidTr="00BE7DBC">
        <w:trPr>
          <w:trHeight w:val="316"/>
        </w:trPr>
        <w:tc>
          <w:tcPr>
            <w:tcW w:w="5781" w:type="dxa"/>
          </w:tcPr>
          <w:p w14:paraId="026F28DD" w14:textId="77777777" w:rsidR="00BE7DBC" w:rsidRPr="00BE7DBC" w:rsidRDefault="00BE7DBC" w:rsidP="00BE7DBC">
            <w:pPr>
              <w:pStyle w:val="TableParagraph"/>
              <w:spacing w:before="28" w:line="269" w:lineRule="exact"/>
              <w:ind w:left="107"/>
              <w:rPr>
                <w:b/>
              </w:rPr>
            </w:pPr>
            <w:r w:rsidRPr="00BE7DBC">
              <w:rPr>
                <w:b/>
                <w:spacing w:val="-2"/>
              </w:rPr>
              <w:t>ნამანევის</w:t>
            </w:r>
            <w:r w:rsidRPr="00BE7DBC">
              <w:rPr>
                <w:b/>
                <w:spacing w:val="-9"/>
              </w:rPr>
              <w:t xml:space="preserve"> </w:t>
            </w:r>
            <w:r w:rsidRPr="00BE7DBC">
              <w:rPr>
                <w:b/>
                <w:spacing w:val="-4"/>
              </w:rPr>
              <w:t>თემი</w:t>
            </w:r>
          </w:p>
        </w:tc>
        <w:tc>
          <w:tcPr>
            <w:tcW w:w="4549" w:type="dxa"/>
          </w:tcPr>
          <w:p w14:paraId="7D7F4E12" w14:textId="77777777" w:rsidR="00BE7DBC" w:rsidRDefault="00BE7DBC" w:rsidP="00BE7DBC">
            <w:pPr>
              <w:pStyle w:val="TableParagraph"/>
              <w:spacing w:before="16" w:line="281" w:lineRule="exact"/>
              <w:ind w:left="10"/>
              <w:jc w:val="center"/>
            </w:pPr>
            <w:r>
              <w:rPr>
                <w:spacing w:val="-5"/>
              </w:rPr>
              <w:t>235</w:t>
            </w:r>
          </w:p>
        </w:tc>
      </w:tr>
      <w:tr w:rsidR="00BE7DBC" w14:paraId="56FE34A8" w14:textId="77777777" w:rsidTr="00BE7DBC">
        <w:trPr>
          <w:trHeight w:val="314"/>
        </w:trPr>
        <w:tc>
          <w:tcPr>
            <w:tcW w:w="5781" w:type="dxa"/>
          </w:tcPr>
          <w:p w14:paraId="78AB8E1C" w14:textId="77777777" w:rsidR="00BE7DBC" w:rsidRDefault="00BE7DBC" w:rsidP="00BE7DBC">
            <w:pPr>
              <w:pStyle w:val="TableParagraph"/>
              <w:spacing w:before="28" w:line="266" w:lineRule="exact"/>
              <w:ind w:left="107"/>
            </w:pPr>
            <w:r>
              <w:rPr>
                <w:spacing w:val="-2"/>
              </w:rPr>
              <w:t>ნამანევი</w:t>
            </w:r>
          </w:p>
        </w:tc>
        <w:tc>
          <w:tcPr>
            <w:tcW w:w="4549" w:type="dxa"/>
          </w:tcPr>
          <w:p w14:paraId="6877CCF1" w14:textId="77777777" w:rsidR="00BE7DBC" w:rsidRDefault="00BE7DBC" w:rsidP="00BE7DBC">
            <w:pPr>
              <w:pStyle w:val="TableParagraph"/>
              <w:spacing w:before="13" w:line="281" w:lineRule="exact"/>
              <w:ind w:left="10" w:right="2"/>
              <w:jc w:val="center"/>
            </w:pPr>
            <w:r>
              <w:rPr>
                <w:spacing w:val="-5"/>
              </w:rPr>
              <w:t>32</w:t>
            </w:r>
          </w:p>
        </w:tc>
      </w:tr>
      <w:tr w:rsidR="00BE7DBC" w14:paraId="6C10D6A7" w14:textId="77777777" w:rsidTr="00BE7DBC">
        <w:trPr>
          <w:trHeight w:val="316"/>
        </w:trPr>
        <w:tc>
          <w:tcPr>
            <w:tcW w:w="5781" w:type="dxa"/>
          </w:tcPr>
          <w:p w14:paraId="7136FB94" w14:textId="77777777" w:rsidR="00BE7DBC" w:rsidRDefault="00BE7DBC" w:rsidP="00BE7DBC">
            <w:pPr>
              <w:pStyle w:val="TableParagraph"/>
              <w:spacing w:before="28" w:line="269" w:lineRule="exact"/>
              <w:ind w:left="107"/>
            </w:pPr>
            <w:r>
              <w:t>ზედა</w:t>
            </w:r>
            <w:r>
              <w:rPr>
                <w:spacing w:val="-5"/>
              </w:rPr>
              <w:t xml:space="preserve"> </w:t>
            </w:r>
            <w:r>
              <w:rPr>
                <w:spacing w:val="-2"/>
              </w:rPr>
              <w:t>შავრა</w:t>
            </w:r>
          </w:p>
        </w:tc>
        <w:tc>
          <w:tcPr>
            <w:tcW w:w="4549" w:type="dxa"/>
          </w:tcPr>
          <w:p w14:paraId="655E41D8" w14:textId="77777777" w:rsidR="00BE7DBC" w:rsidRDefault="00BE7DBC" w:rsidP="00BE7DBC">
            <w:pPr>
              <w:pStyle w:val="TableParagraph"/>
              <w:spacing w:before="16" w:line="281" w:lineRule="exact"/>
              <w:ind w:left="10" w:right="2"/>
              <w:jc w:val="center"/>
            </w:pPr>
            <w:r>
              <w:rPr>
                <w:spacing w:val="-5"/>
              </w:rPr>
              <w:t>70</w:t>
            </w:r>
          </w:p>
        </w:tc>
      </w:tr>
      <w:tr w:rsidR="00BE7DBC" w14:paraId="58A1C1CB" w14:textId="77777777" w:rsidTr="00BE7DBC">
        <w:trPr>
          <w:trHeight w:val="313"/>
        </w:trPr>
        <w:tc>
          <w:tcPr>
            <w:tcW w:w="5781" w:type="dxa"/>
          </w:tcPr>
          <w:p w14:paraId="5D07C70B" w14:textId="77777777" w:rsidR="00BE7DBC" w:rsidRDefault="00BE7DBC" w:rsidP="00BE7DBC">
            <w:pPr>
              <w:pStyle w:val="TableParagraph"/>
              <w:spacing w:before="25" w:line="269" w:lineRule="exact"/>
              <w:ind w:left="107"/>
            </w:pPr>
            <w:r>
              <w:rPr>
                <w:spacing w:val="-2"/>
              </w:rPr>
              <w:t>თხმორი</w:t>
            </w:r>
          </w:p>
        </w:tc>
        <w:tc>
          <w:tcPr>
            <w:tcW w:w="4549" w:type="dxa"/>
          </w:tcPr>
          <w:p w14:paraId="0E6BCCF0" w14:textId="77777777" w:rsidR="00BE7DBC" w:rsidRDefault="00BE7DBC" w:rsidP="00BE7DBC">
            <w:pPr>
              <w:pStyle w:val="TableParagraph"/>
              <w:spacing w:before="13" w:line="281" w:lineRule="exact"/>
              <w:ind w:left="10" w:right="2"/>
              <w:jc w:val="center"/>
            </w:pPr>
            <w:r>
              <w:rPr>
                <w:spacing w:val="-5"/>
              </w:rPr>
              <w:t>41</w:t>
            </w:r>
          </w:p>
        </w:tc>
      </w:tr>
      <w:tr w:rsidR="00BE7DBC" w14:paraId="54488FBD" w14:textId="77777777" w:rsidTr="00BE7DBC">
        <w:trPr>
          <w:trHeight w:val="316"/>
        </w:trPr>
        <w:tc>
          <w:tcPr>
            <w:tcW w:w="5781" w:type="dxa"/>
          </w:tcPr>
          <w:p w14:paraId="509461D6" w14:textId="77777777" w:rsidR="00BE7DBC" w:rsidRDefault="00BE7DBC" w:rsidP="00BE7DBC">
            <w:pPr>
              <w:pStyle w:val="TableParagraph"/>
              <w:spacing w:before="28" w:line="269" w:lineRule="exact"/>
              <w:ind w:left="107"/>
            </w:pPr>
            <w:r>
              <w:rPr>
                <w:spacing w:val="-2"/>
              </w:rPr>
              <w:t>ხონჭიორი</w:t>
            </w:r>
          </w:p>
        </w:tc>
        <w:tc>
          <w:tcPr>
            <w:tcW w:w="4549" w:type="dxa"/>
          </w:tcPr>
          <w:p w14:paraId="677A2775" w14:textId="77777777" w:rsidR="00BE7DBC" w:rsidRDefault="00BE7DBC" w:rsidP="00BE7DBC">
            <w:pPr>
              <w:pStyle w:val="TableParagraph"/>
              <w:spacing w:before="16" w:line="281" w:lineRule="exact"/>
              <w:ind w:left="10" w:right="2"/>
              <w:jc w:val="center"/>
            </w:pPr>
            <w:r>
              <w:rPr>
                <w:spacing w:val="-5"/>
              </w:rPr>
              <w:t>92</w:t>
            </w:r>
          </w:p>
        </w:tc>
      </w:tr>
      <w:tr w:rsidR="00BE7DBC" w14:paraId="3316C4E2" w14:textId="77777777" w:rsidTr="00BE7DBC">
        <w:trPr>
          <w:trHeight w:val="313"/>
        </w:trPr>
        <w:tc>
          <w:tcPr>
            <w:tcW w:w="5781" w:type="dxa"/>
          </w:tcPr>
          <w:p w14:paraId="7EBF3680" w14:textId="77777777" w:rsidR="00BE7DBC" w:rsidRPr="00BE7DBC" w:rsidRDefault="00BE7DBC" w:rsidP="00BE7DBC">
            <w:pPr>
              <w:pStyle w:val="TableParagraph"/>
              <w:spacing w:before="25" w:line="269" w:lineRule="exact"/>
              <w:ind w:left="107"/>
              <w:rPr>
                <w:b/>
              </w:rPr>
            </w:pPr>
            <w:r w:rsidRPr="00BE7DBC">
              <w:rPr>
                <w:b/>
                <w:spacing w:val="-4"/>
              </w:rPr>
              <w:t>ნიკორწმინდის</w:t>
            </w:r>
            <w:r w:rsidRPr="00BE7DBC">
              <w:rPr>
                <w:b/>
                <w:spacing w:val="6"/>
              </w:rPr>
              <w:t xml:space="preserve"> </w:t>
            </w:r>
            <w:r w:rsidRPr="00BE7DBC">
              <w:rPr>
                <w:b/>
                <w:spacing w:val="-4"/>
              </w:rPr>
              <w:t>თემი</w:t>
            </w:r>
          </w:p>
        </w:tc>
        <w:tc>
          <w:tcPr>
            <w:tcW w:w="4549" w:type="dxa"/>
          </w:tcPr>
          <w:p w14:paraId="089ABB79" w14:textId="77777777" w:rsidR="00BE7DBC" w:rsidRDefault="00BE7DBC" w:rsidP="00BE7DBC">
            <w:pPr>
              <w:pStyle w:val="TableParagraph"/>
              <w:spacing w:before="13" w:line="281" w:lineRule="exact"/>
              <w:ind w:left="10"/>
              <w:jc w:val="center"/>
            </w:pPr>
            <w:r>
              <w:rPr>
                <w:spacing w:val="-5"/>
              </w:rPr>
              <w:t>602</w:t>
            </w:r>
          </w:p>
        </w:tc>
      </w:tr>
      <w:tr w:rsidR="00BE7DBC" w14:paraId="4E5CAAFC" w14:textId="77777777" w:rsidTr="00BE7DBC">
        <w:trPr>
          <w:trHeight w:val="314"/>
        </w:trPr>
        <w:tc>
          <w:tcPr>
            <w:tcW w:w="5781" w:type="dxa"/>
          </w:tcPr>
          <w:p w14:paraId="0B8BE739" w14:textId="77777777" w:rsidR="00BE7DBC" w:rsidRDefault="00BE7DBC" w:rsidP="00BE7DBC">
            <w:pPr>
              <w:pStyle w:val="TableParagraph"/>
              <w:spacing w:before="28" w:line="266" w:lineRule="exact"/>
              <w:ind w:left="107"/>
            </w:pPr>
            <w:r>
              <w:rPr>
                <w:spacing w:val="-2"/>
              </w:rPr>
              <w:t>ნიკორწმინდა</w:t>
            </w:r>
          </w:p>
        </w:tc>
        <w:tc>
          <w:tcPr>
            <w:tcW w:w="4549" w:type="dxa"/>
          </w:tcPr>
          <w:p w14:paraId="11323660" w14:textId="77777777" w:rsidR="00BE7DBC" w:rsidRDefault="00BE7DBC" w:rsidP="00BE7DBC">
            <w:pPr>
              <w:pStyle w:val="TableParagraph"/>
              <w:spacing w:before="13" w:line="281" w:lineRule="exact"/>
              <w:ind w:left="10" w:right="2"/>
              <w:jc w:val="center"/>
            </w:pPr>
            <w:r>
              <w:rPr>
                <w:spacing w:val="-5"/>
              </w:rPr>
              <w:t>507</w:t>
            </w:r>
          </w:p>
        </w:tc>
      </w:tr>
      <w:tr w:rsidR="00BE7DBC" w14:paraId="0CCDE804" w14:textId="77777777" w:rsidTr="00BE7DBC">
        <w:trPr>
          <w:trHeight w:val="316"/>
        </w:trPr>
        <w:tc>
          <w:tcPr>
            <w:tcW w:w="5781" w:type="dxa"/>
          </w:tcPr>
          <w:p w14:paraId="54186288" w14:textId="77777777" w:rsidR="00BE7DBC" w:rsidRDefault="00BE7DBC" w:rsidP="00BE7DBC">
            <w:pPr>
              <w:pStyle w:val="TableParagraph"/>
              <w:spacing w:before="28" w:line="269" w:lineRule="exact"/>
              <w:ind w:left="107"/>
            </w:pPr>
            <w:r>
              <w:rPr>
                <w:spacing w:val="-2"/>
              </w:rPr>
              <w:t>კაჩაეთი</w:t>
            </w:r>
          </w:p>
        </w:tc>
        <w:tc>
          <w:tcPr>
            <w:tcW w:w="4549" w:type="dxa"/>
          </w:tcPr>
          <w:p w14:paraId="4688E534" w14:textId="77777777" w:rsidR="00BE7DBC" w:rsidRDefault="00BE7DBC" w:rsidP="00BE7DBC">
            <w:pPr>
              <w:pStyle w:val="TableParagraph"/>
              <w:spacing w:before="16" w:line="281" w:lineRule="exact"/>
              <w:ind w:left="10" w:right="2"/>
              <w:jc w:val="center"/>
            </w:pPr>
            <w:r>
              <w:rPr>
                <w:spacing w:val="-5"/>
              </w:rPr>
              <w:t>95</w:t>
            </w:r>
          </w:p>
        </w:tc>
      </w:tr>
      <w:tr w:rsidR="00BE7DBC" w14:paraId="7709F1B9" w14:textId="77777777" w:rsidTr="00BE7DBC">
        <w:trPr>
          <w:trHeight w:val="314"/>
        </w:trPr>
        <w:tc>
          <w:tcPr>
            <w:tcW w:w="5781" w:type="dxa"/>
          </w:tcPr>
          <w:p w14:paraId="524A990D" w14:textId="77777777" w:rsidR="00BE7DBC" w:rsidRDefault="00BE7DBC" w:rsidP="00BE7DBC">
            <w:pPr>
              <w:pStyle w:val="TableParagraph"/>
              <w:spacing w:before="28" w:line="266" w:lineRule="exact"/>
              <w:ind w:left="107"/>
            </w:pPr>
            <w:r>
              <w:t>დაბა</w:t>
            </w:r>
            <w:r>
              <w:rPr>
                <w:spacing w:val="-3"/>
              </w:rPr>
              <w:t xml:space="preserve"> </w:t>
            </w:r>
            <w:r>
              <w:rPr>
                <w:spacing w:val="-2"/>
              </w:rPr>
              <w:t>ხარისთვალა</w:t>
            </w:r>
          </w:p>
        </w:tc>
        <w:tc>
          <w:tcPr>
            <w:tcW w:w="4549" w:type="dxa"/>
          </w:tcPr>
          <w:p w14:paraId="12DE5906" w14:textId="77777777" w:rsidR="00BE7DBC" w:rsidRDefault="00BE7DBC" w:rsidP="00BE7DBC">
            <w:pPr>
              <w:pStyle w:val="TableParagraph"/>
              <w:spacing w:before="13" w:line="281" w:lineRule="exact"/>
              <w:ind w:left="10" w:right="2"/>
              <w:jc w:val="center"/>
            </w:pPr>
            <w:r>
              <w:rPr>
                <w:spacing w:val="-10"/>
              </w:rPr>
              <w:t>0</w:t>
            </w:r>
          </w:p>
        </w:tc>
      </w:tr>
      <w:tr w:rsidR="00BE7DBC" w14:paraId="0785DD12" w14:textId="77777777" w:rsidTr="00BE7DBC">
        <w:trPr>
          <w:trHeight w:val="316"/>
        </w:trPr>
        <w:tc>
          <w:tcPr>
            <w:tcW w:w="5781" w:type="dxa"/>
          </w:tcPr>
          <w:p w14:paraId="538B4F66" w14:textId="77777777" w:rsidR="00BE7DBC" w:rsidRPr="00BE7DBC" w:rsidRDefault="00BE7DBC" w:rsidP="00BE7DBC">
            <w:pPr>
              <w:pStyle w:val="TableParagraph"/>
              <w:spacing w:before="28" w:line="269" w:lineRule="exact"/>
              <w:ind w:left="107"/>
              <w:rPr>
                <w:b/>
              </w:rPr>
            </w:pPr>
            <w:r w:rsidRPr="00BE7DBC">
              <w:rPr>
                <w:b/>
                <w:spacing w:val="-4"/>
              </w:rPr>
              <w:t>სადმელის</w:t>
            </w:r>
            <w:r w:rsidRPr="00BE7DBC">
              <w:rPr>
                <w:b/>
                <w:spacing w:val="1"/>
              </w:rPr>
              <w:t xml:space="preserve"> </w:t>
            </w:r>
            <w:r w:rsidRPr="00BE7DBC">
              <w:rPr>
                <w:b/>
                <w:spacing w:val="-4"/>
              </w:rPr>
              <w:t>თემი</w:t>
            </w:r>
          </w:p>
        </w:tc>
        <w:tc>
          <w:tcPr>
            <w:tcW w:w="4549" w:type="dxa"/>
          </w:tcPr>
          <w:p w14:paraId="2271EC60" w14:textId="77777777" w:rsidR="00BE7DBC" w:rsidRDefault="00BE7DBC" w:rsidP="00BE7DBC">
            <w:pPr>
              <w:pStyle w:val="TableParagraph"/>
              <w:spacing w:before="16" w:line="281" w:lineRule="exact"/>
              <w:ind w:left="10" w:right="2"/>
              <w:jc w:val="center"/>
            </w:pPr>
            <w:r>
              <w:rPr>
                <w:spacing w:val="-4"/>
              </w:rPr>
              <w:t>1429</w:t>
            </w:r>
          </w:p>
        </w:tc>
      </w:tr>
      <w:tr w:rsidR="00BE7DBC" w14:paraId="77EF745A" w14:textId="77777777" w:rsidTr="00BE7DBC">
        <w:trPr>
          <w:trHeight w:val="314"/>
        </w:trPr>
        <w:tc>
          <w:tcPr>
            <w:tcW w:w="5781" w:type="dxa"/>
          </w:tcPr>
          <w:p w14:paraId="357EA5E0" w14:textId="77777777" w:rsidR="00BE7DBC" w:rsidRDefault="00BE7DBC" w:rsidP="00BE7DBC">
            <w:pPr>
              <w:pStyle w:val="TableParagraph"/>
              <w:spacing w:before="25" w:line="269" w:lineRule="exact"/>
              <w:ind w:left="107"/>
            </w:pPr>
            <w:r>
              <w:rPr>
                <w:spacing w:val="-2"/>
              </w:rPr>
              <w:t>სადმელი</w:t>
            </w:r>
          </w:p>
        </w:tc>
        <w:tc>
          <w:tcPr>
            <w:tcW w:w="4549" w:type="dxa"/>
          </w:tcPr>
          <w:p w14:paraId="56AE4DE7" w14:textId="77777777" w:rsidR="00BE7DBC" w:rsidRDefault="00BE7DBC" w:rsidP="00BE7DBC">
            <w:pPr>
              <w:pStyle w:val="TableParagraph"/>
              <w:spacing w:before="13" w:line="281" w:lineRule="exact"/>
              <w:ind w:left="10" w:right="2"/>
              <w:jc w:val="center"/>
            </w:pPr>
            <w:r>
              <w:rPr>
                <w:spacing w:val="-5"/>
              </w:rPr>
              <w:t>490</w:t>
            </w:r>
          </w:p>
        </w:tc>
      </w:tr>
      <w:tr w:rsidR="00BE7DBC" w14:paraId="642CC8DD" w14:textId="77777777" w:rsidTr="00BE7DBC">
        <w:trPr>
          <w:trHeight w:val="314"/>
        </w:trPr>
        <w:tc>
          <w:tcPr>
            <w:tcW w:w="5781" w:type="dxa"/>
          </w:tcPr>
          <w:p w14:paraId="384F8DF1" w14:textId="77777777" w:rsidR="00BE7DBC" w:rsidRDefault="00BE7DBC" w:rsidP="00BE7DBC">
            <w:pPr>
              <w:pStyle w:val="TableParagraph"/>
              <w:spacing w:before="28" w:line="266" w:lineRule="exact"/>
              <w:ind w:left="107"/>
            </w:pPr>
            <w:r>
              <w:rPr>
                <w:spacing w:val="-2"/>
              </w:rPr>
              <w:t>ბოსტანა</w:t>
            </w:r>
          </w:p>
        </w:tc>
        <w:tc>
          <w:tcPr>
            <w:tcW w:w="4549" w:type="dxa"/>
          </w:tcPr>
          <w:p w14:paraId="5F052A18" w14:textId="77777777" w:rsidR="00BE7DBC" w:rsidRDefault="00BE7DBC" w:rsidP="00BE7DBC">
            <w:pPr>
              <w:pStyle w:val="TableParagraph"/>
              <w:spacing w:before="13" w:line="281" w:lineRule="exact"/>
              <w:ind w:left="10" w:right="2"/>
              <w:jc w:val="center"/>
            </w:pPr>
            <w:r>
              <w:rPr>
                <w:spacing w:val="-5"/>
              </w:rPr>
              <w:t>295</w:t>
            </w:r>
          </w:p>
        </w:tc>
      </w:tr>
      <w:tr w:rsidR="00BE7DBC" w14:paraId="3BC26158" w14:textId="77777777" w:rsidTr="00BE7DBC">
        <w:trPr>
          <w:trHeight w:val="316"/>
        </w:trPr>
        <w:tc>
          <w:tcPr>
            <w:tcW w:w="5781" w:type="dxa"/>
          </w:tcPr>
          <w:p w14:paraId="2522A093" w14:textId="77777777" w:rsidR="00BE7DBC" w:rsidRDefault="00BE7DBC" w:rsidP="00BE7DBC">
            <w:pPr>
              <w:pStyle w:val="TableParagraph"/>
              <w:spacing w:before="28" w:line="269" w:lineRule="exact"/>
              <w:ind w:left="107"/>
            </w:pPr>
            <w:r>
              <w:rPr>
                <w:spacing w:val="-2"/>
              </w:rPr>
              <w:t>კლდისუბანი</w:t>
            </w:r>
          </w:p>
        </w:tc>
        <w:tc>
          <w:tcPr>
            <w:tcW w:w="4549" w:type="dxa"/>
          </w:tcPr>
          <w:p w14:paraId="3C76FC85" w14:textId="77777777" w:rsidR="00BE7DBC" w:rsidRDefault="00BE7DBC" w:rsidP="00BE7DBC">
            <w:pPr>
              <w:pStyle w:val="TableParagraph"/>
              <w:spacing w:before="16" w:line="281" w:lineRule="exact"/>
              <w:ind w:left="10" w:right="2"/>
              <w:jc w:val="center"/>
            </w:pPr>
            <w:r>
              <w:rPr>
                <w:spacing w:val="-5"/>
              </w:rPr>
              <w:t>219</w:t>
            </w:r>
          </w:p>
        </w:tc>
      </w:tr>
      <w:tr w:rsidR="00BE7DBC" w14:paraId="54274411" w14:textId="77777777" w:rsidTr="00BE7DBC">
        <w:trPr>
          <w:trHeight w:val="314"/>
        </w:trPr>
        <w:tc>
          <w:tcPr>
            <w:tcW w:w="5781" w:type="dxa"/>
          </w:tcPr>
          <w:p w14:paraId="2B1D3D71" w14:textId="77777777" w:rsidR="00BE7DBC" w:rsidRDefault="00BE7DBC" w:rsidP="00BE7DBC">
            <w:pPr>
              <w:pStyle w:val="TableParagraph"/>
              <w:spacing w:before="28" w:line="266" w:lineRule="exact"/>
              <w:ind w:left="107"/>
            </w:pPr>
            <w:r>
              <w:rPr>
                <w:spacing w:val="-2"/>
              </w:rPr>
              <w:t>ღვიარა</w:t>
            </w:r>
          </w:p>
        </w:tc>
        <w:tc>
          <w:tcPr>
            <w:tcW w:w="4549" w:type="dxa"/>
          </w:tcPr>
          <w:p w14:paraId="1BCAF50A" w14:textId="77777777" w:rsidR="00BE7DBC" w:rsidRDefault="00BE7DBC" w:rsidP="00BE7DBC">
            <w:pPr>
              <w:pStyle w:val="TableParagraph"/>
              <w:spacing w:before="13" w:line="281" w:lineRule="exact"/>
              <w:ind w:left="10" w:right="2"/>
              <w:jc w:val="center"/>
            </w:pPr>
            <w:r>
              <w:rPr>
                <w:spacing w:val="-5"/>
              </w:rPr>
              <w:t>164</w:t>
            </w:r>
          </w:p>
        </w:tc>
      </w:tr>
      <w:tr w:rsidR="00BE7DBC" w14:paraId="1D39DB57" w14:textId="77777777" w:rsidTr="00BE7DBC">
        <w:trPr>
          <w:trHeight w:val="316"/>
        </w:trPr>
        <w:tc>
          <w:tcPr>
            <w:tcW w:w="5781" w:type="dxa"/>
          </w:tcPr>
          <w:p w14:paraId="016B2C4D" w14:textId="77777777" w:rsidR="00BE7DBC" w:rsidRDefault="00BE7DBC" w:rsidP="00BE7DBC">
            <w:pPr>
              <w:pStyle w:val="TableParagraph"/>
              <w:spacing w:before="28" w:line="269" w:lineRule="exact"/>
              <w:ind w:left="107"/>
            </w:pPr>
            <w:r>
              <w:rPr>
                <w:spacing w:val="-2"/>
              </w:rPr>
              <w:t>ძირაგეული</w:t>
            </w:r>
          </w:p>
        </w:tc>
        <w:tc>
          <w:tcPr>
            <w:tcW w:w="4549" w:type="dxa"/>
          </w:tcPr>
          <w:p w14:paraId="078F3D93" w14:textId="77777777" w:rsidR="00BE7DBC" w:rsidRDefault="00BE7DBC" w:rsidP="00BE7DBC">
            <w:pPr>
              <w:pStyle w:val="TableParagraph"/>
              <w:spacing w:before="16" w:line="281" w:lineRule="exact"/>
              <w:ind w:left="10" w:right="2"/>
              <w:jc w:val="center"/>
            </w:pPr>
            <w:r>
              <w:rPr>
                <w:spacing w:val="-5"/>
              </w:rPr>
              <w:t>261</w:t>
            </w:r>
          </w:p>
        </w:tc>
      </w:tr>
      <w:tr w:rsidR="00BE7DBC" w14:paraId="28063E23" w14:textId="77777777" w:rsidTr="00BE7DBC">
        <w:trPr>
          <w:trHeight w:val="313"/>
        </w:trPr>
        <w:tc>
          <w:tcPr>
            <w:tcW w:w="5781" w:type="dxa"/>
          </w:tcPr>
          <w:p w14:paraId="4FA05AA7" w14:textId="77777777" w:rsidR="00BE7DBC" w:rsidRPr="00BE7DBC" w:rsidRDefault="00BE7DBC" w:rsidP="00BE7DBC">
            <w:pPr>
              <w:pStyle w:val="TableParagraph"/>
              <w:spacing w:before="25" w:line="269" w:lineRule="exact"/>
              <w:ind w:left="107"/>
              <w:rPr>
                <w:b/>
              </w:rPr>
            </w:pPr>
            <w:r w:rsidRPr="00BE7DBC">
              <w:rPr>
                <w:b/>
                <w:spacing w:val="-2"/>
              </w:rPr>
              <w:t>სხვავის</w:t>
            </w:r>
            <w:r w:rsidRPr="00BE7DBC">
              <w:rPr>
                <w:b/>
                <w:spacing w:val="-9"/>
              </w:rPr>
              <w:t xml:space="preserve"> </w:t>
            </w:r>
            <w:r w:rsidRPr="00BE7DBC">
              <w:rPr>
                <w:b/>
                <w:spacing w:val="-4"/>
              </w:rPr>
              <w:t>თემი</w:t>
            </w:r>
          </w:p>
        </w:tc>
        <w:tc>
          <w:tcPr>
            <w:tcW w:w="4549" w:type="dxa"/>
          </w:tcPr>
          <w:p w14:paraId="55C2AA25" w14:textId="77777777" w:rsidR="00BE7DBC" w:rsidRDefault="00BE7DBC" w:rsidP="00BE7DBC">
            <w:pPr>
              <w:pStyle w:val="TableParagraph"/>
              <w:spacing w:before="13" w:line="281" w:lineRule="exact"/>
              <w:ind w:left="10"/>
              <w:jc w:val="center"/>
            </w:pPr>
            <w:r>
              <w:rPr>
                <w:spacing w:val="-5"/>
              </w:rPr>
              <w:t>155</w:t>
            </w:r>
          </w:p>
        </w:tc>
      </w:tr>
      <w:tr w:rsidR="00BE7DBC" w14:paraId="1B3FCDDA" w14:textId="77777777" w:rsidTr="00BE7DBC">
        <w:trPr>
          <w:trHeight w:val="316"/>
        </w:trPr>
        <w:tc>
          <w:tcPr>
            <w:tcW w:w="5781" w:type="dxa"/>
          </w:tcPr>
          <w:p w14:paraId="128A7F63" w14:textId="77777777" w:rsidR="00BE7DBC" w:rsidRDefault="00BE7DBC" w:rsidP="00BE7DBC">
            <w:pPr>
              <w:pStyle w:val="TableParagraph"/>
              <w:spacing w:before="28" w:line="269" w:lineRule="exact"/>
              <w:ind w:left="107"/>
            </w:pPr>
            <w:r>
              <w:t>შუა</w:t>
            </w:r>
            <w:r>
              <w:rPr>
                <w:spacing w:val="-2"/>
              </w:rPr>
              <w:t xml:space="preserve"> სხვავა</w:t>
            </w:r>
          </w:p>
        </w:tc>
        <w:tc>
          <w:tcPr>
            <w:tcW w:w="4549" w:type="dxa"/>
          </w:tcPr>
          <w:p w14:paraId="6645B50E" w14:textId="77777777" w:rsidR="00BE7DBC" w:rsidRDefault="00BE7DBC" w:rsidP="00BE7DBC">
            <w:pPr>
              <w:pStyle w:val="TableParagraph"/>
              <w:spacing w:before="16" w:line="281" w:lineRule="exact"/>
              <w:ind w:left="10" w:right="2"/>
              <w:jc w:val="center"/>
            </w:pPr>
            <w:r>
              <w:rPr>
                <w:spacing w:val="-5"/>
              </w:rPr>
              <w:t>77</w:t>
            </w:r>
          </w:p>
        </w:tc>
      </w:tr>
      <w:tr w:rsidR="00BE7DBC" w14:paraId="00784D77" w14:textId="77777777" w:rsidTr="00BE7DBC">
        <w:trPr>
          <w:trHeight w:val="313"/>
        </w:trPr>
        <w:tc>
          <w:tcPr>
            <w:tcW w:w="5781" w:type="dxa"/>
          </w:tcPr>
          <w:p w14:paraId="79C8F005" w14:textId="77777777" w:rsidR="00BE7DBC" w:rsidRDefault="00BE7DBC" w:rsidP="00BE7DBC">
            <w:pPr>
              <w:pStyle w:val="TableParagraph"/>
              <w:spacing w:before="25" w:line="269" w:lineRule="exact"/>
              <w:ind w:left="107"/>
            </w:pPr>
            <w:r>
              <w:t>ზემო</w:t>
            </w:r>
            <w:r>
              <w:rPr>
                <w:spacing w:val="-2"/>
              </w:rPr>
              <w:t xml:space="preserve"> სხვავა</w:t>
            </w:r>
          </w:p>
        </w:tc>
        <w:tc>
          <w:tcPr>
            <w:tcW w:w="4549" w:type="dxa"/>
          </w:tcPr>
          <w:p w14:paraId="2CACE920" w14:textId="77777777" w:rsidR="00BE7DBC" w:rsidRDefault="00BE7DBC" w:rsidP="00BE7DBC">
            <w:pPr>
              <w:pStyle w:val="TableParagraph"/>
              <w:spacing w:before="13" w:line="281" w:lineRule="exact"/>
              <w:ind w:left="10" w:right="2"/>
              <w:jc w:val="center"/>
            </w:pPr>
            <w:r>
              <w:rPr>
                <w:spacing w:val="-5"/>
              </w:rPr>
              <w:t>57</w:t>
            </w:r>
          </w:p>
        </w:tc>
      </w:tr>
      <w:tr w:rsidR="00BE7DBC" w14:paraId="4AB53B89" w14:textId="77777777" w:rsidTr="00BE7DBC">
        <w:trPr>
          <w:trHeight w:val="313"/>
        </w:trPr>
        <w:tc>
          <w:tcPr>
            <w:tcW w:w="5781" w:type="dxa"/>
          </w:tcPr>
          <w:p w14:paraId="224083BB" w14:textId="77777777" w:rsidR="00BE7DBC" w:rsidRDefault="00BE7DBC" w:rsidP="00BE7DBC">
            <w:pPr>
              <w:pStyle w:val="TableParagraph"/>
              <w:spacing w:before="28" w:line="266" w:lineRule="exact"/>
              <w:ind w:left="107"/>
            </w:pPr>
            <w:r>
              <w:rPr>
                <w:spacing w:val="-2"/>
              </w:rPr>
              <w:t>ფუტიეთი</w:t>
            </w:r>
          </w:p>
        </w:tc>
        <w:tc>
          <w:tcPr>
            <w:tcW w:w="4549" w:type="dxa"/>
          </w:tcPr>
          <w:p w14:paraId="200A6AF0" w14:textId="77777777" w:rsidR="00BE7DBC" w:rsidRDefault="00BE7DBC" w:rsidP="00BE7DBC">
            <w:pPr>
              <w:pStyle w:val="TableParagraph"/>
              <w:spacing w:before="13" w:line="281" w:lineRule="exact"/>
              <w:ind w:left="10" w:right="2"/>
              <w:jc w:val="center"/>
            </w:pPr>
            <w:r>
              <w:rPr>
                <w:spacing w:val="-5"/>
              </w:rPr>
              <w:t>21</w:t>
            </w:r>
          </w:p>
        </w:tc>
      </w:tr>
      <w:tr w:rsidR="00BE7DBC" w14:paraId="6D678B1A" w14:textId="77777777" w:rsidTr="00BE7DBC">
        <w:trPr>
          <w:trHeight w:val="316"/>
        </w:trPr>
        <w:tc>
          <w:tcPr>
            <w:tcW w:w="5781" w:type="dxa"/>
          </w:tcPr>
          <w:p w14:paraId="25B9DDC3" w14:textId="77777777" w:rsidR="00BE7DBC" w:rsidRPr="00BE7DBC" w:rsidRDefault="00BE7DBC" w:rsidP="00BE7DBC">
            <w:pPr>
              <w:pStyle w:val="TableParagraph"/>
              <w:spacing w:before="28" w:line="269" w:lineRule="exact"/>
              <w:ind w:left="107"/>
              <w:rPr>
                <w:b/>
              </w:rPr>
            </w:pPr>
            <w:r w:rsidRPr="00BE7DBC">
              <w:rPr>
                <w:b/>
                <w:spacing w:val="-2"/>
              </w:rPr>
              <w:t>ღადიშის</w:t>
            </w:r>
            <w:r w:rsidRPr="00BE7DBC">
              <w:rPr>
                <w:b/>
                <w:spacing w:val="-10"/>
              </w:rPr>
              <w:t xml:space="preserve"> </w:t>
            </w:r>
            <w:r w:rsidRPr="00BE7DBC">
              <w:rPr>
                <w:b/>
                <w:spacing w:val="-4"/>
              </w:rPr>
              <w:t>თემი</w:t>
            </w:r>
          </w:p>
        </w:tc>
        <w:tc>
          <w:tcPr>
            <w:tcW w:w="4549" w:type="dxa"/>
          </w:tcPr>
          <w:p w14:paraId="667D3BAF" w14:textId="77777777" w:rsidR="00BE7DBC" w:rsidRDefault="00BE7DBC" w:rsidP="00BE7DBC">
            <w:pPr>
              <w:pStyle w:val="TableParagraph"/>
              <w:spacing w:before="16" w:line="281" w:lineRule="exact"/>
              <w:ind w:left="10"/>
              <w:jc w:val="center"/>
            </w:pPr>
            <w:r>
              <w:rPr>
                <w:spacing w:val="-5"/>
              </w:rPr>
              <w:t>333</w:t>
            </w:r>
          </w:p>
        </w:tc>
      </w:tr>
      <w:tr w:rsidR="00BE7DBC" w14:paraId="4B0DAEEF" w14:textId="77777777" w:rsidTr="00BE7DBC">
        <w:trPr>
          <w:trHeight w:val="313"/>
        </w:trPr>
        <w:tc>
          <w:tcPr>
            <w:tcW w:w="5781" w:type="dxa"/>
          </w:tcPr>
          <w:p w14:paraId="38505F2E" w14:textId="77777777" w:rsidR="00BE7DBC" w:rsidRDefault="00BE7DBC" w:rsidP="00BE7DBC">
            <w:pPr>
              <w:pStyle w:val="TableParagraph"/>
              <w:spacing w:before="28" w:line="266" w:lineRule="exact"/>
              <w:ind w:left="107"/>
            </w:pPr>
            <w:r>
              <w:rPr>
                <w:spacing w:val="-2"/>
              </w:rPr>
              <w:t>ღადიში</w:t>
            </w:r>
          </w:p>
        </w:tc>
        <w:tc>
          <w:tcPr>
            <w:tcW w:w="4549" w:type="dxa"/>
          </w:tcPr>
          <w:p w14:paraId="7E602F90" w14:textId="77777777" w:rsidR="00BE7DBC" w:rsidRDefault="00BE7DBC" w:rsidP="00BE7DBC">
            <w:pPr>
              <w:pStyle w:val="TableParagraph"/>
              <w:spacing w:before="13" w:line="281" w:lineRule="exact"/>
              <w:ind w:left="10" w:right="2"/>
              <w:jc w:val="center"/>
            </w:pPr>
            <w:r>
              <w:rPr>
                <w:spacing w:val="-5"/>
              </w:rPr>
              <w:t>54</w:t>
            </w:r>
          </w:p>
        </w:tc>
      </w:tr>
      <w:tr w:rsidR="00BE7DBC" w14:paraId="5D2C7908" w14:textId="77777777" w:rsidTr="00BE7DBC">
        <w:trPr>
          <w:trHeight w:val="316"/>
        </w:trPr>
        <w:tc>
          <w:tcPr>
            <w:tcW w:w="5781" w:type="dxa"/>
          </w:tcPr>
          <w:p w14:paraId="66FCD7F8" w14:textId="77777777" w:rsidR="00BE7DBC" w:rsidRDefault="00BE7DBC" w:rsidP="00BE7DBC">
            <w:pPr>
              <w:pStyle w:val="TableParagraph"/>
              <w:spacing w:before="28" w:line="269" w:lineRule="exact"/>
              <w:ind w:left="107"/>
            </w:pPr>
            <w:r>
              <w:rPr>
                <w:spacing w:val="-4"/>
              </w:rPr>
              <w:t>ბაჯი</w:t>
            </w:r>
          </w:p>
        </w:tc>
        <w:tc>
          <w:tcPr>
            <w:tcW w:w="4549" w:type="dxa"/>
          </w:tcPr>
          <w:p w14:paraId="0CF63A6F" w14:textId="77777777" w:rsidR="00BE7DBC" w:rsidRDefault="00BE7DBC" w:rsidP="00BE7DBC">
            <w:pPr>
              <w:pStyle w:val="TableParagraph"/>
              <w:spacing w:before="16" w:line="281" w:lineRule="exact"/>
              <w:ind w:left="10" w:right="2"/>
              <w:jc w:val="center"/>
            </w:pPr>
            <w:r>
              <w:rPr>
                <w:spacing w:val="-5"/>
              </w:rPr>
              <w:t>116</w:t>
            </w:r>
          </w:p>
        </w:tc>
      </w:tr>
      <w:tr w:rsidR="00BE7DBC" w14:paraId="79AA793D" w14:textId="77777777" w:rsidTr="00BE7DBC">
        <w:trPr>
          <w:trHeight w:val="313"/>
        </w:trPr>
        <w:tc>
          <w:tcPr>
            <w:tcW w:w="5781" w:type="dxa"/>
          </w:tcPr>
          <w:p w14:paraId="0E2C1767" w14:textId="77777777" w:rsidR="00BE7DBC" w:rsidRDefault="00BE7DBC" w:rsidP="00BE7DBC">
            <w:pPr>
              <w:pStyle w:val="TableParagraph"/>
              <w:spacing w:before="25" w:line="269" w:lineRule="exact"/>
              <w:ind w:left="107"/>
            </w:pPr>
            <w:r>
              <w:t>პატარა</w:t>
            </w:r>
            <w:r>
              <w:rPr>
                <w:spacing w:val="-5"/>
              </w:rPr>
              <w:t xml:space="preserve"> ონი</w:t>
            </w:r>
          </w:p>
        </w:tc>
        <w:tc>
          <w:tcPr>
            <w:tcW w:w="4549" w:type="dxa"/>
          </w:tcPr>
          <w:p w14:paraId="4C8A88AF" w14:textId="77777777" w:rsidR="00BE7DBC" w:rsidRDefault="00BE7DBC" w:rsidP="00BE7DBC">
            <w:pPr>
              <w:pStyle w:val="TableParagraph"/>
              <w:spacing w:before="13" w:line="281" w:lineRule="exact"/>
              <w:ind w:left="10" w:right="2"/>
              <w:jc w:val="center"/>
            </w:pPr>
            <w:r>
              <w:rPr>
                <w:spacing w:val="-5"/>
              </w:rPr>
              <w:t>87</w:t>
            </w:r>
          </w:p>
        </w:tc>
      </w:tr>
      <w:tr w:rsidR="00BE7DBC" w14:paraId="37A83EA9" w14:textId="77777777" w:rsidTr="00BE7DBC">
        <w:trPr>
          <w:trHeight w:val="314"/>
        </w:trPr>
        <w:tc>
          <w:tcPr>
            <w:tcW w:w="5781" w:type="dxa"/>
          </w:tcPr>
          <w:p w14:paraId="1BFA06EF" w14:textId="77777777" w:rsidR="00BE7DBC" w:rsidRDefault="00BE7DBC" w:rsidP="00BE7DBC">
            <w:pPr>
              <w:pStyle w:val="TableParagraph"/>
              <w:spacing w:before="28" w:line="266" w:lineRule="exact"/>
              <w:ind w:left="107"/>
            </w:pPr>
            <w:r>
              <w:rPr>
                <w:spacing w:val="-2"/>
              </w:rPr>
              <w:t>ტბეთი</w:t>
            </w:r>
          </w:p>
        </w:tc>
        <w:tc>
          <w:tcPr>
            <w:tcW w:w="4549" w:type="dxa"/>
          </w:tcPr>
          <w:p w14:paraId="61E8B658" w14:textId="77777777" w:rsidR="00BE7DBC" w:rsidRDefault="00BE7DBC" w:rsidP="00BE7DBC">
            <w:pPr>
              <w:pStyle w:val="TableParagraph"/>
              <w:spacing w:before="13" w:line="281" w:lineRule="exact"/>
              <w:ind w:left="10" w:right="2"/>
              <w:jc w:val="center"/>
            </w:pPr>
            <w:r>
              <w:rPr>
                <w:spacing w:val="-5"/>
              </w:rPr>
              <w:t>37</w:t>
            </w:r>
          </w:p>
        </w:tc>
      </w:tr>
      <w:tr w:rsidR="00BE7DBC" w14:paraId="3D18487D" w14:textId="77777777" w:rsidTr="00BE7DBC">
        <w:trPr>
          <w:trHeight w:val="316"/>
        </w:trPr>
        <w:tc>
          <w:tcPr>
            <w:tcW w:w="5781" w:type="dxa"/>
          </w:tcPr>
          <w:p w14:paraId="4C78BA6D" w14:textId="77777777" w:rsidR="00BE7DBC" w:rsidRDefault="00BE7DBC" w:rsidP="00BE7DBC">
            <w:pPr>
              <w:pStyle w:val="TableParagraph"/>
              <w:spacing w:before="28" w:line="269" w:lineRule="exact"/>
              <w:ind w:left="107"/>
            </w:pPr>
            <w:r>
              <w:t>ქვედა</w:t>
            </w:r>
            <w:r>
              <w:rPr>
                <w:spacing w:val="-3"/>
              </w:rPr>
              <w:t xml:space="preserve"> </w:t>
            </w:r>
            <w:r>
              <w:rPr>
                <w:spacing w:val="-2"/>
                <w:lang w:val="ka-GE"/>
              </w:rPr>
              <w:t>შ</w:t>
            </w:r>
            <w:r>
              <w:rPr>
                <w:spacing w:val="-2"/>
              </w:rPr>
              <w:t>ავრა</w:t>
            </w:r>
          </w:p>
        </w:tc>
        <w:tc>
          <w:tcPr>
            <w:tcW w:w="4549" w:type="dxa"/>
          </w:tcPr>
          <w:p w14:paraId="4E94CA0E" w14:textId="77777777" w:rsidR="00BE7DBC" w:rsidRDefault="00BE7DBC" w:rsidP="00BE7DBC">
            <w:pPr>
              <w:pStyle w:val="TableParagraph"/>
              <w:spacing w:before="16" w:line="281" w:lineRule="exact"/>
              <w:ind w:left="10" w:right="2"/>
              <w:jc w:val="center"/>
            </w:pPr>
            <w:r>
              <w:rPr>
                <w:spacing w:val="-5"/>
              </w:rPr>
              <w:t>39</w:t>
            </w:r>
          </w:p>
        </w:tc>
      </w:tr>
      <w:tr w:rsidR="00BE7DBC" w14:paraId="01DB0A93" w14:textId="77777777" w:rsidTr="00BE7DBC">
        <w:trPr>
          <w:trHeight w:val="313"/>
        </w:trPr>
        <w:tc>
          <w:tcPr>
            <w:tcW w:w="5781" w:type="dxa"/>
          </w:tcPr>
          <w:p w14:paraId="67A1AF3C" w14:textId="77777777" w:rsidR="00BE7DBC" w:rsidRPr="00BE7DBC" w:rsidRDefault="00BE7DBC" w:rsidP="00BE7DBC">
            <w:pPr>
              <w:pStyle w:val="TableParagraph"/>
              <w:spacing w:before="28" w:line="266" w:lineRule="exact"/>
              <w:ind w:left="107"/>
              <w:rPr>
                <w:b/>
              </w:rPr>
            </w:pPr>
            <w:r w:rsidRPr="00BE7DBC">
              <w:rPr>
                <w:b/>
                <w:spacing w:val="-2"/>
              </w:rPr>
              <w:t>ცახის</w:t>
            </w:r>
            <w:r w:rsidRPr="00BE7DBC">
              <w:rPr>
                <w:b/>
                <w:spacing w:val="-6"/>
              </w:rPr>
              <w:t xml:space="preserve"> </w:t>
            </w:r>
            <w:r w:rsidRPr="00BE7DBC">
              <w:rPr>
                <w:b/>
                <w:spacing w:val="-4"/>
              </w:rPr>
              <w:t>თემი</w:t>
            </w:r>
          </w:p>
        </w:tc>
        <w:tc>
          <w:tcPr>
            <w:tcW w:w="4549" w:type="dxa"/>
          </w:tcPr>
          <w:p w14:paraId="40CC8A1B" w14:textId="77777777" w:rsidR="00BE7DBC" w:rsidRDefault="00BE7DBC" w:rsidP="00BE7DBC">
            <w:pPr>
              <w:pStyle w:val="TableParagraph"/>
              <w:spacing w:before="13" w:line="281" w:lineRule="exact"/>
              <w:ind w:left="10"/>
              <w:jc w:val="center"/>
            </w:pPr>
            <w:r>
              <w:rPr>
                <w:spacing w:val="-5"/>
              </w:rPr>
              <w:t>129</w:t>
            </w:r>
          </w:p>
        </w:tc>
      </w:tr>
      <w:tr w:rsidR="00BE7DBC" w14:paraId="13E060C2" w14:textId="77777777" w:rsidTr="00BE7DBC">
        <w:trPr>
          <w:trHeight w:val="316"/>
        </w:trPr>
        <w:tc>
          <w:tcPr>
            <w:tcW w:w="5781" w:type="dxa"/>
          </w:tcPr>
          <w:p w14:paraId="4B3157EF" w14:textId="77777777" w:rsidR="00BE7DBC" w:rsidRDefault="00BE7DBC" w:rsidP="00BE7DBC">
            <w:pPr>
              <w:pStyle w:val="TableParagraph"/>
              <w:spacing w:before="28" w:line="269" w:lineRule="exact"/>
              <w:ind w:left="107"/>
            </w:pPr>
            <w:r>
              <w:rPr>
                <w:spacing w:val="-4"/>
              </w:rPr>
              <w:t>ცახი</w:t>
            </w:r>
          </w:p>
        </w:tc>
        <w:tc>
          <w:tcPr>
            <w:tcW w:w="4549" w:type="dxa"/>
          </w:tcPr>
          <w:p w14:paraId="3F073DF3" w14:textId="77777777" w:rsidR="00BE7DBC" w:rsidRDefault="00BE7DBC" w:rsidP="00BE7DBC">
            <w:pPr>
              <w:pStyle w:val="TableParagraph"/>
              <w:spacing w:before="16" w:line="281" w:lineRule="exact"/>
              <w:ind w:left="10" w:right="2"/>
              <w:jc w:val="center"/>
            </w:pPr>
            <w:r>
              <w:rPr>
                <w:spacing w:val="-5"/>
              </w:rPr>
              <w:t>64</w:t>
            </w:r>
          </w:p>
        </w:tc>
      </w:tr>
      <w:tr w:rsidR="00BE7DBC" w14:paraId="46591BBB" w14:textId="77777777" w:rsidTr="00BE7DBC">
        <w:trPr>
          <w:trHeight w:val="314"/>
        </w:trPr>
        <w:tc>
          <w:tcPr>
            <w:tcW w:w="5781" w:type="dxa"/>
          </w:tcPr>
          <w:p w14:paraId="21EC9EE9" w14:textId="77777777" w:rsidR="00BE7DBC" w:rsidRDefault="00BE7DBC" w:rsidP="00BE7DBC">
            <w:pPr>
              <w:pStyle w:val="TableParagraph"/>
              <w:spacing w:before="25" w:line="269" w:lineRule="exact"/>
              <w:ind w:left="107"/>
            </w:pPr>
            <w:r>
              <w:rPr>
                <w:spacing w:val="-2"/>
              </w:rPr>
              <w:t>გოგოლათი</w:t>
            </w:r>
          </w:p>
        </w:tc>
        <w:tc>
          <w:tcPr>
            <w:tcW w:w="4549" w:type="dxa"/>
          </w:tcPr>
          <w:p w14:paraId="0D991F79" w14:textId="77777777" w:rsidR="00BE7DBC" w:rsidRDefault="00BE7DBC" w:rsidP="00BE7DBC">
            <w:pPr>
              <w:pStyle w:val="TableParagraph"/>
              <w:spacing w:before="13" w:line="281" w:lineRule="exact"/>
              <w:ind w:left="10" w:right="2"/>
              <w:jc w:val="center"/>
            </w:pPr>
            <w:r>
              <w:rPr>
                <w:spacing w:val="-5"/>
              </w:rPr>
              <w:t>15</w:t>
            </w:r>
          </w:p>
        </w:tc>
      </w:tr>
      <w:tr w:rsidR="00BE7DBC" w14:paraId="399C36B1" w14:textId="77777777" w:rsidTr="00BE7DBC">
        <w:trPr>
          <w:trHeight w:val="316"/>
        </w:trPr>
        <w:tc>
          <w:tcPr>
            <w:tcW w:w="5781" w:type="dxa"/>
          </w:tcPr>
          <w:p w14:paraId="6389A64E" w14:textId="77777777" w:rsidR="00BE7DBC" w:rsidRPr="00972762" w:rsidRDefault="00BE7DBC" w:rsidP="00972762">
            <w:pPr>
              <w:pStyle w:val="TableParagraph"/>
              <w:spacing w:before="28" w:line="269" w:lineRule="exact"/>
              <w:ind w:left="107"/>
              <w:rPr>
                <w:lang w:val="ka-GE"/>
              </w:rPr>
            </w:pPr>
            <w:r>
              <w:t>ზედა</w:t>
            </w:r>
            <w:r>
              <w:rPr>
                <w:spacing w:val="-3"/>
              </w:rPr>
              <w:t xml:space="preserve"> </w:t>
            </w:r>
            <w:r>
              <w:rPr>
                <w:spacing w:val="-2"/>
              </w:rPr>
              <w:t>ღვ</w:t>
            </w:r>
            <w:r w:rsidR="00972762">
              <w:rPr>
                <w:spacing w:val="-2"/>
                <w:lang w:val="ka-GE"/>
              </w:rPr>
              <w:t>არდია</w:t>
            </w:r>
          </w:p>
        </w:tc>
        <w:tc>
          <w:tcPr>
            <w:tcW w:w="4549" w:type="dxa"/>
          </w:tcPr>
          <w:p w14:paraId="32BDE237" w14:textId="77777777" w:rsidR="00BE7DBC" w:rsidRDefault="00BE7DBC" w:rsidP="00BE7DBC">
            <w:pPr>
              <w:pStyle w:val="TableParagraph"/>
              <w:spacing w:before="16" w:line="281" w:lineRule="exact"/>
              <w:ind w:left="10" w:right="2"/>
              <w:jc w:val="center"/>
            </w:pPr>
            <w:r>
              <w:rPr>
                <w:spacing w:val="-5"/>
              </w:rPr>
              <w:t>41</w:t>
            </w:r>
          </w:p>
        </w:tc>
      </w:tr>
      <w:tr w:rsidR="00BE7DBC" w14:paraId="3B9CA1E2" w14:textId="77777777" w:rsidTr="00BE7DBC">
        <w:trPr>
          <w:trHeight w:val="313"/>
        </w:trPr>
        <w:tc>
          <w:tcPr>
            <w:tcW w:w="5781" w:type="dxa"/>
          </w:tcPr>
          <w:p w14:paraId="38EAEE8E" w14:textId="77777777" w:rsidR="00BE7DBC" w:rsidRDefault="00BE7DBC" w:rsidP="00BE7DBC">
            <w:pPr>
              <w:pStyle w:val="TableParagraph"/>
              <w:spacing w:before="25" w:line="269" w:lineRule="exact"/>
              <w:ind w:left="107"/>
            </w:pPr>
            <w:r>
              <w:t>ქვედა</w:t>
            </w:r>
            <w:r>
              <w:rPr>
                <w:spacing w:val="-5"/>
              </w:rPr>
              <w:t xml:space="preserve"> </w:t>
            </w:r>
            <w:r w:rsidR="00972762">
              <w:rPr>
                <w:spacing w:val="-2"/>
              </w:rPr>
              <w:t>ღვ</w:t>
            </w:r>
            <w:r w:rsidR="00972762">
              <w:rPr>
                <w:spacing w:val="-2"/>
                <w:lang w:val="ka-GE"/>
              </w:rPr>
              <w:t>არდია</w:t>
            </w:r>
          </w:p>
        </w:tc>
        <w:tc>
          <w:tcPr>
            <w:tcW w:w="4549" w:type="dxa"/>
          </w:tcPr>
          <w:p w14:paraId="27CE97A7" w14:textId="77777777" w:rsidR="00BE7DBC" w:rsidRDefault="00BE7DBC" w:rsidP="00BE7DBC">
            <w:pPr>
              <w:pStyle w:val="TableParagraph"/>
              <w:spacing w:before="13" w:line="281" w:lineRule="exact"/>
              <w:ind w:left="10" w:right="2"/>
              <w:jc w:val="center"/>
            </w:pPr>
            <w:r>
              <w:rPr>
                <w:spacing w:val="-10"/>
              </w:rPr>
              <w:t>9</w:t>
            </w:r>
          </w:p>
        </w:tc>
      </w:tr>
      <w:tr w:rsidR="00BE7DBC" w14:paraId="2EED4FCC" w14:textId="77777777" w:rsidTr="00BE7DBC">
        <w:trPr>
          <w:trHeight w:val="314"/>
        </w:trPr>
        <w:tc>
          <w:tcPr>
            <w:tcW w:w="5781" w:type="dxa"/>
          </w:tcPr>
          <w:p w14:paraId="02FB2822" w14:textId="77777777" w:rsidR="00BE7DBC" w:rsidRPr="00972762" w:rsidRDefault="00BE7DBC" w:rsidP="00BE7DBC">
            <w:pPr>
              <w:pStyle w:val="TableParagraph"/>
              <w:spacing w:before="28" w:line="266" w:lineRule="exact"/>
              <w:ind w:left="107"/>
              <w:rPr>
                <w:b/>
              </w:rPr>
            </w:pPr>
            <w:r w:rsidRPr="00972762">
              <w:rPr>
                <w:b/>
                <w:spacing w:val="-2"/>
              </w:rPr>
              <w:t>წესის</w:t>
            </w:r>
            <w:r w:rsidRPr="00972762">
              <w:rPr>
                <w:b/>
                <w:spacing w:val="-8"/>
              </w:rPr>
              <w:t xml:space="preserve"> </w:t>
            </w:r>
            <w:r w:rsidRPr="00972762">
              <w:rPr>
                <w:b/>
                <w:spacing w:val="-4"/>
              </w:rPr>
              <w:t>თემი</w:t>
            </w:r>
          </w:p>
        </w:tc>
        <w:tc>
          <w:tcPr>
            <w:tcW w:w="4549" w:type="dxa"/>
          </w:tcPr>
          <w:p w14:paraId="783F4956" w14:textId="77777777" w:rsidR="00BE7DBC" w:rsidRDefault="00BE7DBC" w:rsidP="00BE7DBC">
            <w:pPr>
              <w:pStyle w:val="TableParagraph"/>
              <w:spacing w:before="13" w:line="281" w:lineRule="exact"/>
              <w:ind w:left="10"/>
              <w:jc w:val="center"/>
            </w:pPr>
            <w:r>
              <w:rPr>
                <w:spacing w:val="-5"/>
              </w:rPr>
              <w:t>494</w:t>
            </w:r>
          </w:p>
        </w:tc>
      </w:tr>
      <w:tr w:rsidR="00BE7DBC" w14:paraId="1803A972" w14:textId="77777777" w:rsidTr="00BE7DBC">
        <w:trPr>
          <w:trHeight w:val="316"/>
        </w:trPr>
        <w:tc>
          <w:tcPr>
            <w:tcW w:w="5781" w:type="dxa"/>
          </w:tcPr>
          <w:p w14:paraId="611B10B6" w14:textId="77777777" w:rsidR="00BE7DBC" w:rsidRDefault="00BE7DBC" w:rsidP="00BE7DBC">
            <w:pPr>
              <w:pStyle w:val="TableParagraph"/>
              <w:spacing w:before="28" w:line="269" w:lineRule="exact"/>
              <w:ind w:left="107"/>
            </w:pPr>
            <w:r>
              <w:rPr>
                <w:spacing w:val="-4"/>
              </w:rPr>
              <w:t>წესი</w:t>
            </w:r>
          </w:p>
        </w:tc>
        <w:tc>
          <w:tcPr>
            <w:tcW w:w="4549" w:type="dxa"/>
          </w:tcPr>
          <w:p w14:paraId="665CFA85" w14:textId="77777777" w:rsidR="00BE7DBC" w:rsidRDefault="00BE7DBC" w:rsidP="00BE7DBC">
            <w:pPr>
              <w:pStyle w:val="TableParagraph"/>
              <w:spacing w:before="16" w:line="281" w:lineRule="exact"/>
              <w:ind w:left="10" w:right="2"/>
              <w:jc w:val="center"/>
            </w:pPr>
            <w:r>
              <w:rPr>
                <w:spacing w:val="-5"/>
              </w:rPr>
              <w:t>466</w:t>
            </w:r>
          </w:p>
        </w:tc>
      </w:tr>
      <w:tr w:rsidR="00BE7DBC" w14:paraId="2E7667BF" w14:textId="77777777" w:rsidTr="00BE7DBC">
        <w:trPr>
          <w:trHeight w:val="314"/>
        </w:trPr>
        <w:tc>
          <w:tcPr>
            <w:tcW w:w="5781" w:type="dxa"/>
          </w:tcPr>
          <w:p w14:paraId="5F8827D2" w14:textId="77777777" w:rsidR="00BE7DBC" w:rsidRDefault="00BE7DBC" w:rsidP="00BE7DBC">
            <w:pPr>
              <w:pStyle w:val="TableParagraph"/>
              <w:spacing w:before="28" w:line="266" w:lineRule="exact"/>
              <w:ind w:left="107"/>
            </w:pPr>
            <w:r>
              <w:rPr>
                <w:spacing w:val="-2"/>
              </w:rPr>
              <w:t>მუხლი</w:t>
            </w:r>
          </w:p>
        </w:tc>
        <w:tc>
          <w:tcPr>
            <w:tcW w:w="4549" w:type="dxa"/>
          </w:tcPr>
          <w:p w14:paraId="056C7FFB" w14:textId="77777777" w:rsidR="00BE7DBC" w:rsidRDefault="00BE7DBC" w:rsidP="00BE7DBC">
            <w:pPr>
              <w:pStyle w:val="TableParagraph"/>
              <w:spacing w:before="13" w:line="281" w:lineRule="exact"/>
              <w:ind w:left="10" w:right="2"/>
              <w:jc w:val="center"/>
            </w:pPr>
            <w:r>
              <w:rPr>
                <w:spacing w:val="-5"/>
              </w:rPr>
              <w:t>28</w:t>
            </w:r>
          </w:p>
        </w:tc>
      </w:tr>
      <w:tr w:rsidR="00BE7DBC" w14:paraId="7CBEB5A8" w14:textId="77777777" w:rsidTr="00BE7DBC">
        <w:trPr>
          <w:trHeight w:val="316"/>
        </w:trPr>
        <w:tc>
          <w:tcPr>
            <w:tcW w:w="5781" w:type="dxa"/>
          </w:tcPr>
          <w:p w14:paraId="0F76E0A2" w14:textId="77777777" w:rsidR="00BE7DBC" w:rsidRPr="00972762" w:rsidRDefault="00BE7DBC" w:rsidP="00BE7DBC">
            <w:pPr>
              <w:pStyle w:val="TableParagraph"/>
              <w:spacing w:before="28" w:line="269" w:lineRule="exact"/>
              <w:ind w:left="160"/>
              <w:rPr>
                <w:b/>
              </w:rPr>
            </w:pPr>
            <w:r w:rsidRPr="00972762">
              <w:rPr>
                <w:b/>
                <w:spacing w:val="-4"/>
              </w:rPr>
              <w:t>ჭელიაღელის</w:t>
            </w:r>
            <w:r w:rsidRPr="00972762">
              <w:rPr>
                <w:b/>
                <w:spacing w:val="6"/>
              </w:rPr>
              <w:t xml:space="preserve"> </w:t>
            </w:r>
            <w:r w:rsidRPr="00972762">
              <w:rPr>
                <w:b/>
                <w:spacing w:val="-4"/>
              </w:rPr>
              <w:t>თემი</w:t>
            </w:r>
          </w:p>
        </w:tc>
        <w:tc>
          <w:tcPr>
            <w:tcW w:w="4549" w:type="dxa"/>
          </w:tcPr>
          <w:p w14:paraId="5E945CF3" w14:textId="77777777" w:rsidR="00BE7DBC" w:rsidRDefault="00BE7DBC" w:rsidP="00BE7DBC">
            <w:pPr>
              <w:pStyle w:val="TableParagraph"/>
              <w:spacing w:before="16" w:line="281" w:lineRule="exact"/>
              <w:ind w:left="10"/>
              <w:jc w:val="center"/>
            </w:pPr>
            <w:r>
              <w:rPr>
                <w:spacing w:val="-5"/>
              </w:rPr>
              <w:t>499</w:t>
            </w:r>
          </w:p>
        </w:tc>
      </w:tr>
      <w:tr w:rsidR="00BE7DBC" w14:paraId="44474B31" w14:textId="77777777" w:rsidTr="00BE7DBC">
        <w:trPr>
          <w:trHeight w:val="313"/>
        </w:trPr>
        <w:tc>
          <w:tcPr>
            <w:tcW w:w="5781" w:type="dxa"/>
          </w:tcPr>
          <w:p w14:paraId="3B4BF700" w14:textId="77777777" w:rsidR="00BE7DBC" w:rsidRDefault="00BE7DBC" w:rsidP="00BE7DBC">
            <w:pPr>
              <w:pStyle w:val="TableParagraph"/>
              <w:spacing w:before="25" w:line="269" w:lineRule="exact"/>
              <w:ind w:left="107"/>
            </w:pPr>
            <w:r>
              <w:rPr>
                <w:spacing w:val="-2"/>
              </w:rPr>
              <w:t>ჭელიაღელე</w:t>
            </w:r>
          </w:p>
        </w:tc>
        <w:tc>
          <w:tcPr>
            <w:tcW w:w="4549" w:type="dxa"/>
          </w:tcPr>
          <w:p w14:paraId="6C4F9656" w14:textId="77777777" w:rsidR="00BE7DBC" w:rsidRDefault="00BE7DBC" w:rsidP="00BE7DBC">
            <w:pPr>
              <w:pStyle w:val="TableParagraph"/>
              <w:spacing w:before="13" w:line="281" w:lineRule="exact"/>
              <w:ind w:left="10" w:right="2"/>
              <w:jc w:val="center"/>
            </w:pPr>
            <w:r>
              <w:rPr>
                <w:spacing w:val="-5"/>
              </w:rPr>
              <w:t>87</w:t>
            </w:r>
          </w:p>
        </w:tc>
      </w:tr>
      <w:tr w:rsidR="00BE7DBC" w14:paraId="21ACFA8A" w14:textId="77777777" w:rsidTr="00BE7DBC">
        <w:trPr>
          <w:trHeight w:val="314"/>
        </w:trPr>
        <w:tc>
          <w:tcPr>
            <w:tcW w:w="5781" w:type="dxa"/>
          </w:tcPr>
          <w:p w14:paraId="7E1C6AA4" w14:textId="77777777" w:rsidR="00BE7DBC" w:rsidRDefault="00BE7DBC" w:rsidP="00BE7DBC">
            <w:pPr>
              <w:pStyle w:val="TableParagraph"/>
              <w:spacing w:before="28" w:line="266" w:lineRule="exact"/>
              <w:ind w:left="107"/>
            </w:pPr>
            <w:r>
              <w:rPr>
                <w:spacing w:val="-2"/>
              </w:rPr>
              <w:t>აგარა</w:t>
            </w:r>
          </w:p>
        </w:tc>
        <w:tc>
          <w:tcPr>
            <w:tcW w:w="4549" w:type="dxa"/>
          </w:tcPr>
          <w:p w14:paraId="23341F99" w14:textId="77777777" w:rsidR="00BE7DBC" w:rsidRDefault="00BE7DBC" w:rsidP="00BE7DBC">
            <w:pPr>
              <w:pStyle w:val="TableParagraph"/>
              <w:spacing w:before="13" w:line="281" w:lineRule="exact"/>
              <w:ind w:left="10" w:right="2"/>
              <w:jc w:val="center"/>
            </w:pPr>
            <w:r>
              <w:rPr>
                <w:spacing w:val="-5"/>
              </w:rPr>
              <w:t>113</w:t>
            </w:r>
          </w:p>
        </w:tc>
      </w:tr>
      <w:tr w:rsidR="00BE7DBC" w14:paraId="1A8464BA" w14:textId="77777777" w:rsidTr="00BE7DBC">
        <w:trPr>
          <w:trHeight w:val="316"/>
        </w:trPr>
        <w:tc>
          <w:tcPr>
            <w:tcW w:w="5781" w:type="dxa"/>
          </w:tcPr>
          <w:p w14:paraId="04143E54" w14:textId="77777777" w:rsidR="00BE7DBC" w:rsidRDefault="00BE7DBC" w:rsidP="00BE7DBC">
            <w:pPr>
              <w:pStyle w:val="TableParagraph"/>
              <w:spacing w:before="28" w:line="269" w:lineRule="exact"/>
              <w:ind w:left="107"/>
            </w:pPr>
            <w:r>
              <w:t>ზედა</w:t>
            </w:r>
            <w:r>
              <w:rPr>
                <w:spacing w:val="-3"/>
              </w:rPr>
              <w:t xml:space="preserve"> </w:t>
            </w:r>
            <w:r>
              <w:rPr>
                <w:spacing w:val="-2"/>
              </w:rPr>
              <w:t>თლუღი</w:t>
            </w:r>
          </w:p>
        </w:tc>
        <w:tc>
          <w:tcPr>
            <w:tcW w:w="4549" w:type="dxa"/>
          </w:tcPr>
          <w:p w14:paraId="17A7C6DA" w14:textId="77777777" w:rsidR="00BE7DBC" w:rsidRDefault="00BE7DBC" w:rsidP="00BE7DBC">
            <w:pPr>
              <w:pStyle w:val="TableParagraph"/>
              <w:spacing w:before="16" w:line="281" w:lineRule="exact"/>
              <w:ind w:left="10" w:right="2"/>
              <w:jc w:val="center"/>
            </w:pPr>
            <w:r>
              <w:rPr>
                <w:spacing w:val="-5"/>
              </w:rPr>
              <w:t>42</w:t>
            </w:r>
          </w:p>
        </w:tc>
      </w:tr>
      <w:tr w:rsidR="00BE7DBC" w14:paraId="1B1DAC0D" w14:textId="77777777" w:rsidTr="00BE7DBC">
        <w:trPr>
          <w:trHeight w:val="313"/>
        </w:trPr>
        <w:tc>
          <w:tcPr>
            <w:tcW w:w="5781" w:type="dxa"/>
          </w:tcPr>
          <w:p w14:paraId="6418EAA4" w14:textId="77777777" w:rsidR="00BE7DBC" w:rsidRDefault="00BE7DBC" w:rsidP="00BE7DBC">
            <w:pPr>
              <w:pStyle w:val="TableParagraph"/>
              <w:spacing w:before="28" w:line="266" w:lineRule="exact"/>
              <w:ind w:left="107"/>
            </w:pPr>
            <w:r>
              <w:rPr>
                <w:spacing w:val="-4"/>
              </w:rPr>
              <w:t>უყეში</w:t>
            </w:r>
          </w:p>
        </w:tc>
        <w:tc>
          <w:tcPr>
            <w:tcW w:w="4549" w:type="dxa"/>
          </w:tcPr>
          <w:p w14:paraId="2AEE82D3" w14:textId="77777777" w:rsidR="00BE7DBC" w:rsidRDefault="00BE7DBC" w:rsidP="00BE7DBC">
            <w:pPr>
              <w:pStyle w:val="TableParagraph"/>
              <w:spacing w:before="13" w:line="281" w:lineRule="exact"/>
              <w:ind w:left="10" w:right="2"/>
              <w:jc w:val="center"/>
            </w:pPr>
            <w:r>
              <w:rPr>
                <w:spacing w:val="-5"/>
              </w:rPr>
              <w:t>79</w:t>
            </w:r>
          </w:p>
        </w:tc>
      </w:tr>
      <w:tr w:rsidR="00BE7DBC" w14:paraId="7B6B369F" w14:textId="77777777" w:rsidTr="00BE7DBC">
        <w:trPr>
          <w:trHeight w:val="316"/>
        </w:trPr>
        <w:tc>
          <w:tcPr>
            <w:tcW w:w="5781" w:type="dxa"/>
          </w:tcPr>
          <w:p w14:paraId="5C5E2891" w14:textId="77777777" w:rsidR="00BE7DBC" w:rsidRDefault="00BE7DBC" w:rsidP="00BE7DBC">
            <w:pPr>
              <w:pStyle w:val="TableParagraph"/>
              <w:spacing w:before="28" w:line="269" w:lineRule="exact"/>
              <w:ind w:left="107"/>
            </w:pPr>
            <w:r>
              <w:t>ქვედა</w:t>
            </w:r>
            <w:r>
              <w:rPr>
                <w:spacing w:val="-5"/>
              </w:rPr>
              <w:t xml:space="preserve"> </w:t>
            </w:r>
            <w:r>
              <w:rPr>
                <w:spacing w:val="-2"/>
              </w:rPr>
              <w:t>თლუღი</w:t>
            </w:r>
          </w:p>
        </w:tc>
        <w:tc>
          <w:tcPr>
            <w:tcW w:w="4549" w:type="dxa"/>
          </w:tcPr>
          <w:p w14:paraId="23472535" w14:textId="77777777" w:rsidR="00BE7DBC" w:rsidRDefault="00BE7DBC" w:rsidP="00BE7DBC">
            <w:pPr>
              <w:pStyle w:val="TableParagraph"/>
              <w:spacing w:before="16" w:line="281" w:lineRule="exact"/>
              <w:ind w:left="10" w:right="2"/>
              <w:jc w:val="center"/>
            </w:pPr>
            <w:r>
              <w:rPr>
                <w:spacing w:val="-5"/>
              </w:rPr>
              <w:t>178</w:t>
            </w:r>
          </w:p>
        </w:tc>
      </w:tr>
      <w:tr w:rsidR="00BE7DBC" w14:paraId="3D402923" w14:textId="77777777" w:rsidTr="00BE7DBC">
        <w:trPr>
          <w:trHeight w:val="314"/>
        </w:trPr>
        <w:tc>
          <w:tcPr>
            <w:tcW w:w="5781" w:type="dxa"/>
          </w:tcPr>
          <w:p w14:paraId="5B1B5FD4" w14:textId="77777777" w:rsidR="00BE7DBC" w:rsidRPr="00972762" w:rsidRDefault="00BE7DBC" w:rsidP="00972762">
            <w:pPr>
              <w:pStyle w:val="TableParagraph"/>
              <w:spacing w:before="25" w:line="269" w:lineRule="exact"/>
              <w:ind w:left="107"/>
              <w:rPr>
                <w:b/>
              </w:rPr>
            </w:pPr>
            <w:r w:rsidRPr="00972762">
              <w:rPr>
                <w:b/>
                <w:spacing w:val="-4"/>
              </w:rPr>
              <w:t>ჭ</w:t>
            </w:r>
            <w:r w:rsidR="00972762" w:rsidRPr="00972762">
              <w:rPr>
                <w:b/>
                <w:spacing w:val="-4"/>
                <w:lang w:val="ka-GE"/>
              </w:rPr>
              <w:t>რებალოს</w:t>
            </w:r>
            <w:r w:rsidRPr="00972762">
              <w:rPr>
                <w:b/>
                <w:spacing w:val="5"/>
              </w:rPr>
              <w:t xml:space="preserve"> </w:t>
            </w:r>
            <w:r w:rsidRPr="00972762">
              <w:rPr>
                <w:b/>
                <w:spacing w:val="-4"/>
              </w:rPr>
              <w:t>თემი</w:t>
            </w:r>
          </w:p>
        </w:tc>
        <w:tc>
          <w:tcPr>
            <w:tcW w:w="4549" w:type="dxa"/>
          </w:tcPr>
          <w:p w14:paraId="443841C6" w14:textId="77777777" w:rsidR="00BE7DBC" w:rsidRDefault="00BE7DBC" w:rsidP="00BE7DBC">
            <w:pPr>
              <w:pStyle w:val="TableParagraph"/>
              <w:spacing w:before="13" w:line="281" w:lineRule="exact"/>
              <w:ind w:left="10"/>
              <w:jc w:val="center"/>
            </w:pPr>
            <w:r>
              <w:rPr>
                <w:spacing w:val="-5"/>
              </w:rPr>
              <w:t>605</w:t>
            </w:r>
          </w:p>
        </w:tc>
      </w:tr>
      <w:tr w:rsidR="00BE7DBC" w14:paraId="204D72AF" w14:textId="77777777" w:rsidTr="00BE7DBC">
        <w:trPr>
          <w:trHeight w:val="580"/>
        </w:trPr>
        <w:tc>
          <w:tcPr>
            <w:tcW w:w="5781" w:type="dxa"/>
          </w:tcPr>
          <w:p w14:paraId="6177063E" w14:textId="77777777" w:rsidR="00BE7DBC" w:rsidRDefault="00BE7DBC" w:rsidP="00BE7DBC">
            <w:pPr>
              <w:pStyle w:val="TableParagraph"/>
              <w:spacing w:before="1"/>
              <w:ind w:left="107"/>
            </w:pPr>
            <w:r>
              <w:rPr>
                <w:spacing w:val="-2"/>
              </w:rPr>
              <w:t>ჭრებალო</w:t>
            </w:r>
          </w:p>
        </w:tc>
        <w:tc>
          <w:tcPr>
            <w:tcW w:w="4549" w:type="dxa"/>
          </w:tcPr>
          <w:p w14:paraId="2E377342" w14:textId="77777777" w:rsidR="00BE7DBC" w:rsidRDefault="00BE7DBC" w:rsidP="00BE7DBC">
            <w:pPr>
              <w:pStyle w:val="TableParagraph"/>
              <w:spacing w:before="148"/>
              <w:ind w:left="10" w:right="2"/>
              <w:jc w:val="center"/>
            </w:pPr>
            <w:r>
              <w:rPr>
                <w:spacing w:val="-5"/>
              </w:rPr>
              <w:t>283</w:t>
            </w:r>
          </w:p>
        </w:tc>
      </w:tr>
      <w:tr w:rsidR="00BE7DBC" w14:paraId="2D934A9D" w14:textId="77777777" w:rsidTr="00BE7DBC">
        <w:trPr>
          <w:trHeight w:val="313"/>
        </w:trPr>
        <w:tc>
          <w:tcPr>
            <w:tcW w:w="5781" w:type="dxa"/>
          </w:tcPr>
          <w:p w14:paraId="563576E5" w14:textId="77777777" w:rsidR="00BE7DBC" w:rsidRDefault="00BE7DBC" w:rsidP="00BE7DBC">
            <w:pPr>
              <w:pStyle w:val="TableParagraph"/>
              <w:spacing w:before="25" w:line="269" w:lineRule="exact"/>
              <w:ind w:left="107"/>
            </w:pPr>
            <w:r>
              <w:rPr>
                <w:spacing w:val="-2"/>
              </w:rPr>
              <w:t>გენდუში</w:t>
            </w:r>
          </w:p>
        </w:tc>
        <w:tc>
          <w:tcPr>
            <w:tcW w:w="4549" w:type="dxa"/>
          </w:tcPr>
          <w:p w14:paraId="5C1F086E" w14:textId="77777777" w:rsidR="00BE7DBC" w:rsidRDefault="00BE7DBC" w:rsidP="00BE7DBC">
            <w:pPr>
              <w:pStyle w:val="TableParagraph"/>
              <w:spacing w:before="13" w:line="281" w:lineRule="exact"/>
              <w:ind w:left="10" w:right="2"/>
              <w:jc w:val="center"/>
            </w:pPr>
            <w:r>
              <w:rPr>
                <w:spacing w:val="-5"/>
              </w:rPr>
              <w:t>27</w:t>
            </w:r>
          </w:p>
        </w:tc>
      </w:tr>
      <w:tr w:rsidR="00BE7DBC" w14:paraId="02462B48" w14:textId="77777777" w:rsidTr="00BE7DBC">
        <w:trPr>
          <w:trHeight w:val="316"/>
        </w:trPr>
        <w:tc>
          <w:tcPr>
            <w:tcW w:w="5781" w:type="dxa"/>
          </w:tcPr>
          <w:p w14:paraId="06A23D09" w14:textId="77777777" w:rsidR="00BE7DBC" w:rsidRDefault="00BE7DBC" w:rsidP="00BE7DBC">
            <w:pPr>
              <w:pStyle w:val="TableParagraph"/>
              <w:spacing w:before="28" w:line="269" w:lineRule="exact"/>
              <w:ind w:left="107"/>
            </w:pPr>
            <w:r>
              <w:t>ზემო</w:t>
            </w:r>
            <w:r>
              <w:rPr>
                <w:spacing w:val="-2"/>
              </w:rPr>
              <w:t xml:space="preserve"> ჟოშხა</w:t>
            </w:r>
          </w:p>
        </w:tc>
        <w:tc>
          <w:tcPr>
            <w:tcW w:w="4549" w:type="dxa"/>
          </w:tcPr>
          <w:p w14:paraId="190C2723" w14:textId="77777777" w:rsidR="00BE7DBC" w:rsidRDefault="00BE7DBC" w:rsidP="00BE7DBC">
            <w:pPr>
              <w:pStyle w:val="TableParagraph"/>
              <w:spacing w:before="16" w:line="281" w:lineRule="exact"/>
              <w:ind w:left="10" w:right="2"/>
              <w:jc w:val="center"/>
            </w:pPr>
            <w:r>
              <w:rPr>
                <w:spacing w:val="-5"/>
              </w:rPr>
              <w:t>164</w:t>
            </w:r>
          </w:p>
        </w:tc>
      </w:tr>
      <w:tr w:rsidR="00BE7DBC" w14:paraId="6FC812AD" w14:textId="77777777" w:rsidTr="00BE7DBC">
        <w:trPr>
          <w:trHeight w:val="313"/>
        </w:trPr>
        <w:tc>
          <w:tcPr>
            <w:tcW w:w="5781" w:type="dxa"/>
          </w:tcPr>
          <w:p w14:paraId="58F71A28" w14:textId="77777777" w:rsidR="00BE7DBC" w:rsidRDefault="00BE7DBC" w:rsidP="00BE7DBC">
            <w:pPr>
              <w:pStyle w:val="TableParagraph"/>
              <w:spacing w:before="25" w:line="269" w:lineRule="exact"/>
              <w:ind w:left="107"/>
            </w:pPr>
            <w:r>
              <w:t>ქვემო</w:t>
            </w:r>
            <w:r>
              <w:rPr>
                <w:spacing w:val="-4"/>
              </w:rPr>
              <w:t xml:space="preserve"> </w:t>
            </w:r>
            <w:r>
              <w:rPr>
                <w:spacing w:val="-2"/>
              </w:rPr>
              <w:t>ჟოშხა</w:t>
            </w:r>
          </w:p>
        </w:tc>
        <w:tc>
          <w:tcPr>
            <w:tcW w:w="4549" w:type="dxa"/>
          </w:tcPr>
          <w:p w14:paraId="1AB368CC" w14:textId="77777777" w:rsidR="00BE7DBC" w:rsidRDefault="00BE7DBC" w:rsidP="00BE7DBC">
            <w:pPr>
              <w:pStyle w:val="TableParagraph"/>
              <w:spacing w:before="13" w:line="281" w:lineRule="exact"/>
              <w:ind w:left="10" w:right="2"/>
              <w:jc w:val="center"/>
            </w:pPr>
            <w:r>
              <w:rPr>
                <w:spacing w:val="-5"/>
              </w:rPr>
              <w:t>131</w:t>
            </w:r>
          </w:p>
        </w:tc>
      </w:tr>
    </w:tbl>
    <w:p w14:paraId="69817C5E" w14:textId="77777777" w:rsidR="00BE7DBC" w:rsidRDefault="00BE7DBC" w:rsidP="00BE7DBC">
      <w:pPr>
        <w:pStyle w:val="TableParagraph"/>
        <w:spacing w:line="281" w:lineRule="exact"/>
        <w:jc w:val="center"/>
        <w:sectPr w:rsidR="00BE7DBC" w:rsidSect="009F33D9">
          <w:pgSz w:w="11910" w:h="16840"/>
          <w:pgMar w:top="53" w:right="283" w:bottom="993" w:left="0" w:header="0" w:footer="675" w:gutter="0"/>
          <w:cols w:space="720"/>
        </w:sectPr>
      </w:pPr>
    </w:p>
    <w:tbl>
      <w:tblPr>
        <w:tblpPr w:leftFromText="180" w:rightFromText="180" w:vertAnchor="text" w:horzAnchor="margin" w:tblpXSpec="center" w:tblpY="-2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4549"/>
      </w:tblGrid>
      <w:tr w:rsidR="00BE7DBC" w14:paraId="0D24C909" w14:textId="77777777" w:rsidTr="00BE7DBC">
        <w:trPr>
          <w:trHeight w:val="314"/>
        </w:trPr>
        <w:tc>
          <w:tcPr>
            <w:tcW w:w="4947" w:type="dxa"/>
            <w:tcBorders>
              <w:top w:val="nil"/>
            </w:tcBorders>
          </w:tcPr>
          <w:p w14:paraId="278D165D" w14:textId="77777777" w:rsidR="00BE7DBC" w:rsidRPr="00972762" w:rsidRDefault="00BE7DBC" w:rsidP="00BE7DBC">
            <w:pPr>
              <w:pStyle w:val="TableParagraph"/>
              <w:spacing w:before="25" w:line="269" w:lineRule="exact"/>
              <w:ind w:left="107"/>
              <w:rPr>
                <w:b/>
              </w:rPr>
            </w:pPr>
            <w:r w:rsidRPr="00972762">
              <w:rPr>
                <w:b/>
                <w:spacing w:val="-2"/>
              </w:rPr>
              <w:lastRenderedPageBreak/>
              <w:t>ჭყვიშის</w:t>
            </w:r>
            <w:r w:rsidRPr="00972762">
              <w:rPr>
                <w:b/>
                <w:spacing w:val="-8"/>
              </w:rPr>
              <w:t xml:space="preserve"> </w:t>
            </w:r>
            <w:r w:rsidRPr="00972762">
              <w:rPr>
                <w:b/>
                <w:spacing w:val="-4"/>
              </w:rPr>
              <w:t>თემი</w:t>
            </w:r>
          </w:p>
        </w:tc>
        <w:tc>
          <w:tcPr>
            <w:tcW w:w="4549" w:type="dxa"/>
            <w:tcBorders>
              <w:top w:val="nil"/>
            </w:tcBorders>
          </w:tcPr>
          <w:p w14:paraId="6A9FBD0F" w14:textId="77777777" w:rsidR="00BE7DBC" w:rsidRDefault="00BE7DBC" w:rsidP="00BE7DBC">
            <w:pPr>
              <w:pStyle w:val="TableParagraph"/>
              <w:spacing w:before="13" w:line="281" w:lineRule="exact"/>
              <w:ind w:left="10"/>
              <w:jc w:val="center"/>
            </w:pPr>
            <w:r>
              <w:rPr>
                <w:spacing w:val="-5"/>
              </w:rPr>
              <w:t>505</w:t>
            </w:r>
          </w:p>
        </w:tc>
      </w:tr>
      <w:tr w:rsidR="00BE7DBC" w14:paraId="1381094C" w14:textId="77777777" w:rsidTr="00BE7DBC">
        <w:trPr>
          <w:trHeight w:val="314"/>
        </w:trPr>
        <w:tc>
          <w:tcPr>
            <w:tcW w:w="4947" w:type="dxa"/>
          </w:tcPr>
          <w:p w14:paraId="574116EA" w14:textId="77777777" w:rsidR="00BE7DBC" w:rsidRDefault="00BE7DBC" w:rsidP="00BE7DBC">
            <w:pPr>
              <w:pStyle w:val="TableParagraph"/>
              <w:spacing w:before="28" w:line="266" w:lineRule="exact"/>
              <w:ind w:left="107"/>
            </w:pPr>
            <w:r>
              <w:t>ქვედა</w:t>
            </w:r>
            <w:r>
              <w:rPr>
                <w:spacing w:val="-5"/>
              </w:rPr>
              <w:t xml:space="preserve"> </w:t>
            </w:r>
            <w:r>
              <w:rPr>
                <w:spacing w:val="-2"/>
              </w:rPr>
              <w:t>ჭყვიში</w:t>
            </w:r>
          </w:p>
        </w:tc>
        <w:tc>
          <w:tcPr>
            <w:tcW w:w="4549" w:type="dxa"/>
          </w:tcPr>
          <w:p w14:paraId="7718F522" w14:textId="77777777" w:rsidR="00BE7DBC" w:rsidRDefault="00BE7DBC" w:rsidP="00BE7DBC">
            <w:pPr>
              <w:pStyle w:val="TableParagraph"/>
              <w:spacing w:before="13" w:line="281" w:lineRule="exact"/>
              <w:ind w:left="10" w:right="2"/>
              <w:jc w:val="center"/>
            </w:pPr>
            <w:r>
              <w:rPr>
                <w:spacing w:val="-5"/>
              </w:rPr>
              <w:t>191</w:t>
            </w:r>
          </w:p>
        </w:tc>
      </w:tr>
      <w:tr w:rsidR="00BE7DBC" w14:paraId="5C908327" w14:textId="77777777" w:rsidTr="00BE7DBC">
        <w:trPr>
          <w:trHeight w:val="316"/>
        </w:trPr>
        <w:tc>
          <w:tcPr>
            <w:tcW w:w="4947" w:type="dxa"/>
          </w:tcPr>
          <w:p w14:paraId="584E6A78" w14:textId="77777777" w:rsidR="00BE7DBC" w:rsidRDefault="00BE7DBC" w:rsidP="00BE7DBC">
            <w:pPr>
              <w:pStyle w:val="TableParagraph"/>
              <w:spacing w:before="28" w:line="269" w:lineRule="exact"/>
              <w:ind w:left="107"/>
            </w:pPr>
            <w:r>
              <w:t>ზედა</w:t>
            </w:r>
            <w:r>
              <w:rPr>
                <w:spacing w:val="-3"/>
              </w:rPr>
              <w:t xml:space="preserve"> </w:t>
            </w:r>
            <w:r>
              <w:rPr>
                <w:spacing w:val="-2"/>
              </w:rPr>
              <w:t>ჭყვიში</w:t>
            </w:r>
          </w:p>
        </w:tc>
        <w:tc>
          <w:tcPr>
            <w:tcW w:w="4549" w:type="dxa"/>
          </w:tcPr>
          <w:p w14:paraId="535770D5" w14:textId="77777777" w:rsidR="00BE7DBC" w:rsidRDefault="00BE7DBC" w:rsidP="00BE7DBC">
            <w:pPr>
              <w:pStyle w:val="TableParagraph"/>
              <w:spacing w:before="16" w:line="281" w:lineRule="exact"/>
              <w:ind w:left="10" w:right="2"/>
              <w:jc w:val="center"/>
            </w:pPr>
            <w:r>
              <w:rPr>
                <w:spacing w:val="-5"/>
              </w:rPr>
              <w:t>189</w:t>
            </w:r>
          </w:p>
        </w:tc>
      </w:tr>
      <w:tr w:rsidR="00BE7DBC" w14:paraId="232D8B69" w14:textId="77777777" w:rsidTr="00BE7DBC">
        <w:trPr>
          <w:trHeight w:val="314"/>
        </w:trPr>
        <w:tc>
          <w:tcPr>
            <w:tcW w:w="4947" w:type="dxa"/>
          </w:tcPr>
          <w:p w14:paraId="2F045EF6" w14:textId="77777777" w:rsidR="00BE7DBC" w:rsidRDefault="00BE7DBC" w:rsidP="00BE7DBC">
            <w:pPr>
              <w:pStyle w:val="TableParagraph"/>
              <w:spacing w:before="28" w:line="266" w:lineRule="exact"/>
              <w:ind w:left="107"/>
            </w:pPr>
            <w:r>
              <w:rPr>
                <w:spacing w:val="-2"/>
              </w:rPr>
              <w:t>ქვიშარი</w:t>
            </w:r>
          </w:p>
        </w:tc>
        <w:tc>
          <w:tcPr>
            <w:tcW w:w="4549" w:type="dxa"/>
          </w:tcPr>
          <w:p w14:paraId="55BBDD81" w14:textId="77777777" w:rsidR="00BE7DBC" w:rsidRDefault="00BE7DBC" w:rsidP="00BE7DBC">
            <w:pPr>
              <w:pStyle w:val="TableParagraph"/>
              <w:spacing w:before="13" w:line="281" w:lineRule="exact"/>
              <w:ind w:left="10" w:right="2"/>
              <w:jc w:val="center"/>
            </w:pPr>
            <w:r>
              <w:rPr>
                <w:spacing w:val="-5"/>
              </w:rPr>
              <w:t>125</w:t>
            </w:r>
          </w:p>
        </w:tc>
      </w:tr>
      <w:tr w:rsidR="00BE7DBC" w14:paraId="08579772" w14:textId="77777777" w:rsidTr="00BE7DBC">
        <w:trPr>
          <w:trHeight w:val="316"/>
        </w:trPr>
        <w:tc>
          <w:tcPr>
            <w:tcW w:w="4947" w:type="dxa"/>
          </w:tcPr>
          <w:p w14:paraId="254A040D" w14:textId="77777777" w:rsidR="00BE7DBC" w:rsidRPr="00972762" w:rsidRDefault="00BE7DBC" w:rsidP="00BE7DBC">
            <w:pPr>
              <w:pStyle w:val="TableParagraph"/>
              <w:spacing w:before="28" w:line="269" w:lineRule="exact"/>
              <w:ind w:left="107"/>
              <w:rPr>
                <w:b/>
              </w:rPr>
            </w:pPr>
            <w:r w:rsidRPr="00972762">
              <w:rPr>
                <w:b/>
                <w:spacing w:val="-2"/>
              </w:rPr>
              <w:t>ხვანჭკარის</w:t>
            </w:r>
            <w:r w:rsidRPr="00972762">
              <w:rPr>
                <w:b/>
                <w:spacing w:val="-13"/>
              </w:rPr>
              <w:t xml:space="preserve"> </w:t>
            </w:r>
            <w:r w:rsidRPr="00972762">
              <w:rPr>
                <w:b/>
                <w:spacing w:val="-4"/>
              </w:rPr>
              <w:t>თემი</w:t>
            </w:r>
          </w:p>
        </w:tc>
        <w:tc>
          <w:tcPr>
            <w:tcW w:w="4549" w:type="dxa"/>
          </w:tcPr>
          <w:p w14:paraId="238A3673" w14:textId="77777777" w:rsidR="00BE7DBC" w:rsidRDefault="00BE7DBC" w:rsidP="00BE7DBC">
            <w:pPr>
              <w:pStyle w:val="TableParagraph"/>
              <w:spacing w:before="16" w:line="281" w:lineRule="exact"/>
              <w:ind w:left="10" w:right="2"/>
              <w:jc w:val="center"/>
            </w:pPr>
            <w:r>
              <w:rPr>
                <w:spacing w:val="-4"/>
              </w:rPr>
              <w:t>1299</w:t>
            </w:r>
          </w:p>
        </w:tc>
      </w:tr>
      <w:tr w:rsidR="00BE7DBC" w14:paraId="1F5B6173" w14:textId="77777777" w:rsidTr="00BE7DBC">
        <w:trPr>
          <w:trHeight w:val="313"/>
        </w:trPr>
        <w:tc>
          <w:tcPr>
            <w:tcW w:w="4947" w:type="dxa"/>
          </w:tcPr>
          <w:p w14:paraId="2359B6B3" w14:textId="77777777" w:rsidR="00BE7DBC" w:rsidRDefault="00BE7DBC" w:rsidP="00BE7DBC">
            <w:pPr>
              <w:pStyle w:val="TableParagraph"/>
              <w:spacing w:before="25" w:line="269" w:lineRule="exact"/>
              <w:ind w:left="107"/>
            </w:pPr>
            <w:r>
              <w:rPr>
                <w:spacing w:val="-2"/>
              </w:rPr>
              <w:t>ხვანჭკარა</w:t>
            </w:r>
          </w:p>
        </w:tc>
        <w:tc>
          <w:tcPr>
            <w:tcW w:w="4549" w:type="dxa"/>
          </w:tcPr>
          <w:p w14:paraId="43C2B30A" w14:textId="77777777" w:rsidR="00BE7DBC" w:rsidRDefault="00BE7DBC" w:rsidP="00BE7DBC">
            <w:pPr>
              <w:pStyle w:val="TableParagraph"/>
              <w:spacing w:before="13" w:line="281" w:lineRule="exact"/>
              <w:ind w:left="10" w:right="2"/>
              <w:jc w:val="center"/>
            </w:pPr>
            <w:r>
              <w:rPr>
                <w:spacing w:val="-5"/>
              </w:rPr>
              <w:t>462</w:t>
            </w:r>
          </w:p>
        </w:tc>
      </w:tr>
      <w:tr w:rsidR="00BE7DBC" w14:paraId="30EFB89A" w14:textId="77777777" w:rsidTr="00BE7DBC">
        <w:trPr>
          <w:trHeight w:val="316"/>
        </w:trPr>
        <w:tc>
          <w:tcPr>
            <w:tcW w:w="4947" w:type="dxa"/>
          </w:tcPr>
          <w:p w14:paraId="0FB631F3" w14:textId="77777777" w:rsidR="00BE7DBC" w:rsidRDefault="00BE7DBC" w:rsidP="00BE7DBC">
            <w:pPr>
              <w:pStyle w:val="TableParagraph"/>
              <w:spacing w:before="28" w:line="269" w:lineRule="exact"/>
              <w:ind w:left="107"/>
            </w:pPr>
            <w:r>
              <w:t>დიდი</w:t>
            </w:r>
            <w:r>
              <w:rPr>
                <w:spacing w:val="-3"/>
              </w:rPr>
              <w:t xml:space="preserve"> </w:t>
            </w:r>
            <w:r>
              <w:rPr>
                <w:spacing w:val="-2"/>
              </w:rPr>
              <w:t>ჩორჯო</w:t>
            </w:r>
          </w:p>
        </w:tc>
        <w:tc>
          <w:tcPr>
            <w:tcW w:w="4549" w:type="dxa"/>
          </w:tcPr>
          <w:p w14:paraId="5BA70174" w14:textId="77777777" w:rsidR="00BE7DBC" w:rsidRDefault="00BE7DBC" w:rsidP="00BE7DBC">
            <w:pPr>
              <w:pStyle w:val="TableParagraph"/>
              <w:spacing w:before="16" w:line="281" w:lineRule="exact"/>
              <w:ind w:left="10" w:right="2"/>
              <w:jc w:val="center"/>
            </w:pPr>
            <w:r>
              <w:rPr>
                <w:spacing w:val="-5"/>
              </w:rPr>
              <w:t>178</w:t>
            </w:r>
          </w:p>
        </w:tc>
      </w:tr>
      <w:tr w:rsidR="00BE7DBC" w14:paraId="450C8625" w14:textId="77777777" w:rsidTr="00BE7DBC">
        <w:trPr>
          <w:trHeight w:val="313"/>
        </w:trPr>
        <w:tc>
          <w:tcPr>
            <w:tcW w:w="4947" w:type="dxa"/>
          </w:tcPr>
          <w:p w14:paraId="7789B047" w14:textId="77777777" w:rsidR="00BE7DBC" w:rsidRDefault="00BE7DBC" w:rsidP="00BE7DBC">
            <w:pPr>
              <w:pStyle w:val="TableParagraph"/>
              <w:spacing w:before="25" w:line="269" w:lineRule="exact"/>
              <w:ind w:left="107"/>
            </w:pPr>
            <w:r>
              <w:t>მეორე</w:t>
            </w:r>
            <w:r>
              <w:rPr>
                <w:spacing w:val="-5"/>
              </w:rPr>
              <w:t xml:space="preserve"> </w:t>
            </w:r>
            <w:r>
              <w:rPr>
                <w:spacing w:val="-4"/>
              </w:rPr>
              <w:t>ტოლა</w:t>
            </w:r>
          </w:p>
        </w:tc>
        <w:tc>
          <w:tcPr>
            <w:tcW w:w="4549" w:type="dxa"/>
          </w:tcPr>
          <w:p w14:paraId="783C86CE" w14:textId="77777777" w:rsidR="00BE7DBC" w:rsidRDefault="00BE7DBC" w:rsidP="00BE7DBC">
            <w:pPr>
              <w:pStyle w:val="TableParagraph"/>
              <w:spacing w:before="13" w:line="281" w:lineRule="exact"/>
              <w:ind w:left="10" w:right="2"/>
              <w:jc w:val="center"/>
            </w:pPr>
            <w:r>
              <w:rPr>
                <w:spacing w:val="-5"/>
              </w:rPr>
              <w:t>280</w:t>
            </w:r>
          </w:p>
        </w:tc>
      </w:tr>
      <w:tr w:rsidR="00BE7DBC" w14:paraId="73B36407" w14:textId="77777777" w:rsidTr="00BE7DBC">
        <w:trPr>
          <w:trHeight w:val="314"/>
        </w:trPr>
        <w:tc>
          <w:tcPr>
            <w:tcW w:w="4947" w:type="dxa"/>
          </w:tcPr>
          <w:p w14:paraId="0C831648" w14:textId="77777777" w:rsidR="00BE7DBC" w:rsidRDefault="00BE7DBC" w:rsidP="00BE7DBC">
            <w:pPr>
              <w:pStyle w:val="TableParagraph"/>
              <w:spacing w:before="28" w:line="266" w:lineRule="exact"/>
              <w:ind w:left="107"/>
            </w:pPr>
            <w:r>
              <w:t>პატარა</w:t>
            </w:r>
            <w:r>
              <w:rPr>
                <w:spacing w:val="-5"/>
              </w:rPr>
              <w:t xml:space="preserve"> </w:t>
            </w:r>
            <w:r>
              <w:rPr>
                <w:spacing w:val="-2"/>
              </w:rPr>
              <w:t>ჩორჯო</w:t>
            </w:r>
          </w:p>
        </w:tc>
        <w:tc>
          <w:tcPr>
            <w:tcW w:w="4549" w:type="dxa"/>
          </w:tcPr>
          <w:p w14:paraId="1BFA7DA8" w14:textId="77777777" w:rsidR="00BE7DBC" w:rsidRDefault="00BE7DBC" w:rsidP="00BE7DBC">
            <w:pPr>
              <w:pStyle w:val="TableParagraph"/>
              <w:spacing w:before="13" w:line="281" w:lineRule="exact"/>
              <w:ind w:left="10" w:right="2"/>
              <w:jc w:val="center"/>
            </w:pPr>
            <w:r>
              <w:rPr>
                <w:spacing w:val="-5"/>
              </w:rPr>
              <w:t>98</w:t>
            </w:r>
          </w:p>
        </w:tc>
      </w:tr>
      <w:tr w:rsidR="00BE7DBC" w14:paraId="67C822EB" w14:textId="77777777" w:rsidTr="00BE7DBC">
        <w:trPr>
          <w:trHeight w:val="316"/>
        </w:trPr>
        <w:tc>
          <w:tcPr>
            <w:tcW w:w="4947" w:type="dxa"/>
          </w:tcPr>
          <w:p w14:paraId="4411641E" w14:textId="77777777" w:rsidR="00BE7DBC" w:rsidRDefault="00BE7DBC" w:rsidP="00BE7DBC">
            <w:pPr>
              <w:pStyle w:val="TableParagraph"/>
              <w:spacing w:before="28" w:line="269" w:lineRule="exact"/>
              <w:ind w:left="107"/>
            </w:pPr>
            <w:r>
              <w:t>პირველი</w:t>
            </w:r>
            <w:r>
              <w:rPr>
                <w:spacing w:val="-7"/>
              </w:rPr>
              <w:t xml:space="preserve"> </w:t>
            </w:r>
            <w:r>
              <w:rPr>
                <w:spacing w:val="-4"/>
              </w:rPr>
              <w:t>ტოლა</w:t>
            </w:r>
          </w:p>
        </w:tc>
        <w:tc>
          <w:tcPr>
            <w:tcW w:w="4549" w:type="dxa"/>
          </w:tcPr>
          <w:p w14:paraId="6A3AAB3D" w14:textId="77777777" w:rsidR="00BE7DBC" w:rsidRDefault="00BE7DBC" w:rsidP="00BE7DBC">
            <w:pPr>
              <w:pStyle w:val="TableParagraph"/>
              <w:spacing w:before="16" w:line="281" w:lineRule="exact"/>
              <w:ind w:left="10" w:right="2"/>
              <w:jc w:val="center"/>
            </w:pPr>
            <w:r>
              <w:rPr>
                <w:spacing w:val="-5"/>
              </w:rPr>
              <w:t>281</w:t>
            </w:r>
          </w:p>
        </w:tc>
      </w:tr>
      <w:tr w:rsidR="00BE7DBC" w14:paraId="1F4A8C9F" w14:textId="77777777" w:rsidTr="00BE7DBC">
        <w:trPr>
          <w:trHeight w:val="314"/>
        </w:trPr>
        <w:tc>
          <w:tcPr>
            <w:tcW w:w="4947" w:type="dxa"/>
          </w:tcPr>
          <w:p w14:paraId="03F07076" w14:textId="77777777" w:rsidR="00BE7DBC" w:rsidRPr="00972762" w:rsidRDefault="00BE7DBC" w:rsidP="00BE7DBC">
            <w:pPr>
              <w:pStyle w:val="TableParagraph"/>
              <w:spacing w:before="28" w:line="266" w:lineRule="exact"/>
              <w:ind w:left="107"/>
              <w:rPr>
                <w:b/>
              </w:rPr>
            </w:pPr>
            <w:r w:rsidRPr="00972762">
              <w:rPr>
                <w:b/>
                <w:spacing w:val="-4"/>
              </w:rPr>
              <w:t>ხიდიკრის</w:t>
            </w:r>
            <w:r w:rsidRPr="00972762">
              <w:rPr>
                <w:b/>
                <w:spacing w:val="3"/>
              </w:rPr>
              <w:t xml:space="preserve"> </w:t>
            </w:r>
            <w:r w:rsidRPr="00972762">
              <w:rPr>
                <w:b/>
                <w:spacing w:val="-4"/>
              </w:rPr>
              <w:t>თემი</w:t>
            </w:r>
          </w:p>
        </w:tc>
        <w:tc>
          <w:tcPr>
            <w:tcW w:w="4549" w:type="dxa"/>
          </w:tcPr>
          <w:p w14:paraId="3A16FF3D" w14:textId="77777777" w:rsidR="00BE7DBC" w:rsidRDefault="00BE7DBC" w:rsidP="00BE7DBC">
            <w:pPr>
              <w:pStyle w:val="TableParagraph"/>
              <w:spacing w:before="13" w:line="281" w:lineRule="exact"/>
              <w:ind w:left="10"/>
              <w:jc w:val="center"/>
            </w:pPr>
            <w:r>
              <w:rPr>
                <w:spacing w:val="-5"/>
              </w:rPr>
              <w:t>504</w:t>
            </w:r>
          </w:p>
        </w:tc>
      </w:tr>
      <w:tr w:rsidR="00BE7DBC" w14:paraId="72552972" w14:textId="77777777" w:rsidTr="00BE7DBC">
        <w:trPr>
          <w:trHeight w:val="316"/>
        </w:trPr>
        <w:tc>
          <w:tcPr>
            <w:tcW w:w="4947" w:type="dxa"/>
          </w:tcPr>
          <w:p w14:paraId="0A0171DA" w14:textId="77777777" w:rsidR="00BE7DBC" w:rsidRDefault="00BE7DBC" w:rsidP="00BE7DBC">
            <w:pPr>
              <w:pStyle w:val="TableParagraph"/>
              <w:spacing w:before="28" w:line="269" w:lineRule="exact"/>
              <w:ind w:left="107"/>
            </w:pPr>
            <w:r>
              <w:rPr>
                <w:spacing w:val="-2"/>
              </w:rPr>
              <w:t>კვაცხუთი</w:t>
            </w:r>
          </w:p>
        </w:tc>
        <w:tc>
          <w:tcPr>
            <w:tcW w:w="4549" w:type="dxa"/>
          </w:tcPr>
          <w:p w14:paraId="7479739C" w14:textId="77777777" w:rsidR="00BE7DBC" w:rsidRDefault="00BE7DBC" w:rsidP="00BE7DBC">
            <w:pPr>
              <w:pStyle w:val="TableParagraph"/>
              <w:spacing w:before="16" w:line="281" w:lineRule="exact"/>
              <w:ind w:left="10" w:right="2"/>
              <w:jc w:val="center"/>
            </w:pPr>
            <w:r>
              <w:rPr>
                <w:spacing w:val="-5"/>
              </w:rPr>
              <w:t>323</w:t>
            </w:r>
          </w:p>
        </w:tc>
      </w:tr>
      <w:tr w:rsidR="00BE7DBC" w14:paraId="3BE3771B" w14:textId="77777777" w:rsidTr="00BE7DBC">
        <w:trPr>
          <w:trHeight w:val="314"/>
        </w:trPr>
        <w:tc>
          <w:tcPr>
            <w:tcW w:w="4947" w:type="dxa"/>
          </w:tcPr>
          <w:p w14:paraId="4823EB55" w14:textId="77777777" w:rsidR="00BE7DBC" w:rsidRDefault="00BE7DBC" w:rsidP="00BE7DBC">
            <w:pPr>
              <w:pStyle w:val="TableParagraph"/>
              <w:spacing w:before="25" w:line="269" w:lineRule="exact"/>
              <w:ind w:left="107"/>
            </w:pPr>
            <w:r>
              <w:rPr>
                <w:spacing w:val="-4"/>
              </w:rPr>
              <w:t>ხიმში</w:t>
            </w:r>
          </w:p>
        </w:tc>
        <w:tc>
          <w:tcPr>
            <w:tcW w:w="4549" w:type="dxa"/>
          </w:tcPr>
          <w:p w14:paraId="2507EB88" w14:textId="77777777" w:rsidR="00BE7DBC" w:rsidRDefault="00BE7DBC" w:rsidP="00BE7DBC">
            <w:pPr>
              <w:pStyle w:val="TableParagraph"/>
              <w:spacing w:before="13" w:line="281" w:lineRule="exact"/>
              <w:ind w:left="10" w:right="2"/>
              <w:jc w:val="center"/>
            </w:pPr>
            <w:r>
              <w:rPr>
                <w:spacing w:val="-5"/>
              </w:rPr>
              <w:t>181</w:t>
            </w:r>
          </w:p>
        </w:tc>
      </w:tr>
      <w:tr w:rsidR="00BE7DBC" w14:paraId="5D3E87BB" w14:textId="77777777" w:rsidTr="00BE7DBC">
        <w:trPr>
          <w:trHeight w:val="314"/>
        </w:trPr>
        <w:tc>
          <w:tcPr>
            <w:tcW w:w="4947" w:type="dxa"/>
          </w:tcPr>
          <w:p w14:paraId="205D1137" w14:textId="77777777" w:rsidR="00BE7DBC" w:rsidRPr="00972762" w:rsidRDefault="00BE7DBC" w:rsidP="00BE7DBC">
            <w:pPr>
              <w:pStyle w:val="TableParagraph"/>
              <w:spacing w:before="28" w:line="266" w:lineRule="exact"/>
              <w:ind w:left="107"/>
              <w:rPr>
                <w:b/>
              </w:rPr>
            </w:pPr>
            <w:r w:rsidRPr="00972762">
              <w:rPr>
                <w:b/>
                <w:spacing w:val="-2"/>
              </w:rPr>
              <w:t>ხოტევის</w:t>
            </w:r>
            <w:r w:rsidRPr="00972762">
              <w:rPr>
                <w:b/>
                <w:spacing w:val="-13"/>
              </w:rPr>
              <w:t xml:space="preserve"> </w:t>
            </w:r>
            <w:r w:rsidRPr="00972762">
              <w:rPr>
                <w:b/>
                <w:spacing w:val="-4"/>
              </w:rPr>
              <w:t>თემი</w:t>
            </w:r>
          </w:p>
        </w:tc>
        <w:tc>
          <w:tcPr>
            <w:tcW w:w="4549" w:type="dxa"/>
          </w:tcPr>
          <w:p w14:paraId="2D6A2C9E" w14:textId="77777777" w:rsidR="00BE7DBC" w:rsidRDefault="00BE7DBC" w:rsidP="00BE7DBC">
            <w:pPr>
              <w:pStyle w:val="TableParagraph"/>
              <w:spacing w:before="13" w:line="281" w:lineRule="exact"/>
              <w:ind w:left="10"/>
              <w:jc w:val="center"/>
            </w:pPr>
            <w:r>
              <w:rPr>
                <w:spacing w:val="-5"/>
              </w:rPr>
              <w:t>136</w:t>
            </w:r>
          </w:p>
        </w:tc>
      </w:tr>
      <w:tr w:rsidR="00BE7DBC" w14:paraId="4C173FF5" w14:textId="77777777" w:rsidTr="00BE7DBC">
        <w:trPr>
          <w:trHeight w:val="316"/>
        </w:trPr>
        <w:tc>
          <w:tcPr>
            <w:tcW w:w="4947" w:type="dxa"/>
          </w:tcPr>
          <w:p w14:paraId="42EA0513" w14:textId="77777777" w:rsidR="00BE7DBC" w:rsidRDefault="00BE7DBC" w:rsidP="00BE7DBC">
            <w:pPr>
              <w:pStyle w:val="TableParagraph"/>
              <w:spacing w:before="28" w:line="269" w:lineRule="exact"/>
              <w:ind w:left="107"/>
            </w:pPr>
            <w:r>
              <w:rPr>
                <w:spacing w:val="-2"/>
              </w:rPr>
              <w:t>ხოტევი</w:t>
            </w:r>
          </w:p>
        </w:tc>
        <w:tc>
          <w:tcPr>
            <w:tcW w:w="4549" w:type="dxa"/>
          </w:tcPr>
          <w:p w14:paraId="26D17236" w14:textId="77777777" w:rsidR="00BE7DBC" w:rsidRDefault="00BE7DBC" w:rsidP="00BE7DBC">
            <w:pPr>
              <w:pStyle w:val="TableParagraph"/>
              <w:spacing w:before="16" w:line="281" w:lineRule="exact"/>
              <w:ind w:left="10" w:right="2"/>
              <w:jc w:val="center"/>
            </w:pPr>
            <w:r>
              <w:rPr>
                <w:spacing w:val="-5"/>
              </w:rPr>
              <w:t>131</w:t>
            </w:r>
          </w:p>
        </w:tc>
      </w:tr>
      <w:tr w:rsidR="00BE7DBC" w14:paraId="351D7279" w14:textId="77777777" w:rsidTr="00BE7DBC">
        <w:trPr>
          <w:trHeight w:val="314"/>
        </w:trPr>
        <w:tc>
          <w:tcPr>
            <w:tcW w:w="4947" w:type="dxa"/>
          </w:tcPr>
          <w:p w14:paraId="32FD78A4" w14:textId="77777777" w:rsidR="00BE7DBC" w:rsidRDefault="00BE7DBC" w:rsidP="00BE7DBC">
            <w:pPr>
              <w:pStyle w:val="TableParagraph"/>
              <w:spacing w:before="28" w:line="266" w:lineRule="exact"/>
              <w:ind w:left="107"/>
            </w:pPr>
            <w:r>
              <w:rPr>
                <w:spacing w:val="-2"/>
              </w:rPr>
              <w:t>სხარტალი</w:t>
            </w:r>
          </w:p>
        </w:tc>
        <w:tc>
          <w:tcPr>
            <w:tcW w:w="4549" w:type="dxa"/>
          </w:tcPr>
          <w:p w14:paraId="4109EEDD" w14:textId="77777777" w:rsidR="00BE7DBC" w:rsidRDefault="00BE7DBC" w:rsidP="00BE7DBC">
            <w:pPr>
              <w:pStyle w:val="TableParagraph"/>
              <w:spacing w:before="13" w:line="281" w:lineRule="exact"/>
              <w:ind w:left="10" w:right="2"/>
              <w:jc w:val="center"/>
            </w:pPr>
            <w:r>
              <w:rPr>
                <w:spacing w:val="-10"/>
              </w:rPr>
              <w:t>3</w:t>
            </w:r>
          </w:p>
        </w:tc>
      </w:tr>
      <w:tr w:rsidR="00BE7DBC" w14:paraId="61738DFC" w14:textId="77777777" w:rsidTr="00BE7DBC">
        <w:trPr>
          <w:trHeight w:val="316"/>
        </w:trPr>
        <w:tc>
          <w:tcPr>
            <w:tcW w:w="4947" w:type="dxa"/>
          </w:tcPr>
          <w:p w14:paraId="45BD4BCC" w14:textId="77777777" w:rsidR="00BE7DBC" w:rsidRDefault="00BE7DBC" w:rsidP="00BE7DBC">
            <w:pPr>
              <w:pStyle w:val="TableParagraph"/>
              <w:spacing w:before="28" w:line="269" w:lineRule="exact"/>
              <w:ind w:left="107"/>
            </w:pPr>
            <w:r>
              <w:rPr>
                <w:spacing w:val="-2"/>
              </w:rPr>
              <w:t>წკადისი</w:t>
            </w:r>
          </w:p>
        </w:tc>
        <w:tc>
          <w:tcPr>
            <w:tcW w:w="4549" w:type="dxa"/>
          </w:tcPr>
          <w:p w14:paraId="0A11A1A9" w14:textId="77777777" w:rsidR="00BE7DBC" w:rsidRDefault="00BE7DBC" w:rsidP="00BE7DBC">
            <w:pPr>
              <w:pStyle w:val="TableParagraph"/>
              <w:spacing w:before="16" w:line="281" w:lineRule="exact"/>
              <w:ind w:left="10" w:right="2"/>
              <w:jc w:val="center"/>
            </w:pPr>
            <w:r>
              <w:rPr>
                <w:spacing w:val="-10"/>
              </w:rPr>
              <w:t>2</w:t>
            </w:r>
          </w:p>
        </w:tc>
      </w:tr>
      <w:tr w:rsidR="00972762" w14:paraId="5E805254" w14:textId="77777777" w:rsidTr="00BE7DBC">
        <w:trPr>
          <w:trHeight w:val="316"/>
        </w:trPr>
        <w:tc>
          <w:tcPr>
            <w:tcW w:w="4947" w:type="dxa"/>
          </w:tcPr>
          <w:p w14:paraId="291AE23A" w14:textId="77777777" w:rsidR="00972762" w:rsidRPr="00972762" w:rsidRDefault="00972762" w:rsidP="00BE7DBC">
            <w:pPr>
              <w:pStyle w:val="TableParagraph"/>
              <w:spacing w:before="28" w:line="269" w:lineRule="exact"/>
              <w:ind w:left="107"/>
              <w:rPr>
                <w:b/>
                <w:spacing w:val="-2"/>
                <w:lang w:val="ka-GE"/>
              </w:rPr>
            </w:pPr>
            <w:r w:rsidRPr="00972762">
              <w:rPr>
                <w:b/>
                <w:spacing w:val="-2"/>
                <w:lang w:val="ka-GE"/>
              </w:rPr>
              <w:t>ქ. ამბროლაური</w:t>
            </w:r>
          </w:p>
        </w:tc>
        <w:tc>
          <w:tcPr>
            <w:tcW w:w="4549" w:type="dxa"/>
          </w:tcPr>
          <w:p w14:paraId="07659135" w14:textId="77777777" w:rsidR="00972762" w:rsidRPr="00972762" w:rsidRDefault="00972762" w:rsidP="00BE7DBC">
            <w:pPr>
              <w:pStyle w:val="TableParagraph"/>
              <w:spacing w:before="16" w:line="281" w:lineRule="exact"/>
              <w:ind w:left="10" w:right="2"/>
              <w:jc w:val="center"/>
              <w:rPr>
                <w:spacing w:val="-10"/>
                <w:lang w:val="ka-GE"/>
              </w:rPr>
            </w:pPr>
            <w:r>
              <w:rPr>
                <w:spacing w:val="-10"/>
                <w:lang w:val="ka-GE"/>
              </w:rPr>
              <w:t>1900</w:t>
            </w:r>
          </w:p>
        </w:tc>
      </w:tr>
    </w:tbl>
    <w:p w14:paraId="7BE34391" w14:textId="77777777" w:rsidR="00805582" w:rsidRDefault="00805582" w:rsidP="00805582">
      <w:pPr>
        <w:pStyle w:val="BodyText"/>
        <w:spacing w:before="2"/>
        <w:ind w:left="965"/>
      </w:pPr>
    </w:p>
    <w:p w14:paraId="58A416D2" w14:textId="77777777" w:rsidR="00805582" w:rsidRDefault="00805582" w:rsidP="00805582">
      <w:pPr>
        <w:pStyle w:val="BodyText"/>
        <w:spacing w:before="198"/>
        <w:ind w:left="0"/>
      </w:pPr>
    </w:p>
    <w:p w14:paraId="2A0C6DF4" w14:textId="77777777" w:rsidR="002C254B" w:rsidRPr="00FA1E49" w:rsidRDefault="002C254B">
      <w:pPr>
        <w:pStyle w:val="BodyText"/>
        <w:jc w:val="both"/>
        <w:rPr>
          <w:lang w:val="ka-GE"/>
        </w:rPr>
      </w:pPr>
    </w:p>
    <w:p w14:paraId="39E2E030" w14:textId="77777777" w:rsidR="00805582" w:rsidRDefault="00805582">
      <w:pPr>
        <w:pStyle w:val="BodyText"/>
        <w:jc w:val="both"/>
      </w:pPr>
    </w:p>
    <w:p w14:paraId="4FBF7444" w14:textId="77777777" w:rsidR="00805582" w:rsidRDefault="00805582">
      <w:pPr>
        <w:pStyle w:val="BodyText"/>
        <w:jc w:val="both"/>
      </w:pPr>
    </w:p>
    <w:p w14:paraId="7EDC44F1" w14:textId="77777777" w:rsidR="00D73516" w:rsidRDefault="00D73516">
      <w:pPr>
        <w:pStyle w:val="BodyText"/>
        <w:jc w:val="both"/>
      </w:pPr>
    </w:p>
    <w:p w14:paraId="634DD57F" w14:textId="77777777" w:rsidR="00D73516" w:rsidRPr="00D73516" w:rsidRDefault="00D73516" w:rsidP="00D73516"/>
    <w:p w14:paraId="3C046465" w14:textId="77777777" w:rsidR="00D73516" w:rsidRPr="00D73516" w:rsidRDefault="00D73516" w:rsidP="00D73516"/>
    <w:p w14:paraId="0F8C48D1" w14:textId="77777777" w:rsidR="00D73516" w:rsidRPr="00D73516" w:rsidRDefault="00D73516" w:rsidP="00D73516"/>
    <w:p w14:paraId="13D23067" w14:textId="77777777" w:rsidR="00D73516" w:rsidRPr="00D73516" w:rsidRDefault="00D73516" w:rsidP="00D73516"/>
    <w:p w14:paraId="019794EC" w14:textId="77777777" w:rsidR="00D73516" w:rsidRPr="00D73516" w:rsidRDefault="00D73516" w:rsidP="00D73516"/>
    <w:p w14:paraId="2F38C95F" w14:textId="77777777" w:rsidR="00D73516" w:rsidRPr="00D73516" w:rsidRDefault="00D73516" w:rsidP="00D73516"/>
    <w:p w14:paraId="30921EBA" w14:textId="77777777" w:rsidR="00D73516" w:rsidRPr="00D73516" w:rsidRDefault="00D73516" w:rsidP="00D73516"/>
    <w:p w14:paraId="70B1830C" w14:textId="77777777" w:rsidR="00D73516" w:rsidRPr="00D73516" w:rsidRDefault="00D73516" w:rsidP="00D73516"/>
    <w:p w14:paraId="64FD51C4" w14:textId="77777777" w:rsidR="00D73516" w:rsidRPr="00D73516" w:rsidRDefault="00D73516" w:rsidP="00D73516"/>
    <w:p w14:paraId="6536ABBC" w14:textId="77777777" w:rsidR="00D73516" w:rsidRPr="00D73516" w:rsidRDefault="00D73516" w:rsidP="00D73516"/>
    <w:p w14:paraId="7D673BD6" w14:textId="77777777" w:rsidR="00D73516" w:rsidRPr="00D73516" w:rsidRDefault="00D73516" w:rsidP="00D73516"/>
    <w:p w14:paraId="7C6F7A33" w14:textId="77777777" w:rsidR="00D73516" w:rsidRPr="00D73516" w:rsidRDefault="00D73516" w:rsidP="00D73516"/>
    <w:p w14:paraId="5BAFE14C" w14:textId="77777777" w:rsidR="00D73516" w:rsidRPr="00D73516" w:rsidRDefault="00D73516" w:rsidP="00D73516"/>
    <w:p w14:paraId="05631AAC" w14:textId="77777777" w:rsidR="00D73516" w:rsidRPr="00D73516" w:rsidRDefault="00D73516" w:rsidP="00D73516"/>
    <w:p w14:paraId="4602E7D7" w14:textId="77777777" w:rsidR="00D73516" w:rsidRPr="00D73516" w:rsidRDefault="00D73516" w:rsidP="00D73516"/>
    <w:p w14:paraId="7884F526" w14:textId="77777777" w:rsidR="00D73516" w:rsidRPr="00D73516" w:rsidRDefault="00D73516" w:rsidP="00D73516">
      <w:pPr>
        <w:pStyle w:val="BodyText"/>
        <w:spacing w:before="1" w:line="360" w:lineRule="auto"/>
        <w:ind w:left="0"/>
        <w:rPr>
          <w:rFonts w:eastAsia="Times New Roman" w:cstheme="minorHAnsi"/>
          <w:b/>
          <w:sz w:val="24"/>
          <w:szCs w:val="24"/>
        </w:rPr>
      </w:pPr>
      <w:r>
        <w:tab/>
      </w:r>
      <w:r w:rsidRPr="00D73516">
        <w:rPr>
          <w:rFonts w:eastAsia="Times New Roman" w:cstheme="minorHAnsi"/>
          <w:b/>
          <w:sz w:val="24"/>
          <w:szCs w:val="24"/>
        </w:rPr>
        <w:t xml:space="preserve">დაინტერესებული მხარეების იდენტიფიცირება და </w:t>
      </w:r>
      <w:r w:rsidRPr="00D73516">
        <w:rPr>
          <w:rFonts w:eastAsia="Times New Roman" w:cstheme="minorHAnsi"/>
          <w:b/>
          <w:sz w:val="24"/>
          <w:szCs w:val="24"/>
          <w:lang w:val="ka-GE"/>
        </w:rPr>
        <w:t>ჩართულობის უზრუნველყოფა</w:t>
      </w:r>
    </w:p>
    <w:p w14:paraId="1FBDAF0A" w14:textId="77777777" w:rsidR="00D73516" w:rsidRPr="00D73516" w:rsidRDefault="00D73516" w:rsidP="001935D5">
      <w:pPr>
        <w:autoSpaceDE/>
        <w:autoSpaceDN/>
        <w:ind w:left="140" w:right="673" w:firstLine="670"/>
        <w:jc w:val="both"/>
        <w:rPr>
          <w:rFonts w:eastAsia="Times New Roman" w:cstheme="minorHAnsi"/>
          <w:sz w:val="24"/>
          <w:szCs w:val="24"/>
          <w:lang w:val="ka-GE"/>
        </w:rPr>
      </w:pPr>
      <w:r w:rsidRPr="00D73516">
        <w:rPr>
          <w:rFonts w:eastAsia="Times New Roman" w:cstheme="minorHAnsi"/>
          <w:sz w:val="24"/>
          <w:szCs w:val="24"/>
        </w:rPr>
        <w:t>მუნიციპალური ნარჩენების მართვის დაგეგმვის პროცეს</w:t>
      </w:r>
      <w:r w:rsidRPr="00D73516">
        <w:rPr>
          <w:rFonts w:eastAsia="Times New Roman" w:cstheme="minorHAnsi"/>
          <w:sz w:val="24"/>
          <w:szCs w:val="24"/>
          <w:lang w:val="ka-GE"/>
        </w:rPr>
        <w:t>შ</w:t>
      </w:r>
      <w:r w:rsidRPr="00D73516">
        <w:rPr>
          <w:rFonts w:eastAsia="Times New Roman" w:cstheme="minorHAnsi"/>
          <w:sz w:val="24"/>
          <w:szCs w:val="24"/>
        </w:rPr>
        <w:t>ი</w:t>
      </w:r>
      <w:r w:rsidRPr="00D73516">
        <w:rPr>
          <w:rFonts w:eastAsia="Times New Roman" w:cstheme="minorHAnsi"/>
          <w:sz w:val="24"/>
          <w:szCs w:val="24"/>
          <w:lang w:val="ka-GE"/>
        </w:rPr>
        <w:t xml:space="preserve"> აქტიურად იყვნენ ჩართულნი სხვადასხვა </w:t>
      </w:r>
      <w:r w:rsidRPr="00D73516">
        <w:rPr>
          <w:rFonts w:eastAsia="Times New Roman" w:cstheme="minorHAnsi"/>
          <w:sz w:val="24"/>
          <w:szCs w:val="24"/>
        </w:rPr>
        <w:t xml:space="preserve">დაინტერესებული მხარეების </w:t>
      </w:r>
      <w:r w:rsidRPr="00D73516">
        <w:rPr>
          <w:rFonts w:eastAsia="Times New Roman" w:cstheme="minorHAnsi"/>
          <w:sz w:val="24"/>
          <w:szCs w:val="24"/>
          <w:lang w:val="ka-GE"/>
        </w:rPr>
        <w:t>წარმომადგენლები, კერძოდ, ადგილობრივი თვითმმართველობის, სასწავლო და სამედიცინო დაწესებულებების წარმომადგენლები. დაინტერესებულ  მხარეთა აქტიურმა მონაწილეობამ მნიშვნელოვნად შეუწყო  ხელი მუნიციპალური ნარჩენების მართვის სწორ დაგეგმვასა და განსახორციელებელი საქმიანობების განსაზღვრას.</w:t>
      </w:r>
    </w:p>
    <w:p w14:paraId="12DE66FC" w14:textId="0AB6B6BF" w:rsidR="00D73516" w:rsidRPr="001935D5" w:rsidRDefault="002322B3" w:rsidP="001935D5">
      <w:pPr>
        <w:autoSpaceDE/>
        <w:autoSpaceDN/>
        <w:ind w:left="180" w:right="673" w:firstLine="540"/>
        <w:jc w:val="both"/>
        <w:rPr>
          <w:rFonts w:eastAsia="Times New Roman" w:cstheme="minorHAnsi"/>
          <w:sz w:val="24"/>
          <w:szCs w:val="24"/>
          <w:lang w:val="ka-GE"/>
        </w:rPr>
      </w:pPr>
      <w:r>
        <w:rPr>
          <w:rFonts w:eastAsia="Times New Roman" w:cstheme="minorHAnsi"/>
          <w:sz w:val="24"/>
          <w:szCs w:val="24"/>
          <w:lang w:val="ka-GE"/>
        </w:rPr>
        <w:t xml:space="preserve"> </w:t>
      </w:r>
      <w:r w:rsidR="00D73516">
        <w:rPr>
          <w:rFonts w:eastAsia="Times New Roman" w:cstheme="minorHAnsi"/>
          <w:sz w:val="24"/>
          <w:szCs w:val="24"/>
          <w:lang w:val="ka-GE"/>
        </w:rPr>
        <w:t>ამბროლაურის</w:t>
      </w:r>
      <w:r w:rsidR="00D73516" w:rsidRPr="00D73516">
        <w:rPr>
          <w:rFonts w:eastAsia="Times New Roman" w:cstheme="minorHAnsi"/>
          <w:sz w:val="24"/>
          <w:szCs w:val="24"/>
          <w:lang w:val="ka-GE"/>
        </w:rPr>
        <w:t xml:space="preserve"> </w:t>
      </w:r>
      <w:r w:rsidR="00D73516" w:rsidRPr="00D73516">
        <w:rPr>
          <w:rFonts w:eastAsia="Times New Roman" w:cstheme="minorHAnsi"/>
          <w:sz w:val="24"/>
          <w:szCs w:val="24"/>
        </w:rPr>
        <w:t xml:space="preserve">მუნიციპალიტეტის </w:t>
      </w:r>
      <w:r w:rsidR="00D73516" w:rsidRPr="009E50CF">
        <w:rPr>
          <w:rFonts w:eastAsia="Times New Roman" w:cstheme="minorHAnsi"/>
          <w:sz w:val="24"/>
          <w:szCs w:val="24"/>
          <w:lang w:val="ka-GE"/>
        </w:rPr>
        <w:t xml:space="preserve">მერის </w:t>
      </w:r>
      <w:r w:rsidR="009E50CF" w:rsidRPr="009E50CF">
        <w:rPr>
          <w:rFonts w:eastAsia="Times New Roman" w:cstheme="minorHAnsi"/>
          <w:sz w:val="24"/>
          <w:szCs w:val="24"/>
          <w:lang w:val="ka-GE"/>
        </w:rPr>
        <w:t>03.09.2025წ</w:t>
      </w:r>
      <w:r w:rsidR="00D73516" w:rsidRPr="009E50CF">
        <w:rPr>
          <w:rFonts w:eastAsia="Times New Roman" w:cstheme="minorHAnsi"/>
          <w:sz w:val="24"/>
          <w:szCs w:val="24"/>
        </w:rPr>
        <w:t xml:space="preserve">  N </w:t>
      </w:r>
      <w:r w:rsidR="009E50CF">
        <w:rPr>
          <w:rFonts w:eastAsia="Times New Roman" w:cstheme="minorHAnsi"/>
          <w:sz w:val="24"/>
          <w:szCs w:val="24"/>
          <w:lang w:val="ka-GE"/>
        </w:rPr>
        <w:t>ბ76252463</w:t>
      </w:r>
      <w:r w:rsidR="00D73516" w:rsidRPr="00D73516">
        <w:rPr>
          <w:rFonts w:eastAsia="Times New Roman" w:cstheme="minorHAnsi"/>
          <w:sz w:val="24"/>
          <w:szCs w:val="24"/>
        </w:rPr>
        <w:t xml:space="preserve">  ბრძანებით </w:t>
      </w:r>
      <w:r>
        <w:rPr>
          <w:rFonts w:eastAsia="Times New Roman" w:cstheme="minorHAnsi"/>
          <w:sz w:val="24"/>
          <w:szCs w:val="24"/>
          <w:lang w:val="ka-GE"/>
        </w:rPr>
        <w:t xml:space="preserve">განახლდა </w:t>
      </w:r>
      <w:r w:rsidR="00D73516" w:rsidRPr="00D73516">
        <w:rPr>
          <w:rFonts w:eastAsia="Times New Roman" w:cstheme="minorHAnsi"/>
          <w:sz w:val="24"/>
          <w:szCs w:val="24"/>
          <w:lang w:val="ka-GE"/>
        </w:rPr>
        <w:t xml:space="preserve"> </w:t>
      </w:r>
      <w:r w:rsidR="00D73516" w:rsidRPr="00D73516">
        <w:rPr>
          <w:rFonts w:eastAsia="Times New Roman" w:cstheme="minorHAnsi"/>
          <w:sz w:val="24"/>
          <w:szCs w:val="24"/>
        </w:rPr>
        <w:t xml:space="preserve"> სამუშაო ჯგუფი</w:t>
      </w:r>
      <w:r w:rsidR="00D73516" w:rsidRPr="00D73516">
        <w:rPr>
          <w:rFonts w:eastAsia="Times New Roman" w:cstheme="minorHAnsi"/>
          <w:sz w:val="24"/>
          <w:szCs w:val="24"/>
          <w:lang w:val="ka-GE"/>
        </w:rPr>
        <w:t>, შეიცვლა წევრთა რაოდენობა</w:t>
      </w:r>
      <w:r w:rsidR="00D73516" w:rsidRPr="00D73516">
        <w:rPr>
          <w:rFonts w:eastAsia="Times New Roman" w:cstheme="minorHAnsi"/>
          <w:sz w:val="24"/>
          <w:szCs w:val="24"/>
        </w:rPr>
        <w:t xml:space="preserve"> </w:t>
      </w:r>
      <w:r w:rsidR="00D73516" w:rsidRPr="00D73516">
        <w:rPr>
          <w:rFonts w:eastAsia="Times New Roman" w:cstheme="minorHAnsi"/>
          <w:sz w:val="24"/>
          <w:szCs w:val="24"/>
          <w:lang w:val="ka-GE"/>
        </w:rPr>
        <w:t xml:space="preserve">და შემადგენლობა. გეგმის მომზადების პროცესში ჩართულნი იყვნენ  ასევე </w:t>
      </w:r>
      <w:r w:rsidR="00D73516">
        <w:rPr>
          <w:rFonts w:eastAsia="Times New Roman" w:cstheme="minorHAnsi"/>
          <w:sz w:val="24"/>
          <w:szCs w:val="24"/>
          <w:lang w:val="ka-GE"/>
        </w:rPr>
        <w:t>მერის</w:t>
      </w:r>
      <w:r w:rsidR="00D73516" w:rsidRPr="00D73516">
        <w:rPr>
          <w:rFonts w:eastAsia="Times New Roman" w:cstheme="minorHAnsi"/>
          <w:sz w:val="24"/>
          <w:szCs w:val="24"/>
          <w:lang w:val="ka-GE"/>
        </w:rPr>
        <w:t xml:space="preserve"> წარმომადგენლები მუნიციპალიტეტის   ადმინისტრაციულ ერთეულებიდან.</w:t>
      </w:r>
    </w:p>
    <w:p w14:paraId="792183AC" w14:textId="1E8D829F" w:rsidR="00D73516" w:rsidRPr="00D73516" w:rsidRDefault="00D73516" w:rsidP="001935D5">
      <w:pPr>
        <w:autoSpaceDE/>
        <w:autoSpaceDN/>
        <w:ind w:left="90" w:right="763" w:firstLine="720"/>
        <w:jc w:val="both"/>
        <w:rPr>
          <w:rFonts w:eastAsia="Times New Roman" w:cstheme="minorHAnsi"/>
          <w:sz w:val="24"/>
          <w:szCs w:val="24"/>
        </w:rPr>
      </w:pPr>
      <w:r w:rsidRPr="00D73516">
        <w:rPr>
          <w:rFonts w:eastAsia="Times New Roman" w:cstheme="minorHAnsi"/>
          <w:sz w:val="24"/>
          <w:szCs w:val="24"/>
          <w:lang w:val="ka-GE"/>
        </w:rPr>
        <w:t xml:space="preserve">სამუშაო ჯგუფი აქტიურად ჩაერთო  სამოქმედო გეგმის შემუშავებაში. მათი მონაწილეობით განხორციელდა, როგორც არსებული პრობლემების იდენტიფიკაცია, ისე მომავლის ხედვის და პრიოროტეტების ჩამოყალიბება. </w:t>
      </w:r>
    </w:p>
    <w:p w14:paraId="15C54B2F" w14:textId="77777777" w:rsidR="00D73516" w:rsidRPr="00D73516" w:rsidRDefault="00D73516" w:rsidP="00D73516">
      <w:pPr>
        <w:autoSpaceDE/>
        <w:autoSpaceDN/>
        <w:ind w:left="140" w:right="134"/>
        <w:jc w:val="both"/>
        <w:rPr>
          <w:rFonts w:eastAsia="Times New Roman" w:cstheme="minorHAnsi"/>
          <w:sz w:val="24"/>
          <w:szCs w:val="24"/>
        </w:rPr>
      </w:pPr>
    </w:p>
    <w:p w14:paraId="4CE1FA8D" w14:textId="77777777" w:rsidR="00D73516" w:rsidRPr="00D73516" w:rsidRDefault="00D73516" w:rsidP="001935D5">
      <w:pPr>
        <w:autoSpaceDE/>
        <w:autoSpaceDN/>
        <w:ind w:left="140" w:right="134" w:firstLine="580"/>
        <w:rPr>
          <w:rFonts w:eastAsia="Times New Roman" w:cstheme="minorHAnsi"/>
          <w:b/>
          <w:sz w:val="24"/>
          <w:szCs w:val="24"/>
          <w:lang w:val="ka-GE"/>
        </w:rPr>
      </w:pPr>
      <w:r w:rsidRPr="00D73516">
        <w:rPr>
          <w:rFonts w:eastAsia="Times New Roman" w:cstheme="minorHAnsi"/>
          <w:b/>
          <w:sz w:val="24"/>
          <w:szCs w:val="24"/>
        </w:rPr>
        <w:t>საზოგადოებასთან  ურთიერთობის</w:t>
      </w:r>
      <w:r w:rsidRPr="00D73516">
        <w:rPr>
          <w:rFonts w:eastAsia="Times New Roman" w:cstheme="minorHAnsi"/>
          <w:b/>
          <w:sz w:val="24"/>
          <w:szCs w:val="24"/>
          <w:lang w:val="ka-GE"/>
        </w:rPr>
        <w:t xml:space="preserve"> </w:t>
      </w:r>
      <w:r w:rsidRPr="00D73516">
        <w:rPr>
          <w:rFonts w:eastAsia="Times New Roman" w:cstheme="minorHAnsi"/>
          <w:b/>
          <w:sz w:val="24"/>
          <w:szCs w:val="24"/>
        </w:rPr>
        <w:t>კამპანია და მონაწილეობის</w:t>
      </w:r>
      <w:r w:rsidRPr="00D73516">
        <w:rPr>
          <w:rFonts w:eastAsia="Times New Roman" w:cstheme="minorHAnsi"/>
          <w:b/>
          <w:sz w:val="24"/>
          <w:szCs w:val="24"/>
          <w:lang w:val="ka-GE"/>
        </w:rPr>
        <w:t xml:space="preserve"> </w:t>
      </w:r>
      <w:r w:rsidRPr="00D73516">
        <w:rPr>
          <w:rFonts w:eastAsia="Times New Roman" w:cstheme="minorHAnsi"/>
          <w:b/>
          <w:sz w:val="24"/>
          <w:szCs w:val="24"/>
        </w:rPr>
        <w:t>პროცესი</w:t>
      </w:r>
    </w:p>
    <w:p w14:paraId="1455E112" w14:textId="77777777" w:rsidR="00D73516" w:rsidRPr="00D73516" w:rsidRDefault="00D73516" w:rsidP="00D73516">
      <w:pPr>
        <w:autoSpaceDE/>
        <w:autoSpaceDN/>
        <w:ind w:left="140" w:right="134"/>
        <w:rPr>
          <w:rFonts w:eastAsia="Times New Roman" w:cstheme="minorHAnsi"/>
          <w:b/>
          <w:sz w:val="24"/>
          <w:szCs w:val="24"/>
          <w:lang w:val="ka-GE"/>
        </w:rPr>
      </w:pPr>
    </w:p>
    <w:p w14:paraId="3DA82DF4" w14:textId="6FFB8B63" w:rsidR="00D73516" w:rsidRPr="00907F24" w:rsidRDefault="00D73516" w:rsidP="001935D5">
      <w:pPr>
        <w:tabs>
          <w:tab w:val="left" w:pos="6038"/>
        </w:tabs>
        <w:autoSpaceDE/>
        <w:autoSpaceDN/>
        <w:spacing w:before="1"/>
        <w:ind w:left="90" w:right="673" w:firstLine="720"/>
        <w:jc w:val="both"/>
        <w:rPr>
          <w:rFonts w:eastAsia="Times New Roman" w:cstheme="minorHAnsi"/>
          <w:sz w:val="24"/>
          <w:szCs w:val="24"/>
          <w:lang w:val="ka-GE"/>
        </w:rPr>
      </w:pPr>
      <w:r w:rsidRPr="00B15B92">
        <w:rPr>
          <w:rFonts w:eastAsia="Times New Roman" w:cstheme="minorHAnsi"/>
          <w:sz w:val="24"/>
          <w:szCs w:val="24"/>
          <w:lang w:val="ka-GE"/>
        </w:rPr>
        <w:t>მუნიციპალური ნარჩენების მართვის გეგმის შემუშავების პროცესში მნიშვნელოვანი ადგილი  მიენიჭა საზოგადოებასთან ურთიერთობას. კერძოდ,  სხვადასხვა დაინტერესებული მხარეების  ჩართულობისა და ინფორმირების უზრუნველსაყოფად მოეწყო საინფორმაციო  შეხვედრები  მოსახლეობასთან. შეხვედრის დროს გამოიკვეთა პრობლემები, რომლებიც აქტუალურია  ამბროლაურის მუნიციპალიტეტისათვის ნარჩენების მართვის სფეროში. ასევე, ჩატარდა</w:t>
      </w:r>
      <w:r w:rsidRPr="00D73516">
        <w:rPr>
          <w:rFonts w:eastAsia="Times New Roman" w:cstheme="minorHAnsi"/>
          <w:sz w:val="24"/>
          <w:szCs w:val="24"/>
          <w:lang w:val="ka-GE"/>
        </w:rPr>
        <w:t xml:space="preserve"> გამოკითხვა,რომელშიც მონაწილეობა </w:t>
      </w:r>
      <w:r>
        <w:rPr>
          <w:rFonts w:eastAsia="Times New Roman" w:cstheme="minorHAnsi"/>
          <w:sz w:val="24"/>
          <w:szCs w:val="24"/>
          <w:lang w:val="ka-GE"/>
        </w:rPr>
        <w:t>საზოგადოების სხვადასხვა</w:t>
      </w:r>
      <w:r w:rsidRPr="00D73516">
        <w:rPr>
          <w:rFonts w:eastAsia="Times New Roman" w:cstheme="minorHAnsi"/>
          <w:sz w:val="24"/>
          <w:szCs w:val="24"/>
          <w:lang w:val="ka-GE"/>
        </w:rPr>
        <w:t xml:space="preserve"> წარმომადგენლებმა და რომელიც მიზნად ისახავდა მოსახლეობის დამოკიდებულების განსაზღვრას და მათთვის მნიშვნელოვანი  პრობლემების გამოვლენას. გამოკითხულ მოსახლეობის პრობლემები </w:t>
      </w:r>
      <w:r w:rsidRPr="00D73516">
        <w:rPr>
          <w:rFonts w:eastAsia="Times New Roman" w:cstheme="minorHAnsi"/>
          <w:sz w:val="24"/>
          <w:szCs w:val="24"/>
          <w:lang w:val="ka-GE"/>
        </w:rPr>
        <w:lastRenderedPageBreak/>
        <w:t xml:space="preserve">გამოყენებულ იქნა ნარჩენების </w:t>
      </w:r>
      <w:r>
        <w:rPr>
          <w:rFonts w:eastAsia="Times New Roman" w:cstheme="minorHAnsi"/>
          <w:sz w:val="24"/>
          <w:szCs w:val="24"/>
          <w:lang w:val="ka-GE"/>
        </w:rPr>
        <w:t xml:space="preserve">მართვის შემუშავების პროცესში. </w:t>
      </w:r>
      <w:r w:rsidRPr="00D73516">
        <w:rPr>
          <w:rFonts w:eastAsia="Times New Roman" w:cstheme="minorHAnsi"/>
          <w:sz w:val="24"/>
          <w:szCs w:val="24"/>
          <w:lang w:val="ka-GE"/>
        </w:rPr>
        <w:t xml:space="preserve">აღსანიშნავია, რომ გამოკითხულ მოსახლეობის ნაწილი  მზადყოფნას  გამოთქვამს მონაწილეობა მიიღოს ნარჩენების მართვის თანამედროვე მეთოდების </w:t>
      </w:r>
      <w:r w:rsidRPr="00907F24">
        <w:rPr>
          <w:rFonts w:eastAsia="Times New Roman" w:cstheme="minorHAnsi"/>
          <w:sz w:val="24"/>
          <w:szCs w:val="24"/>
          <w:lang w:val="ka-GE"/>
        </w:rPr>
        <w:t xml:space="preserve">დანერგვაში. კერძოდ, </w:t>
      </w:r>
      <w:r w:rsidR="00B15B92" w:rsidRPr="00B15B92">
        <w:rPr>
          <w:rFonts w:eastAsia="Times New Roman" w:cstheme="minorHAnsi"/>
          <w:sz w:val="24"/>
          <w:szCs w:val="24"/>
          <w:lang w:val="ka-GE"/>
        </w:rPr>
        <w:t>60</w:t>
      </w:r>
      <w:r w:rsidRPr="00907F24">
        <w:rPr>
          <w:rFonts w:eastAsia="Times New Roman" w:cstheme="minorHAnsi"/>
          <w:sz w:val="24"/>
          <w:szCs w:val="24"/>
          <w:lang w:val="ka-GE"/>
        </w:rPr>
        <w:t xml:space="preserve"> %-ზე მეტი მზადაა მონაწილეობა მიიღოს ნარჩენების სეპარირებაში და განათავსოს  გამოცალკევებული ნარჩენები შესაბამის კონტეინერებში, დაახლოებით </w:t>
      </w:r>
      <w:r w:rsidR="00B15B92">
        <w:rPr>
          <w:rFonts w:eastAsia="Times New Roman" w:cstheme="minorHAnsi"/>
          <w:sz w:val="24"/>
          <w:szCs w:val="24"/>
        </w:rPr>
        <w:t>2</w:t>
      </w:r>
      <w:r w:rsidRPr="00907F24">
        <w:rPr>
          <w:rFonts w:eastAsia="Times New Roman" w:cstheme="minorHAnsi"/>
          <w:sz w:val="24"/>
          <w:szCs w:val="24"/>
          <w:lang w:val="ka-GE"/>
        </w:rPr>
        <w:t xml:space="preserve">8% ნაკლებად არის მზად, ხოლო </w:t>
      </w:r>
      <w:r w:rsidR="00B15B92">
        <w:rPr>
          <w:rFonts w:eastAsia="Times New Roman" w:cstheme="minorHAnsi"/>
          <w:sz w:val="24"/>
          <w:szCs w:val="24"/>
        </w:rPr>
        <w:t>12</w:t>
      </w:r>
      <w:r w:rsidRPr="00907F24">
        <w:rPr>
          <w:rFonts w:eastAsia="Times New Roman" w:cstheme="minorHAnsi"/>
          <w:sz w:val="24"/>
          <w:szCs w:val="24"/>
          <w:lang w:val="ka-GE"/>
        </w:rPr>
        <w:t>%  არ არის მზად ნარჩენების სეპარირებისათვის.</w:t>
      </w:r>
    </w:p>
    <w:p w14:paraId="77F7CF3E" w14:textId="77777777" w:rsidR="00D73516" w:rsidRDefault="00D73516" w:rsidP="00D73516">
      <w:pPr>
        <w:tabs>
          <w:tab w:val="left" w:pos="6038"/>
        </w:tabs>
        <w:autoSpaceDE/>
        <w:autoSpaceDN/>
        <w:spacing w:before="1"/>
        <w:ind w:right="139"/>
        <w:jc w:val="both"/>
        <w:rPr>
          <w:rFonts w:eastAsia="Times New Roman" w:cstheme="minorHAnsi"/>
          <w:sz w:val="24"/>
          <w:szCs w:val="24"/>
          <w:lang w:val="ka-GE"/>
        </w:rPr>
      </w:pPr>
    </w:p>
    <w:p w14:paraId="78D6630C" w14:textId="77777777" w:rsidR="00D73516" w:rsidRPr="001935D5" w:rsidRDefault="00D73516" w:rsidP="001935D5">
      <w:pPr>
        <w:autoSpaceDE/>
        <w:autoSpaceDN/>
        <w:spacing w:before="1" w:line="360" w:lineRule="auto"/>
        <w:ind w:right="-5" w:firstLine="180"/>
        <w:rPr>
          <w:rFonts w:eastAsia="Times New Roman" w:cstheme="minorHAnsi"/>
          <w:sz w:val="24"/>
          <w:szCs w:val="24"/>
        </w:rPr>
      </w:pPr>
      <w:r w:rsidRPr="001935D5">
        <w:rPr>
          <w:rFonts w:eastAsia="Times New Roman" w:cstheme="minorHAnsi"/>
          <w:b/>
          <w:bCs/>
          <w:sz w:val="24"/>
          <w:szCs w:val="24"/>
          <w:lang w:val="ka-GE"/>
        </w:rPr>
        <w:t>2</w:t>
      </w:r>
      <w:r w:rsidRPr="001935D5">
        <w:rPr>
          <w:rFonts w:eastAsia="Times New Roman" w:cstheme="minorHAnsi"/>
          <w:b/>
          <w:bCs/>
          <w:sz w:val="24"/>
          <w:szCs w:val="24"/>
        </w:rPr>
        <w:t>. მუნიციპალური ნარჩენების დახასიათება</w:t>
      </w:r>
    </w:p>
    <w:p w14:paraId="53A2C85B" w14:textId="77777777" w:rsidR="00D73516" w:rsidRPr="00D73516" w:rsidRDefault="00D73516" w:rsidP="00D73516">
      <w:pPr>
        <w:autoSpaceDE/>
        <w:autoSpaceDN/>
        <w:spacing w:before="9"/>
        <w:rPr>
          <w:rFonts w:eastAsia="Times New Roman" w:cstheme="minorHAnsi"/>
          <w:sz w:val="18"/>
          <w:szCs w:val="18"/>
        </w:rPr>
      </w:pPr>
    </w:p>
    <w:p w14:paraId="26ED34C9" w14:textId="24AFBCDD" w:rsidR="00D73516" w:rsidRPr="00D73516" w:rsidRDefault="00D73516" w:rsidP="00D73516">
      <w:pPr>
        <w:autoSpaceDE/>
        <w:autoSpaceDN/>
        <w:spacing w:before="32"/>
        <w:ind w:left="860"/>
        <w:rPr>
          <w:rFonts w:eastAsia="Times New Roman" w:cstheme="minorHAnsi"/>
          <w:b/>
          <w:sz w:val="24"/>
          <w:szCs w:val="24"/>
          <w:lang w:val="ka-GE"/>
        </w:rPr>
      </w:pPr>
      <w:r w:rsidRPr="00D73516">
        <w:rPr>
          <w:rFonts w:eastAsia="Times New Roman" w:cstheme="minorHAnsi"/>
          <w:b/>
          <w:sz w:val="24"/>
          <w:szCs w:val="24"/>
          <w:lang w:val="ka-GE"/>
        </w:rPr>
        <w:t>2</w:t>
      </w:r>
      <w:r w:rsidRPr="00D73516">
        <w:rPr>
          <w:rFonts w:eastAsia="Times New Roman" w:cstheme="minorHAnsi"/>
          <w:b/>
          <w:sz w:val="24"/>
          <w:szCs w:val="24"/>
        </w:rPr>
        <w:t>.</w:t>
      </w:r>
      <w:r w:rsidRPr="00D73516">
        <w:rPr>
          <w:rFonts w:eastAsia="Times New Roman" w:cstheme="minorHAnsi"/>
          <w:b/>
          <w:sz w:val="24"/>
          <w:szCs w:val="24"/>
          <w:lang w:val="ka-GE"/>
        </w:rPr>
        <w:t>1</w:t>
      </w:r>
      <w:r w:rsidRPr="00D73516">
        <w:rPr>
          <w:rFonts w:eastAsia="Times New Roman" w:cstheme="minorHAnsi"/>
          <w:b/>
          <w:sz w:val="24"/>
          <w:szCs w:val="24"/>
        </w:rPr>
        <w:t xml:space="preserve"> გეგმაში მიმოხილული ნარჩენების სახეობები</w:t>
      </w:r>
    </w:p>
    <w:p w14:paraId="750EC1CE" w14:textId="77777777" w:rsidR="00D73516" w:rsidRPr="00D73516" w:rsidRDefault="00D73516" w:rsidP="00D73516">
      <w:pPr>
        <w:autoSpaceDE/>
        <w:autoSpaceDN/>
        <w:spacing w:before="32"/>
        <w:ind w:left="860"/>
        <w:rPr>
          <w:rFonts w:eastAsia="Times New Roman" w:cstheme="minorHAnsi"/>
          <w:b/>
          <w:sz w:val="24"/>
          <w:szCs w:val="24"/>
          <w:lang w:val="ka-GE"/>
        </w:rPr>
      </w:pPr>
    </w:p>
    <w:p w14:paraId="522E0448" w14:textId="1A5EB3B3" w:rsidR="00D73516" w:rsidRPr="00D73516" w:rsidRDefault="00D73516" w:rsidP="009D7613">
      <w:pPr>
        <w:autoSpaceDE/>
        <w:autoSpaceDN/>
        <w:ind w:left="90" w:right="604" w:firstLine="630"/>
        <w:jc w:val="both"/>
        <w:rPr>
          <w:rFonts w:eastAsia="Times New Roman" w:cstheme="minorHAnsi"/>
          <w:sz w:val="24"/>
          <w:szCs w:val="24"/>
          <w:lang w:val="ka-GE"/>
        </w:rPr>
      </w:pPr>
      <w:r w:rsidRPr="00D73516">
        <w:rPr>
          <w:rFonts w:eastAsia="Times New Roman" w:cstheme="minorHAnsi"/>
          <w:sz w:val="24"/>
          <w:szCs w:val="24"/>
          <w:lang w:val="ka-GE"/>
        </w:rPr>
        <w:t>წარმოდგენილი გეგმა მიმოიხილავს მუნიციპალურ არასახიფათო ნარჩენებს, რომელთა წარ</w:t>
      </w:r>
      <w:r w:rsidR="009D7613">
        <w:rPr>
          <w:rFonts w:eastAsia="Times New Roman" w:cstheme="minorHAnsi"/>
          <w:sz w:val="24"/>
          <w:szCs w:val="24"/>
          <w:lang w:val="ka-GE"/>
        </w:rPr>
        <w:t>მოქმნის წყაროებს მიეკუთვნება:</w:t>
      </w:r>
    </w:p>
    <w:p w14:paraId="4A670F27" w14:textId="77777777" w:rsidR="00D73516" w:rsidRPr="00D73516" w:rsidRDefault="00D73516" w:rsidP="009D7613">
      <w:pPr>
        <w:widowControl/>
        <w:numPr>
          <w:ilvl w:val="0"/>
          <w:numId w:val="24"/>
        </w:numPr>
        <w:tabs>
          <w:tab w:val="left" w:pos="1080"/>
        </w:tabs>
        <w:autoSpaceDE/>
        <w:autoSpaceDN/>
        <w:ind w:left="90" w:right="604" w:firstLine="630"/>
        <w:jc w:val="both"/>
        <w:rPr>
          <w:rFonts w:eastAsia="Times New Roman" w:cstheme="minorHAnsi"/>
          <w:sz w:val="24"/>
          <w:szCs w:val="24"/>
          <w:lang w:val="ka-GE"/>
        </w:rPr>
      </w:pPr>
      <w:r w:rsidRPr="00D73516">
        <w:rPr>
          <w:rFonts w:eastAsia="Times New Roman" w:cstheme="minorHAnsi"/>
          <w:sz w:val="24"/>
          <w:szCs w:val="24"/>
          <w:lang w:val="ka-GE"/>
        </w:rPr>
        <w:t>საოჯახო მეურნეობები. კერძოდ, კერძო სახლებსა და მრავალსართულიან  შენობებში მცხოვრები ოჯახები;</w:t>
      </w:r>
    </w:p>
    <w:p w14:paraId="6EBD3291" w14:textId="77777777" w:rsidR="00D73516" w:rsidRPr="00D73516" w:rsidRDefault="00D73516" w:rsidP="00D73516">
      <w:pPr>
        <w:widowControl/>
        <w:numPr>
          <w:ilvl w:val="0"/>
          <w:numId w:val="24"/>
        </w:numPr>
        <w:autoSpaceDE/>
        <w:autoSpaceDN/>
        <w:jc w:val="both"/>
        <w:rPr>
          <w:rFonts w:eastAsia="Times New Roman" w:cstheme="minorHAnsi"/>
          <w:sz w:val="24"/>
          <w:szCs w:val="24"/>
          <w:lang w:val="ka-GE"/>
        </w:rPr>
      </w:pPr>
      <w:r w:rsidRPr="00D73516">
        <w:rPr>
          <w:rFonts w:eastAsia="Times New Roman" w:cstheme="minorHAnsi"/>
          <w:sz w:val="24"/>
          <w:szCs w:val="24"/>
          <w:lang w:val="ka-GE"/>
        </w:rPr>
        <w:t>წარმოება-დაწესებულებები;</w:t>
      </w:r>
    </w:p>
    <w:p w14:paraId="6B49D7FD" w14:textId="77777777" w:rsidR="00D73516" w:rsidRPr="00D73516" w:rsidRDefault="00D73516" w:rsidP="00D73516">
      <w:pPr>
        <w:widowControl/>
        <w:numPr>
          <w:ilvl w:val="0"/>
          <w:numId w:val="24"/>
        </w:numPr>
        <w:autoSpaceDE/>
        <w:autoSpaceDN/>
        <w:jc w:val="both"/>
        <w:rPr>
          <w:rFonts w:eastAsia="Times New Roman" w:cstheme="minorHAnsi"/>
          <w:sz w:val="24"/>
          <w:szCs w:val="24"/>
          <w:lang w:val="ka-GE"/>
        </w:rPr>
      </w:pPr>
      <w:r w:rsidRPr="00D73516">
        <w:rPr>
          <w:rFonts w:eastAsia="Times New Roman" w:cstheme="minorHAnsi"/>
          <w:sz w:val="24"/>
          <w:szCs w:val="24"/>
          <w:lang w:val="ka-GE"/>
        </w:rPr>
        <w:t>სასწავლო დაწესებულებები (სკოლები, სკოლამდელი დაწესებულელები);</w:t>
      </w:r>
    </w:p>
    <w:p w14:paraId="0AEFF3BC" w14:textId="77777777" w:rsidR="00D73516" w:rsidRPr="00D73516" w:rsidRDefault="00D73516" w:rsidP="00D73516">
      <w:pPr>
        <w:widowControl/>
        <w:numPr>
          <w:ilvl w:val="0"/>
          <w:numId w:val="24"/>
        </w:numPr>
        <w:autoSpaceDE/>
        <w:autoSpaceDN/>
        <w:jc w:val="both"/>
        <w:rPr>
          <w:rFonts w:eastAsia="Times New Roman" w:cstheme="minorHAnsi"/>
          <w:sz w:val="24"/>
          <w:szCs w:val="24"/>
          <w:lang w:val="ka-GE"/>
        </w:rPr>
      </w:pPr>
      <w:r w:rsidRPr="00D73516">
        <w:rPr>
          <w:rFonts w:eastAsia="Times New Roman" w:cstheme="minorHAnsi"/>
          <w:sz w:val="24"/>
          <w:szCs w:val="24"/>
          <w:lang w:val="ka-GE"/>
        </w:rPr>
        <w:t>მომსახურეობის სფერო (სავაჭრო და კვების ობიექტები);</w:t>
      </w:r>
    </w:p>
    <w:p w14:paraId="32661949" w14:textId="77777777" w:rsidR="00D73516" w:rsidRPr="00D73516" w:rsidRDefault="00D73516" w:rsidP="00D73516">
      <w:pPr>
        <w:widowControl/>
        <w:numPr>
          <w:ilvl w:val="0"/>
          <w:numId w:val="24"/>
        </w:numPr>
        <w:autoSpaceDE/>
        <w:autoSpaceDN/>
        <w:jc w:val="both"/>
        <w:rPr>
          <w:rFonts w:eastAsia="Times New Roman" w:cstheme="minorHAnsi"/>
          <w:sz w:val="24"/>
          <w:szCs w:val="24"/>
          <w:lang w:val="ka-GE"/>
        </w:rPr>
      </w:pPr>
      <w:r w:rsidRPr="00D73516">
        <w:rPr>
          <w:rFonts w:eastAsia="Times New Roman" w:cstheme="minorHAnsi"/>
          <w:sz w:val="24"/>
          <w:szCs w:val="24"/>
          <w:lang w:val="ka-GE"/>
        </w:rPr>
        <w:t>სახელმწიფო და არასამთავრობო ორგანიზაციები;</w:t>
      </w:r>
    </w:p>
    <w:p w14:paraId="11E4E2E2" w14:textId="77777777" w:rsidR="00D73516" w:rsidRPr="00D73516" w:rsidRDefault="00D73516" w:rsidP="00D73516">
      <w:pPr>
        <w:widowControl/>
        <w:numPr>
          <w:ilvl w:val="0"/>
          <w:numId w:val="24"/>
        </w:numPr>
        <w:autoSpaceDE/>
        <w:autoSpaceDN/>
        <w:jc w:val="both"/>
        <w:rPr>
          <w:rFonts w:eastAsia="Times New Roman" w:cstheme="minorHAnsi"/>
          <w:sz w:val="24"/>
          <w:szCs w:val="24"/>
          <w:lang w:val="ka-GE"/>
        </w:rPr>
      </w:pPr>
      <w:r w:rsidRPr="00D73516">
        <w:rPr>
          <w:rFonts w:eastAsia="Times New Roman" w:cstheme="minorHAnsi"/>
          <w:sz w:val="24"/>
          <w:szCs w:val="24"/>
          <w:lang w:val="ka-GE"/>
        </w:rPr>
        <w:t>სხვა ანალოგიური დანიშნულების ორგანიზაციები.</w:t>
      </w:r>
    </w:p>
    <w:p w14:paraId="0C0048F9" w14:textId="2B22F67D" w:rsidR="00D73516" w:rsidRDefault="00D73516" w:rsidP="009D7613">
      <w:pPr>
        <w:autoSpaceDE/>
        <w:autoSpaceDN/>
        <w:spacing w:before="159"/>
        <w:ind w:left="180" w:right="604" w:firstLine="540"/>
        <w:jc w:val="both"/>
        <w:rPr>
          <w:rFonts w:eastAsia="Times New Roman" w:cstheme="minorHAnsi"/>
          <w:sz w:val="24"/>
          <w:szCs w:val="24"/>
          <w:lang w:val="ka-GE"/>
        </w:rPr>
      </w:pPr>
      <w:r w:rsidRPr="00D73516">
        <w:rPr>
          <w:rFonts w:eastAsia="Times New Roman" w:cstheme="minorHAnsi"/>
          <w:sz w:val="24"/>
          <w:szCs w:val="24"/>
          <w:lang w:val="ka-GE"/>
        </w:rPr>
        <w:t>ქალაქის ტერიტორიაზე ასევე წარმოიქმნება ინერტული ნარჩენები, ძირითადად, სამშებენლო ნარჩენები</w:t>
      </w:r>
      <w:r w:rsidRPr="00D73516">
        <w:rPr>
          <w:rFonts w:eastAsia="Times New Roman" w:cstheme="minorHAnsi"/>
          <w:sz w:val="24"/>
          <w:szCs w:val="24"/>
        </w:rPr>
        <w:t xml:space="preserve">, </w:t>
      </w:r>
      <w:r w:rsidRPr="00D73516">
        <w:rPr>
          <w:rFonts w:eastAsia="Times New Roman" w:cstheme="minorHAnsi"/>
          <w:sz w:val="24"/>
          <w:szCs w:val="24"/>
          <w:lang w:val="ka-GE"/>
        </w:rPr>
        <w:t>ასევე მცირე რაოდენობით წარმოიქმნება სახიფათო ნარჩენები, ისეთი როგორიცაა სამედიცინო ნარჩენი, რომლის შეგროვებაც ხდება ცალკე კონტეინერში მედპერსონალის მიერ და აღნიშნული ნარჩენი გააქვს კერძო კომპანიას.</w:t>
      </w:r>
    </w:p>
    <w:p w14:paraId="7756D679" w14:textId="77777777" w:rsidR="009D7613" w:rsidRDefault="009D7613" w:rsidP="009D7613">
      <w:pPr>
        <w:autoSpaceDE/>
        <w:autoSpaceDN/>
        <w:spacing w:before="159"/>
        <w:ind w:left="180" w:firstLine="540"/>
        <w:jc w:val="both"/>
        <w:rPr>
          <w:rFonts w:eastAsia="Times New Roman" w:cstheme="minorHAnsi"/>
          <w:sz w:val="24"/>
          <w:szCs w:val="24"/>
          <w:lang w:val="ka-GE"/>
        </w:rPr>
      </w:pPr>
    </w:p>
    <w:p w14:paraId="75F26A1A" w14:textId="62711746" w:rsidR="009D7613" w:rsidRDefault="009D7613" w:rsidP="009D7613">
      <w:pPr>
        <w:pStyle w:val="ListParagraph"/>
        <w:autoSpaceDE/>
        <w:autoSpaceDN/>
        <w:spacing w:before="159"/>
        <w:ind w:left="810" w:hanging="90"/>
        <w:rPr>
          <w:rFonts w:eastAsia="Times New Roman" w:cstheme="minorHAnsi"/>
          <w:b/>
          <w:sz w:val="24"/>
          <w:szCs w:val="24"/>
        </w:rPr>
      </w:pPr>
      <w:r>
        <w:rPr>
          <w:rFonts w:eastAsia="Times New Roman" w:cstheme="minorHAnsi"/>
          <w:b/>
          <w:sz w:val="24"/>
          <w:szCs w:val="24"/>
        </w:rPr>
        <w:t xml:space="preserve">2.2. </w:t>
      </w:r>
      <w:r w:rsidR="00D73516" w:rsidRPr="00B15B92">
        <w:rPr>
          <w:rFonts w:eastAsia="Times New Roman" w:cstheme="minorHAnsi"/>
          <w:b/>
          <w:sz w:val="24"/>
          <w:szCs w:val="24"/>
        </w:rPr>
        <w:t>ნარჩენების რაოდენობა</w:t>
      </w:r>
    </w:p>
    <w:p w14:paraId="2796CC1F" w14:textId="77777777" w:rsidR="009D7613" w:rsidRPr="009D7613" w:rsidRDefault="009D7613" w:rsidP="009D7613">
      <w:pPr>
        <w:pStyle w:val="ListParagraph"/>
        <w:autoSpaceDE/>
        <w:autoSpaceDN/>
        <w:spacing w:before="159"/>
        <w:ind w:left="810" w:firstLine="0"/>
        <w:rPr>
          <w:rFonts w:eastAsia="Times New Roman" w:cstheme="minorHAnsi"/>
          <w:b/>
          <w:sz w:val="24"/>
          <w:szCs w:val="24"/>
        </w:rPr>
      </w:pPr>
    </w:p>
    <w:p w14:paraId="799495C7" w14:textId="41E454EA" w:rsidR="00D73516" w:rsidRPr="00A90C4B" w:rsidRDefault="00D73516" w:rsidP="009D7613">
      <w:pPr>
        <w:autoSpaceDE/>
        <w:autoSpaceDN/>
        <w:spacing w:before="1"/>
        <w:ind w:left="140" w:right="604" w:firstLine="568"/>
        <w:jc w:val="both"/>
        <w:rPr>
          <w:rFonts w:eastAsia="Times New Roman" w:cstheme="minorHAnsi"/>
          <w:sz w:val="24"/>
          <w:szCs w:val="24"/>
        </w:rPr>
      </w:pPr>
      <w:r w:rsidRPr="00A90C4B">
        <w:rPr>
          <w:rFonts w:eastAsia="Times New Roman" w:cstheme="minorHAnsi"/>
          <w:sz w:val="24"/>
          <w:szCs w:val="24"/>
          <w:lang w:val="ka-GE"/>
        </w:rPr>
        <w:t>20</w:t>
      </w:r>
      <w:r w:rsidR="00935E78">
        <w:rPr>
          <w:rFonts w:eastAsia="Times New Roman" w:cstheme="minorHAnsi"/>
          <w:sz w:val="24"/>
          <w:szCs w:val="24"/>
          <w:lang w:val="ka-GE"/>
        </w:rPr>
        <w:t>23</w:t>
      </w:r>
      <w:r w:rsidR="00A90C4B" w:rsidRPr="00A90C4B">
        <w:rPr>
          <w:rFonts w:eastAsia="Times New Roman" w:cstheme="minorHAnsi"/>
          <w:sz w:val="24"/>
          <w:szCs w:val="24"/>
          <w:lang w:val="ka-GE"/>
        </w:rPr>
        <w:t xml:space="preserve"> </w:t>
      </w:r>
      <w:r w:rsidR="009D7613">
        <w:rPr>
          <w:rFonts w:eastAsia="Times New Roman" w:cstheme="minorHAnsi"/>
          <w:sz w:val="24"/>
          <w:szCs w:val="24"/>
          <w:lang w:val="ka-GE"/>
        </w:rPr>
        <w:t xml:space="preserve">წელს </w:t>
      </w:r>
      <w:r w:rsidRPr="00A90C4B">
        <w:rPr>
          <w:rFonts w:eastAsia="Times New Roman" w:cstheme="minorHAnsi"/>
          <w:sz w:val="24"/>
          <w:szCs w:val="24"/>
          <w:lang w:val="ka-GE"/>
        </w:rPr>
        <w:t>მუნიციპალიტეტიდან შ</w:t>
      </w:r>
      <w:r w:rsidRPr="00A90C4B">
        <w:rPr>
          <w:rFonts w:eastAsia="Times New Roman" w:cstheme="minorHAnsi"/>
          <w:sz w:val="24"/>
          <w:szCs w:val="24"/>
        </w:rPr>
        <w:t>ე</w:t>
      </w:r>
      <w:r w:rsidRPr="00A90C4B">
        <w:rPr>
          <w:rFonts w:eastAsia="Times New Roman" w:cstheme="minorHAnsi"/>
          <w:sz w:val="24"/>
          <w:szCs w:val="24"/>
          <w:lang w:val="ka-GE"/>
        </w:rPr>
        <w:t xml:space="preserve">გროვებული  და ნაგავსაყრელზე გატანილი იქნა </w:t>
      </w:r>
      <w:r w:rsidR="00935E78">
        <w:rPr>
          <w:rFonts w:eastAsia="Times New Roman" w:cstheme="minorHAnsi"/>
          <w:sz w:val="24"/>
          <w:szCs w:val="24"/>
          <w:lang w:val="ka-GE"/>
        </w:rPr>
        <w:t>24810</w:t>
      </w:r>
      <w:r w:rsidRPr="00A90C4B">
        <w:rPr>
          <w:rFonts w:eastAsia="Times New Roman" w:cstheme="minorHAnsi"/>
          <w:sz w:val="24"/>
          <w:szCs w:val="24"/>
          <w:lang w:val="ka-GE"/>
        </w:rPr>
        <w:t xml:space="preserve"> კუბ. მეტრი ნარჩენი, 202</w:t>
      </w:r>
      <w:r w:rsidR="00935E78">
        <w:rPr>
          <w:rFonts w:eastAsia="Times New Roman" w:cstheme="minorHAnsi"/>
          <w:sz w:val="24"/>
          <w:szCs w:val="24"/>
          <w:lang w:val="ka-GE"/>
        </w:rPr>
        <w:t>4</w:t>
      </w:r>
      <w:r w:rsidRPr="00A90C4B">
        <w:rPr>
          <w:rFonts w:eastAsia="Times New Roman" w:cstheme="minorHAnsi"/>
          <w:sz w:val="24"/>
          <w:szCs w:val="24"/>
          <w:lang w:val="ka-GE"/>
        </w:rPr>
        <w:t xml:space="preserve"> წელს </w:t>
      </w:r>
      <w:r w:rsidR="00935E78">
        <w:rPr>
          <w:rFonts w:eastAsia="Times New Roman" w:cstheme="minorHAnsi"/>
          <w:sz w:val="24"/>
          <w:szCs w:val="24"/>
          <w:lang w:val="ka-GE"/>
        </w:rPr>
        <w:t>25300</w:t>
      </w:r>
      <w:r w:rsidR="00A90C4B">
        <w:rPr>
          <w:rFonts w:eastAsia="Times New Roman" w:cstheme="minorHAnsi"/>
          <w:sz w:val="24"/>
          <w:szCs w:val="24"/>
          <w:lang w:val="ka-GE"/>
        </w:rPr>
        <w:t xml:space="preserve"> კუბ.მეტრი, 202</w:t>
      </w:r>
      <w:r w:rsidR="00935E78">
        <w:rPr>
          <w:rFonts w:eastAsia="Times New Roman" w:cstheme="minorHAnsi"/>
          <w:sz w:val="24"/>
          <w:szCs w:val="24"/>
          <w:lang w:val="ka-GE"/>
        </w:rPr>
        <w:t>5</w:t>
      </w:r>
      <w:r w:rsidR="00A90C4B">
        <w:rPr>
          <w:rFonts w:eastAsia="Times New Roman" w:cstheme="minorHAnsi"/>
          <w:sz w:val="24"/>
          <w:szCs w:val="24"/>
          <w:lang w:val="ka-GE"/>
        </w:rPr>
        <w:t xml:space="preserve"> წელს </w:t>
      </w:r>
      <w:r w:rsidR="00935E78">
        <w:rPr>
          <w:rFonts w:eastAsia="Times New Roman" w:cstheme="minorHAnsi"/>
          <w:sz w:val="24"/>
          <w:szCs w:val="24"/>
          <w:lang w:val="ka-GE"/>
        </w:rPr>
        <w:t xml:space="preserve">6 თვის მიხედვით </w:t>
      </w:r>
      <w:r w:rsidR="00935E78" w:rsidRPr="00A03645">
        <w:rPr>
          <w:rFonts w:eastAsia="Times New Roman" w:cstheme="minorHAnsi"/>
          <w:sz w:val="24"/>
          <w:szCs w:val="24"/>
          <w:lang w:val="ka-GE"/>
        </w:rPr>
        <w:t>9050</w:t>
      </w:r>
      <w:r w:rsidR="00935E78">
        <w:rPr>
          <w:rFonts w:eastAsia="Times New Roman" w:cstheme="minorHAnsi"/>
          <w:sz w:val="24"/>
          <w:szCs w:val="24"/>
          <w:lang w:val="ka-GE"/>
        </w:rPr>
        <w:t xml:space="preserve"> .</w:t>
      </w:r>
      <w:r w:rsidRPr="00A90C4B">
        <w:rPr>
          <w:rFonts w:eastAsia="Times New Roman" w:cstheme="minorHAnsi"/>
          <w:sz w:val="24"/>
          <w:szCs w:val="24"/>
          <w:lang w:val="ka-GE"/>
        </w:rPr>
        <w:t xml:space="preserve">აღნიშნული მონაცემი მოგვაწოდა </w:t>
      </w:r>
      <w:r w:rsidR="00935E78">
        <w:rPr>
          <w:rFonts w:eastAsia="Times New Roman" w:cstheme="minorHAnsi"/>
          <w:sz w:val="24"/>
          <w:szCs w:val="24"/>
          <w:lang w:val="ka-GE"/>
        </w:rPr>
        <w:t>ა(ა)იპ ,,ამბროლაურის მუნიციპალიტეტის დასუფთავებისა და კეთილმოწყობის სამსახურმა“.</w:t>
      </w:r>
    </w:p>
    <w:p w14:paraId="5442F67E" w14:textId="77777777" w:rsidR="004678E3" w:rsidRDefault="004678E3" w:rsidP="004678E3">
      <w:pPr>
        <w:pStyle w:val="BodyText"/>
        <w:spacing w:line="360" w:lineRule="auto"/>
        <w:ind w:left="0"/>
        <w:jc w:val="both"/>
      </w:pPr>
    </w:p>
    <w:p w14:paraId="27F71BB6" w14:textId="44F2D8B6" w:rsidR="00A31913" w:rsidRPr="00A31913" w:rsidRDefault="00A31913" w:rsidP="00E80512">
      <w:pPr>
        <w:autoSpaceDE/>
        <w:autoSpaceDN/>
        <w:spacing w:before="1"/>
        <w:ind w:left="848" w:hanging="38"/>
        <w:rPr>
          <w:rFonts w:eastAsia="Times New Roman" w:cstheme="minorHAnsi"/>
          <w:b/>
          <w:sz w:val="24"/>
          <w:szCs w:val="24"/>
          <w:lang w:val="ka-GE"/>
        </w:rPr>
      </w:pPr>
      <w:r w:rsidRPr="00A31913">
        <w:rPr>
          <w:rFonts w:eastAsia="Times New Roman" w:cstheme="minorHAnsi"/>
          <w:b/>
          <w:sz w:val="24"/>
          <w:szCs w:val="24"/>
          <w:lang w:val="ka-GE"/>
        </w:rPr>
        <w:t>2</w:t>
      </w:r>
      <w:r w:rsidRPr="00A31913">
        <w:rPr>
          <w:rFonts w:eastAsia="Times New Roman" w:cstheme="minorHAnsi"/>
          <w:b/>
          <w:sz w:val="24"/>
          <w:szCs w:val="24"/>
        </w:rPr>
        <w:t>.</w:t>
      </w:r>
      <w:r w:rsidRPr="00A31913">
        <w:rPr>
          <w:rFonts w:eastAsia="Times New Roman" w:cstheme="minorHAnsi"/>
          <w:b/>
          <w:sz w:val="24"/>
          <w:szCs w:val="24"/>
          <w:lang w:val="ka-GE"/>
        </w:rPr>
        <w:t>3.</w:t>
      </w:r>
      <w:r w:rsidRPr="00A31913">
        <w:rPr>
          <w:rFonts w:eastAsia="Times New Roman" w:cstheme="minorHAnsi"/>
          <w:b/>
          <w:sz w:val="24"/>
          <w:szCs w:val="24"/>
        </w:rPr>
        <w:t xml:space="preserve"> ნარჩენების პროგნოზირება</w:t>
      </w:r>
    </w:p>
    <w:p w14:paraId="4DEEEA16" w14:textId="77777777" w:rsidR="004678E3" w:rsidRDefault="004678E3" w:rsidP="004678E3">
      <w:pPr>
        <w:pStyle w:val="BodyText"/>
        <w:ind w:left="965"/>
        <w:jc w:val="both"/>
      </w:pPr>
    </w:p>
    <w:p w14:paraId="61972715" w14:textId="77777777" w:rsidR="004678E3" w:rsidRDefault="004678E3" w:rsidP="00E80512">
      <w:pPr>
        <w:pStyle w:val="BodyText"/>
        <w:spacing w:before="1"/>
        <w:ind w:left="180" w:right="514" w:firstLine="630"/>
        <w:jc w:val="both"/>
      </w:pPr>
      <w:r>
        <w:t>ამბროლაურის მუნიციპალიტეტში ნარჩენების წარმოქმნის პროგნოზის</w:t>
      </w:r>
      <w:r>
        <w:rPr>
          <w:spacing w:val="40"/>
        </w:rPr>
        <w:t xml:space="preserve"> </w:t>
      </w:r>
      <w:r>
        <w:t xml:space="preserve">მიხედვით </w:t>
      </w:r>
      <w:r w:rsidR="003B5BAE">
        <w:rPr>
          <w:lang w:val="ka-GE"/>
        </w:rPr>
        <w:t xml:space="preserve">2030 </w:t>
      </w:r>
      <w:r>
        <w:t>წლისთვის მოსალოდნელია, ეს მაჩვენებელი</w:t>
      </w:r>
      <w:r>
        <w:rPr>
          <w:spacing w:val="40"/>
        </w:rPr>
        <w:t xml:space="preserve"> </w:t>
      </w:r>
      <w:r w:rsidR="00935E78">
        <w:rPr>
          <w:lang w:val="ka-GE"/>
        </w:rPr>
        <w:t>2</w:t>
      </w:r>
      <w:r>
        <w:t xml:space="preserve"> კუბ. მეტრს </w:t>
      </w:r>
      <w:r w:rsidR="00B15B92">
        <w:rPr>
          <w:lang w:val="ka-GE"/>
        </w:rPr>
        <w:t>ასცდეს</w:t>
      </w:r>
      <w:r>
        <w:t>, რაც ნარჩენების შეგროვების არეალის ზრდასთანაა დაკავშირებული.</w:t>
      </w:r>
    </w:p>
    <w:p w14:paraId="7EC32957" w14:textId="77777777" w:rsidR="004678E3" w:rsidRDefault="004678E3" w:rsidP="004678E3">
      <w:pPr>
        <w:pStyle w:val="BodyText"/>
        <w:spacing w:before="3"/>
        <w:ind w:left="0"/>
      </w:pPr>
    </w:p>
    <w:p w14:paraId="2015F135" w14:textId="77777777" w:rsidR="004678E3" w:rsidRDefault="004678E3" w:rsidP="00E80512">
      <w:pPr>
        <w:pStyle w:val="BodyText"/>
        <w:ind w:left="965" w:hanging="245"/>
      </w:pPr>
      <w:r>
        <w:t>წლების</w:t>
      </w:r>
      <w:r>
        <w:rPr>
          <w:spacing w:val="-11"/>
        </w:rPr>
        <w:t xml:space="preserve"> </w:t>
      </w:r>
      <w:r>
        <w:t>მიხედვით</w:t>
      </w:r>
      <w:r>
        <w:rPr>
          <w:spacing w:val="-8"/>
        </w:rPr>
        <w:t xml:space="preserve"> </w:t>
      </w:r>
      <w:r w:rsidR="006D2089">
        <w:t>ნარჩენები</w:t>
      </w:r>
      <w:r>
        <w:t>ს</w:t>
      </w:r>
      <w:r>
        <w:rPr>
          <w:spacing w:val="-9"/>
        </w:rPr>
        <w:t xml:space="preserve"> </w:t>
      </w:r>
      <w:r>
        <w:t>წარმოქმნის</w:t>
      </w:r>
      <w:r>
        <w:rPr>
          <w:spacing w:val="-8"/>
        </w:rPr>
        <w:t xml:space="preserve"> </w:t>
      </w:r>
      <w:r>
        <w:rPr>
          <w:spacing w:val="-2"/>
        </w:rPr>
        <w:t>მდგომარეობა:</w:t>
      </w:r>
    </w:p>
    <w:p w14:paraId="04D348D0" w14:textId="77777777" w:rsidR="004678E3" w:rsidRDefault="004678E3" w:rsidP="004678E3">
      <w:pPr>
        <w:pStyle w:val="BodyText"/>
      </w:pPr>
    </w:p>
    <w:tbl>
      <w:tblPr>
        <w:tblStyle w:val="TableGrid"/>
        <w:tblW w:w="0" w:type="auto"/>
        <w:tblInd w:w="245" w:type="dxa"/>
        <w:tblLook w:val="04A0" w:firstRow="1" w:lastRow="0" w:firstColumn="1" w:lastColumn="0" w:noHBand="0" w:noVBand="1"/>
      </w:tblPr>
      <w:tblGrid>
        <w:gridCol w:w="842"/>
        <w:gridCol w:w="746"/>
        <w:gridCol w:w="740"/>
        <w:gridCol w:w="845"/>
        <w:gridCol w:w="996"/>
        <w:gridCol w:w="832"/>
        <w:gridCol w:w="832"/>
        <w:gridCol w:w="832"/>
        <w:gridCol w:w="716"/>
        <w:gridCol w:w="716"/>
        <w:gridCol w:w="742"/>
      </w:tblGrid>
      <w:tr w:rsidR="00CA4B93" w14:paraId="33A33155" w14:textId="77777777" w:rsidTr="00CA4B93">
        <w:trPr>
          <w:trHeight w:val="353"/>
        </w:trPr>
        <w:tc>
          <w:tcPr>
            <w:tcW w:w="842" w:type="dxa"/>
          </w:tcPr>
          <w:p w14:paraId="389CFCC6" w14:textId="77777777" w:rsidR="00CA4B93" w:rsidRPr="00CA4B93" w:rsidRDefault="00CA4B93" w:rsidP="004678E3">
            <w:pPr>
              <w:pStyle w:val="BodyText"/>
              <w:ind w:left="0"/>
              <w:rPr>
                <w:lang w:val="ka-GE"/>
              </w:rPr>
            </w:pPr>
            <w:r>
              <w:rPr>
                <w:lang w:val="ka-GE"/>
              </w:rPr>
              <w:t>წელი</w:t>
            </w:r>
          </w:p>
        </w:tc>
        <w:tc>
          <w:tcPr>
            <w:tcW w:w="746" w:type="dxa"/>
          </w:tcPr>
          <w:p w14:paraId="799A0E05" w14:textId="77777777" w:rsidR="00CA4B93" w:rsidRPr="00CA4B93" w:rsidRDefault="00CA4B93" w:rsidP="00935E78">
            <w:pPr>
              <w:pStyle w:val="BodyText"/>
              <w:ind w:left="0"/>
              <w:rPr>
                <w:lang w:val="ka-GE"/>
              </w:rPr>
            </w:pPr>
            <w:r>
              <w:rPr>
                <w:lang w:val="ka-GE"/>
              </w:rPr>
              <w:t>20</w:t>
            </w:r>
            <w:r w:rsidR="00935E78">
              <w:rPr>
                <w:lang w:val="ka-GE"/>
              </w:rPr>
              <w:t>21</w:t>
            </w:r>
          </w:p>
        </w:tc>
        <w:tc>
          <w:tcPr>
            <w:tcW w:w="740" w:type="dxa"/>
          </w:tcPr>
          <w:p w14:paraId="2618CAB5" w14:textId="77777777" w:rsidR="00CA4B93" w:rsidRPr="00CA4B93" w:rsidRDefault="00CA4B93" w:rsidP="00935E78">
            <w:pPr>
              <w:pStyle w:val="BodyText"/>
              <w:ind w:left="0"/>
              <w:rPr>
                <w:lang w:val="ka-GE"/>
              </w:rPr>
            </w:pPr>
            <w:r>
              <w:rPr>
                <w:lang w:val="ka-GE"/>
              </w:rPr>
              <w:t>202</w:t>
            </w:r>
            <w:r w:rsidR="00935E78">
              <w:rPr>
                <w:lang w:val="ka-GE"/>
              </w:rPr>
              <w:t>2</w:t>
            </w:r>
          </w:p>
        </w:tc>
        <w:tc>
          <w:tcPr>
            <w:tcW w:w="845" w:type="dxa"/>
          </w:tcPr>
          <w:p w14:paraId="20254305" w14:textId="77777777" w:rsidR="00CA4B93" w:rsidRPr="00CA4B93" w:rsidRDefault="00CA4B93" w:rsidP="00935E78">
            <w:pPr>
              <w:pStyle w:val="BodyText"/>
              <w:ind w:left="0"/>
              <w:rPr>
                <w:lang w:val="ka-GE"/>
              </w:rPr>
            </w:pPr>
            <w:r>
              <w:rPr>
                <w:lang w:val="ka-GE"/>
              </w:rPr>
              <w:t>202</w:t>
            </w:r>
            <w:r w:rsidR="00935E78">
              <w:rPr>
                <w:lang w:val="ka-GE"/>
              </w:rPr>
              <w:t>3</w:t>
            </w:r>
          </w:p>
        </w:tc>
        <w:tc>
          <w:tcPr>
            <w:tcW w:w="996" w:type="dxa"/>
          </w:tcPr>
          <w:p w14:paraId="5088D24F" w14:textId="77777777" w:rsidR="00CA4B93" w:rsidRPr="00CA4B93" w:rsidRDefault="00CA4B93" w:rsidP="00935E78">
            <w:pPr>
              <w:pStyle w:val="BodyText"/>
              <w:ind w:left="0"/>
              <w:rPr>
                <w:lang w:val="ka-GE"/>
              </w:rPr>
            </w:pPr>
            <w:r>
              <w:rPr>
                <w:lang w:val="ka-GE"/>
              </w:rPr>
              <w:t>202</w:t>
            </w:r>
            <w:r w:rsidR="00935E78">
              <w:rPr>
                <w:lang w:val="ka-GE"/>
              </w:rPr>
              <w:t>4</w:t>
            </w:r>
          </w:p>
        </w:tc>
        <w:tc>
          <w:tcPr>
            <w:tcW w:w="832" w:type="dxa"/>
          </w:tcPr>
          <w:p w14:paraId="2BF90315" w14:textId="77777777" w:rsidR="00CA4B93" w:rsidRPr="00CA4B93" w:rsidRDefault="00CA4B93" w:rsidP="00935E78">
            <w:pPr>
              <w:pStyle w:val="BodyText"/>
              <w:ind w:left="0"/>
              <w:rPr>
                <w:lang w:val="ka-GE"/>
              </w:rPr>
            </w:pPr>
            <w:r>
              <w:rPr>
                <w:lang w:val="ka-GE"/>
              </w:rPr>
              <w:t>202</w:t>
            </w:r>
            <w:r w:rsidR="00935E78">
              <w:rPr>
                <w:lang w:val="ka-GE"/>
              </w:rPr>
              <w:t>5</w:t>
            </w:r>
          </w:p>
        </w:tc>
        <w:tc>
          <w:tcPr>
            <w:tcW w:w="832" w:type="dxa"/>
          </w:tcPr>
          <w:p w14:paraId="0AF80311" w14:textId="77777777" w:rsidR="00CA4B93" w:rsidRPr="00CA4B93" w:rsidRDefault="00CA4B93" w:rsidP="00935E78">
            <w:pPr>
              <w:pStyle w:val="BodyText"/>
              <w:ind w:left="0"/>
              <w:rPr>
                <w:lang w:val="ka-GE"/>
              </w:rPr>
            </w:pPr>
            <w:r>
              <w:rPr>
                <w:lang w:val="ka-GE"/>
              </w:rPr>
              <w:t>202</w:t>
            </w:r>
            <w:r w:rsidR="00935E78">
              <w:rPr>
                <w:lang w:val="ka-GE"/>
              </w:rPr>
              <w:t>6</w:t>
            </w:r>
          </w:p>
        </w:tc>
        <w:tc>
          <w:tcPr>
            <w:tcW w:w="832" w:type="dxa"/>
          </w:tcPr>
          <w:p w14:paraId="679A4CC2" w14:textId="77777777" w:rsidR="00CA4B93" w:rsidRPr="00CA4B93" w:rsidRDefault="00CA4B93" w:rsidP="00935E78">
            <w:pPr>
              <w:pStyle w:val="BodyText"/>
              <w:ind w:left="0"/>
              <w:rPr>
                <w:lang w:val="ka-GE"/>
              </w:rPr>
            </w:pPr>
            <w:r>
              <w:rPr>
                <w:lang w:val="ka-GE"/>
              </w:rPr>
              <w:t>202</w:t>
            </w:r>
            <w:r w:rsidR="00935E78">
              <w:rPr>
                <w:lang w:val="ka-GE"/>
              </w:rPr>
              <w:t>7</w:t>
            </w:r>
          </w:p>
        </w:tc>
        <w:tc>
          <w:tcPr>
            <w:tcW w:w="629" w:type="dxa"/>
          </w:tcPr>
          <w:p w14:paraId="257FA76A" w14:textId="77777777" w:rsidR="00CA4B93" w:rsidRPr="00CA4B93" w:rsidRDefault="00CA4B93" w:rsidP="00935E78">
            <w:pPr>
              <w:pStyle w:val="BodyText"/>
              <w:ind w:left="0"/>
              <w:rPr>
                <w:lang w:val="ka-GE"/>
              </w:rPr>
            </w:pPr>
            <w:r>
              <w:rPr>
                <w:lang w:val="ka-GE"/>
              </w:rPr>
              <w:t>202</w:t>
            </w:r>
            <w:r w:rsidR="00935E78">
              <w:rPr>
                <w:lang w:val="ka-GE"/>
              </w:rPr>
              <w:t>8</w:t>
            </w:r>
          </w:p>
        </w:tc>
        <w:tc>
          <w:tcPr>
            <w:tcW w:w="616" w:type="dxa"/>
          </w:tcPr>
          <w:p w14:paraId="2D46476E" w14:textId="77777777" w:rsidR="00CA4B93" w:rsidRPr="00CA4B93" w:rsidRDefault="00CA4B93" w:rsidP="00935E78">
            <w:pPr>
              <w:pStyle w:val="BodyText"/>
              <w:ind w:left="0"/>
              <w:rPr>
                <w:lang w:val="ka-GE"/>
              </w:rPr>
            </w:pPr>
            <w:r>
              <w:rPr>
                <w:lang w:val="ka-GE"/>
              </w:rPr>
              <w:t>202</w:t>
            </w:r>
            <w:r w:rsidR="00935E78">
              <w:rPr>
                <w:lang w:val="ka-GE"/>
              </w:rPr>
              <w:t>9</w:t>
            </w:r>
          </w:p>
        </w:tc>
        <w:tc>
          <w:tcPr>
            <w:tcW w:w="742" w:type="dxa"/>
          </w:tcPr>
          <w:p w14:paraId="7C2F0A18" w14:textId="77777777" w:rsidR="00CA4B93" w:rsidRPr="00CA4B93" w:rsidRDefault="00CA4B93" w:rsidP="00935E78">
            <w:pPr>
              <w:pStyle w:val="BodyText"/>
              <w:ind w:left="0"/>
              <w:rPr>
                <w:lang w:val="ka-GE"/>
              </w:rPr>
            </w:pPr>
            <w:r>
              <w:rPr>
                <w:lang w:val="ka-GE"/>
              </w:rPr>
              <w:t>20</w:t>
            </w:r>
            <w:r w:rsidR="00935E78">
              <w:rPr>
                <w:lang w:val="ka-GE"/>
              </w:rPr>
              <w:t>30</w:t>
            </w:r>
          </w:p>
        </w:tc>
      </w:tr>
      <w:tr w:rsidR="00CA4B93" w14:paraId="48AA6E12" w14:textId="77777777" w:rsidTr="00CA4B93">
        <w:trPr>
          <w:trHeight w:val="353"/>
        </w:trPr>
        <w:tc>
          <w:tcPr>
            <w:tcW w:w="842" w:type="dxa"/>
          </w:tcPr>
          <w:p w14:paraId="16A8520A" w14:textId="77777777" w:rsidR="00CA4B93" w:rsidRPr="00CA4B93" w:rsidRDefault="00CA4B93" w:rsidP="004678E3">
            <w:pPr>
              <w:pStyle w:val="BodyText"/>
              <w:ind w:left="0"/>
              <w:rPr>
                <w:lang w:val="ka-GE"/>
              </w:rPr>
            </w:pPr>
            <w:r>
              <w:rPr>
                <w:lang w:val="ka-GE"/>
              </w:rPr>
              <w:t>კუბი</w:t>
            </w:r>
          </w:p>
        </w:tc>
        <w:tc>
          <w:tcPr>
            <w:tcW w:w="746" w:type="dxa"/>
          </w:tcPr>
          <w:p w14:paraId="525FFA09" w14:textId="77777777" w:rsidR="00CA4B93" w:rsidRPr="00935E78" w:rsidRDefault="00935E78" w:rsidP="004678E3">
            <w:pPr>
              <w:pStyle w:val="BodyText"/>
              <w:ind w:left="0"/>
              <w:rPr>
                <w:lang w:val="ka-GE"/>
              </w:rPr>
            </w:pPr>
            <w:r>
              <w:rPr>
                <w:lang w:val="ka-GE"/>
              </w:rPr>
              <w:t>18300</w:t>
            </w:r>
          </w:p>
        </w:tc>
        <w:tc>
          <w:tcPr>
            <w:tcW w:w="740" w:type="dxa"/>
          </w:tcPr>
          <w:p w14:paraId="47081225" w14:textId="77777777" w:rsidR="00CA4B93" w:rsidRPr="00935E78" w:rsidRDefault="00935E78" w:rsidP="004678E3">
            <w:pPr>
              <w:pStyle w:val="BodyText"/>
              <w:ind w:left="0"/>
              <w:rPr>
                <w:lang w:val="ka-GE"/>
              </w:rPr>
            </w:pPr>
            <w:r>
              <w:rPr>
                <w:lang w:val="ka-GE"/>
              </w:rPr>
              <w:t>20100</w:t>
            </w:r>
          </w:p>
        </w:tc>
        <w:tc>
          <w:tcPr>
            <w:tcW w:w="845" w:type="dxa"/>
          </w:tcPr>
          <w:p w14:paraId="1BACFE58" w14:textId="77777777" w:rsidR="00CA4B93" w:rsidRPr="00935E78" w:rsidRDefault="00935E78" w:rsidP="004678E3">
            <w:pPr>
              <w:pStyle w:val="BodyText"/>
              <w:ind w:left="0"/>
              <w:rPr>
                <w:lang w:val="ka-GE"/>
              </w:rPr>
            </w:pPr>
            <w:r>
              <w:rPr>
                <w:lang w:val="ka-GE"/>
              </w:rPr>
              <w:t>24810</w:t>
            </w:r>
          </w:p>
        </w:tc>
        <w:tc>
          <w:tcPr>
            <w:tcW w:w="996" w:type="dxa"/>
          </w:tcPr>
          <w:p w14:paraId="56A634D5" w14:textId="77777777" w:rsidR="00CA4B93" w:rsidRPr="00935E78" w:rsidRDefault="00935E78" w:rsidP="004678E3">
            <w:pPr>
              <w:pStyle w:val="BodyText"/>
              <w:ind w:left="0"/>
              <w:rPr>
                <w:lang w:val="ka-GE"/>
              </w:rPr>
            </w:pPr>
            <w:r>
              <w:rPr>
                <w:lang w:val="ka-GE"/>
              </w:rPr>
              <w:t>25300</w:t>
            </w:r>
          </w:p>
        </w:tc>
        <w:tc>
          <w:tcPr>
            <w:tcW w:w="832" w:type="dxa"/>
          </w:tcPr>
          <w:p w14:paraId="4145B86E" w14:textId="77777777" w:rsidR="00CA4B93" w:rsidRPr="00935E78" w:rsidRDefault="00935E78" w:rsidP="004678E3">
            <w:pPr>
              <w:pStyle w:val="BodyText"/>
              <w:ind w:left="0"/>
              <w:rPr>
                <w:lang w:val="ka-GE"/>
              </w:rPr>
            </w:pPr>
            <w:r>
              <w:rPr>
                <w:lang w:val="ka-GE"/>
              </w:rPr>
              <w:t>26000</w:t>
            </w:r>
          </w:p>
        </w:tc>
        <w:tc>
          <w:tcPr>
            <w:tcW w:w="832" w:type="dxa"/>
          </w:tcPr>
          <w:p w14:paraId="2AC120C4" w14:textId="77777777" w:rsidR="00CA4B93" w:rsidRPr="00935E78" w:rsidRDefault="00935E78" w:rsidP="004678E3">
            <w:pPr>
              <w:pStyle w:val="BodyText"/>
              <w:ind w:left="0"/>
              <w:rPr>
                <w:lang w:val="ka-GE"/>
              </w:rPr>
            </w:pPr>
            <w:r>
              <w:rPr>
                <w:lang w:val="ka-GE"/>
              </w:rPr>
              <w:t>26100</w:t>
            </w:r>
          </w:p>
        </w:tc>
        <w:tc>
          <w:tcPr>
            <w:tcW w:w="832" w:type="dxa"/>
          </w:tcPr>
          <w:p w14:paraId="4E12B9A6" w14:textId="77777777" w:rsidR="00CA4B93" w:rsidRPr="00935E78" w:rsidRDefault="00935E78" w:rsidP="004678E3">
            <w:pPr>
              <w:pStyle w:val="BodyText"/>
              <w:ind w:left="0"/>
              <w:rPr>
                <w:lang w:val="ka-GE"/>
              </w:rPr>
            </w:pPr>
            <w:r>
              <w:rPr>
                <w:lang w:val="ka-GE"/>
              </w:rPr>
              <w:t>26300</w:t>
            </w:r>
          </w:p>
        </w:tc>
        <w:tc>
          <w:tcPr>
            <w:tcW w:w="629" w:type="dxa"/>
          </w:tcPr>
          <w:p w14:paraId="3F68E2DB" w14:textId="77777777" w:rsidR="00CA4B93" w:rsidRPr="00935E78" w:rsidRDefault="00935E78" w:rsidP="004678E3">
            <w:pPr>
              <w:pStyle w:val="BodyText"/>
              <w:ind w:left="0"/>
              <w:rPr>
                <w:lang w:val="ka-GE"/>
              </w:rPr>
            </w:pPr>
            <w:r>
              <w:rPr>
                <w:lang w:val="ka-GE"/>
              </w:rPr>
              <w:t>26500</w:t>
            </w:r>
          </w:p>
        </w:tc>
        <w:tc>
          <w:tcPr>
            <w:tcW w:w="616" w:type="dxa"/>
          </w:tcPr>
          <w:p w14:paraId="35D3C553" w14:textId="77777777" w:rsidR="00CA4B93" w:rsidRPr="00935E78" w:rsidRDefault="00935E78" w:rsidP="004678E3">
            <w:pPr>
              <w:pStyle w:val="BodyText"/>
              <w:ind w:left="0"/>
              <w:rPr>
                <w:lang w:val="ka-GE"/>
              </w:rPr>
            </w:pPr>
            <w:r>
              <w:rPr>
                <w:lang w:val="ka-GE"/>
              </w:rPr>
              <w:t>26700</w:t>
            </w:r>
          </w:p>
        </w:tc>
        <w:tc>
          <w:tcPr>
            <w:tcW w:w="742" w:type="dxa"/>
          </w:tcPr>
          <w:p w14:paraId="1845CBDC" w14:textId="77777777" w:rsidR="00CA4B93" w:rsidRPr="00935E78" w:rsidRDefault="00935E78" w:rsidP="004678E3">
            <w:pPr>
              <w:pStyle w:val="BodyText"/>
              <w:ind w:left="0"/>
              <w:rPr>
                <w:lang w:val="ka-GE"/>
              </w:rPr>
            </w:pPr>
            <w:r>
              <w:rPr>
                <w:lang w:val="ka-GE"/>
              </w:rPr>
              <w:t>27000</w:t>
            </w:r>
          </w:p>
        </w:tc>
      </w:tr>
    </w:tbl>
    <w:p w14:paraId="4D4D7664" w14:textId="77777777" w:rsidR="00781AFC" w:rsidRDefault="00781AFC" w:rsidP="007D4BC5">
      <w:pPr>
        <w:pStyle w:val="BodyText"/>
        <w:ind w:left="0"/>
        <w:sectPr w:rsidR="00781AFC" w:rsidSect="001935D5">
          <w:pgSz w:w="11910" w:h="16840"/>
          <w:pgMar w:top="1135" w:right="120" w:bottom="1200" w:left="566" w:header="0" w:footer="1002" w:gutter="0"/>
          <w:cols w:space="720"/>
        </w:sectPr>
      </w:pPr>
    </w:p>
    <w:p w14:paraId="004E5988" w14:textId="77777777" w:rsidR="004678E3" w:rsidRDefault="004678E3" w:rsidP="009D7613">
      <w:pPr>
        <w:pStyle w:val="BodyText"/>
        <w:spacing w:line="360" w:lineRule="auto"/>
        <w:ind w:left="0"/>
        <w:jc w:val="both"/>
      </w:pPr>
    </w:p>
    <w:p w14:paraId="58CD6F0D" w14:textId="77777777" w:rsidR="004678E3" w:rsidRDefault="004678E3" w:rsidP="00E80512">
      <w:pPr>
        <w:pStyle w:val="BodyText"/>
        <w:spacing w:line="360" w:lineRule="auto"/>
        <w:ind w:left="0" w:firstLine="720"/>
        <w:jc w:val="both"/>
      </w:pPr>
      <w:r w:rsidRPr="0095322A">
        <w:rPr>
          <w:rFonts w:cstheme="minorHAnsi"/>
          <w:b/>
          <w:lang w:val="ka-GE"/>
        </w:rPr>
        <w:t>2.4. ნარჩენების შემადგენლობის</w:t>
      </w:r>
      <w:r w:rsidRPr="0095322A">
        <w:rPr>
          <w:rFonts w:cstheme="minorHAnsi"/>
          <w:b/>
        </w:rPr>
        <w:t xml:space="preserve"> </w:t>
      </w:r>
      <w:r w:rsidRPr="0095322A">
        <w:rPr>
          <w:rFonts w:cstheme="minorHAnsi"/>
          <w:b/>
          <w:lang w:val="ka-GE"/>
        </w:rPr>
        <w:t>ანალიზი</w:t>
      </w:r>
    </w:p>
    <w:p w14:paraId="5C2A2BDA" w14:textId="77777777" w:rsidR="004678E3" w:rsidRPr="004678E3" w:rsidRDefault="004678E3" w:rsidP="0046526B">
      <w:pPr>
        <w:adjustRightInd w:val="0"/>
        <w:ind w:left="180" w:right="583" w:firstLine="540"/>
        <w:jc w:val="both"/>
        <w:rPr>
          <w:rFonts w:eastAsia="Times New Roman" w:cstheme="minorHAnsi"/>
          <w:lang w:val="ka-GE"/>
        </w:rPr>
      </w:pPr>
      <w:r>
        <w:rPr>
          <w:rFonts w:eastAsia="Times New Roman" w:cstheme="minorHAnsi"/>
          <w:lang w:val="ka-GE"/>
        </w:rPr>
        <w:t>ამბროლაურის</w:t>
      </w:r>
      <w:r w:rsidRPr="004678E3">
        <w:rPr>
          <w:rFonts w:eastAsia="Times New Roman" w:cstheme="minorHAnsi"/>
          <w:lang w:val="ka-GE"/>
        </w:rPr>
        <w:t xml:space="preserve">  მუნიციპალიტეტში წარმოქმნილი ნარჩენების შემადგენლობის  შესწავლა  და მუდმივი დაკვირვება არ ხორციელდება. </w:t>
      </w:r>
    </w:p>
    <w:p w14:paraId="58E12229" w14:textId="77777777" w:rsidR="004678E3" w:rsidRPr="004678E3" w:rsidRDefault="004678E3" w:rsidP="0046526B">
      <w:pPr>
        <w:autoSpaceDE/>
        <w:autoSpaceDN/>
        <w:ind w:left="180" w:right="583" w:firstLine="630"/>
        <w:jc w:val="both"/>
        <w:rPr>
          <w:rFonts w:eastAsia="Times New Roman" w:cstheme="minorHAnsi"/>
          <w:noProof/>
          <w:sz w:val="24"/>
          <w:szCs w:val="24"/>
          <w:lang w:val="ka-GE"/>
        </w:rPr>
      </w:pPr>
      <w:r w:rsidRPr="004678E3">
        <w:rPr>
          <w:rFonts w:eastAsia="Times New Roman" w:cstheme="minorHAnsi"/>
          <w:noProof/>
          <w:sz w:val="24"/>
          <w:szCs w:val="24"/>
          <w:lang w:val="ka-GE"/>
        </w:rPr>
        <w:t xml:space="preserve">რა თქმა უნდა, საკვების ნარჩენების შემცველობა </w:t>
      </w:r>
      <w:r>
        <w:rPr>
          <w:rFonts w:eastAsia="Times New Roman" w:cstheme="minorHAnsi"/>
          <w:lang w:val="ka-GE"/>
        </w:rPr>
        <w:t>ამბროლაურის</w:t>
      </w:r>
      <w:r w:rsidRPr="004678E3">
        <w:rPr>
          <w:rFonts w:eastAsia="Times New Roman" w:cstheme="minorHAnsi"/>
          <w:noProof/>
          <w:sz w:val="24"/>
          <w:szCs w:val="24"/>
          <w:lang w:val="ka-GE"/>
        </w:rPr>
        <w:t xml:space="preserve"> მუნიცპალიტეტის  მიერ წარმოქმნილ ნარჩენებშიც ყველაზე მეტად ავლენს სეზონურობას, ისე როგორც საქართველოს სხვა ქალაქებში. მისი შემცველობა მაღალია ივლის-აგვისტოში, ამ ნარჩენების შემცველობაზე ასევე მოქმედებს უქმე, სადღესასწაულო და მარხვის დღეების რაოდენობაც.</w:t>
      </w:r>
    </w:p>
    <w:p w14:paraId="4FE8622D" w14:textId="77777777" w:rsidR="004678E3" w:rsidRPr="004678E3" w:rsidRDefault="004678E3" w:rsidP="0046526B">
      <w:pPr>
        <w:autoSpaceDE/>
        <w:autoSpaceDN/>
        <w:ind w:left="180" w:right="583" w:firstLine="630"/>
        <w:jc w:val="both"/>
        <w:rPr>
          <w:rFonts w:eastAsia="Times New Roman" w:cstheme="minorHAnsi"/>
          <w:noProof/>
          <w:sz w:val="24"/>
          <w:szCs w:val="24"/>
          <w:lang w:val="ka-GE"/>
        </w:rPr>
      </w:pPr>
      <w:r>
        <w:rPr>
          <w:rFonts w:eastAsia="Times New Roman" w:cstheme="minorHAnsi"/>
          <w:lang w:val="ka-GE"/>
        </w:rPr>
        <w:t>ამბროლაურის</w:t>
      </w:r>
      <w:r w:rsidRPr="004678E3">
        <w:rPr>
          <w:rFonts w:eastAsia="Times New Roman" w:cstheme="minorHAnsi"/>
          <w:noProof/>
          <w:sz w:val="24"/>
          <w:szCs w:val="24"/>
          <w:lang w:val="ka-GE"/>
        </w:rPr>
        <w:t xml:space="preserve"> მუნიციპალიტეტის ტერიტორიაზე წარმოქმნილი ნარჩენები შეიძლება მცირე რაოდენობით შეიცავდეს ისეთ ნარჩენებს რომლებიც განეკუთვნება სახიფათო ნარჩენების კატეგორია. მაგ: ნარჩენი საღებავები, გამხსნელები და მათი შესანახი კონტეინერები. სხვადასხვა კონსერვატორებით დამუშავებული ხის მასალები და სხვა.</w:t>
      </w:r>
    </w:p>
    <w:p w14:paraId="5CC9EAAE" w14:textId="2FE0F0E4" w:rsidR="0046526B" w:rsidRDefault="004678E3" w:rsidP="0046526B">
      <w:pPr>
        <w:autoSpaceDE/>
        <w:autoSpaceDN/>
        <w:ind w:left="180" w:right="583" w:firstLine="630"/>
        <w:jc w:val="both"/>
        <w:rPr>
          <w:rFonts w:eastAsia="Times New Roman" w:cstheme="minorHAnsi"/>
          <w:noProof/>
          <w:sz w:val="24"/>
          <w:szCs w:val="24"/>
          <w:lang w:val="ka-GE"/>
        </w:rPr>
      </w:pPr>
      <w:r w:rsidRPr="004678E3">
        <w:rPr>
          <w:rFonts w:eastAsia="Times New Roman" w:cstheme="minorHAnsi"/>
          <w:noProof/>
          <w:sz w:val="24"/>
          <w:szCs w:val="24"/>
          <w:lang w:val="ka-GE"/>
        </w:rPr>
        <w:t>საქართველოში დღემდე არ არსებობს  ობიექტი, სადაც შეიძლება მსგავსი სახიფათო ნარჩენების შეგროვება, აღდგენა ან უსაფრთხო განთავსება (გარდა სამედიცინო დაწესებულებიდან წარმოქმნილი ნარჩენებისა), ამიტომაც არ გვაქვს ინფორმაცია წარმოქმნილი სახიფათო ნარჩენების ზუსტი რაოდენობის შესახებ, თუმცა ფორმალური და არაფორმალური შემგროვებლების მეშვეობით ხდება დიდი ზომის ნივთების, როგორებიცაა: ტელევიზორები, მაცივრები, სარეცხი მანქანების შეძენა მეტალის ან მეორადი ნაწილების შეძენის მიზნით, ხოლო მცირე ზომის ნივთები რომლებიც შეიძლება შეიცავდეს სახიფათო ნარჩენებს, მაგ: მობილური ტელეფონები, გაფუჭებული სათამაშოები, მცირე ზომის საოჯახო ტექნიკა  ხვდება მუნიციპალურ მყარ ნარჩენებში.  ასევე არ ხდება სახიფათო მახასიათებლების მქონე ნარჩენების განკარგვა იმ სოფლებში, რომლებიც კონტეინერებით არ არის აღჭურვილი. რადანაც არ უკავშირდება ნარჩენების შეგროვების სისტემას, ეს ნარჩენები სხვა არასახიფათო ნარჩენებთან ერთად იყრება ნარჩენების უკანონო განთავსების ადგილებში. დასუფთავების აქციების შემდგომ, რომელიც მუნიციპალიტეტის ძალისხმევით ტარდება  აღნიშნული ნარჩენების გადატანა ხდება ოფიციალურ ნაგავსაყრელზე.</w:t>
      </w:r>
    </w:p>
    <w:p w14:paraId="63862AA0" w14:textId="77777777" w:rsidR="0046526B" w:rsidRDefault="0046526B" w:rsidP="0046526B">
      <w:pPr>
        <w:autoSpaceDE/>
        <w:autoSpaceDN/>
        <w:ind w:left="180" w:right="583" w:firstLine="630"/>
        <w:jc w:val="both"/>
        <w:rPr>
          <w:rFonts w:eastAsia="Times New Roman" w:cstheme="minorHAnsi"/>
          <w:noProof/>
          <w:sz w:val="24"/>
          <w:szCs w:val="24"/>
          <w:lang w:val="ka-GE"/>
        </w:rPr>
      </w:pPr>
    </w:p>
    <w:p w14:paraId="2D1E2720" w14:textId="77777777" w:rsidR="0046526B" w:rsidRDefault="0046526B" w:rsidP="0046526B">
      <w:pPr>
        <w:autoSpaceDE/>
        <w:autoSpaceDN/>
        <w:ind w:left="180" w:right="583" w:firstLine="630"/>
        <w:jc w:val="both"/>
        <w:rPr>
          <w:rFonts w:eastAsia="Times New Roman" w:cstheme="minorHAnsi"/>
          <w:noProof/>
          <w:sz w:val="24"/>
          <w:szCs w:val="24"/>
          <w:lang w:val="ka-GE"/>
        </w:rPr>
      </w:pPr>
    </w:p>
    <w:p w14:paraId="78CFB8C9" w14:textId="77777777" w:rsidR="0046526B" w:rsidRPr="00D73516" w:rsidRDefault="0046526B" w:rsidP="0046526B">
      <w:pPr>
        <w:autoSpaceDE/>
        <w:autoSpaceDN/>
        <w:ind w:left="180" w:right="583" w:firstLine="630"/>
        <w:jc w:val="both"/>
        <w:rPr>
          <w:rFonts w:eastAsia="Times New Roman" w:cstheme="minorHAnsi"/>
          <w:noProof/>
          <w:sz w:val="24"/>
          <w:szCs w:val="24"/>
          <w:lang w:val="ka-GE"/>
        </w:rPr>
      </w:pPr>
    </w:p>
    <w:p w14:paraId="26BD1957" w14:textId="77777777" w:rsidR="002C254B" w:rsidRPr="00A31913" w:rsidRDefault="00A31913" w:rsidP="0046526B">
      <w:pPr>
        <w:pStyle w:val="BodyText"/>
        <w:spacing w:before="22"/>
        <w:ind w:left="0" w:firstLine="900"/>
        <w:jc w:val="both"/>
        <w:rPr>
          <w:b/>
        </w:rPr>
      </w:pPr>
      <w:r w:rsidRPr="00A31913">
        <w:rPr>
          <w:b/>
          <w:spacing w:val="-2"/>
        </w:rPr>
        <w:t>3.</w:t>
      </w:r>
      <w:r w:rsidR="0012541C" w:rsidRPr="00A31913">
        <w:rPr>
          <w:b/>
          <w:spacing w:val="-13"/>
        </w:rPr>
        <w:t xml:space="preserve"> </w:t>
      </w:r>
      <w:r w:rsidR="0012541C" w:rsidRPr="00A31913">
        <w:rPr>
          <w:b/>
          <w:spacing w:val="-2"/>
        </w:rPr>
        <w:t>მუნიციპალური</w:t>
      </w:r>
      <w:r w:rsidR="0012541C" w:rsidRPr="00A31913">
        <w:rPr>
          <w:b/>
          <w:spacing w:val="-8"/>
        </w:rPr>
        <w:t xml:space="preserve"> </w:t>
      </w:r>
      <w:r w:rsidR="0012541C" w:rsidRPr="00A31913">
        <w:rPr>
          <w:b/>
          <w:spacing w:val="-2"/>
        </w:rPr>
        <w:t>ნარჩენების</w:t>
      </w:r>
      <w:r w:rsidR="0012541C" w:rsidRPr="00A31913">
        <w:rPr>
          <w:b/>
          <w:spacing w:val="-9"/>
        </w:rPr>
        <w:t xml:space="preserve"> </w:t>
      </w:r>
      <w:r w:rsidR="0012541C" w:rsidRPr="00A31913">
        <w:rPr>
          <w:b/>
          <w:spacing w:val="-2"/>
        </w:rPr>
        <w:t>მართვის</w:t>
      </w:r>
      <w:r w:rsidR="0012541C" w:rsidRPr="00A31913">
        <w:rPr>
          <w:b/>
          <w:spacing w:val="-9"/>
        </w:rPr>
        <w:t xml:space="preserve"> </w:t>
      </w:r>
      <w:r w:rsidR="0012541C" w:rsidRPr="00A31913">
        <w:rPr>
          <w:b/>
          <w:spacing w:val="-2"/>
        </w:rPr>
        <w:t>არსებული</w:t>
      </w:r>
      <w:r w:rsidR="0012541C" w:rsidRPr="00A31913">
        <w:rPr>
          <w:b/>
          <w:spacing w:val="-9"/>
        </w:rPr>
        <w:t xml:space="preserve"> </w:t>
      </w:r>
      <w:r w:rsidR="0012541C" w:rsidRPr="00A31913">
        <w:rPr>
          <w:b/>
          <w:spacing w:val="-2"/>
        </w:rPr>
        <w:t>სისტემის</w:t>
      </w:r>
      <w:r w:rsidR="0012541C" w:rsidRPr="00A31913">
        <w:rPr>
          <w:b/>
          <w:spacing w:val="42"/>
        </w:rPr>
        <w:t xml:space="preserve"> </w:t>
      </w:r>
      <w:r w:rsidR="0012541C" w:rsidRPr="00A31913">
        <w:rPr>
          <w:b/>
          <w:spacing w:val="-2"/>
        </w:rPr>
        <w:t>მიმოხილვა</w:t>
      </w:r>
    </w:p>
    <w:p w14:paraId="3F81E5F0" w14:textId="77777777" w:rsidR="002C254B" w:rsidRPr="00A90C4B" w:rsidRDefault="00A31913">
      <w:pPr>
        <w:pStyle w:val="BodyText"/>
        <w:spacing w:before="203"/>
        <w:ind w:left="965"/>
        <w:jc w:val="both"/>
        <w:rPr>
          <w:b/>
        </w:rPr>
      </w:pPr>
      <w:r w:rsidRPr="00A90C4B">
        <w:rPr>
          <w:b/>
          <w:spacing w:val="-2"/>
        </w:rPr>
        <w:t>3.</w:t>
      </w:r>
      <w:r w:rsidR="0012541C" w:rsidRPr="00A90C4B">
        <w:rPr>
          <w:b/>
          <w:spacing w:val="-2"/>
        </w:rPr>
        <w:t>1</w:t>
      </w:r>
      <w:r w:rsidR="0012541C" w:rsidRPr="00A90C4B">
        <w:rPr>
          <w:b/>
          <w:spacing w:val="-12"/>
        </w:rPr>
        <w:t xml:space="preserve"> </w:t>
      </w:r>
      <w:r w:rsidR="0012541C" w:rsidRPr="00A90C4B">
        <w:rPr>
          <w:b/>
          <w:spacing w:val="-2"/>
        </w:rPr>
        <w:t>არსებული</w:t>
      </w:r>
      <w:r w:rsidR="0012541C" w:rsidRPr="00A90C4B">
        <w:rPr>
          <w:b/>
          <w:spacing w:val="-12"/>
        </w:rPr>
        <w:t xml:space="preserve"> </w:t>
      </w:r>
      <w:r w:rsidR="0012541C" w:rsidRPr="00A90C4B">
        <w:rPr>
          <w:b/>
          <w:spacing w:val="-2"/>
        </w:rPr>
        <w:t>მუნიციპალური</w:t>
      </w:r>
      <w:r w:rsidR="0012541C" w:rsidRPr="00A90C4B">
        <w:rPr>
          <w:b/>
          <w:spacing w:val="-11"/>
        </w:rPr>
        <w:t xml:space="preserve"> </w:t>
      </w:r>
      <w:r w:rsidR="0012541C" w:rsidRPr="00A90C4B">
        <w:rPr>
          <w:b/>
          <w:spacing w:val="-2"/>
        </w:rPr>
        <w:t>მომსახურების</w:t>
      </w:r>
      <w:r w:rsidR="0012541C" w:rsidRPr="00A90C4B">
        <w:rPr>
          <w:b/>
          <w:spacing w:val="-11"/>
        </w:rPr>
        <w:t xml:space="preserve"> </w:t>
      </w:r>
      <w:r w:rsidR="0012541C" w:rsidRPr="00A90C4B">
        <w:rPr>
          <w:b/>
          <w:spacing w:val="-2"/>
        </w:rPr>
        <w:t>აღწერა</w:t>
      </w:r>
    </w:p>
    <w:p w14:paraId="755EFF07" w14:textId="77777777" w:rsidR="002C254B" w:rsidRDefault="0012541C" w:rsidP="0046526B">
      <w:pPr>
        <w:pStyle w:val="BodyText"/>
        <w:ind w:left="180" w:right="583" w:firstLine="720"/>
        <w:jc w:val="both"/>
      </w:pPr>
      <w:r w:rsidRPr="00A90C4B">
        <w:t>ამბროლაურში ნარჩენების შეგროვებასა და ტრანსპორტირებას ახორციელებ</w:t>
      </w:r>
      <w:r w:rsidR="00A90C4B" w:rsidRPr="00A90C4B">
        <w:rPr>
          <w:lang w:val="ka-GE"/>
        </w:rPr>
        <w:t xml:space="preserve">ს </w:t>
      </w:r>
      <w:r w:rsidRPr="00A90C4B">
        <w:t xml:space="preserve"> ა(ა)იპ „ამბროლაურის </w:t>
      </w:r>
      <w:r w:rsidR="00C96CFD">
        <w:rPr>
          <w:lang w:val="ka-GE"/>
        </w:rPr>
        <w:t xml:space="preserve">მუნიციპალიტეტის </w:t>
      </w:r>
      <w:r w:rsidRPr="00A90C4B">
        <w:t>დასუფთავებისა და კეთილმოწყობის სამსახური“. ამასთან ერთად ნარჩენების მართვის კოდექსით გათვალისწინებული ადმინისტრაციულ-სამართალდარღვევებს განიხილავს ამბროლაურის მუნიციპალიტეტის მერიის არქიტექტურის და ინფრასტრუქტურის სამსახური.</w:t>
      </w:r>
    </w:p>
    <w:p w14:paraId="70569F39" w14:textId="77777777" w:rsidR="0046526B" w:rsidRDefault="0046526B" w:rsidP="0046526B">
      <w:pPr>
        <w:pStyle w:val="BodyText"/>
        <w:ind w:left="180" w:right="583" w:firstLine="720"/>
        <w:jc w:val="both"/>
      </w:pPr>
    </w:p>
    <w:p w14:paraId="586A9D63" w14:textId="77777777" w:rsidR="002C254B" w:rsidRDefault="0012541C" w:rsidP="0046526B">
      <w:pPr>
        <w:pStyle w:val="BodyText"/>
        <w:ind w:left="180" w:right="583" w:firstLine="720"/>
        <w:jc w:val="both"/>
      </w:pPr>
      <w:r>
        <w:t>ა(ა)იპ „ამბროლაურის დასუფთავებისა და კეთილმოწყობის სამსახურის“ საქმიანობის ძირითადი მიმართულებებია:</w:t>
      </w:r>
    </w:p>
    <w:p w14:paraId="0D24C3E6" w14:textId="77777777" w:rsidR="002C254B" w:rsidRDefault="0012541C" w:rsidP="0046526B">
      <w:pPr>
        <w:pStyle w:val="ListParagraph"/>
        <w:numPr>
          <w:ilvl w:val="0"/>
          <w:numId w:val="5"/>
        </w:numPr>
        <w:tabs>
          <w:tab w:val="left" w:pos="1260"/>
        </w:tabs>
        <w:ind w:left="180" w:right="583" w:firstLine="720"/>
        <w:jc w:val="both"/>
      </w:pPr>
      <w:r>
        <w:t>მუნიციპალიტეტის</w:t>
      </w:r>
      <w:r>
        <w:rPr>
          <w:spacing w:val="-5"/>
        </w:rPr>
        <w:t xml:space="preserve"> </w:t>
      </w:r>
      <w:r>
        <w:t>ტერიტორიაზე</w:t>
      </w:r>
      <w:r>
        <w:rPr>
          <w:spacing w:val="-3"/>
        </w:rPr>
        <w:t xml:space="preserve"> </w:t>
      </w:r>
      <w:r>
        <w:t>სოფლების,</w:t>
      </w:r>
      <w:r>
        <w:rPr>
          <w:spacing w:val="-5"/>
        </w:rPr>
        <w:t xml:space="preserve"> </w:t>
      </w:r>
      <w:r>
        <w:t>ქუჩების,</w:t>
      </w:r>
      <w:r>
        <w:rPr>
          <w:spacing w:val="-5"/>
        </w:rPr>
        <w:t xml:space="preserve"> </w:t>
      </w:r>
      <w:r>
        <w:t>პარკების,</w:t>
      </w:r>
      <w:r>
        <w:rPr>
          <w:spacing w:val="-5"/>
        </w:rPr>
        <w:t xml:space="preserve"> </w:t>
      </w:r>
      <w:r>
        <w:t>სკვერებისა</w:t>
      </w:r>
      <w:r>
        <w:rPr>
          <w:spacing w:val="-5"/>
        </w:rPr>
        <w:t xml:space="preserve"> </w:t>
      </w:r>
      <w:r>
        <w:t>და</w:t>
      </w:r>
      <w:r>
        <w:rPr>
          <w:spacing w:val="-5"/>
        </w:rPr>
        <w:t xml:space="preserve"> </w:t>
      </w:r>
      <w:r>
        <w:t>სხვა საჯარო ადგილების დასუფთავება;</w:t>
      </w:r>
    </w:p>
    <w:p w14:paraId="567BF55E" w14:textId="77777777" w:rsidR="002C254B" w:rsidRDefault="0012541C" w:rsidP="0046526B">
      <w:pPr>
        <w:pStyle w:val="ListParagraph"/>
        <w:numPr>
          <w:ilvl w:val="0"/>
          <w:numId w:val="5"/>
        </w:numPr>
        <w:tabs>
          <w:tab w:val="left" w:pos="1260"/>
        </w:tabs>
        <w:ind w:left="180" w:right="583" w:firstLine="720"/>
        <w:jc w:val="both"/>
      </w:pPr>
      <w:r>
        <w:t>მუნიციპალიტეტის ტერიტორიის გამწვანება, ნარგავების მოვლა-პატრონობა, გარე განათების უზრუნველყოფა;</w:t>
      </w:r>
    </w:p>
    <w:p w14:paraId="6C80F46F" w14:textId="45957ED0" w:rsidR="002C254B" w:rsidRPr="0046526B" w:rsidRDefault="0012541C" w:rsidP="0046526B">
      <w:pPr>
        <w:pStyle w:val="ListParagraph"/>
        <w:numPr>
          <w:ilvl w:val="0"/>
          <w:numId w:val="5"/>
        </w:numPr>
        <w:tabs>
          <w:tab w:val="left" w:pos="1260"/>
        </w:tabs>
        <w:ind w:left="180" w:right="583" w:firstLine="720"/>
      </w:pPr>
      <w:r>
        <w:t>მყარი</w:t>
      </w:r>
      <w:r w:rsidR="0046526B">
        <w:t xml:space="preserve"> </w:t>
      </w:r>
      <w:r>
        <w:rPr>
          <w:spacing w:val="-9"/>
        </w:rPr>
        <w:t xml:space="preserve"> </w:t>
      </w:r>
      <w:r>
        <w:t>(საყოფაცხოვრებო)</w:t>
      </w:r>
      <w:r>
        <w:rPr>
          <w:spacing w:val="-8"/>
        </w:rPr>
        <w:t xml:space="preserve"> </w:t>
      </w:r>
      <w:r>
        <w:t>ნარჩენების</w:t>
      </w:r>
      <w:r>
        <w:rPr>
          <w:spacing w:val="-8"/>
        </w:rPr>
        <w:t xml:space="preserve"> </w:t>
      </w:r>
      <w:r>
        <w:t>შეგროვება</w:t>
      </w:r>
      <w:r>
        <w:rPr>
          <w:spacing w:val="-9"/>
        </w:rPr>
        <w:t xml:space="preserve"> </w:t>
      </w:r>
      <w:r>
        <w:t>და</w:t>
      </w:r>
      <w:r>
        <w:rPr>
          <w:spacing w:val="-6"/>
        </w:rPr>
        <w:t xml:space="preserve"> </w:t>
      </w:r>
      <w:r>
        <w:rPr>
          <w:spacing w:val="-2"/>
        </w:rPr>
        <w:t>გატანა.</w:t>
      </w:r>
    </w:p>
    <w:p w14:paraId="46273781" w14:textId="77777777" w:rsidR="0046526B" w:rsidRDefault="0046526B" w:rsidP="0046526B">
      <w:pPr>
        <w:pStyle w:val="ListParagraph"/>
        <w:tabs>
          <w:tab w:val="left" w:pos="1260"/>
        </w:tabs>
        <w:ind w:left="900" w:right="583" w:firstLine="0"/>
      </w:pPr>
    </w:p>
    <w:p w14:paraId="2A2E25A2" w14:textId="77777777" w:rsidR="002C254B" w:rsidRDefault="0012541C" w:rsidP="0046526B">
      <w:pPr>
        <w:pStyle w:val="BodyText"/>
        <w:ind w:left="180" w:right="583" w:firstLine="720"/>
        <w:jc w:val="both"/>
      </w:pPr>
      <w:r>
        <w:t xml:space="preserve">ნარჩენების მართვასთან დაკავშირებით ა(ა)იპ „ამბროლაურის </w:t>
      </w:r>
      <w:r w:rsidR="00C96CFD">
        <w:rPr>
          <w:lang w:val="ka-GE"/>
        </w:rPr>
        <w:t xml:space="preserve">მუნიციპალიტეტის </w:t>
      </w:r>
      <w:r>
        <w:lastRenderedPageBreak/>
        <w:t>დასუფთავებისა და კეთილმოწყობის სამსახური“ ახორციელებს შემდეგ საქმიანიობას:</w:t>
      </w:r>
    </w:p>
    <w:p w14:paraId="4766937D" w14:textId="77777777" w:rsidR="002C254B" w:rsidRDefault="0012541C" w:rsidP="0046526B">
      <w:pPr>
        <w:pStyle w:val="ListParagraph"/>
        <w:numPr>
          <w:ilvl w:val="0"/>
          <w:numId w:val="5"/>
        </w:numPr>
        <w:tabs>
          <w:tab w:val="left" w:pos="1260"/>
        </w:tabs>
        <w:ind w:left="180" w:right="583" w:firstLine="720"/>
      </w:pPr>
      <w:r>
        <w:t>ნარჩენების</w:t>
      </w:r>
      <w:r>
        <w:rPr>
          <w:spacing w:val="-12"/>
        </w:rPr>
        <w:t xml:space="preserve"> </w:t>
      </w:r>
      <w:r>
        <w:t>შეგროვება</w:t>
      </w:r>
      <w:r>
        <w:rPr>
          <w:spacing w:val="-9"/>
        </w:rPr>
        <w:t xml:space="preserve"> </w:t>
      </w:r>
      <w:r>
        <w:t>მოსახლეობიდან</w:t>
      </w:r>
      <w:r>
        <w:rPr>
          <w:spacing w:val="-11"/>
        </w:rPr>
        <w:t xml:space="preserve"> </w:t>
      </w:r>
      <w:r>
        <w:t>და</w:t>
      </w:r>
      <w:r>
        <w:rPr>
          <w:spacing w:val="-9"/>
        </w:rPr>
        <w:t xml:space="preserve"> </w:t>
      </w:r>
      <w:r>
        <w:t>ტრანსპორტირება</w:t>
      </w:r>
      <w:r>
        <w:rPr>
          <w:spacing w:val="-11"/>
        </w:rPr>
        <w:t xml:space="preserve"> </w:t>
      </w:r>
      <w:r>
        <w:rPr>
          <w:spacing w:val="-2"/>
        </w:rPr>
        <w:t>ნაგავსაყრელამდე;</w:t>
      </w:r>
    </w:p>
    <w:p w14:paraId="453501DE" w14:textId="77777777" w:rsidR="002C254B" w:rsidRDefault="0012541C" w:rsidP="0046526B">
      <w:pPr>
        <w:pStyle w:val="ListParagraph"/>
        <w:numPr>
          <w:ilvl w:val="0"/>
          <w:numId w:val="5"/>
        </w:numPr>
        <w:tabs>
          <w:tab w:val="left" w:pos="1260"/>
        </w:tabs>
        <w:ind w:left="180" w:right="583" w:firstLine="720"/>
      </w:pPr>
      <w:r>
        <w:t>ნარჩენების</w:t>
      </w:r>
      <w:r>
        <w:rPr>
          <w:spacing w:val="-9"/>
        </w:rPr>
        <w:t xml:space="preserve"> </w:t>
      </w:r>
      <w:r>
        <w:t>შეგროვება</w:t>
      </w:r>
      <w:r>
        <w:rPr>
          <w:spacing w:val="-6"/>
        </w:rPr>
        <w:t xml:space="preserve"> </w:t>
      </w:r>
      <w:r>
        <w:t>კომერციული</w:t>
      </w:r>
      <w:r>
        <w:rPr>
          <w:spacing w:val="-8"/>
        </w:rPr>
        <w:t xml:space="preserve"> </w:t>
      </w:r>
      <w:r>
        <w:t>და</w:t>
      </w:r>
      <w:r>
        <w:rPr>
          <w:spacing w:val="-6"/>
        </w:rPr>
        <w:t xml:space="preserve"> </w:t>
      </w:r>
      <w:r>
        <w:t>სხვა</w:t>
      </w:r>
      <w:r>
        <w:rPr>
          <w:spacing w:val="-7"/>
        </w:rPr>
        <w:t xml:space="preserve"> </w:t>
      </w:r>
      <w:r>
        <w:t>დანიშნულების</w:t>
      </w:r>
      <w:r>
        <w:rPr>
          <w:spacing w:val="43"/>
        </w:rPr>
        <w:t xml:space="preserve"> </w:t>
      </w:r>
      <w:r>
        <w:rPr>
          <w:spacing w:val="-2"/>
        </w:rPr>
        <w:t>დაწესებულებებიდან;</w:t>
      </w:r>
    </w:p>
    <w:p w14:paraId="1D958B3A" w14:textId="77777777" w:rsidR="002C254B" w:rsidRDefault="0012541C" w:rsidP="0046526B">
      <w:pPr>
        <w:pStyle w:val="ListParagraph"/>
        <w:numPr>
          <w:ilvl w:val="0"/>
          <w:numId w:val="5"/>
        </w:numPr>
        <w:tabs>
          <w:tab w:val="left" w:pos="1260"/>
        </w:tabs>
        <w:ind w:left="180" w:right="583" w:firstLine="720"/>
      </w:pPr>
      <w:r>
        <w:t>ქუჩების</w:t>
      </w:r>
      <w:r>
        <w:rPr>
          <w:spacing w:val="-5"/>
        </w:rPr>
        <w:t xml:space="preserve"> </w:t>
      </w:r>
      <w:r>
        <w:rPr>
          <w:spacing w:val="-2"/>
        </w:rPr>
        <w:t>დასუფთავება;</w:t>
      </w:r>
    </w:p>
    <w:p w14:paraId="0D0AE0ED" w14:textId="77777777" w:rsidR="002C254B" w:rsidRDefault="0012541C" w:rsidP="0046526B">
      <w:pPr>
        <w:pStyle w:val="ListParagraph"/>
        <w:numPr>
          <w:ilvl w:val="0"/>
          <w:numId w:val="5"/>
        </w:numPr>
        <w:tabs>
          <w:tab w:val="left" w:pos="1260"/>
        </w:tabs>
        <w:ind w:left="180" w:right="583" w:firstLine="720"/>
      </w:pPr>
      <w:r>
        <w:t>ბაღის</w:t>
      </w:r>
      <w:r>
        <w:rPr>
          <w:spacing w:val="-8"/>
        </w:rPr>
        <w:t xml:space="preserve"> </w:t>
      </w:r>
      <w:r>
        <w:t>ნარჩენების</w:t>
      </w:r>
      <w:r>
        <w:rPr>
          <w:spacing w:val="-7"/>
        </w:rPr>
        <w:t xml:space="preserve"> </w:t>
      </w:r>
      <w:r>
        <w:rPr>
          <w:spacing w:val="-2"/>
        </w:rPr>
        <w:t>გატანა;</w:t>
      </w:r>
    </w:p>
    <w:p w14:paraId="7563A80E" w14:textId="77777777" w:rsidR="002C254B" w:rsidRPr="0046526B" w:rsidRDefault="0012541C" w:rsidP="0046526B">
      <w:pPr>
        <w:pStyle w:val="ListParagraph"/>
        <w:numPr>
          <w:ilvl w:val="0"/>
          <w:numId w:val="5"/>
        </w:numPr>
        <w:tabs>
          <w:tab w:val="left" w:pos="1260"/>
        </w:tabs>
        <w:ind w:left="180" w:right="583" w:firstLine="720"/>
      </w:pPr>
      <w:r>
        <w:t>მკვდარი</w:t>
      </w:r>
      <w:r>
        <w:rPr>
          <w:spacing w:val="-10"/>
        </w:rPr>
        <w:t xml:space="preserve"> </w:t>
      </w:r>
      <w:r>
        <w:t>ცხოველების</w:t>
      </w:r>
      <w:r>
        <w:rPr>
          <w:spacing w:val="-9"/>
        </w:rPr>
        <w:t xml:space="preserve"> </w:t>
      </w:r>
      <w:r>
        <w:rPr>
          <w:spacing w:val="-2"/>
        </w:rPr>
        <w:t>გატანა.</w:t>
      </w:r>
    </w:p>
    <w:p w14:paraId="69893BFC" w14:textId="77777777" w:rsidR="0046526B" w:rsidRDefault="0046526B" w:rsidP="0046526B">
      <w:pPr>
        <w:pStyle w:val="ListParagraph"/>
        <w:tabs>
          <w:tab w:val="left" w:pos="1260"/>
        </w:tabs>
        <w:ind w:left="900" w:right="583" w:firstLine="0"/>
      </w:pPr>
    </w:p>
    <w:p w14:paraId="0B3317A0" w14:textId="77777777" w:rsidR="002C254B" w:rsidRDefault="0012541C" w:rsidP="0046526B">
      <w:pPr>
        <w:pStyle w:val="BodyText"/>
        <w:ind w:left="180" w:right="943" w:firstLine="720"/>
      </w:pPr>
      <w:r>
        <w:t>მუნიციპალური</w:t>
      </w:r>
      <w:r>
        <w:rPr>
          <w:spacing w:val="-14"/>
        </w:rPr>
        <w:t xml:space="preserve"> </w:t>
      </w:r>
      <w:r>
        <w:t>ნარჩენების</w:t>
      </w:r>
      <w:r>
        <w:rPr>
          <w:spacing w:val="-11"/>
        </w:rPr>
        <w:t xml:space="preserve"> </w:t>
      </w:r>
      <w:r>
        <w:t>შეგროვებისათვის</w:t>
      </w:r>
      <w:r>
        <w:rPr>
          <w:spacing w:val="-11"/>
        </w:rPr>
        <w:t xml:space="preserve"> </w:t>
      </w:r>
      <w:r>
        <w:t>გამოიყენება</w:t>
      </w:r>
      <w:r>
        <w:rPr>
          <w:spacing w:val="-11"/>
        </w:rPr>
        <w:t xml:space="preserve"> </w:t>
      </w:r>
      <w:r>
        <w:t>შემდეგი</w:t>
      </w:r>
      <w:r>
        <w:rPr>
          <w:spacing w:val="-11"/>
        </w:rPr>
        <w:t xml:space="preserve"> </w:t>
      </w:r>
      <w:r>
        <w:rPr>
          <w:spacing w:val="-2"/>
        </w:rPr>
        <w:t>სისტემები:</w:t>
      </w:r>
    </w:p>
    <w:p w14:paraId="421E1663" w14:textId="77777777" w:rsidR="002C254B" w:rsidRDefault="0012541C" w:rsidP="00172719">
      <w:pPr>
        <w:pStyle w:val="ListParagraph"/>
        <w:numPr>
          <w:ilvl w:val="0"/>
          <w:numId w:val="4"/>
        </w:numPr>
        <w:tabs>
          <w:tab w:val="left" w:pos="965"/>
        </w:tabs>
        <w:ind w:left="180" w:right="583" w:firstLine="720"/>
        <w:jc w:val="both"/>
      </w:pPr>
      <w:r>
        <w:t>კონტეინერული: კონტეინერები ნარჩენების შესაგროვებლად განლაგებულია საცხოვრებელ ადგილებთან ახლოს. მოსახლეობას საშუალება ეძლევა თავად განათავსოს ნარჩენები კონტეინერებში. კონტეინერების დაცლა</w:t>
      </w:r>
      <w:r>
        <w:rPr>
          <w:spacing w:val="40"/>
        </w:rPr>
        <w:t xml:space="preserve"> </w:t>
      </w:r>
      <w:r>
        <w:t>განსაზღვრულ ინტერვალებში ხდება სპეციალური სატრანსპორტო საშუალებებით.</w:t>
      </w:r>
    </w:p>
    <w:p w14:paraId="174DB5D3" w14:textId="77777777" w:rsidR="00C96CFD" w:rsidRDefault="00C96CFD">
      <w:pPr>
        <w:pStyle w:val="BodyText"/>
        <w:spacing w:before="200"/>
        <w:ind w:left="965"/>
        <w:jc w:val="both"/>
        <w:rPr>
          <w:b/>
          <w:spacing w:val="-2"/>
        </w:rPr>
      </w:pPr>
    </w:p>
    <w:p w14:paraId="1B451BAC" w14:textId="77777777" w:rsidR="007D4BC5" w:rsidRPr="00C96CFD" w:rsidRDefault="00A31913" w:rsidP="00172719">
      <w:pPr>
        <w:pStyle w:val="BodyText"/>
        <w:spacing w:before="200"/>
        <w:ind w:left="965" w:right="583"/>
        <w:jc w:val="both"/>
        <w:rPr>
          <w:rFonts w:eastAsia="Times New Roman" w:cstheme="minorHAnsi"/>
          <w:b/>
          <w:sz w:val="24"/>
          <w:szCs w:val="24"/>
          <w:lang w:val="ka-GE"/>
        </w:rPr>
      </w:pPr>
      <w:r w:rsidRPr="00A31913">
        <w:rPr>
          <w:b/>
          <w:spacing w:val="-2"/>
        </w:rPr>
        <w:t>3</w:t>
      </w:r>
      <w:r w:rsidR="0012541C" w:rsidRPr="00A31913">
        <w:rPr>
          <w:b/>
          <w:spacing w:val="-2"/>
        </w:rPr>
        <w:t>.2.</w:t>
      </w:r>
      <w:r w:rsidR="0012541C" w:rsidRPr="00A31913">
        <w:rPr>
          <w:b/>
          <w:spacing w:val="-10"/>
        </w:rPr>
        <w:t xml:space="preserve"> </w:t>
      </w:r>
      <w:r w:rsidRPr="00A31913">
        <w:rPr>
          <w:rFonts w:eastAsia="Times New Roman" w:cstheme="minorHAnsi"/>
          <w:b/>
          <w:sz w:val="24"/>
          <w:szCs w:val="24"/>
          <w:lang w:val="ka-GE"/>
        </w:rPr>
        <w:t>შეგროვების და ტრანსპორტირების მომსახურება</w:t>
      </w:r>
    </w:p>
    <w:p w14:paraId="45435BEB" w14:textId="77777777" w:rsidR="002C254B" w:rsidRDefault="0012541C" w:rsidP="00172719">
      <w:pPr>
        <w:pStyle w:val="BodyText"/>
        <w:ind w:right="583" w:firstLine="720"/>
        <w:jc w:val="both"/>
      </w:pPr>
      <w:r>
        <w:t xml:space="preserve">კონტეინერული სისტემით მოცულია ამბროლაურის მუნიციპალიტეტი </w:t>
      </w:r>
      <w:r w:rsidR="00C96CFD">
        <w:rPr>
          <w:lang w:val="ka-GE"/>
        </w:rPr>
        <w:t>თითქმის სრულად</w:t>
      </w:r>
      <w:r>
        <w:t>. ამჟამად მუნიციპალიტეტის ტერიტორიაზე განთავსებულია</w:t>
      </w:r>
      <w:r>
        <w:rPr>
          <w:spacing w:val="40"/>
        </w:rPr>
        <w:t xml:space="preserve"> </w:t>
      </w:r>
      <w:r>
        <w:t>1,1 მ</w:t>
      </w:r>
      <w:r>
        <w:rPr>
          <w:position w:val="6"/>
          <w:sz w:val="13"/>
          <w:szCs w:val="13"/>
        </w:rPr>
        <w:t>3</w:t>
      </w:r>
      <w:r>
        <w:t xml:space="preserve">-ის ტევადობის </w:t>
      </w:r>
      <w:r w:rsidR="00A90C4B">
        <w:rPr>
          <w:lang w:val="ka-GE"/>
        </w:rPr>
        <w:t xml:space="preserve">781 </w:t>
      </w:r>
      <w:r>
        <w:t xml:space="preserve">კონტეინერი ნარჩენების გატანის მიზნით ამ კონტეინერების დაცლას შესაბამისი სამსახური </w:t>
      </w:r>
      <w:r w:rsidR="00C96CFD">
        <w:rPr>
          <w:lang w:val="ka-GE"/>
        </w:rPr>
        <w:t xml:space="preserve">ანხორციელებს </w:t>
      </w:r>
      <w:r>
        <w:t xml:space="preserve">ყოველდღიურად (ერთხელ) და საჭიროებიდან გამომდინარე ორჯერ </w:t>
      </w:r>
      <w:r w:rsidR="00C96CFD">
        <w:rPr>
          <w:lang w:val="ka-GE"/>
        </w:rPr>
        <w:t xml:space="preserve">ან სამჯერ </w:t>
      </w:r>
      <w:r>
        <w:t>დღეში.</w:t>
      </w:r>
    </w:p>
    <w:p w14:paraId="442A1652" w14:textId="77777777" w:rsidR="002C254B" w:rsidRDefault="002C254B">
      <w:pPr>
        <w:pStyle w:val="BodyText"/>
        <w:jc w:val="both"/>
      </w:pPr>
    </w:p>
    <w:p w14:paraId="1DA71A5D" w14:textId="77777777" w:rsidR="00A51245" w:rsidRDefault="00A51245">
      <w:pPr>
        <w:pStyle w:val="BodyText"/>
        <w:jc w:val="both"/>
      </w:pPr>
    </w:p>
    <w:p w14:paraId="2EAB1BB5" w14:textId="77777777" w:rsidR="00A51245" w:rsidRPr="00A51245" w:rsidRDefault="00A51245" w:rsidP="00172719">
      <w:pPr>
        <w:pStyle w:val="BodyText"/>
        <w:ind w:right="583" w:firstLine="745"/>
        <w:jc w:val="both"/>
        <w:rPr>
          <w:lang w:val="ka-GE"/>
        </w:rPr>
        <w:sectPr w:rsidR="00A51245" w:rsidRPr="00A51245">
          <w:pgSz w:w="11910" w:h="16840"/>
          <w:pgMar w:top="940" w:right="141" w:bottom="1200" w:left="566" w:header="0" w:footer="1002" w:gutter="0"/>
          <w:cols w:space="720"/>
        </w:sectPr>
      </w:pPr>
      <w:r>
        <w:rPr>
          <w:lang w:val="ka-GE"/>
        </w:rPr>
        <w:t>ქალაქის ტერიტორიაზე განთავსებულია 179 კონტეინერი, ხოლო 69 სოფელში გადანაწილებულია  602  კონტეინერი.</w:t>
      </w:r>
    </w:p>
    <w:p w14:paraId="7552B1E3" w14:textId="77777777" w:rsidR="00A51245" w:rsidRDefault="00A51245">
      <w:pPr>
        <w:spacing w:before="161"/>
        <w:ind w:left="965"/>
        <w:rPr>
          <w:spacing w:val="-2"/>
          <w:sz w:val="24"/>
          <w:szCs w:val="24"/>
        </w:rPr>
      </w:pPr>
    </w:p>
    <w:p w14:paraId="007F4815" w14:textId="77777777" w:rsidR="002C254B" w:rsidRPr="00A51245" w:rsidRDefault="0012541C">
      <w:pPr>
        <w:spacing w:before="161"/>
        <w:ind w:left="965"/>
        <w:rPr>
          <w:b/>
          <w:sz w:val="24"/>
          <w:szCs w:val="24"/>
        </w:rPr>
      </w:pPr>
      <w:r w:rsidRPr="00A51245">
        <w:rPr>
          <w:b/>
          <w:spacing w:val="-2"/>
          <w:sz w:val="24"/>
          <w:szCs w:val="24"/>
        </w:rPr>
        <w:t>შეგროვების</w:t>
      </w:r>
      <w:r w:rsidRPr="00A51245">
        <w:rPr>
          <w:b/>
          <w:spacing w:val="-8"/>
          <w:sz w:val="24"/>
          <w:szCs w:val="24"/>
        </w:rPr>
        <w:t xml:space="preserve"> </w:t>
      </w:r>
      <w:r w:rsidRPr="00A51245">
        <w:rPr>
          <w:b/>
          <w:spacing w:val="-2"/>
          <w:sz w:val="24"/>
          <w:szCs w:val="24"/>
        </w:rPr>
        <w:t>და</w:t>
      </w:r>
      <w:r w:rsidRPr="00A51245">
        <w:rPr>
          <w:b/>
          <w:spacing w:val="-8"/>
          <w:sz w:val="24"/>
          <w:szCs w:val="24"/>
        </w:rPr>
        <w:t xml:space="preserve"> </w:t>
      </w:r>
      <w:r w:rsidRPr="00A51245">
        <w:rPr>
          <w:b/>
          <w:spacing w:val="-2"/>
          <w:sz w:val="24"/>
          <w:szCs w:val="24"/>
        </w:rPr>
        <w:t>ტრანსპორტირების</w:t>
      </w:r>
      <w:r w:rsidRPr="00A51245">
        <w:rPr>
          <w:b/>
          <w:spacing w:val="-8"/>
          <w:sz w:val="24"/>
          <w:szCs w:val="24"/>
        </w:rPr>
        <w:t xml:space="preserve"> </w:t>
      </w:r>
      <w:r w:rsidRPr="00A51245">
        <w:rPr>
          <w:b/>
          <w:spacing w:val="-2"/>
          <w:sz w:val="24"/>
          <w:szCs w:val="24"/>
        </w:rPr>
        <w:t>საშუალებები</w:t>
      </w:r>
      <w:r w:rsidRPr="00A51245">
        <w:rPr>
          <w:b/>
          <w:spacing w:val="-11"/>
          <w:sz w:val="24"/>
          <w:szCs w:val="24"/>
        </w:rPr>
        <w:t xml:space="preserve"> </w:t>
      </w:r>
      <w:r w:rsidRPr="00A51245">
        <w:rPr>
          <w:b/>
          <w:spacing w:val="-2"/>
          <w:sz w:val="24"/>
          <w:szCs w:val="24"/>
        </w:rPr>
        <w:t>და</w:t>
      </w:r>
      <w:r w:rsidRPr="00A51245">
        <w:rPr>
          <w:b/>
          <w:spacing w:val="-8"/>
          <w:sz w:val="24"/>
          <w:szCs w:val="24"/>
        </w:rPr>
        <w:t xml:space="preserve"> </w:t>
      </w:r>
      <w:r w:rsidRPr="00A51245">
        <w:rPr>
          <w:b/>
          <w:spacing w:val="-2"/>
          <w:sz w:val="24"/>
          <w:szCs w:val="24"/>
        </w:rPr>
        <w:t>საოპერაციო</w:t>
      </w:r>
      <w:r w:rsidRPr="00A51245">
        <w:rPr>
          <w:b/>
          <w:spacing w:val="-7"/>
          <w:sz w:val="24"/>
          <w:szCs w:val="24"/>
        </w:rPr>
        <w:t xml:space="preserve"> </w:t>
      </w:r>
      <w:r w:rsidRPr="00A51245">
        <w:rPr>
          <w:b/>
          <w:spacing w:val="-2"/>
          <w:sz w:val="24"/>
          <w:szCs w:val="24"/>
        </w:rPr>
        <w:t>პროცესები</w:t>
      </w:r>
    </w:p>
    <w:p w14:paraId="2DFCEF6C" w14:textId="77777777" w:rsidR="002C254B" w:rsidRDefault="002C254B">
      <w:pPr>
        <w:pStyle w:val="BodyText"/>
        <w:ind w:left="0"/>
        <w:rPr>
          <w:sz w:val="24"/>
        </w:rPr>
      </w:pPr>
    </w:p>
    <w:p w14:paraId="6C86C760" w14:textId="0F32FE10" w:rsidR="002C254B" w:rsidRDefault="0012541C" w:rsidP="0046526B">
      <w:pPr>
        <w:pStyle w:val="BodyText"/>
        <w:ind w:left="270" w:right="583" w:firstLine="695"/>
        <w:jc w:val="both"/>
      </w:pPr>
      <w:r>
        <w:t>ნარჩენების</w:t>
      </w:r>
      <w:r>
        <w:rPr>
          <w:spacing w:val="20"/>
        </w:rPr>
        <w:t xml:space="preserve"> </w:t>
      </w:r>
      <w:r>
        <w:t>მართვის</w:t>
      </w:r>
      <w:r>
        <w:rPr>
          <w:spacing w:val="23"/>
        </w:rPr>
        <w:t xml:space="preserve"> </w:t>
      </w:r>
      <w:r>
        <w:t>მომსახურებას</w:t>
      </w:r>
      <w:r>
        <w:rPr>
          <w:spacing w:val="22"/>
        </w:rPr>
        <w:t xml:space="preserve"> </w:t>
      </w:r>
      <w:r>
        <w:t>ამბროლაურის</w:t>
      </w:r>
      <w:r>
        <w:rPr>
          <w:spacing w:val="23"/>
        </w:rPr>
        <w:t xml:space="preserve"> </w:t>
      </w:r>
      <w:r>
        <w:t>მუნიციპალიტეტში</w:t>
      </w:r>
      <w:r>
        <w:rPr>
          <w:spacing w:val="22"/>
        </w:rPr>
        <w:t xml:space="preserve"> </w:t>
      </w:r>
      <w:r>
        <w:t>ახორციელებს</w:t>
      </w:r>
      <w:r>
        <w:rPr>
          <w:spacing w:val="23"/>
        </w:rPr>
        <w:t xml:space="preserve"> </w:t>
      </w:r>
      <w:r>
        <w:rPr>
          <w:spacing w:val="-2"/>
        </w:rPr>
        <w:t>ა(ა)იპ</w:t>
      </w:r>
      <w:r w:rsidR="0046526B">
        <w:t xml:space="preserve"> </w:t>
      </w:r>
      <w:r>
        <w:t>„ამბროლაურის დასუფთავებისა და კეთილმოწყობის სამსახური“.</w:t>
      </w:r>
      <w:r>
        <w:rPr>
          <w:spacing w:val="40"/>
        </w:rPr>
        <w:t xml:space="preserve"> </w:t>
      </w:r>
      <w:r>
        <w:t>ნარჩენების შეგროვების მიზნით ქ.ამბროლაურის მთელ ტერიტორიაზე გამოიყენება კონტეინერები.</w:t>
      </w:r>
    </w:p>
    <w:p w14:paraId="099BA577" w14:textId="77777777" w:rsidR="002C254B" w:rsidRDefault="0012541C" w:rsidP="0046526B">
      <w:pPr>
        <w:pStyle w:val="BodyText"/>
        <w:spacing w:before="121"/>
        <w:ind w:left="965" w:right="583"/>
        <w:jc w:val="both"/>
      </w:pPr>
      <w:r>
        <w:t>უნდა</w:t>
      </w:r>
      <w:r>
        <w:rPr>
          <w:spacing w:val="-10"/>
        </w:rPr>
        <w:t xml:space="preserve"> </w:t>
      </w:r>
      <w:r>
        <w:t>აღინიშნოს,</w:t>
      </w:r>
      <w:r>
        <w:rPr>
          <w:spacing w:val="-11"/>
        </w:rPr>
        <w:t xml:space="preserve"> </w:t>
      </w:r>
      <w:r>
        <w:t>რომ</w:t>
      </w:r>
      <w:r>
        <w:rPr>
          <w:spacing w:val="-9"/>
        </w:rPr>
        <w:t xml:space="preserve"> </w:t>
      </w:r>
      <w:r>
        <w:t>აღნიშნული</w:t>
      </w:r>
      <w:r>
        <w:rPr>
          <w:spacing w:val="-8"/>
        </w:rPr>
        <w:t xml:space="preserve"> </w:t>
      </w:r>
      <w:r>
        <w:t>მომსახურებით</w:t>
      </w:r>
      <w:r>
        <w:rPr>
          <w:spacing w:val="-7"/>
        </w:rPr>
        <w:t xml:space="preserve"> </w:t>
      </w:r>
      <w:r>
        <w:t>დაფარულია</w:t>
      </w:r>
      <w:r>
        <w:rPr>
          <w:spacing w:val="40"/>
        </w:rPr>
        <w:t xml:space="preserve"> </w:t>
      </w:r>
      <w:r w:rsidR="007D4BC5">
        <w:rPr>
          <w:lang w:val="ka-GE"/>
        </w:rPr>
        <w:t xml:space="preserve">მუნიციპალიტეტის </w:t>
      </w:r>
      <w:r>
        <w:rPr>
          <w:spacing w:val="-8"/>
        </w:rPr>
        <w:t xml:space="preserve"> </w:t>
      </w:r>
      <w:r w:rsidR="007D4BC5">
        <w:rPr>
          <w:spacing w:val="-2"/>
          <w:lang w:val="ka-GE"/>
        </w:rPr>
        <w:t>98</w:t>
      </w:r>
      <w:r>
        <w:rPr>
          <w:spacing w:val="-2"/>
        </w:rPr>
        <w:t>%.</w:t>
      </w:r>
    </w:p>
    <w:p w14:paraId="332775D0" w14:textId="77777777" w:rsidR="002C254B" w:rsidRDefault="0012541C" w:rsidP="0046526B">
      <w:pPr>
        <w:pStyle w:val="BodyText"/>
        <w:spacing w:before="164"/>
        <w:ind w:right="583" w:firstLine="720"/>
        <w:jc w:val="both"/>
      </w:pPr>
      <w:r>
        <w:t>ტერიტორიაზე</w:t>
      </w:r>
      <w:r>
        <w:rPr>
          <w:spacing w:val="32"/>
        </w:rPr>
        <w:t xml:space="preserve"> </w:t>
      </w:r>
      <w:r>
        <w:t>ნარჩენების</w:t>
      </w:r>
      <w:r>
        <w:rPr>
          <w:spacing w:val="32"/>
        </w:rPr>
        <w:t xml:space="preserve"> </w:t>
      </w:r>
      <w:r>
        <w:t>შეგროვებისა</w:t>
      </w:r>
      <w:r>
        <w:rPr>
          <w:spacing w:val="32"/>
        </w:rPr>
        <w:t xml:space="preserve"> </w:t>
      </w:r>
      <w:r>
        <w:t>და</w:t>
      </w:r>
      <w:r>
        <w:rPr>
          <w:spacing w:val="32"/>
        </w:rPr>
        <w:t xml:space="preserve"> </w:t>
      </w:r>
      <w:r>
        <w:t>ტრანსპორტირებისათვის</w:t>
      </w:r>
      <w:r>
        <w:rPr>
          <w:spacing w:val="32"/>
        </w:rPr>
        <w:t xml:space="preserve"> </w:t>
      </w:r>
      <w:r>
        <w:t>გამოიყენება</w:t>
      </w:r>
      <w:r>
        <w:rPr>
          <w:spacing w:val="32"/>
        </w:rPr>
        <w:t xml:space="preserve"> </w:t>
      </w:r>
      <w:r>
        <w:t>შემდეგი ტექნიკური აღჭურვილობა:</w:t>
      </w:r>
    </w:p>
    <w:p w14:paraId="0BDF6D27" w14:textId="77777777" w:rsidR="002C254B" w:rsidRPr="00A51245" w:rsidRDefault="0012541C">
      <w:pPr>
        <w:pStyle w:val="ListParagraph"/>
        <w:numPr>
          <w:ilvl w:val="1"/>
          <w:numId w:val="4"/>
        </w:numPr>
        <w:tabs>
          <w:tab w:val="left" w:pos="1416"/>
        </w:tabs>
        <w:spacing w:before="119"/>
        <w:ind w:left="1416" w:hanging="451"/>
      </w:pPr>
      <w:r w:rsidRPr="00A51245">
        <w:t>კონტეინერები</w:t>
      </w:r>
      <w:r w:rsidRPr="00A51245">
        <w:rPr>
          <w:spacing w:val="-5"/>
        </w:rPr>
        <w:t xml:space="preserve"> </w:t>
      </w:r>
      <w:r w:rsidRPr="00A51245">
        <w:t>1,1</w:t>
      </w:r>
      <w:r w:rsidRPr="00A51245">
        <w:rPr>
          <w:spacing w:val="-5"/>
        </w:rPr>
        <w:t xml:space="preserve"> </w:t>
      </w:r>
      <w:r w:rsidRPr="00A51245">
        <w:t>მ</w:t>
      </w:r>
      <w:r w:rsidRPr="00A51245">
        <w:rPr>
          <w:position w:val="6"/>
          <w:sz w:val="13"/>
          <w:szCs w:val="13"/>
        </w:rPr>
        <w:t>3</w:t>
      </w:r>
      <w:r w:rsidRPr="00A51245">
        <w:rPr>
          <w:spacing w:val="17"/>
          <w:position w:val="6"/>
          <w:sz w:val="13"/>
          <w:szCs w:val="13"/>
        </w:rPr>
        <w:t xml:space="preserve"> </w:t>
      </w:r>
      <w:r w:rsidRPr="00A51245">
        <w:t>მოცულობის</w:t>
      </w:r>
      <w:r w:rsidRPr="00A51245">
        <w:rPr>
          <w:spacing w:val="-6"/>
        </w:rPr>
        <w:t xml:space="preserve"> </w:t>
      </w:r>
      <w:r w:rsidRPr="00A51245">
        <w:t>-</w:t>
      </w:r>
      <w:r w:rsidRPr="00A51245">
        <w:rPr>
          <w:spacing w:val="-5"/>
        </w:rPr>
        <w:t xml:space="preserve"> </w:t>
      </w:r>
      <w:r w:rsidR="00A51245" w:rsidRPr="00A51245">
        <w:rPr>
          <w:spacing w:val="-5"/>
          <w:lang w:val="ka-GE"/>
        </w:rPr>
        <w:t>781</w:t>
      </w:r>
    </w:p>
    <w:p w14:paraId="156B3AAD" w14:textId="77777777" w:rsidR="002C254B" w:rsidRDefault="0012541C">
      <w:pPr>
        <w:pStyle w:val="ListParagraph"/>
        <w:numPr>
          <w:ilvl w:val="1"/>
          <w:numId w:val="4"/>
        </w:numPr>
        <w:tabs>
          <w:tab w:val="left" w:pos="1416"/>
        </w:tabs>
        <w:spacing w:before="3"/>
        <w:ind w:left="1416" w:hanging="451"/>
      </w:pPr>
      <w:r>
        <w:t>ნაგავმზიდი</w:t>
      </w:r>
      <w:r>
        <w:rPr>
          <w:spacing w:val="-9"/>
        </w:rPr>
        <w:t xml:space="preserve"> </w:t>
      </w:r>
      <w:r>
        <w:rPr>
          <w:spacing w:val="-2"/>
        </w:rPr>
        <w:t>მანქანები:</w:t>
      </w:r>
    </w:p>
    <w:p w14:paraId="4DB6B997" w14:textId="1DED5986" w:rsidR="002C254B" w:rsidRPr="00A03645" w:rsidRDefault="0012541C">
      <w:pPr>
        <w:pStyle w:val="BodyText"/>
        <w:ind w:left="1685"/>
        <w:rPr>
          <w:lang w:val="ka-GE"/>
        </w:rPr>
      </w:pPr>
      <w:r w:rsidRPr="00A03645">
        <w:t>-</w:t>
      </w:r>
      <w:r w:rsidRPr="00A03645">
        <w:rPr>
          <w:spacing w:val="32"/>
        </w:rPr>
        <w:t xml:space="preserve">  </w:t>
      </w:r>
      <w:r w:rsidRPr="00A03645">
        <w:t>სპეციალური</w:t>
      </w:r>
      <w:r w:rsidRPr="00A03645">
        <w:rPr>
          <w:spacing w:val="-2"/>
        </w:rPr>
        <w:t xml:space="preserve"> </w:t>
      </w:r>
      <w:r w:rsidRPr="00A03645">
        <w:t>ავტომანქანა</w:t>
      </w:r>
      <w:r w:rsidRPr="00A03645">
        <w:rPr>
          <w:spacing w:val="-3"/>
        </w:rPr>
        <w:t xml:space="preserve"> </w:t>
      </w:r>
      <w:r w:rsidRPr="00A03645">
        <w:t>-</w:t>
      </w:r>
      <w:r w:rsidRPr="00A03645">
        <w:rPr>
          <w:spacing w:val="-3"/>
        </w:rPr>
        <w:t xml:space="preserve"> </w:t>
      </w:r>
      <w:r w:rsidR="00A03645" w:rsidRPr="00A03645">
        <w:rPr>
          <w:spacing w:val="-10"/>
          <w:lang w:val="ka-GE"/>
        </w:rPr>
        <w:t>5</w:t>
      </w:r>
    </w:p>
    <w:p w14:paraId="75FABF47" w14:textId="77777777" w:rsidR="002C254B" w:rsidRDefault="0012541C">
      <w:pPr>
        <w:pStyle w:val="BodyText"/>
        <w:spacing w:before="1"/>
        <w:ind w:left="1685"/>
      </w:pPr>
      <w:r w:rsidRPr="00A03645">
        <w:t>-</w:t>
      </w:r>
      <w:r w:rsidRPr="00A03645">
        <w:rPr>
          <w:spacing w:val="35"/>
        </w:rPr>
        <w:t xml:space="preserve">  </w:t>
      </w:r>
      <w:r w:rsidRPr="00A03645">
        <w:t>თვითმცლელი</w:t>
      </w:r>
      <w:r w:rsidRPr="00A03645">
        <w:rPr>
          <w:spacing w:val="-1"/>
        </w:rPr>
        <w:t xml:space="preserve"> </w:t>
      </w:r>
      <w:r w:rsidRPr="00A03645">
        <w:t>-</w:t>
      </w:r>
      <w:r w:rsidRPr="00A03645">
        <w:rPr>
          <w:spacing w:val="-3"/>
        </w:rPr>
        <w:t xml:space="preserve"> </w:t>
      </w:r>
      <w:r w:rsidRPr="00A03645">
        <w:rPr>
          <w:spacing w:val="-10"/>
        </w:rPr>
        <w:t>1</w:t>
      </w:r>
    </w:p>
    <w:p w14:paraId="2F88F670" w14:textId="77777777" w:rsidR="002C254B" w:rsidRDefault="002C254B">
      <w:pPr>
        <w:pStyle w:val="BodyText"/>
        <w:spacing w:before="152"/>
        <w:ind w:left="0"/>
      </w:pPr>
    </w:p>
    <w:p w14:paraId="5AF9FFD7" w14:textId="77777777" w:rsidR="0046526B" w:rsidRDefault="0046526B">
      <w:pPr>
        <w:pStyle w:val="BodyText"/>
        <w:spacing w:before="152"/>
        <w:ind w:left="0"/>
      </w:pPr>
    </w:p>
    <w:p w14:paraId="43D8C055" w14:textId="77777777" w:rsidR="0046526B" w:rsidRDefault="0046526B">
      <w:pPr>
        <w:pStyle w:val="BodyText"/>
        <w:spacing w:before="152"/>
        <w:ind w:left="0"/>
      </w:pPr>
    </w:p>
    <w:p w14:paraId="6D5765ED" w14:textId="77777777" w:rsidR="0046526B" w:rsidRDefault="0046526B">
      <w:pPr>
        <w:pStyle w:val="BodyText"/>
        <w:spacing w:before="152"/>
        <w:ind w:left="0"/>
      </w:pPr>
    </w:p>
    <w:p w14:paraId="4CEE2843" w14:textId="77777777" w:rsidR="0046526B" w:rsidRDefault="0046526B">
      <w:pPr>
        <w:pStyle w:val="BodyText"/>
        <w:spacing w:before="152"/>
        <w:ind w:left="0"/>
      </w:pPr>
    </w:p>
    <w:p w14:paraId="678B7338" w14:textId="77777777" w:rsidR="0046526B" w:rsidRDefault="0046526B">
      <w:pPr>
        <w:pStyle w:val="BodyText"/>
        <w:spacing w:before="152"/>
        <w:ind w:left="0"/>
      </w:pPr>
    </w:p>
    <w:p w14:paraId="6BD02639" w14:textId="77777777" w:rsidR="0046526B" w:rsidRDefault="0046526B">
      <w:pPr>
        <w:pStyle w:val="BodyText"/>
        <w:spacing w:before="152"/>
        <w:ind w:left="0"/>
      </w:pPr>
    </w:p>
    <w:p w14:paraId="3462F30A" w14:textId="77777777" w:rsidR="002C254B" w:rsidRDefault="0012541C" w:rsidP="0046526B">
      <w:pPr>
        <w:pStyle w:val="BodyText"/>
        <w:spacing w:before="1"/>
        <w:ind w:firstLine="655"/>
      </w:pPr>
      <w:r>
        <w:rPr>
          <w:spacing w:val="-2"/>
        </w:rPr>
        <w:lastRenderedPageBreak/>
        <w:t>ცხრილი</w:t>
      </w:r>
      <w:r>
        <w:rPr>
          <w:spacing w:val="-14"/>
        </w:rPr>
        <w:t xml:space="preserve"> </w:t>
      </w:r>
      <w:r>
        <w:rPr>
          <w:spacing w:val="-2"/>
        </w:rPr>
        <w:t>N5.</w:t>
      </w:r>
      <w:r>
        <w:rPr>
          <w:spacing w:val="-11"/>
        </w:rPr>
        <w:t xml:space="preserve"> </w:t>
      </w:r>
      <w:r>
        <w:rPr>
          <w:spacing w:val="-2"/>
        </w:rPr>
        <w:t>ნარჩენების</w:t>
      </w:r>
      <w:r>
        <w:rPr>
          <w:spacing w:val="-11"/>
        </w:rPr>
        <w:t xml:space="preserve"> </w:t>
      </w:r>
      <w:r>
        <w:rPr>
          <w:spacing w:val="-2"/>
        </w:rPr>
        <w:t>ტრანსპორტირების</w:t>
      </w:r>
      <w:r>
        <w:rPr>
          <w:spacing w:val="-12"/>
        </w:rPr>
        <w:t xml:space="preserve"> </w:t>
      </w:r>
      <w:r>
        <w:rPr>
          <w:spacing w:val="-2"/>
        </w:rPr>
        <w:t>ტექნიკური</w:t>
      </w:r>
      <w:r>
        <w:rPr>
          <w:spacing w:val="-11"/>
        </w:rPr>
        <w:t xml:space="preserve"> </w:t>
      </w:r>
      <w:r>
        <w:rPr>
          <w:spacing w:val="-2"/>
        </w:rPr>
        <w:t>აღჭურვილობა</w:t>
      </w:r>
    </w:p>
    <w:p w14:paraId="5312A3FE" w14:textId="77777777" w:rsidR="002C254B" w:rsidRDefault="002C254B">
      <w:pPr>
        <w:pStyle w:val="BodyText"/>
        <w:spacing w:before="38"/>
        <w:ind w:left="0"/>
        <w:rPr>
          <w:sz w:val="20"/>
        </w:rPr>
      </w:pP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64"/>
        <w:gridCol w:w="1188"/>
        <w:gridCol w:w="1260"/>
        <w:gridCol w:w="688"/>
        <w:gridCol w:w="849"/>
        <w:gridCol w:w="708"/>
        <w:gridCol w:w="748"/>
        <w:gridCol w:w="810"/>
        <w:gridCol w:w="933"/>
        <w:gridCol w:w="1139"/>
      </w:tblGrid>
      <w:tr w:rsidR="002C254B" w14:paraId="262251BE" w14:textId="77777777">
        <w:trPr>
          <w:trHeight w:val="577"/>
        </w:trPr>
        <w:tc>
          <w:tcPr>
            <w:tcW w:w="10687" w:type="dxa"/>
            <w:gridSpan w:val="10"/>
            <w:tcBorders>
              <w:bottom w:val="single" w:sz="4" w:space="0" w:color="000000"/>
            </w:tcBorders>
            <w:shd w:val="clear" w:color="auto" w:fill="D9D9D9"/>
          </w:tcPr>
          <w:p w14:paraId="0D2A2D8E" w14:textId="77777777" w:rsidR="002C254B" w:rsidRDefault="0012541C">
            <w:pPr>
              <w:pStyle w:val="TableParagraph"/>
              <w:spacing w:before="75"/>
              <w:ind w:left="104"/>
            </w:pPr>
            <w:r>
              <w:rPr>
                <w:spacing w:val="-4"/>
              </w:rPr>
              <w:t>მუნიციპალიტეტის</w:t>
            </w:r>
            <w:r>
              <w:rPr>
                <w:spacing w:val="7"/>
              </w:rPr>
              <w:t xml:space="preserve"> </w:t>
            </w:r>
            <w:r>
              <w:rPr>
                <w:spacing w:val="-4"/>
              </w:rPr>
              <w:t>საკუთრებაში</w:t>
            </w:r>
            <w:r>
              <w:rPr>
                <w:spacing w:val="6"/>
              </w:rPr>
              <w:t xml:space="preserve"> </w:t>
            </w:r>
            <w:r>
              <w:rPr>
                <w:spacing w:val="-4"/>
              </w:rPr>
              <w:t>არსებული</w:t>
            </w:r>
            <w:r>
              <w:rPr>
                <w:spacing w:val="8"/>
              </w:rPr>
              <w:t xml:space="preserve"> </w:t>
            </w:r>
            <w:r>
              <w:rPr>
                <w:spacing w:val="-4"/>
              </w:rPr>
              <w:t>სატრანსპორტო</w:t>
            </w:r>
            <w:r>
              <w:rPr>
                <w:spacing w:val="6"/>
              </w:rPr>
              <w:t xml:space="preserve"> </w:t>
            </w:r>
            <w:r>
              <w:rPr>
                <w:spacing w:val="-4"/>
              </w:rPr>
              <w:t>საშუალებების</w:t>
            </w:r>
            <w:r>
              <w:rPr>
                <w:spacing w:val="6"/>
              </w:rPr>
              <w:t xml:space="preserve"> </w:t>
            </w:r>
            <w:r>
              <w:rPr>
                <w:spacing w:val="-4"/>
              </w:rPr>
              <w:t>ინვენტარიზაცია</w:t>
            </w:r>
          </w:p>
        </w:tc>
      </w:tr>
      <w:tr w:rsidR="002C254B" w14:paraId="278230BF" w14:textId="77777777">
        <w:trPr>
          <w:trHeight w:val="2442"/>
        </w:trPr>
        <w:tc>
          <w:tcPr>
            <w:tcW w:w="2364" w:type="dxa"/>
            <w:vMerge w:val="restart"/>
            <w:tcBorders>
              <w:top w:val="single" w:sz="4" w:space="0" w:color="000000"/>
              <w:bottom w:val="triple" w:sz="4" w:space="0" w:color="000000"/>
              <w:right w:val="single" w:sz="4" w:space="0" w:color="000000"/>
            </w:tcBorders>
            <w:shd w:val="clear" w:color="auto" w:fill="D9D9D9"/>
          </w:tcPr>
          <w:p w14:paraId="0DA69F7F" w14:textId="77777777" w:rsidR="002C254B" w:rsidRDefault="002C254B">
            <w:pPr>
              <w:pStyle w:val="TableParagraph"/>
              <w:rPr>
                <w:sz w:val="18"/>
              </w:rPr>
            </w:pPr>
          </w:p>
          <w:p w14:paraId="4C418AD3" w14:textId="77777777" w:rsidR="002C254B" w:rsidRDefault="002C254B">
            <w:pPr>
              <w:pStyle w:val="TableParagraph"/>
              <w:rPr>
                <w:sz w:val="18"/>
              </w:rPr>
            </w:pPr>
          </w:p>
          <w:p w14:paraId="0977A9A1" w14:textId="77777777" w:rsidR="002C254B" w:rsidRDefault="002C254B">
            <w:pPr>
              <w:pStyle w:val="TableParagraph"/>
              <w:rPr>
                <w:sz w:val="18"/>
              </w:rPr>
            </w:pPr>
          </w:p>
          <w:p w14:paraId="4EB34B52" w14:textId="77777777" w:rsidR="002C254B" w:rsidRDefault="002C254B">
            <w:pPr>
              <w:pStyle w:val="TableParagraph"/>
              <w:rPr>
                <w:sz w:val="18"/>
              </w:rPr>
            </w:pPr>
          </w:p>
          <w:p w14:paraId="4F5D6DB8" w14:textId="77777777" w:rsidR="002C254B" w:rsidRDefault="002C254B">
            <w:pPr>
              <w:pStyle w:val="TableParagraph"/>
              <w:spacing w:before="73"/>
              <w:rPr>
                <w:sz w:val="18"/>
              </w:rPr>
            </w:pPr>
          </w:p>
          <w:p w14:paraId="4E46F905" w14:textId="77777777" w:rsidR="002C254B" w:rsidRDefault="0012541C">
            <w:pPr>
              <w:pStyle w:val="TableParagraph"/>
              <w:spacing w:line="360" w:lineRule="auto"/>
              <w:ind w:left="738" w:hanging="188"/>
              <w:rPr>
                <w:sz w:val="18"/>
                <w:szCs w:val="18"/>
              </w:rPr>
            </w:pPr>
            <w:r>
              <w:rPr>
                <w:spacing w:val="-4"/>
                <w:sz w:val="18"/>
                <w:szCs w:val="18"/>
              </w:rPr>
              <w:t xml:space="preserve">სატრანსპორტო </w:t>
            </w:r>
            <w:r>
              <w:rPr>
                <w:spacing w:val="-2"/>
                <w:sz w:val="18"/>
                <w:szCs w:val="18"/>
              </w:rPr>
              <w:t>საშუალება</w:t>
            </w:r>
          </w:p>
        </w:tc>
        <w:tc>
          <w:tcPr>
            <w:tcW w:w="1188" w:type="dxa"/>
            <w:vMerge w:val="restart"/>
            <w:tcBorders>
              <w:top w:val="single" w:sz="4" w:space="0" w:color="000000"/>
              <w:left w:val="single" w:sz="4" w:space="0" w:color="000000"/>
              <w:bottom w:val="triple" w:sz="4" w:space="0" w:color="000000"/>
              <w:right w:val="single" w:sz="4" w:space="0" w:color="000000"/>
            </w:tcBorders>
            <w:shd w:val="clear" w:color="auto" w:fill="D9D9D9"/>
          </w:tcPr>
          <w:p w14:paraId="13CC121B" w14:textId="77777777" w:rsidR="002C254B" w:rsidRDefault="002C254B">
            <w:pPr>
              <w:pStyle w:val="TableParagraph"/>
              <w:rPr>
                <w:sz w:val="18"/>
              </w:rPr>
            </w:pPr>
          </w:p>
          <w:p w14:paraId="16DF4EC2" w14:textId="77777777" w:rsidR="002C254B" w:rsidRDefault="002C254B">
            <w:pPr>
              <w:pStyle w:val="TableParagraph"/>
              <w:rPr>
                <w:sz w:val="18"/>
              </w:rPr>
            </w:pPr>
          </w:p>
          <w:p w14:paraId="0FDD1DC1" w14:textId="77777777" w:rsidR="002C254B" w:rsidRDefault="002C254B">
            <w:pPr>
              <w:pStyle w:val="TableParagraph"/>
              <w:rPr>
                <w:sz w:val="18"/>
              </w:rPr>
            </w:pPr>
          </w:p>
          <w:p w14:paraId="30CB2E36" w14:textId="77777777" w:rsidR="002C254B" w:rsidRDefault="002C254B">
            <w:pPr>
              <w:pStyle w:val="TableParagraph"/>
              <w:rPr>
                <w:sz w:val="18"/>
              </w:rPr>
            </w:pPr>
          </w:p>
          <w:p w14:paraId="7DB890D3" w14:textId="77777777" w:rsidR="002C254B" w:rsidRDefault="002C254B">
            <w:pPr>
              <w:pStyle w:val="TableParagraph"/>
              <w:rPr>
                <w:sz w:val="18"/>
              </w:rPr>
            </w:pPr>
          </w:p>
          <w:p w14:paraId="2C98EC3C" w14:textId="77777777" w:rsidR="002C254B" w:rsidRDefault="002C254B">
            <w:pPr>
              <w:pStyle w:val="TableParagraph"/>
              <w:spacing w:before="13"/>
              <w:rPr>
                <w:sz w:val="18"/>
              </w:rPr>
            </w:pPr>
          </w:p>
          <w:p w14:paraId="01AB7DC3" w14:textId="77777777" w:rsidR="002C254B" w:rsidRDefault="0012541C">
            <w:pPr>
              <w:pStyle w:val="TableParagraph"/>
              <w:spacing w:before="1"/>
              <w:ind w:left="122"/>
              <w:rPr>
                <w:sz w:val="18"/>
                <w:szCs w:val="18"/>
              </w:rPr>
            </w:pPr>
            <w:r>
              <w:rPr>
                <w:spacing w:val="-2"/>
                <w:sz w:val="18"/>
                <w:szCs w:val="18"/>
              </w:rPr>
              <w:t>ნომერი</w:t>
            </w:r>
          </w:p>
        </w:tc>
        <w:tc>
          <w:tcPr>
            <w:tcW w:w="1260" w:type="dxa"/>
            <w:vMerge w:val="restart"/>
            <w:tcBorders>
              <w:top w:val="single" w:sz="4" w:space="0" w:color="000000"/>
              <w:left w:val="single" w:sz="4" w:space="0" w:color="000000"/>
              <w:bottom w:val="triple" w:sz="4" w:space="0" w:color="000000"/>
              <w:right w:val="single" w:sz="4" w:space="0" w:color="000000"/>
            </w:tcBorders>
            <w:shd w:val="clear" w:color="auto" w:fill="D9D9D9"/>
          </w:tcPr>
          <w:p w14:paraId="2B044BA7" w14:textId="77777777" w:rsidR="002C254B" w:rsidRDefault="002C254B">
            <w:pPr>
              <w:pStyle w:val="TableParagraph"/>
              <w:rPr>
                <w:sz w:val="18"/>
              </w:rPr>
            </w:pPr>
          </w:p>
          <w:p w14:paraId="5ED706C8" w14:textId="77777777" w:rsidR="002C254B" w:rsidRDefault="002C254B">
            <w:pPr>
              <w:pStyle w:val="TableParagraph"/>
              <w:rPr>
                <w:sz w:val="18"/>
              </w:rPr>
            </w:pPr>
          </w:p>
          <w:p w14:paraId="7A2C1193" w14:textId="77777777" w:rsidR="002C254B" w:rsidRDefault="002C254B">
            <w:pPr>
              <w:pStyle w:val="TableParagraph"/>
              <w:rPr>
                <w:sz w:val="18"/>
              </w:rPr>
            </w:pPr>
          </w:p>
          <w:p w14:paraId="07AB3C53" w14:textId="77777777" w:rsidR="002C254B" w:rsidRDefault="002C254B">
            <w:pPr>
              <w:pStyle w:val="TableParagraph"/>
              <w:spacing w:before="132"/>
              <w:rPr>
                <w:sz w:val="18"/>
              </w:rPr>
            </w:pPr>
          </w:p>
          <w:p w14:paraId="4F3602CF" w14:textId="77777777" w:rsidR="002C254B" w:rsidRDefault="0012541C">
            <w:pPr>
              <w:pStyle w:val="TableParagraph"/>
              <w:spacing w:before="1" w:line="360" w:lineRule="auto"/>
              <w:ind w:left="155" w:right="110"/>
              <w:jc w:val="center"/>
              <w:rPr>
                <w:sz w:val="11"/>
                <w:szCs w:val="11"/>
              </w:rPr>
            </w:pPr>
            <w:r>
              <w:rPr>
                <w:spacing w:val="-2"/>
                <w:sz w:val="18"/>
                <w:szCs w:val="18"/>
              </w:rPr>
              <w:t xml:space="preserve">საშუალო </w:t>
            </w:r>
            <w:r>
              <w:rPr>
                <w:spacing w:val="-4"/>
                <w:sz w:val="18"/>
                <w:szCs w:val="18"/>
              </w:rPr>
              <w:t xml:space="preserve">მოცულობა </w:t>
            </w:r>
            <w:r>
              <w:rPr>
                <w:spacing w:val="-6"/>
                <w:position w:val="-4"/>
                <w:sz w:val="18"/>
                <w:szCs w:val="18"/>
              </w:rPr>
              <w:t>მ</w:t>
            </w:r>
            <w:r>
              <w:rPr>
                <w:spacing w:val="-6"/>
                <w:sz w:val="11"/>
                <w:szCs w:val="11"/>
              </w:rPr>
              <w:t>3</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16A40D" w14:textId="77777777" w:rsidR="002C254B" w:rsidRDefault="0012541C">
            <w:pPr>
              <w:pStyle w:val="TableParagraph"/>
              <w:spacing w:before="3" w:line="360" w:lineRule="auto"/>
              <w:ind w:left="557" w:right="460" w:hanging="46"/>
              <w:jc w:val="both"/>
              <w:rPr>
                <w:sz w:val="18"/>
                <w:szCs w:val="18"/>
              </w:rPr>
            </w:pPr>
            <w:r>
              <w:rPr>
                <w:spacing w:val="-4"/>
                <w:sz w:val="18"/>
                <w:szCs w:val="18"/>
              </w:rPr>
              <w:t xml:space="preserve">სატრანსპორტო </w:t>
            </w:r>
            <w:r>
              <w:rPr>
                <w:spacing w:val="-2"/>
                <w:sz w:val="18"/>
                <w:szCs w:val="18"/>
              </w:rPr>
              <w:t>საშუალებების რაოდენობა</w:t>
            </w:r>
          </w:p>
          <w:p w14:paraId="0DA0734C" w14:textId="77777777" w:rsidR="002C254B" w:rsidRDefault="0012541C">
            <w:pPr>
              <w:pStyle w:val="TableParagraph"/>
              <w:spacing w:line="360" w:lineRule="auto"/>
              <w:ind w:left="339" w:right="292" w:hanging="2"/>
              <w:jc w:val="center"/>
              <w:rPr>
                <w:rFonts w:ascii="Consolas" w:eastAsia="Consolas" w:hAnsi="Consolas" w:cs="Consolas"/>
                <w:b/>
                <w:bCs/>
                <w:sz w:val="18"/>
                <w:szCs w:val="18"/>
              </w:rPr>
            </w:pPr>
            <w:r>
              <w:rPr>
                <w:spacing w:val="-2"/>
                <w:sz w:val="18"/>
                <w:szCs w:val="18"/>
              </w:rPr>
              <w:t>მდგომარეობის მიხედვით</w:t>
            </w:r>
            <w:r>
              <w:rPr>
                <w:spacing w:val="-10"/>
                <w:sz w:val="18"/>
                <w:szCs w:val="18"/>
              </w:rPr>
              <w:t xml:space="preserve"> </w:t>
            </w:r>
            <w:r>
              <w:rPr>
                <w:spacing w:val="-2"/>
                <w:sz w:val="18"/>
                <w:szCs w:val="18"/>
              </w:rPr>
              <w:t>(</w:t>
            </w:r>
            <w:r>
              <w:rPr>
                <w:spacing w:val="-9"/>
                <w:sz w:val="18"/>
                <w:szCs w:val="18"/>
              </w:rPr>
              <w:t xml:space="preserve"> </w:t>
            </w:r>
            <w:r>
              <w:rPr>
                <w:spacing w:val="-2"/>
                <w:sz w:val="18"/>
                <w:szCs w:val="18"/>
              </w:rPr>
              <w:t xml:space="preserve">ქვემოთ </w:t>
            </w:r>
            <w:r>
              <w:rPr>
                <w:sz w:val="18"/>
                <w:szCs w:val="18"/>
              </w:rPr>
              <w:t>იხილეთ</w:t>
            </w:r>
            <w:r>
              <w:rPr>
                <w:spacing w:val="-4"/>
                <w:sz w:val="18"/>
                <w:szCs w:val="18"/>
              </w:rPr>
              <w:t xml:space="preserve"> </w:t>
            </w:r>
            <w:r>
              <w:rPr>
                <w:sz w:val="18"/>
                <w:szCs w:val="18"/>
              </w:rPr>
              <w:t>შენიშვნა</w:t>
            </w:r>
            <w:r>
              <w:rPr>
                <w:rFonts w:ascii="Consolas" w:eastAsia="Consolas" w:hAnsi="Consolas" w:cs="Consolas"/>
                <w:b/>
                <w:bCs/>
                <w:sz w:val="18"/>
                <w:szCs w:val="18"/>
              </w:rPr>
              <w:t>)</w:t>
            </w:r>
          </w:p>
        </w:tc>
        <w:tc>
          <w:tcPr>
            <w:tcW w:w="3630" w:type="dxa"/>
            <w:gridSpan w:val="4"/>
            <w:tcBorders>
              <w:top w:val="single" w:sz="4" w:space="0" w:color="000000"/>
              <w:left w:val="single" w:sz="4" w:space="0" w:color="000000"/>
              <w:bottom w:val="single" w:sz="4" w:space="0" w:color="000000"/>
            </w:tcBorders>
            <w:shd w:val="clear" w:color="auto" w:fill="D9D9D9"/>
          </w:tcPr>
          <w:p w14:paraId="5F73E5A7" w14:textId="77777777" w:rsidR="002C254B" w:rsidRDefault="002C254B">
            <w:pPr>
              <w:pStyle w:val="TableParagraph"/>
              <w:rPr>
                <w:sz w:val="18"/>
              </w:rPr>
            </w:pPr>
          </w:p>
          <w:p w14:paraId="7C3E1699" w14:textId="77777777" w:rsidR="002C254B" w:rsidRDefault="002C254B">
            <w:pPr>
              <w:pStyle w:val="TableParagraph"/>
              <w:rPr>
                <w:sz w:val="18"/>
              </w:rPr>
            </w:pPr>
          </w:p>
          <w:p w14:paraId="74F5F11A" w14:textId="77777777" w:rsidR="002C254B" w:rsidRDefault="002C254B">
            <w:pPr>
              <w:pStyle w:val="TableParagraph"/>
              <w:spacing w:before="168"/>
              <w:rPr>
                <w:sz w:val="18"/>
              </w:rPr>
            </w:pPr>
          </w:p>
          <w:p w14:paraId="1A2F66A9" w14:textId="77777777" w:rsidR="002C254B" w:rsidRDefault="0012541C">
            <w:pPr>
              <w:pStyle w:val="TableParagraph"/>
              <w:spacing w:line="360" w:lineRule="auto"/>
              <w:ind w:left="593" w:right="521" w:firstLine="9"/>
              <w:rPr>
                <w:sz w:val="18"/>
                <w:szCs w:val="18"/>
              </w:rPr>
            </w:pPr>
            <w:r>
              <w:rPr>
                <w:spacing w:val="-2"/>
                <w:sz w:val="18"/>
                <w:szCs w:val="18"/>
              </w:rPr>
              <w:t>სატრანსპორტო</w:t>
            </w:r>
            <w:r>
              <w:rPr>
                <w:spacing w:val="-10"/>
                <w:sz w:val="18"/>
                <w:szCs w:val="18"/>
              </w:rPr>
              <w:t xml:space="preserve"> </w:t>
            </w:r>
            <w:r>
              <w:rPr>
                <w:spacing w:val="-2"/>
                <w:sz w:val="18"/>
                <w:szCs w:val="18"/>
              </w:rPr>
              <w:t>საშუალებების რაოდენობა</w:t>
            </w:r>
            <w:r>
              <w:rPr>
                <w:spacing w:val="-4"/>
                <w:sz w:val="18"/>
                <w:szCs w:val="18"/>
              </w:rPr>
              <w:t xml:space="preserve"> </w:t>
            </w:r>
            <w:r>
              <w:rPr>
                <w:spacing w:val="-2"/>
                <w:sz w:val="18"/>
                <w:szCs w:val="18"/>
              </w:rPr>
              <w:t>წლების</w:t>
            </w:r>
            <w:r>
              <w:rPr>
                <w:spacing w:val="-4"/>
                <w:sz w:val="18"/>
                <w:szCs w:val="18"/>
              </w:rPr>
              <w:t xml:space="preserve"> </w:t>
            </w:r>
            <w:r>
              <w:rPr>
                <w:spacing w:val="-2"/>
                <w:sz w:val="18"/>
                <w:szCs w:val="18"/>
              </w:rPr>
              <w:t>მიხედვით</w:t>
            </w:r>
          </w:p>
        </w:tc>
      </w:tr>
      <w:tr w:rsidR="002C254B" w14:paraId="509A571C" w14:textId="77777777">
        <w:trPr>
          <w:trHeight w:val="730"/>
        </w:trPr>
        <w:tc>
          <w:tcPr>
            <w:tcW w:w="2364" w:type="dxa"/>
            <w:vMerge/>
            <w:tcBorders>
              <w:top w:val="nil"/>
              <w:bottom w:val="triple" w:sz="4" w:space="0" w:color="000000"/>
              <w:right w:val="single" w:sz="4" w:space="0" w:color="000000"/>
            </w:tcBorders>
            <w:shd w:val="clear" w:color="auto" w:fill="D9D9D9"/>
          </w:tcPr>
          <w:p w14:paraId="4894D093" w14:textId="77777777" w:rsidR="002C254B" w:rsidRDefault="002C254B">
            <w:pPr>
              <w:rPr>
                <w:sz w:val="2"/>
                <w:szCs w:val="2"/>
              </w:rPr>
            </w:pPr>
          </w:p>
        </w:tc>
        <w:tc>
          <w:tcPr>
            <w:tcW w:w="1188" w:type="dxa"/>
            <w:vMerge/>
            <w:tcBorders>
              <w:top w:val="nil"/>
              <w:left w:val="single" w:sz="4" w:space="0" w:color="000000"/>
              <w:bottom w:val="triple" w:sz="4" w:space="0" w:color="000000"/>
              <w:right w:val="single" w:sz="4" w:space="0" w:color="000000"/>
            </w:tcBorders>
            <w:shd w:val="clear" w:color="auto" w:fill="D9D9D9"/>
          </w:tcPr>
          <w:p w14:paraId="1012724B" w14:textId="77777777" w:rsidR="002C254B" w:rsidRDefault="002C254B">
            <w:pPr>
              <w:rPr>
                <w:sz w:val="2"/>
                <w:szCs w:val="2"/>
              </w:rPr>
            </w:pPr>
          </w:p>
        </w:tc>
        <w:tc>
          <w:tcPr>
            <w:tcW w:w="1260" w:type="dxa"/>
            <w:vMerge/>
            <w:tcBorders>
              <w:top w:val="nil"/>
              <w:left w:val="single" w:sz="4" w:space="0" w:color="000000"/>
              <w:bottom w:val="triple" w:sz="4" w:space="0" w:color="000000"/>
              <w:right w:val="single" w:sz="4" w:space="0" w:color="000000"/>
            </w:tcBorders>
            <w:shd w:val="clear" w:color="auto" w:fill="D9D9D9"/>
          </w:tcPr>
          <w:p w14:paraId="2EB76763" w14:textId="77777777" w:rsidR="002C254B" w:rsidRDefault="002C254B">
            <w:pPr>
              <w:rPr>
                <w:sz w:val="2"/>
                <w:szCs w:val="2"/>
              </w:rPr>
            </w:pPr>
          </w:p>
        </w:tc>
        <w:tc>
          <w:tcPr>
            <w:tcW w:w="688" w:type="dxa"/>
            <w:tcBorders>
              <w:top w:val="single" w:sz="4" w:space="0" w:color="000000"/>
              <w:left w:val="single" w:sz="4" w:space="0" w:color="000000"/>
              <w:bottom w:val="triple" w:sz="4" w:space="0" w:color="000000"/>
              <w:right w:val="single" w:sz="4" w:space="0" w:color="000000"/>
            </w:tcBorders>
            <w:shd w:val="clear" w:color="auto" w:fill="D9D9D9"/>
          </w:tcPr>
          <w:p w14:paraId="4D060706" w14:textId="77777777" w:rsidR="002C254B" w:rsidRDefault="0012541C">
            <w:pPr>
              <w:pStyle w:val="TableParagraph"/>
              <w:spacing w:before="209"/>
              <w:ind w:left="42" w:right="3"/>
              <w:jc w:val="center"/>
              <w:rPr>
                <w:rFonts w:ascii="Calibri"/>
                <w:b/>
                <w:sz w:val="18"/>
              </w:rPr>
            </w:pPr>
            <w:r>
              <w:rPr>
                <w:rFonts w:ascii="Calibri"/>
                <w:b/>
                <w:spacing w:val="-10"/>
                <w:sz w:val="18"/>
              </w:rPr>
              <w:t>G</w:t>
            </w:r>
          </w:p>
        </w:tc>
        <w:tc>
          <w:tcPr>
            <w:tcW w:w="849" w:type="dxa"/>
            <w:tcBorders>
              <w:top w:val="single" w:sz="4" w:space="0" w:color="000000"/>
              <w:left w:val="single" w:sz="4" w:space="0" w:color="000000"/>
              <w:bottom w:val="triple" w:sz="4" w:space="0" w:color="000000"/>
              <w:right w:val="single" w:sz="4" w:space="0" w:color="000000"/>
            </w:tcBorders>
            <w:shd w:val="clear" w:color="auto" w:fill="D9D9D9"/>
          </w:tcPr>
          <w:p w14:paraId="7B4844A6" w14:textId="77777777" w:rsidR="002C254B" w:rsidRDefault="0012541C">
            <w:pPr>
              <w:pStyle w:val="TableParagraph"/>
              <w:spacing w:before="209"/>
              <w:ind w:left="44"/>
              <w:jc w:val="center"/>
              <w:rPr>
                <w:rFonts w:ascii="Calibri"/>
                <w:b/>
                <w:sz w:val="18"/>
              </w:rPr>
            </w:pPr>
            <w:r>
              <w:rPr>
                <w:rFonts w:ascii="Calibri"/>
                <w:b/>
                <w:spacing w:val="-10"/>
                <w:sz w:val="18"/>
              </w:rPr>
              <w:t>F</w:t>
            </w:r>
          </w:p>
        </w:tc>
        <w:tc>
          <w:tcPr>
            <w:tcW w:w="708" w:type="dxa"/>
            <w:tcBorders>
              <w:top w:val="single" w:sz="4" w:space="0" w:color="000000"/>
              <w:left w:val="single" w:sz="4" w:space="0" w:color="000000"/>
              <w:bottom w:val="triple" w:sz="4" w:space="0" w:color="000000"/>
              <w:right w:val="single" w:sz="4" w:space="0" w:color="000000"/>
            </w:tcBorders>
            <w:shd w:val="clear" w:color="auto" w:fill="D9D9D9"/>
          </w:tcPr>
          <w:p w14:paraId="1E7E7B7C" w14:textId="77777777" w:rsidR="002C254B" w:rsidRDefault="0012541C">
            <w:pPr>
              <w:pStyle w:val="TableParagraph"/>
              <w:spacing w:before="209"/>
              <w:ind w:left="44" w:right="3"/>
              <w:jc w:val="center"/>
              <w:rPr>
                <w:rFonts w:ascii="Calibri"/>
                <w:b/>
                <w:sz w:val="18"/>
              </w:rPr>
            </w:pPr>
            <w:r>
              <w:rPr>
                <w:rFonts w:ascii="Calibri"/>
                <w:b/>
                <w:spacing w:val="-10"/>
                <w:sz w:val="18"/>
              </w:rPr>
              <w:t>B</w:t>
            </w:r>
          </w:p>
        </w:tc>
        <w:tc>
          <w:tcPr>
            <w:tcW w:w="748" w:type="dxa"/>
            <w:tcBorders>
              <w:top w:val="single" w:sz="4" w:space="0" w:color="000000"/>
              <w:left w:val="single" w:sz="4" w:space="0" w:color="000000"/>
              <w:bottom w:val="triple" w:sz="4" w:space="0" w:color="000000"/>
              <w:right w:val="single" w:sz="4" w:space="0" w:color="000000"/>
            </w:tcBorders>
            <w:shd w:val="clear" w:color="auto" w:fill="D9D9D9"/>
          </w:tcPr>
          <w:p w14:paraId="7553FC2A" w14:textId="77777777" w:rsidR="002C254B" w:rsidRDefault="0012541C">
            <w:pPr>
              <w:pStyle w:val="TableParagraph"/>
              <w:spacing w:before="24"/>
              <w:ind w:left="260"/>
              <w:rPr>
                <w:sz w:val="18"/>
              </w:rPr>
            </w:pPr>
            <w:r>
              <w:rPr>
                <w:spacing w:val="-5"/>
                <w:sz w:val="18"/>
              </w:rPr>
              <w:t>&gt;10</w:t>
            </w:r>
          </w:p>
          <w:p w14:paraId="31FDD956" w14:textId="77777777" w:rsidR="002C254B" w:rsidRDefault="0012541C">
            <w:pPr>
              <w:pStyle w:val="TableParagraph"/>
              <w:spacing w:before="118"/>
              <w:ind w:left="173"/>
              <w:rPr>
                <w:sz w:val="18"/>
                <w:szCs w:val="18"/>
              </w:rPr>
            </w:pPr>
            <w:r>
              <w:rPr>
                <w:spacing w:val="-4"/>
                <w:sz w:val="18"/>
                <w:szCs w:val="18"/>
              </w:rPr>
              <w:t>წელი</w:t>
            </w:r>
          </w:p>
        </w:tc>
        <w:tc>
          <w:tcPr>
            <w:tcW w:w="810" w:type="dxa"/>
            <w:tcBorders>
              <w:top w:val="single" w:sz="4" w:space="0" w:color="000000"/>
              <w:left w:val="single" w:sz="4" w:space="0" w:color="000000"/>
              <w:bottom w:val="triple" w:sz="4" w:space="0" w:color="000000"/>
              <w:right w:val="single" w:sz="4" w:space="0" w:color="000000"/>
            </w:tcBorders>
            <w:shd w:val="clear" w:color="auto" w:fill="D9D9D9"/>
          </w:tcPr>
          <w:p w14:paraId="7287784E" w14:textId="77777777" w:rsidR="002C254B" w:rsidRDefault="0012541C">
            <w:pPr>
              <w:pStyle w:val="TableParagraph"/>
              <w:spacing w:before="24"/>
              <w:ind w:left="258"/>
              <w:rPr>
                <w:sz w:val="18"/>
              </w:rPr>
            </w:pPr>
            <w:r>
              <w:rPr>
                <w:spacing w:val="-2"/>
                <w:sz w:val="18"/>
              </w:rPr>
              <w:t>5-</w:t>
            </w:r>
            <w:r>
              <w:rPr>
                <w:spacing w:val="-5"/>
                <w:sz w:val="18"/>
              </w:rPr>
              <w:t>10</w:t>
            </w:r>
          </w:p>
          <w:p w14:paraId="521F2DCA" w14:textId="77777777" w:rsidR="002C254B" w:rsidRDefault="0012541C">
            <w:pPr>
              <w:pStyle w:val="TableParagraph"/>
              <w:spacing w:before="118"/>
              <w:ind w:left="205"/>
              <w:rPr>
                <w:sz w:val="18"/>
                <w:szCs w:val="18"/>
              </w:rPr>
            </w:pPr>
            <w:r>
              <w:rPr>
                <w:spacing w:val="-4"/>
                <w:sz w:val="18"/>
                <w:szCs w:val="18"/>
              </w:rPr>
              <w:t>წელი</w:t>
            </w:r>
          </w:p>
        </w:tc>
        <w:tc>
          <w:tcPr>
            <w:tcW w:w="933" w:type="dxa"/>
            <w:tcBorders>
              <w:top w:val="single" w:sz="4" w:space="0" w:color="000000"/>
              <w:left w:val="single" w:sz="4" w:space="0" w:color="000000"/>
              <w:bottom w:val="triple" w:sz="4" w:space="0" w:color="000000"/>
              <w:right w:val="single" w:sz="4" w:space="0" w:color="000000"/>
            </w:tcBorders>
            <w:shd w:val="clear" w:color="auto" w:fill="D9D9D9"/>
          </w:tcPr>
          <w:p w14:paraId="112C7621" w14:textId="77777777" w:rsidR="002C254B" w:rsidRDefault="0012541C">
            <w:pPr>
              <w:pStyle w:val="TableParagraph"/>
              <w:spacing w:before="24"/>
              <w:ind w:left="54" w:right="5"/>
              <w:jc w:val="center"/>
              <w:rPr>
                <w:sz w:val="18"/>
              </w:rPr>
            </w:pPr>
            <w:r>
              <w:rPr>
                <w:spacing w:val="-2"/>
                <w:sz w:val="18"/>
              </w:rPr>
              <w:t>2-</w:t>
            </w:r>
            <w:r>
              <w:rPr>
                <w:spacing w:val="-10"/>
                <w:sz w:val="18"/>
              </w:rPr>
              <w:t>5</w:t>
            </w:r>
          </w:p>
          <w:p w14:paraId="71BC77FF" w14:textId="77777777" w:rsidR="002C254B" w:rsidRDefault="0012541C">
            <w:pPr>
              <w:pStyle w:val="TableParagraph"/>
              <w:spacing w:before="118"/>
              <w:ind w:left="54"/>
              <w:jc w:val="center"/>
              <w:rPr>
                <w:sz w:val="18"/>
                <w:szCs w:val="18"/>
              </w:rPr>
            </w:pPr>
            <w:r>
              <w:rPr>
                <w:spacing w:val="-4"/>
                <w:sz w:val="18"/>
                <w:szCs w:val="18"/>
              </w:rPr>
              <w:t>წელი</w:t>
            </w:r>
          </w:p>
        </w:tc>
        <w:tc>
          <w:tcPr>
            <w:tcW w:w="1139" w:type="dxa"/>
            <w:tcBorders>
              <w:top w:val="single" w:sz="4" w:space="0" w:color="000000"/>
              <w:left w:val="single" w:sz="4" w:space="0" w:color="000000"/>
              <w:bottom w:val="triple" w:sz="4" w:space="0" w:color="000000"/>
            </w:tcBorders>
            <w:shd w:val="clear" w:color="auto" w:fill="D9D9D9"/>
          </w:tcPr>
          <w:p w14:paraId="665471B0" w14:textId="77777777" w:rsidR="002C254B" w:rsidRDefault="0012541C">
            <w:pPr>
              <w:pStyle w:val="TableParagraph"/>
              <w:spacing w:before="202"/>
              <w:ind w:left="74"/>
              <w:jc w:val="center"/>
              <w:rPr>
                <w:sz w:val="18"/>
                <w:szCs w:val="18"/>
              </w:rPr>
            </w:pPr>
            <w:r>
              <w:rPr>
                <w:sz w:val="18"/>
                <w:szCs w:val="18"/>
              </w:rPr>
              <w:t>&lt;2</w:t>
            </w:r>
            <w:r>
              <w:rPr>
                <w:spacing w:val="-3"/>
                <w:sz w:val="18"/>
                <w:szCs w:val="18"/>
              </w:rPr>
              <w:t xml:space="preserve"> </w:t>
            </w:r>
            <w:r>
              <w:rPr>
                <w:spacing w:val="-4"/>
                <w:sz w:val="18"/>
                <w:szCs w:val="18"/>
              </w:rPr>
              <w:t>წელი</w:t>
            </w:r>
          </w:p>
        </w:tc>
      </w:tr>
      <w:tr w:rsidR="002C254B" w14:paraId="09A72248" w14:textId="77777777">
        <w:trPr>
          <w:trHeight w:val="474"/>
        </w:trPr>
        <w:tc>
          <w:tcPr>
            <w:tcW w:w="2364" w:type="dxa"/>
            <w:tcBorders>
              <w:top w:val="triple" w:sz="4" w:space="0" w:color="000000"/>
              <w:bottom w:val="single" w:sz="4" w:space="0" w:color="000000"/>
              <w:right w:val="single" w:sz="4" w:space="0" w:color="000000"/>
            </w:tcBorders>
          </w:tcPr>
          <w:p w14:paraId="4C0CB5C5" w14:textId="77777777" w:rsidR="002C254B" w:rsidRDefault="0012541C">
            <w:pPr>
              <w:pStyle w:val="TableParagraph"/>
              <w:spacing w:before="42"/>
              <w:ind w:left="104"/>
              <w:rPr>
                <w:sz w:val="20"/>
                <w:szCs w:val="20"/>
              </w:rPr>
            </w:pPr>
            <w:r>
              <w:rPr>
                <w:spacing w:val="-2"/>
                <w:sz w:val="20"/>
                <w:szCs w:val="20"/>
              </w:rPr>
              <w:t>ნაგავმზიდი</w:t>
            </w:r>
          </w:p>
        </w:tc>
        <w:tc>
          <w:tcPr>
            <w:tcW w:w="1188" w:type="dxa"/>
            <w:tcBorders>
              <w:top w:val="triple" w:sz="4" w:space="0" w:color="000000"/>
              <w:left w:val="single" w:sz="4" w:space="0" w:color="000000"/>
              <w:bottom w:val="single" w:sz="4" w:space="0" w:color="000000"/>
              <w:right w:val="single" w:sz="4" w:space="0" w:color="000000"/>
            </w:tcBorders>
          </w:tcPr>
          <w:p w14:paraId="1EA63649" w14:textId="77777777" w:rsidR="002C254B" w:rsidRDefault="0012541C">
            <w:pPr>
              <w:pStyle w:val="TableParagraph"/>
              <w:spacing w:before="17"/>
              <w:ind w:left="122"/>
              <w:rPr>
                <w:rFonts w:ascii="Calibri"/>
                <w:sz w:val="24"/>
              </w:rPr>
            </w:pPr>
            <w:r>
              <w:rPr>
                <w:rFonts w:ascii="Calibri"/>
                <w:spacing w:val="-2"/>
                <w:sz w:val="24"/>
              </w:rPr>
              <w:t>RF097FR</w:t>
            </w:r>
          </w:p>
        </w:tc>
        <w:tc>
          <w:tcPr>
            <w:tcW w:w="1260" w:type="dxa"/>
            <w:tcBorders>
              <w:top w:val="triple" w:sz="4" w:space="0" w:color="000000"/>
              <w:left w:val="single" w:sz="4" w:space="0" w:color="000000"/>
              <w:bottom w:val="single" w:sz="4" w:space="0" w:color="000000"/>
              <w:right w:val="single" w:sz="4" w:space="0" w:color="000000"/>
            </w:tcBorders>
          </w:tcPr>
          <w:p w14:paraId="697D61B0" w14:textId="77777777" w:rsidR="002C254B" w:rsidRDefault="0012541C">
            <w:pPr>
              <w:pStyle w:val="TableParagraph"/>
              <w:spacing w:before="4"/>
              <w:ind w:left="155" w:right="117"/>
              <w:jc w:val="center"/>
              <w:rPr>
                <w:rFonts w:ascii="Calibri" w:eastAsia="Calibri" w:hAnsi="Calibri" w:cs="Calibri"/>
                <w:sz w:val="24"/>
                <w:szCs w:val="24"/>
              </w:rPr>
            </w:pPr>
            <w:r>
              <w:rPr>
                <w:spacing w:val="-5"/>
                <w:sz w:val="24"/>
                <w:szCs w:val="24"/>
              </w:rPr>
              <w:t>6მ</w:t>
            </w:r>
            <w:r>
              <w:rPr>
                <w:rFonts w:ascii="Calibri" w:eastAsia="Calibri" w:hAnsi="Calibri" w:cs="Calibri"/>
                <w:spacing w:val="-5"/>
                <w:sz w:val="24"/>
                <w:szCs w:val="24"/>
                <w:vertAlign w:val="superscript"/>
              </w:rPr>
              <w:t>3</w:t>
            </w:r>
          </w:p>
        </w:tc>
        <w:tc>
          <w:tcPr>
            <w:tcW w:w="688" w:type="dxa"/>
            <w:tcBorders>
              <w:top w:val="triple" w:sz="4" w:space="0" w:color="000000"/>
              <w:left w:val="single" w:sz="4" w:space="0" w:color="000000"/>
              <w:bottom w:val="single" w:sz="4" w:space="0" w:color="000000"/>
              <w:right w:val="single" w:sz="4" w:space="0" w:color="000000"/>
            </w:tcBorders>
          </w:tcPr>
          <w:p w14:paraId="0A198E9B" w14:textId="77777777" w:rsidR="002C254B" w:rsidRDefault="0012541C">
            <w:pPr>
              <w:pStyle w:val="TableParagraph"/>
              <w:spacing w:before="4"/>
              <w:ind w:left="42"/>
              <w:jc w:val="center"/>
              <w:rPr>
                <w:sz w:val="24"/>
              </w:rPr>
            </w:pPr>
            <w:r>
              <w:rPr>
                <w:spacing w:val="-10"/>
                <w:sz w:val="24"/>
              </w:rPr>
              <w:t>X</w:t>
            </w:r>
          </w:p>
        </w:tc>
        <w:tc>
          <w:tcPr>
            <w:tcW w:w="849" w:type="dxa"/>
            <w:tcBorders>
              <w:top w:val="triple" w:sz="4" w:space="0" w:color="000000"/>
              <w:left w:val="single" w:sz="4" w:space="0" w:color="000000"/>
              <w:bottom w:val="single" w:sz="4" w:space="0" w:color="000000"/>
              <w:right w:val="single" w:sz="4" w:space="0" w:color="000000"/>
            </w:tcBorders>
          </w:tcPr>
          <w:p w14:paraId="118098D8" w14:textId="77777777" w:rsidR="002C254B" w:rsidRDefault="002C254B">
            <w:pPr>
              <w:pStyle w:val="TableParagraph"/>
              <w:rPr>
                <w:rFonts w:ascii="Times New Roman"/>
                <w:sz w:val="20"/>
              </w:rPr>
            </w:pPr>
          </w:p>
        </w:tc>
        <w:tc>
          <w:tcPr>
            <w:tcW w:w="708" w:type="dxa"/>
            <w:tcBorders>
              <w:top w:val="triple" w:sz="4" w:space="0" w:color="000000"/>
              <w:left w:val="single" w:sz="4" w:space="0" w:color="000000"/>
              <w:bottom w:val="single" w:sz="4" w:space="0" w:color="000000"/>
              <w:right w:val="single" w:sz="4" w:space="0" w:color="000000"/>
            </w:tcBorders>
          </w:tcPr>
          <w:p w14:paraId="0D74435B" w14:textId="77777777" w:rsidR="002C254B" w:rsidRDefault="002C254B">
            <w:pPr>
              <w:pStyle w:val="TableParagraph"/>
              <w:rPr>
                <w:rFonts w:ascii="Times New Roman"/>
                <w:sz w:val="20"/>
              </w:rPr>
            </w:pPr>
          </w:p>
        </w:tc>
        <w:tc>
          <w:tcPr>
            <w:tcW w:w="748" w:type="dxa"/>
            <w:tcBorders>
              <w:top w:val="triple" w:sz="4" w:space="0" w:color="000000"/>
              <w:left w:val="single" w:sz="4" w:space="0" w:color="000000"/>
              <w:bottom w:val="single" w:sz="4" w:space="0" w:color="000000"/>
              <w:right w:val="single" w:sz="4" w:space="0" w:color="000000"/>
            </w:tcBorders>
          </w:tcPr>
          <w:p w14:paraId="4048A5F8" w14:textId="77777777" w:rsidR="002C254B" w:rsidRDefault="002C254B">
            <w:pPr>
              <w:pStyle w:val="TableParagraph"/>
              <w:rPr>
                <w:rFonts w:ascii="Times New Roman"/>
                <w:sz w:val="20"/>
              </w:rPr>
            </w:pPr>
          </w:p>
        </w:tc>
        <w:tc>
          <w:tcPr>
            <w:tcW w:w="810" w:type="dxa"/>
            <w:tcBorders>
              <w:top w:val="triple" w:sz="4" w:space="0" w:color="000000"/>
              <w:left w:val="single" w:sz="4" w:space="0" w:color="000000"/>
              <w:bottom w:val="single" w:sz="4" w:space="0" w:color="000000"/>
              <w:right w:val="single" w:sz="4" w:space="0" w:color="000000"/>
            </w:tcBorders>
          </w:tcPr>
          <w:p w14:paraId="3E13DF81" w14:textId="77777777" w:rsidR="002C254B" w:rsidRDefault="002C254B">
            <w:pPr>
              <w:pStyle w:val="TableParagraph"/>
              <w:rPr>
                <w:rFonts w:ascii="Times New Roman"/>
                <w:sz w:val="20"/>
              </w:rPr>
            </w:pPr>
          </w:p>
        </w:tc>
        <w:tc>
          <w:tcPr>
            <w:tcW w:w="933" w:type="dxa"/>
            <w:tcBorders>
              <w:top w:val="triple" w:sz="4" w:space="0" w:color="000000"/>
              <w:left w:val="single" w:sz="4" w:space="0" w:color="000000"/>
              <w:bottom w:val="single" w:sz="4" w:space="0" w:color="000000"/>
              <w:right w:val="single" w:sz="4" w:space="0" w:color="000000"/>
            </w:tcBorders>
          </w:tcPr>
          <w:p w14:paraId="1B722B7C" w14:textId="77777777" w:rsidR="002C254B" w:rsidRDefault="002C254B">
            <w:pPr>
              <w:pStyle w:val="TableParagraph"/>
              <w:rPr>
                <w:rFonts w:ascii="Times New Roman"/>
                <w:sz w:val="20"/>
              </w:rPr>
            </w:pPr>
          </w:p>
        </w:tc>
        <w:tc>
          <w:tcPr>
            <w:tcW w:w="1139" w:type="dxa"/>
            <w:tcBorders>
              <w:top w:val="triple" w:sz="4" w:space="0" w:color="000000"/>
              <w:left w:val="single" w:sz="4" w:space="0" w:color="000000"/>
              <w:bottom w:val="single" w:sz="4" w:space="0" w:color="000000"/>
            </w:tcBorders>
          </w:tcPr>
          <w:p w14:paraId="05FB02CD" w14:textId="77777777" w:rsidR="002C254B" w:rsidRDefault="0012541C">
            <w:pPr>
              <w:pStyle w:val="TableParagraph"/>
              <w:spacing w:before="17"/>
              <w:ind w:left="74" w:right="6"/>
              <w:jc w:val="center"/>
              <w:rPr>
                <w:rFonts w:ascii="Calibri"/>
                <w:sz w:val="24"/>
              </w:rPr>
            </w:pPr>
            <w:r>
              <w:rPr>
                <w:rFonts w:ascii="Calibri"/>
                <w:spacing w:val="-10"/>
                <w:sz w:val="24"/>
              </w:rPr>
              <w:t>1</w:t>
            </w:r>
          </w:p>
        </w:tc>
      </w:tr>
      <w:tr w:rsidR="002C254B" w14:paraId="110E5AA7" w14:textId="77777777">
        <w:trPr>
          <w:trHeight w:val="474"/>
        </w:trPr>
        <w:tc>
          <w:tcPr>
            <w:tcW w:w="2364" w:type="dxa"/>
            <w:tcBorders>
              <w:top w:val="single" w:sz="4" w:space="0" w:color="000000"/>
              <w:bottom w:val="single" w:sz="4" w:space="0" w:color="000000"/>
              <w:right w:val="single" w:sz="4" w:space="0" w:color="000000"/>
            </w:tcBorders>
          </w:tcPr>
          <w:p w14:paraId="6BDAD349" w14:textId="77777777" w:rsidR="002C254B" w:rsidRDefault="0012541C">
            <w:pPr>
              <w:pStyle w:val="TableParagraph"/>
              <w:spacing w:before="43"/>
              <w:ind w:left="104"/>
              <w:rPr>
                <w:sz w:val="20"/>
                <w:szCs w:val="20"/>
              </w:rPr>
            </w:pPr>
            <w:r>
              <w:rPr>
                <w:spacing w:val="-2"/>
                <w:sz w:val="20"/>
                <w:szCs w:val="20"/>
              </w:rPr>
              <w:t>თვითმცვლელი</w:t>
            </w:r>
          </w:p>
        </w:tc>
        <w:tc>
          <w:tcPr>
            <w:tcW w:w="1188" w:type="dxa"/>
            <w:tcBorders>
              <w:top w:val="single" w:sz="4" w:space="0" w:color="000000"/>
              <w:left w:val="single" w:sz="4" w:space="0" w:color="000000"/>
              <w:bottom w:val="single" w:sz="4" w:space="0" w:color="000000"/>
              <w:right w:val="single" w:sz="4" w:space="0" w:color="000000"/>
            </w:tcBorders>
          </w:tcPr>
          <w:p w14:paraId="44E87B06" w14:textId="77777777" w:rsidR="002C254B" w:rsidRDefault="0012541C">
            <w:pPr>
              <w:pStyle w:val="TableParagraph"/>
              <w:spacing w:before="18"/>
              <w:ind w:left="187"/>
              <w:rPr>
                <w:rFonts w:ascii="Calibri"/>
                <w:sz w:val="24"/>
              </w:rPr>
            </w:pPr>
            <w:r>
              <w:rPr>
                <w:rFonts w:ascii="Calibri"/>
                <w:sz w:val="24"/>
              </w:rPr>
              <w:t>HI</w:t>
            </w:r>
            <w:r>
              <w:rPr>
                <w:rFonts w:ascii="Calibri"/>
                <w:spacing w:val="-1"/>
                <w:sz w:val="24"/>
              </w:rPr>
              <w:t xml:space="preserve"> </w:t>
            </w:r>
            <w:r>
              <w:rPr>
                <w:rFonts w:ascii="Calibri"/>
                <w:spacing w:val="-2"/>
                <w:sz w:val="24"/>
              </w:rPr>
              <w:t>592IH</w:t>
            </w:r>
          </w:p>
        </w:tc>
        <w:tc>
          <w:tcPr>
            <w:tcW w:w="1260" w:type="dxa"/>
            <w:tcBorders>
              <w:top w:val="single" w:sz="4" w:space="0" w:color="000000"/>
              <w:left w:val="single" w:sz="4" w:space="0" w:color="000000"/>
              <w:bottom w:val="single" w:sz="4" w:space="0" w:color="000000"/>
              <w:right w:val="single" w:sz="4" w:space="0" w:color="000000"/>
            </w:tcBorders>
          </w:tcPr>
          <w:p w14:paraId="25C4776A" w14:textId="77777777" w:rsidR="002C254B" w:rsidRDefault="0012541C">
            <w:pPr>
              <w:pStyle w:val="TableParagraph"/>
              <w:spacing w:before="5"/>
              <w:ind w:left="155" w:right="115"/>
              <w:jc w:val="center"/>
              <w:rPr>
                <w:position w:val="7"/>
                <w:sz w:val="14"/>
                <w:szCs w:val="14"/>
              </w:rPr>
            </w:pPr>
            <w:r>
              <w:rPr>
                <w:rFonts w:ascii="Calibri" w:eastAsia="Calibri" w:hAnsi="Calibri" w:cs="Calibri"/>
                <w:spacing w:val="-5"/>
                <w:sz w:val="24"/>
                <w:szCs w:val="24"/>
              </w:rPr>
              <w:t>2</w:t>
            </w:r>
            <w:r>
              <w:rPr>
                <w:spacing w:val="-5"/>
                <w:sz w:val="24"/>
                <w:szCs w:val="24"/>
              </w:rPr>
              <w:t>მ</w:t>
            </w:r>
            <w:r>
              <w:rPr>
                <w:spacing w:val="-5"/>
                <w:position w:val="7"/>
                <w:sz w:val="14"/>
                <w:szCs w:val="14"/>
              </w:rPr>
              <w:t>3</w:t>
            </w:r>
          </w:p>
        </w:tc>
        <w:tc>
          <w:tcPr>
            <w:tcW w:w="688" w:type="dxa"/>
            <w:tcBorders>
              <w:top w:val="single" w:sz="4" w:space="0" w:color="000000"/>
              <w:left w:val="single" w:sz="4" w:space="0" w:color="000000"/>
              <w:bottom w:val="single" w:sz="4" w:space="0" w:color="000000"/>
              <w:right w:val="single" w:sz="4" w:space="0" w:color="000000"/>
            </w:tcBorders>
          </w:tcPr>
          <w:p w14:paraId="7D25D600" w14:textId="77777777" w:rsidR="002C254B" w:rsidRDefault="002C254B">
            <w:pPr>
              <w:pStyle w:val="TableParagraph"/>
              <w:rPr>
                <w:rFonts w:asci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14:paraId="2F8FBC8E" w14:textId="77777777" w:rsidR="002C254B" w:rsidRDefault="0012541C">
            <w:pPr>
              <w:pStyle w:val="TableParagraph"/>
              <w:spacing w:before="5"/>
              <w:ind w:left="44" w:right="3"/>
              <w:jc w:val="center"/>
              <w:rPr>
                <w:sz w:val="24"/>
              </w:rPr>
            </w:pPr>
            <w:r>
              <w:rPr>
                <w:spacing w:val="-10"/>
                <w:sz w:val="24"/>
              </w:rPr>
              <w:t>X</w:t>
            </w:r>
          </w:p>
        </w:tc>
        <w:tc>
          <w:tcPr>
            <w:tcW w:w="708" w:type="dxa"/>
            <w:tcBorders>
              <w:top w:val="single" w:sz="4" w:space="0" w:color="000000"/>
              <w:left w:val="single" w:sz="4" w:space="0" w:color="000000"/>
              <w:bottom w:val="single" w:sz="4" w:space="0" w:color="000000"/>
              <w:right w:val="single" w:sz="4" w:space="0" w:color="000000"/>
            </w:tcBorders>
          </w:tcPr>
          <w:p w14:paraId="3841657C" w14:textId="77777777" w:rsidR="002C254B" w:rsidRDefault="002C254B">
            <w:pPr>
              <w:pStyle w:val="TableParagraph"/>
              <w:rPr>
                <w:rFonts w:ascii="Times New Roman"/>
                <w:sz w:val="20"/>
              </w:rPr>
            </w:pPr>
          </w:p>
        </w:tc>
        <w:tc>
          <w:tcPr>
            <w:tcW w:w="748" w:type="dxa"/>
            <w:tcBorders>
              <w:top w:val="single" w:sz="4" w:space="0" w:color="000000"/>
              <w:left w:val="single" w:sz="4" w:space="0" w:color="000000"/>
              <w:bottom w:val="single" w:sz="4" w:space="0" w:color="000000"/>
              <w:right w:val="single" w:sz="4" w:space="0" w:color="000000"/>
            </w:tcBorders>
          </w:tcPr>
          <w:p w14:paraId="3FDF0DFA" w14:textId="77777777" w:rsidR="002C254B" w:rsidRDefault="0012541C">
            <w:pPr>
              <w:pStyle w:val="TableParagraph"/>
              <w:spacing w:before="18"/>
              <w:ind w:left="47"/>
              <w:jc w:val="center"/>
              <w:rPr>
                <w:rFonts w:ascii="Calibri"/>
                <w:sz w:val="24"/>
              </w:rPr>
            </w:pPr>
            <w:r>
              <w:rPr>
                <w:rFonts w:ascii="Calibri"/>
                <w:spacing w:val="-10"/>
                <w:sz w:val="24"/>
              </w:rPr>
              <w:t>1</w:t>
            </w:r>
          </w:p>
        </w:tc>
        <w:tc>
          <w:tcPr>
            <w:tcW w:w="810" w:type="dxa"/>
            <w:tcBorders>
              <w:top w:val="single" w:sz="4" w:space="0" w:color="000000"/>
              <w:left w:val="single" w:sz="4" w:space="0" w:color="000000"/>
              <w:bottom w:val="single" w:sz="4" w:space="0" w:color="000000"/>
              <w:right w:val="single" w:sz="4" w:space="0" w:color="000000"/>
            </w:tcBorders>
          </w:tcPr>
          <w:p w14:paraId="6B28180B" w14:textId="77777777" w:rsidR="002C254B" w:rsidRDefault="002C254B">
            <w:pPr>
              <w:pStyle w:val="TableParagraph"/>
              <w:rPr>
                <w:rFonts w:ascii="Times New Roman"/>
                <w:sz w:val="20"/>
              </w:rPr>
            </w:pPr>
          </w:p>
        </w:tc>
        <w:tc>
          <w:tcPr>
            <w:tcW w:w="933" w:type="dxa"/>
            <w:tcBorders>
              <w:top w:val="single" w:sz="4" w:space="0" w:color="000000"/>
              <w:left w:val="single" w:sz="4" w:space="0" w:color="000000"/>
              <w:bottom w:val="single" w:sz="4" w:space="0" w:color="000000"/>
              <w:right w:val="single" w:sz="4" w:space="0" w:color="000000"/>
            </w:tcBorders>
          </w:tcPr>
          <w:p w14:paraId="7C2F513C" w14:textId="77777777" w:rsidR="002C254B" w:rsidRDefault="002C254B">
            <w:pPr>
              <w:pStyle w:val="TableParagraph"/>
              <w:rPr>
                <w:rFonts w:ascii="Times New Roman"/>
                <w:sz w:val="20"/>
              </w:rPr>
            </w:pPr>
          </w:p>
        </w:tc>
        <w:tc>
          <w:tcPr>
            <w:tcW w:w="1139" w:type="dxa"/>
            <w:tcBorders>
              <w:top w:val="single" w:sz="4" w:space="0" w:color="000000"/>
              <w:left w:val="single" w:sz="4" w:space="0" w:color="000000"/>
              <w:bottom w:val="single" w:sz="4" w:space="0" w:color="000000"/>
            </w:tcBorders>
          </w:tcPr>
          <w:p w14:paraId="3E4C52B9" w14:textId="77777777" w:rsidR="002C254B" w:rsidRDefault="002C254B">
            <w:pPr>
              <w:pStyle w:val="TableParagraph"/>
              <w:rPr>
                <w:rFonts w:ascii="Times New Roman"/>
                <w:sz w:val="20"/>
              </w:rPr>
            </w:pPr>
          </w:p>
        </w:tc>
      </w:tr>
      <w:tr w:rsidR="002C254B" w14:paraId="05C20ECB" w14:textId="77777777">
        <w:trPr>
          <w:trHeight w:val="791"/>
        </w:trPr>
        <w:tc>
          <w:tcPr>
            <w:tcW w:w="2364" w:type="dxa"/>
            <w:tcBorders>
              <w:top w:val="single" w:sz="4" w:space="0" w:color="000000"/>
              <w:bottom w:val="single" w:sz="4" w:space="0" w:color="000000"/>
              <w:right w:val="single" w:sz="4" w:space="0" w:color="000000"/>
            </w:tcBorders>
          </w:tcPr>
          <w:p w14:paraId="6EB86B2B" w14:textId="77777777" w:rsidR="002C254B" w:rsidRDefault="0012541C">
            <w:pPr>
              <w:pStyle w:val="TableParagraph"/>
              <w:spacing w:before="2"/>
              <w:ind w:left="104"/>
              <w:rPr>
                <w:sz w:val="20"/>
                <w:szCs w:val="20"/>
              </w:rPr>
            </w:pPr>
            <w:r>
              <w:rPr>
                <w:sz w:val="20"/>
                <w:szCs w:val="20"/>
              </w:rPr>
              <w:t>ნაგავმზიდი</w:t>
            </w:r>
            <w:r>
              <w:rPr>
                <w:spacing w:val="-12"/>
                <w:sz w:val="20"/>
                <w:szCs w:val="20"/>
              </w:rPr>
              <w:t xml:space="preserve"> </w:t>
            </w:r>
            <w:r>
              <w:rPr>
                <w:spacing w:val="-2"/>
                <w:sz w:val="20"/>
                <w:szCs w:val="20"/>
              </w:rPr>
              <w:t>HYNDAI</w:t>
            </w:r>
          </w:p>
          <w:p w14:paraId="33F43ACC" w14:textId="77777777" w:rsidR="002C254B" w:rsidRDefault="0012541C">
            <w:pPr>
              <w:pStyle w:val="TableParagraph"/>
              <w:spacing w:before="133"/>
              <w:ind w:left="104"/>
              <w:rPr>
                <w:sz w:val="20"/>
              </w:rPr>
            </w:pPr>
            <w:r>
              <w:rPr>
                <w:sz w:val="20"/>
              </w:rPr>
              <w:t>HD</w:t>
            </w:r>
            <w:r>
              <w:rPr>
                <w:spacing w:val="-5"/>
                <w:sz w:val="20"/>
              </w:rPr>
              <w:t xml:space="preserve"> 75</w:t>
            </w:r>
          </w:p>
        </w:tc>
        <w:tc>
          <w:tcPr>
            <w:tcW w:w="1188" w:type="dxa"/>
            <w:tcBorders>
              <w:top w:val="single" w:sz="4" w:space="0" w:color="000000"/>
              <w:left w:val="single" w:sz="4" w:space="0" w:color="000000"/>
              <w:bottom w:val="single" w:sz="4" w:space="0" w:color="000000"/>
              <w:right w:val="single" w:sz="4" w:space="0" w:color="000000"/>
            </w:tcBorders>
          </w:tcPr>
          <w:p w14:paraId="3B80666C" w14:textId="77777777" w:rsidR="002C254B" w:rsidRDefault="0012541C">
            <w:pPr>
              <w:pStyle w:val="TableParagraph"/>
              <w:spacing w:before="161"/>
              <w:ind w:left="39" w:right="1"/>
              <w:jc w:val="center"/>
              <w:rPr>
                <w:sz w:val="24"/>
              </w:rPr>
            </w:pPr>
            <w:r>
              <w:rPr>
                <w:spacing w:val="-10"/>
                <w:sz w:val="24"/>
              </w:rPr>
              <w:t>_</w:t>
            </w:r>
          </w:p>
        </w:tc>
        <w:tc>
          <w:tcPr>
            <w:tcW w:w="1260" w:type="dxa"/>
            <w:tcBorders>
              <w:top w:val="single" w:sz="4" w:space="0" w:color="000000"/>
              <w:left w:val="single" w:sz="4" w:space="0" w:color="000000"/>
              <w:bottom w:val="single" w:sz="4" w:space="0" w:color="000000"/>
              <w:right w:val="single" w:sz="4" w:space="0" w:color="000000"/>
            </w:tcBorders>
          </w:tcPr>
          <w:p w14:paraId="47E60D8F" w14:textId="77777777" w:rsidR="002C254B" w:rsidRDefault="0012541C">
            <w:pPr>
              <w:pStyle w:val="TableParagraph"/>
              <w:spacing w:before="161"/>
              <w:ind w:left="155" w:right="117"/>
              <w:jc w:val="center"/>
              <w:rPr>
                <w:rFonts w:ascii="Calibri" w:eastAsia="Calibri" w:hAnsi="Calibri" w:cs="Calibri"/>
                <w:sz w:val="24"/>
                <w:szCs w:val="24"/>
              </w:rPr>
            </w:pPr>
            <w:r>
              <w:rPr>
                <w:spacing w:val="-5"/>
                <w:sz w:val="24"/>
                <w:szCs w:val="24"/>
              </w:rPr>
              <w:t>7მ</w:t>
            </w:r>
            <w:r>
              <w:rPr>
                <w:rFonts w:ascii="Calibri" w:eastAsia="Calibri" w:hAnsi="Calibri" w:cs="Calibri"/>
                <w:spacing w:val="-5"/>
                <w:sz w:val="24"/>
                <w:szCs w:val="24"/>
                <w:vertAlign w:val="superscript"/>
              </w:rPr>
              <w:t>3</w:t>
            </w:r>
          </w:p>
        </w:tc>
        <w:tc>
          <w:tcPr>
            <w:tcW w:w="688" w:type="dxa"/>
            <w:tcBorders>
              <w:top w:val="single" w:sz="4" w:space="0" w:color="000000"/>
              <w:left w:val="single" w:sz="4" w:space="0" w:color="000000"/>
              <w:bottom w:val="single" w:sz="4" w:space="0" w:color="000000"/>
              <w:right w:val="single" w:sz="4" w:space="0" w:color="000000"/>
            </w:tcBorders>
          </w:tcPr>
          <w:p w14:paraId="5FA2F5FF" w14:textId="77777777" w:rsidR="002C254B" w:rsidRDefault="002C254B">
            <w:pPr>
              <w:pStyle w:val="TableParagraph"/>
              <w:rPr>
                <w:rFonts w:asci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14:paraId="09C429AE" w14:textId="77777777" w:rsidR="002C254B" w:rsidRDefault="0012541C">
            <w:pPr>
              <w:pStyle w:val="TableParagraph"/>
              <w:spacing w:before="174"/>
              <w:ind w:left="44" w:right="1"/>
              <w:jc w:val="center"/>
              <w:rPr>
                <w:rFonts w:ascii="Calibri"/>
                <w:sz w:val="24"/>
              </w:rPr>
            </w:pPr>
            <w:r>
              <w:rPr>
                <w:rFonts w:ascii="Calibri"/>
                <w:spacing w:val="-10"/>
                <w:sz w:val="24"/>
              </w:rPr>
              <w:t>X</w:t>
            </w:r>
          </w:p>
        </w:tc>
        <w:tc>
          <w:tcPr>
            <w:tcW w:w="708" w:type="dxa"/>
            <w:tcBorders>
              <w:top w:val="single" w:sz="4" w:space="0" w:color="000000"/>
              <w:left w:val="single" w:sz="4" w:space="0" w:color="000000"/>
              <w:bottom w:val="single" w:sz="4" w:space="0" w:color="000000"/>
              <w:right w:val="single" w:sz="4" w:space="0" w:color="000000"/>
            </w:tcBorders>
          </w:tcPr>
          <w:p w14:paraId="457FBD38" w14:textId="77777777" w:rsidR="002C254B" w:rsidRDefault="002C254B">
            <w:pPr>
              <w:pStyle w:val="TableParagraph"/>
              <w:rPr>
                <w:rFonts w:ascii="Times New Roman"/>
                <w:sz w:val="20"/>
              </w:rPr>
            </w:pPr>
          </w:p>
        </w:tc>
        <w:tc>
          <w:tcPr>
            <w:tcW w:w="748" w:type="dxa"/>
            <w:tcBorders>
              <w:top w:val="single" w:sz="4" w:space="0" w:color="000000"/>
              <w:left w:val="single" w:sz="4" w:space="0" w:color="000000"/>
              <w:bottom w:val="single" w:sz="4" w:space="0" w:color="000000"/>
              <w:right w:val="single" w:sz="4" w:space="0" w:color="000000"/>
            </w:tcBorders>
          </w:tcPr>
          <w:p w14:paraId="508AF259" w14:textId="77777777" w:rsidR="002C254B" w:rsidRDefault="002C254B">
            <w:pPr>
              <w:pStyle w:val="TableParagraph"/>
              <w:rPr>
                <w:rFonts w:ascii="Times New Roman"/>
                <w:sz w:val="20"/>
              </w:rPr>
            </w:pPr>
          </w:p>
        </w:tc>
        <w:tc>
          <w:tcPr>
            <w:tcW w:w="810" w:type="dxa"/>
            <w:tcBorders>
              <w:top w:val="single" w:sz="4" w:space="0" w:color="000000"/>
              <w:left w:val="single" w:sz="4" w:space="0" w:color="000000"/>
              <w:bottom w:val="single" w:sz="4" w:space="0" w:color="000000"/>
              <w:right w:val="single" w:sz="4" w:space="0" w:color="000000"/>
            </w:tcBorders>
          </w:tcPr>
          <w:p w14:paraId="7D801479" w14:textId="77777777" w:rsidR="002C254B" w:rsidRDefault="002C254B">
            <w:pPr>
              <w:pStyle w:val="TableParagraph"/>
              <w:rPr>
                <w:rFonts w:ascii="Times New Roman"/>
                <w:sz w:val="20"/>
              </w:rPr>
            </w:pPr>
          </w:p>
        </w:tc>
        <w:tc>
          <w:tcPr>
            <w:tcW w:w="933" w:type="dxa"/>
            <w:tcBorders>
              <w:top w:val="single" w:sz="4" w:space="0" w:color="000000"/>
              <w:left w:val="single" w:sz="4" w:space="0" w:color="000000"/>
              <w:bottom w:val="single" w:sz="4" w:space="0" w:color="000000"/>
              <w:right w:val="single" w:sz="4" w:space="0" w:color="000000"/>
            </w:tcBorders>
          </w:tcPr>
          <w:p w14:paraId="359E657C" w14:textId="77777777" w:rsidR="002C254B" w:rsidRDefault="002C254B">
            <w:pPr>
              <w:pStyle w:val="TableParagraph"/>
              <w:rPr>
                <w:rFonts w:ascii="Times New Roman"/>
                <w:sz w:val="20"/>
              </w:rPr>
            </w:pPr>
          </w:p>
        </w:tc>
        <w:tc>
          <w:tcPr>
            <w:tcW w:w="1139" w:type="dxa"/>
            <w:tcBorders>
              <w:top w:val="single" w:sz="4" w:space="0" w:color="000000"/>
              <w:left w:val="single" w:sz="4" w:space="0" w:color="000000"/>
              <w:bottom w:val="single" w:sz="4" w:space="0" w:color="000000"/>
            </w:tcBorders>
          </w:tcPr>
          <w:p w14:paraId="18A825E2" w14:textId="77777777" w:rsidR="002C254B" w:rsidRDefault="002C254B">
            <w:pPr>
              <w:pStyle w:val="TableParagraph"/>
              <w:rPr>
                <w:rFonts w:ascii="Times New Roman"/>
                <w:sz w:val="20"/>
              </w:rPr>
            </w:pPr>
          </w:p>
        </w:tc>
      </w:tr>
      <w:tr w:rsidR="002C254B" w14:paraId="49C019A8" w14:textId="77777777">
        <w:trPr>
          <w:trHeight w:val="1185"/>
        </w:trPr>
        <w:tc>
          <w:tcPr>
            <w:tcW w:w="2364" w:type="dxa"/>
            <w:tcBorders>
              <w:top w:val="single" w:sz="4" w:space="0" w:color="000000"/>
              <w:bottom w:val="single" w:sz="4" w:space="0" w:color="000000"/>
              <w:right w:val="single" w:sz="4" w:space="0" w:color="000000"/>
            </w:tcBorders>
          </w:tcPr>
          <w:p w14:paraId="00BE445D" w14:textId="77777777" w:rsidR="002C254B" w:rsidRDefault="0012541C">
            <w:pPr>
              <w:pStyle w:val="TableParagraph"/>
              <w:spacing w:before="2" w:line="357" w:lineRule="auto"/>
              <w:ind w:left="104" w:right="617"/>
              <w:rPr>
                <w:sz w:val="20"/>
                <w:szCs w:val="20"/>
              </w:rPr>
            </w:pPr>
            <w:r>
              <w:rPr>
                <w:spacing w:val="-2"/>
                <w:sz w:val="20"/>
                <w:szCs w:val="20"/>
              </w:rPr>
              <w:t>ნაგავმზიდი MERCEDES-BENZ</w:t>
            </w:r>
          </w:p>
          <w:p w14:paraId="1E514342" w14:textId="77777777" w:rsidR="002C254B" w:rsidRDefault="0012541C">
            <w:pPr>
              <w:pStyle w:val="TableParagraph"/>
              <w:spacing w:before="5"/>
              <w:ind w:left="104"/>
              <w:rPr>
                <w:sz w:val="20"/>
              </w:rPr>
            </w:pPr>
            <w:r>
              <w:rPr>
                <w:sz w:val="20"/>
              </w:rPr>
              <w:t>ATEGO</w:t>
            </w:r>
            <w:r>
              <w:rPr>
                <w:spacing w:val="-7"/>
                <w:sz w:val="20"/>
              </w:rPr>
              <w:t xml:space="preserve"> </w:t>
            </w:r>
            <w:r>
              <w:rPr>
                <w:spacing w:val="-4"/>
                <w:sz w:val="20"/>
              </w:rPr>
              <w:t>1018</w:t>
            </w:r>
          </w:p>
        </w:tc>
        <w:tc>
          <w:tcPr>
            <w:tcW w:w="1188" w:type="dxa"/>
            <w:tcBorders>
              <w:top w:val="single" w:sz="4" w:space="0" w:color="000000"/>
              <w:left w:val="single" w:sz="4" w:space="0" w:color="000000"/>
              <w:bottom w:val="single" w:sz="4" w:space="0" w:color="000000"/>
              <w:right w:val="single" w:sz="4" w:space="0" w:color="000000"/>
            </w:tcBorders>
          </w:tcPr>
          <w:p w14:paraId="2E8DF98B" w14:textId="77777777" w:rsidR="002C254B" w:rsidRDefault="0012541C">
            <w:pPr>
              <w:pStyle w:val="TableParagraph"/>
              <w:spacing w:before="153" w:line="360" w:lineRule="auto"/>
              <w:ind w:left="466" w:right="212" w:hanging="212"/>
              <w:rPr>
                <w:rFonts w:ascii="Calibri"/>
                <w:sz w:val="24"/>
              </w:rPr>
            </w:pPr>
            <w:r>
              <w:rPr>
                <w:rFonts w:ascii="Calibri"/>
                <w:sz w:val="24"/>
              </w:rPr>
              <w:t>XQ</w:t>
            </w:r>
            <w:r>
              <w:rPr>
                <w:rFonts w:ascii="Calibri"/>
                <w:spacing w:val="-14"/>
                <w:sz w:val="24"/>
              </w:rPr>
              <w:t xml:space="preserve"> </w:t>
            </w:r>
            <w:r>
              <w:rPr>
                <w:rFonts w:ascii="Calibri"/>
                <w:sz w:val="24"/>
              </w:rPr>
              <w:t xml:space="preserve">224 </w:t>
            </w:r>
            <w:r>
              <w:rPr>
                <w:rFonts w:ascii="Calibri"/>
                <w:spacing w:val="-6"/>
                <w:sz w:val="24"/>
              </w:rPr>
              <w:t>QX</w:t>
            </w:r>
          </w:p>
        </w:tc>
        <w:tc>
          <w:tcPr>
            <w:tcW w:w="1260" w:type="dxa"/>
            <w:tcBorders>
              <w:top w:val="single" w:sz="4" w:space="0" w:color="000000"/>
              <w:left w:val="single" w:sz="4" w:space="0" w:color="000000"/>
              <w:bottom w:val="single" w:sz="4" w:space="0" w:color="000000"/>
              <w:right w:val="single" w:sz="4" w:space="0" w:color="000000"/>
            </w:tcBorders>
          </w:tcPr>
          <w:p w14:paraId="17AB222D" w14:textId="77777777" w:rsidR="002C254B" w:rsidRDefault="002C254B">
            <w:pPr>
              <w:pStyle w:val="TableParagraph"/>
              <w:spacing w:before="42"/>
              <w:rPr>
                <w:sz w:val="24"/>
              </w:rPr>
            </w:pPr>
          </w:p>
          <w:p w14:paraId="1B4ADDEC" w14:textId="77777777" w:rsidR="002C254B" w:rsidRDefault="0012541C">
            <w:pPr>
              <w:pStyle w:val="TableParagraph"/>
              <w:ind w:left="155" w:right="117"/>
              <w:jc w:val="center"/>
              <w:rPr>
                <w:rFonts w:ascii="Calibri" w:eastAsia="Calibri" w:hAnsi="Calibri" w:cs="Calibri"/>
                <w:sz w:val="24"/>
                <w:szCs w:val="24"/>
              </w:rPr>
            </w:pPr>
            <w:r>
              <w:rPr>
                <w:spacing w:val="-5"/>
                <w:sz w:val="24"/>
                <w:szCs w:val="24"/>
              </w:rPr>
              <w:t>7მ</w:t>
            </w:r>
            <w:r>
              <w:rPr>
                <w:rFonts w:ascii="Calibri" w:eastAsia="Calibri" w:hAnsi="Calibri" w:cs="Calibri"/>
                <w:spacing w:val="-5"/>
                <w:sz w:val="24"/>
                <w:szCs w:val="24"/>
                <w:vertAlign w:val="superscript"/>
              </w:rPr>
              <w:t>3</w:t>
            </w:r>
          </w:p>
        </w:tc>
        <w:tc>
          <w:tcPr>
            <w:tcW w:w="688" w:type="dxa"/>
            <w:tcBorders>
              <w:top w:val="single" w:sz="4" w:space="0" w:color="000000"/>
              <w:left w:val="single" w:sz="4" w:space="0" w:color="000000"/>
              <w:bottom w:val="single" w:sz="4" w:space="0" w:color="000000"/>
              <w:right w:val="single" w:sz="4" w:space="0" w:color="000000"/>
            </w:tcBorders>
          </w:tcPr>
          <w:p w14:paraId="22306018" w14:textId="77777777" w:rsidR="002C254B" w:rsidRDefault="002C254B">
            <w:pPr>
              <w:pStyle w:val="TableParagraph"/>
              <w:spacing w:before="55"/>
              <w:rPr>
                <w:sz w:val="24"/>
              </w:rPr>
            </w:pPr>
          </w:p>
          <w:p w14:paraId="34E34123" w14:textId="77777777" w:rsidR="002C254B" w:rsidRDefault="0012541C">
            <w:pPr>
              <w:pStyle w:val="TableParagraph"/>
              <w:ind w:left="42" w:right="3"/>
              <w:jc w:val="center"/>
              <w:rPr>
                <w:rFonts w:ascii="Calibri"/>
                <w:sz w:val="24"/>
              </w:rPr>
            </w:pPr>
            <w:r>
              <w:rPr>
                <w:rFonts w:ascii="Calibri"/>
                <w:spacing w:val="-10"/>
                <w:sz w:val="24"/>
              </w:rPr>
              <w:t>X</w:t>
            </w:r>
          </w:p>
        </w:tc>
        <w:tc>
          <w:tcPr>
            <w:tcW w:w="849" w:type="dxa"/>
            <w:tcBorders>
              <w:top w:val="single" w:sz="4" w:space="0" w:color="000000"/>
              <w:left w:val="single" w:sz="4" w:space="0" w:color="000000"/>
              <w:bottom w:val="single" w:sz="4" w:space="0" w:color="000000"/>
              <w:right w:val="single" w:sz="4" w:space="0" w:color="000000"/>
            </w:tcBorders>
          </w:tcPr>
          <w:p w14:paraId="0D46B7B1" w14:textId="77777777" w:rsidR="002C254B" w:rsidRDefault="002C254B">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14:paraId="6D01C692" w14:textId="77777777" w:rsidR="002C254B" w:rsidRDefault="002C254B">
            <w:pPr>
              <w:pStyle w:val="TableParagraph"/>
              <w:rPr>
                <w:rFonts w:ascii="Times New Roman"/>
                <w:sz w:val="20"/>
              </w:rPr>
            </w:pPr>
          </w:p>
        </w:tc>
        <w:tc>
          <w:tcPr>
            <w:tcW w:w="748" w:type="dxa"/>
            <w:tcBorders>
              <w:top w:val="single" w:sz="4" w:space="0" w:color="000000"/>
              <w:left w:val="single" w:sz="4" w:space="0" w:color="000000"/>
              <w:bottom w:val="single" w:sz="4" w:space="0" w:color="000000"/>
              <w:right w:val="single" w:sz="4" w:space="0" w:color="000000"/>
            </w:tcBorders>
          </w:tcPr>
          <w:p w14:paraId="782BB93F" w14:textId="77777777" w:rsidR="002C254B" w:rsidRDefault="002C254B">
            <w:pPr>
              <w:pStyle w:val="TableParagraph"/>
              <w:rPr>
                <w:rFonts w:ascii="Times New Roman"/>
                <w:sz w:val="20"/>
              </w:rPr>
            </w:pPr>
          </w:p>
        </w:tc>
        <w:tc>
          <w:tcPr>
            <w:tcW w:w="810" w:type="dxa"/>
            <w:tcBorders>
              <w:top w:val="single" w:sz="4" w:space="0" w:color="000000"/>
              <w:left w:val="single" w:sz="4" w:space="0" w:color="000000"/>
              <w:bottom w:val="single" w:sz="4" w:space="0" w:color="000000"/>
              <w:right w:val="single" w:sz="4" w:space="0" w:color="000000"/>
            </w:tcBorders>
          </w:tcPr>
          <w:p w14:paraId="406EA531" w14:textId="77777777" w:rsidR="002C254B" w:rsidRDefault="002C254B">
            <w:pPr>
              <w:pStyle w:val="TableParagraph"/>
              <w:rPr>
                <w:rFonts w:ascii="Times New Roman"/>
                <w:sz w:val="20"/>
              </w:rPr>
            </w:pPr>
          </w:p>
        </w:tc>
        <w:tc>
          <w:tcPr>
            <w:tcW w:w="933" w:type="dxa"/>
            <w:tcBorders>
              <w:top w:val="single" w:sz="4" w:space="0" w:color="000000"/>
              <w:left w:val="single" w:sz="4" w:space="0" w:color="000000"/>
              <w:bottom w:val="single" w:sz="4" w:space="0" w:color="000000"/>
              <w:right w:val="single" w:sz="4" w:space="0" w:color="000000"/>
            </w:tcBorders>
          </w:tcPr>
          <w:p w14:paraId="6FC413A7" w14:textId="77777777" w:rsidR="002C254B" w:rsidRDefault="002C254B">
            <w:pPr>
              <w:pStyle w:val="TableParagraph"/>
              <w:rPr>
                <w:rFonts w:ascii="Times New Roman"/>
                <w:sz w:val="20"/>
              </w:rPr>
            </w:pPr>
          </w:p>
        </w:tc>
        <w:tc>
          <w:tcPr>
            <w:tcW w:w="1139" w:type="dxa"/>
            <w:tcBorders>
              <w:top w:val="single" w:sz="4" w:space="0" w:color="000000"/>
              <w:left w:val="single" w:sz="4" w:space="0" w:color="000000"/>
              <w:bottom w:val="single" w:sz="4" w:space="0" w:color="000000"/>
            </w:tcBorders>
          </w:tcPr>
          <w:p w14:paraId="5032D91D" w14:textId="77777777" w:rsidR="002C254B" w:rsidRDefault="002C254B">
            <w:pPr>
              <w:pStyle w:val="TableParagraph"/>
              <w:rPr>
                <w:rFonts w:ascii="Times New Roman"/>
                <w:sz w:val="20"/>
              </w:rPr>
            </w:pPr>
          </w:p>
        </w:tc>
      </w:tr>
    </w:tbl>
    <w:p w14:paraId="69A51FFD" w14:textId="77777777" w:rsidR="002C254B" w:rsidRDefault="002C254B">
      <w:pPr>
        <w:pStyle w:val="TableParagraph"/>
        <w:rPr>
          <w:rFonts w:ascii="Times New Roman"/>
          <w:sz w:val="20"/>
        </w:rPr>
        <w:sectPr w:rsidR="002C254B">
          <w:type w:val="continuous"/>
          <w:pgSz w:w="11910" w:h="16840"/>
          <w:pgMar w:top="940" w:right="141" w:bottom="1200" w:left="566" w:header="0" w:footer="1002"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1188"/>
        <w:gridCol w:w="1260"/>
        <w:gridCol w:w="688"/>
        <w:gridCol w:w="849"/>
        <w:gridCol w:w="708"/>
        <w:gridCol w:w="748"/>
        <w:gridCol w:w="810"/>
        <w:gridCol w:w="933"/>
        <w:gridCol w:w="1139"/>
      </w:tblGrid>
      <w:tr w:rsidR="002C254B" w14:paraId="3F94F960" w14:textId="77777777">
        <w:trPr>
          <w:trHeight w:val="789"/>
        </w:trPr>
        <w:tc>
          <w:tcPr>
            <w:tcW w:w="2364" w:type="dxa"/>
            <w:tcBorders>
              <w:left w:val="single" w:sz="18" w:space="0" w:color="000000"/>
            </w:tcBorders>
          </w:tcPr>
          <w:p w14:paraId="7EC92491" w14:textId="77777777" w:rsidR="002C254B" w:rsidRDefault="0012541C">
            <w:pPr>
              <w:pStyle w:val="TableParagraph"/>
              <w:spacing w:before="2"/>
              <w:ind w:left="104"/>
              <w:rPr>
                <w:sz w:val="20"/>
                <w:szCs w:val="20"/>
              </w:rPr>
            </w:pPr>
            <w:r>
              <w:rPr>
                <w:spacing w:val="-2"/>
                <w:sz w:val="20"/>
                <w:szCs w:val="20"/>
              </w:rPr>
              <w:lastRenderedPageBreak/>
              <w:t>„კალათა“ანამწე</w:t>
            </w:r>
          </w:p>
          <w:p w14:paraId="058CD1F4" w14:textId="77777777" w:rsidR="002C254B" w:rsidRDefault="0012541C">
            <w:pPr>
              <w:pStyle w:val="TableParagraph"/>
              <w:spacing w:before="133"/>
              <w:ind w:left="104"/>
              <w:rPr>
                <w:sz w:val="20"/>
                <w:szCs w:val="20"/>
              </w:rPr>
            </w:pPr>
            <w:r>
              <w:rPr>
                <w:sz w:val="20"/>
                <w:szCs w:val="20"/>
              </w:rPr>
              <w:t>სატვირთო</w:t>
            </w:r>
            <w:r>
              <w:rPr>
                <w:spacing w:val="-12"/>
                <w:sz w:val="20"/>
                <w:szCs w:val="20"/>
              </w:rPr>
              <w:t xml:space="preserve"> </w:t>
            </w:r>
            <w:r>
              <w:rPr>
                <w:spacing w:val="-2"/>
                <w:sz w:val="20"/>
                <w:szCs w:val="20"/>
              </w:rPr>
              <w:t>მანქანა</w:t>
            </w:r>
          </w:p>
        </w:tc>
        <w:tc>
          <w:tcPr>
            <w:tcW w:w="1188" w:type="dxa"/>
          </w:tcPr>
          <w:p w14:paraId="065F3A1D" w14:textId="77777777" w:rsidR="002C254B" w:rsidRDefault="0012541C">
            <w:pPr>
              <w:pStyle w:val="TableParagraph"/>
              <w:spacing w:before="174"/>
              <w:ind w:left="39"/>
              <w:jc w:val="center"/>
              <w:rPr>
                <w:rFonts w:ascii="Calibri"/>
                <w:sz w:val="24"/>
              </w:rPr>
            </w:pPr>
            <w:r>
              <w:rPr>
                <w:rFonts w:ascii="Calibri"/>
                <w:sz w:val="24"/>
              </w:rPr>
              <w:t>LL 864</w:t>
            </w:r>
            <w:r>
              <w:rPr>
                <w:rFonts w:ascii="Calibri"/>
                <w:spacing w:val="-1"/>
                <w:sz w:val="24"/>
              </w:rPr>
              <w:t xml:space="preserve"> </w:t>
            </w:r>
            <w:r>
              <w:rPr>
                <w:rFonts w:ascii="Calibri"/>
                <w:spacing w:val="-5"/>
                <w:sz w:val="24"/>
              </w:rPr>
              <w:t>TT</w:t>
            </w:r>
          </w:p>
        </w:tc>
        <w:tc>
          <w:tcPr>
            <w:tcW w:w="1260" w:type="dxa"/>
          </w:tcPr>
          <w:p w14:paraId="0E450E0E" w14:textId="77777777" w:rsidR="002C254B" w:rsidRDefault="002C254B">
            <w:pPr>
              <w:pStyle w:val="TableParagraph"/>
              <w:rPr>
                <w:rFonts w:ascii="Times New Roman"/>
                <w:sz w:val="20"/>
              </w:rPr>
            </w:pPr>
          </w:p>
        </w:tc>
        <w:tc>
          <w:tcPr>
            <w:tcW w:w="688" w:type="dxa"/>
          </w:tcPr>
          <w:p w14:paraId="0A38E650" w14:textId="77777777" w:rsidR="002C254B" w:rsidRDefault="002C254B">
            <w:pPr>
              <w:pStyle w:val="TableParagraph"/>
              <w:rPr>
                <w:rFonts w:ascii="Times New Roman"/>
                <w:sz w:val="20"/>
              </w:rPr>
            </w:pPr>
          </w:p>
        </w:tc>
        <w:tc>
          <w:tcPr>
            <w:tcW w:w="849" w:type="dxa"/>
          </w:tcPr>
          <w:p w14:paraId="43E83985" w14:textId="77777777" w:rsidR="002C254B" w:rsidRDefault="0012541C">
            <w:pPr>
              <w:pStyle w:val="TableParagraph"/>
              <w:spacing w:before="161"/>
              <w:ind w:left="44" w:right="3"/>
              <w:jc w:val="center"/>
              <w:rPr>
                <w:sz w:val="24"/>
              </w:rPr>
            </w:pPr>
            <w:r>
              <w:rPr>
                <w:spacing w:val="-10"/>
                <w:sz w:val="24"/>
              </w:rPr>
              <w:t>X</w:t>
            </w:r>
          </w:p>
        </w:tc>
        <w:tc>
          <w:tcPr>
            <w:tcW w:w="708" w:type="dxa"/>
          </w:tcPr>
          <w:p w14:paraId="3EF36E78" w14:textId="77777777" w:rsidR="002C254B" w:rsidRDefault="002C254B">
            <w:pPr>
              <w:pStyle w:val="TableParagraph"/>
              <w:rPr>
                <w:rFonts w:ascii="Times New Roman"/>
                <w:sz w:val="20"/>
              </w:rPr>
            </w:pPr>
          </w:p>
        </w:tc>
        <w:tc>
          <w:tcPr>
            <w:tcW w:w="748" w:type="dxa"/>
          </w:tcPr>
          <w:p w14:paraId="1BE1D28E" w14:textId="77777777" w:rsidR="002C254B" w:rsidRDefault="0012541C">
            <w:pPr>
              <w:pStyle w:val="TableParagraph"/>
              <w:spacing w:before="174"/>
              <w:ind w:left="47"/>
              <w:jc w:val="center"/>
              <w:rPr>
                <w:rFonts w:ascii="Calibri"/>
                <w:sz w:val="24"/>
              </w:rPr>
            </w:pPr>
            <w:r>
              <w:rPr>
                <w:rFonts w:ascii="Calibri"/>
                <w:spacing w:val="-10"/>
                <w:sz w:val="24"/>
              </w:rPr>
              <w:t>1</w:t>
            </w:r>
          </w:p>
        </w:tc>
        <w:tc>
          <w:tcPr>
            <w:tcW w:w="810" w:type="dxa"/>
          </w:tcPr>
          <w:p w14:paraId="415746B6" w14:textId="77777777" w:rsidR="002C254B" w:rsidRDefault="002C254B">
            <w:pPr>
              <w:pStyle w:val="TableParagraph"/>
              <w:rPr>
                <w:rFonts w:ascii="Times New Roman"/>
                <w:sz w:val="20"/>
              </w:rPr>
            </w:pPr>
          </w:p>
        </w:tc>
        <w:tc>
          <w:tcPr>
            <w:tcW w:w="933" w:type="dxa"/>
          </w:tcPr>
          <w:p w14:paraId="4C4085A4" w14:textId="77777777" w:rsidR="002C254B" w:rsidRDefault="002C254B">
            <w:pPr>
              <w:pStyle w:val="TableParagraph"/>
              <w:rPr>
                <w:rFonts w:ascii="Times New Roman"/>
                <w:sz w:val="20"/>
              </w:rPr>
            </w:pPr>
          </w:p>
        </w:tc>
        <w:tc>
          <w:tcPr>
            <w:tcW w:w="1139" w:type="dxa"/>
            <w:tcBorders>
              <w:right w:val="single" w:sz="18" w:space="0" w:color="000000"/>
            </w:tcBorders>
          </w:tcPr>
          <w:p w14:paraId="6253B007" w14:textId="77777777" w:rsidR="002C254B" w:rsidRDefault="002C254B">
            <w:pPr>
              <w:pStyle w:val="TableParagraph"/>
              <w:rPr>
                <w:rFonts w:ascii="Times New Roman"/>
                <w:sz w:val="20"/>
              </w:rPr>
            </w:pPr>
          </w:p>
        </w:tc>
      </w:tr>
      <w:tr w:rsidR="002C254B" w14:paraId="3161BFC1" w14:textId="77777777">
        <w:trPr>
          <w:trHeight w:val="1185"/>
        </w:trPr>
        <w:tc>
          <w:tcPr>
            <w:tcW w:w="2364" w:type="dxa"/>
            <w:tcBorders>
              <w:left w:val="single" w:sz="18" w:space="0" w:color="000000"/>
            </w:tcBorders>
          </w:tcPr>
          <w:p w14:paraId="512FA2E1" w14:textId="77777777" w:rsidR="002C254B" w:rsidRDefault="0012541C">
            <w:pPr>
              <w:pStyle w:val="TableParagraph"/>
              <w:spacing w:before="2" w:line="360" w:lineRule="auto"/>
              <w:ind w:left="104" w:right="617"/>
              <w:rPr>
                <w:sz w:val="20"/>
                <w:szCs w:val="20"/>
              </w:rPr>
            </w:pPr>
            <w:r>
              <w:rPr>
                <w:spacing w:val="-2"/>
                <w:sz w:val="20"/>
                <w:szCs w:val="20"/>
              </w:rPr>
              <w:t>ნაგავმზიდი MERCEDES-BENZ</w:t>
            </w:r>
          </w:p>
          <w:p w14:paraId="2B8864C3" w14:textId="77777777" w:rsidR="002C254B" w:rsidRDefault="0012541C">
            <w:pPr>
              <w:pStyle w:val="TableParagraph"/>
              <w:spacing w:before="2"/>
              <w:ind w:left="104"/>
              <w:rPr>
                <w:sz w:val="20"/>
              </w:rPr>
            </w:pPr>
            <w:r>
              <w:rPr>
                <w:sz w:val="20"/>
              </w:rPr>
              <w:t>ATEGO</w:t>
            </w:r>
            <w:r>
              <w:rPr>
                <w:spacing w:val="-7"/>
                <w:sz w:val="20"/>
              </w:rPr>
              <w:t xml:space="preserve"> </w:t>
            </w:r>
            <w:r>
              <w:rPr>
                <w:spacing w:val="-4"/>
                <w:sz w:val="20"/>
              </w:rPr>
              <w:t>1318</w:t>
            </w:r>
          </w:p>
        </w:tc>
        <w:tc>
          <w:tcPr>
            <w:tcW w:w="1188" w:type="dxa"/>
          </w:tcPr>
          <w:p w14:paraId="2A8E4A35" w14:textId="77777777" w:rsidR="002C254B" w:rsidRDefault="0012541C">
            <w:pPr>
              <w:pStyle w:val="TableParagraph"/>
              <w:spacing w:before="123" w:line="360" w:lineRule="auto"/>
              <w:ind w:left="439" w:hanging="212"/>
              <w:rPr>
                <w:sz w:val="24"/>
              </w:rPr>
            </w:pPr>
            <w:r>
              <w:rPr>
                <w:sz w:val="24"/>
              </w:rPr>
              <w:t>XQ</w:t>
            </w:r>
            <w:r>
              <w:rPr>
                <w:spacing w:val="-15"/>
                <w:sz w:val="24"/>
              </w:rPr>
              <w:t xml:space="preserve"> </w:t>
            </w:r>
            <w:r>
              <w:rPr>
                <w:sz w:val="24"/>
              </w:rPr>
              <w:t xml:space="preserve">223 </w:t>
            </w:r>
            <w:r>
              <w:rPr>
                <w:spacing w:val="-6"/>
                <w:sz w:val="24"/>
              </w:rPr>
              <w:t>QX</w:t>
            </w:r>
          </w:p>
        </w:tc>
        <w:tc>
          <w:tcPr>
            <w:tcW w:w="1260" w:type="dxa"/>
          </w:tcPr>
          <w:p w14:paraId="2FC1A407" w14:textId="77777777" w:rsidR="002C254B" w:rsidRDefault="002C254B">
            <w:pPr>
              <w:pStyle w:val="TableParagraph"/>
              <w:spacing w:before="44"/>
              <w:rPr>
                <w:sz w:val="24"/>
              </w:rPr>
            </w:pPr>
          </w:p>
          <w:p w14:paraId="32BE730A" w14:textId="77777777" w:rsidR="002C254B" w:rsidRDefault="0012541C">
            <w:pPr>
              <w:pStyle w:val="TableParagraph"/>
              <w:ind w:left="155" w:right="117"/>
              <w:jc w:val="center"/>
              <w:rPr>
                <w:rFonts w:ascii="Calibri" w:eastAsia="Calibri" w:hAnsi="Calibri" w:cs="Calibri"/>
                <w:sz w:val="24"/>
                <w:szCs w:val="24"/>
              </w:rPr>
            </w:pPr>
            <w:r>
              <w:rPr>
                <w:spacing w:val="-5"/>
                <w:sz w:val="24"/>
                <w:szCs w:val="24"/>
              </w:rPr>
              <w:t>7მ</w:t>
            </w:r>
            <w:r>
              <w:rPr>
                <w:rFonts w:ascii="Calibri" w:eastAsia="Calibri" w:hAnsi="Calibri" w:cs="Calibri"/>
                <w:spacing w:val="-5"/>
                <w:sz w:val="24"/>
                <w:szCs w:val="24"/>
                <w:vertAlign w:val="superscript"/>
              </w:rPr>
              <w:t>3</w:t>
            </w:r>
          </w:p>
        </w:tc>
        <w:tc>
          <w:tcPr>
            <w:tcW w:w="688" w:type="dxa"/>
          </w:tcPr>
          <w:p w14:paraId="4F501FF2" w14:textId="77777777" w:rsidR="002C254B" w:rsidRDefault="002C254B">
            <w:pPr>
              <w:pStyle w:val="TableParagraph"/>
              <w:spacing w:before="57"/>
              <w:rPr>
                <w:sz w:val="24"/>
              </w:rPr>
            </w:pPr>
          </w:p>
          <w:p w14:paraId="4FE67489" w14:textId="77777777" w:rsidR="002C254B" w:rsidRDefault="0012541C">
            <w:pPr>
              <w:pStyle w:val="TableParagraph"/>
              <w:ind w:left="42" w:right="3"/>
              <w:jc w:val="center"/>
              <w:rPr>
                <w:rFonts w:ascii="Calibri"/>
                <w:sz w:val="24"/>
              </w:rPr>
            </w:pPr>
            <w:r>
              <w:rPr>
                <w:rFonts w:ascii="Calibri"/>
                <w:spacing w:val="-10"/>
                <w:sz w:val="24"/>
              </w:rPr>
              <w:t>X</w:t>
            </w:r>
          </w:p>
        </w:tc>
        <w:tc>
          <w:tcPr>
            <w:tcW w:w="849" w:type="dxa"/>
          </w:tcPr>
          <w:p w14:paraId="57117BA4" w14:textId="77777777" w:rsidR="002C254B" w:rsidRDefault="002C254B">
            <w:pPr>
              <w:pStyle w:val="TableParagraph"/>
              <w:rPr>
                <w:rFonts w:ascii="Times New Roman"/>
                <w:sz w:val="20"/>
              </w:rPr>
            </w:pPr>
          </w:p>
        </w:tc>
        <w:tc>
          <w:tcPr>
            <w:tcW w:w="708" w:type="dxa"/>
          </w:tcPr>
          <w:p w14:paraId="54C1348B" w14:textId="77777777" w:rsidR="002C254B" w:rsidRDefault="002C254B">
            <w:pPr>
              <w:pStyle w:val="TableParagraph"/>
              <w:rPr>
                <w:rFonts w:ascii="Times New Roman"/>
                <w:sz w:val="20"/>
              </w:rPr>
            </w:pPr>
          </w:p>
        </w:tc>
        <w:tc>
          <w:tcPr>
            <w:tcW w:w="748" w:type="dxa"/>
          </w:tcPr>
          <w:p w14:paraId="13099CE7" w14:textId="77777777" w:rsidR="002C254B" w:rsidRDefault="002C254B">
            <w:pPr>
              <w:pStyle w:val="TableParagraph"/>
              <w:rPr>
                <w:rFonts w:ascii="Times New Roman"/>
                <w:sz w:val="20"/>
              </w:rPr>
            </w:pPr>
          </w:p>
        </w:tc>
        <w:tc>
          <w:tcPr>
            <w:tcW w:w="810" w:type="dxa"/>
          </w:tcPr>
          <w:p w14:paraId="72D50CAD" w14:textId="77777777" w:rsidR="002C254B" w:rsidRDefault="002C254B">
            <w:pPr>
              <w:pStyle w:val="TableParagraph"/>
              <w:rPr>
                <w:rFonts w:ascii="Times New Roman"/>
                <w:sz w:val="20"/>
              </w:rPr>
            </w:pPr>
          </w:p>
        </w:tc>
        <w:tc>
          <w:tcPr>
            <w:tcW w:w="933" w:type="dxa"/>
          </w:tcPr>
          <w:p w14:paraId="725442FA" w14:textId="77777777" w:rsidR="002C254B" w:rsidRDefault="002C254B">
            <w:pPr>
              <w:pStyle w:val="TableParagraph"/>
              <w:rPr>
                <w:rFonts w:ascii="Times New Roman"/>
                <w:sz w:val="20"/>
              </w:rPr>
            </w:pPr>
          </w:p>
        </w:tc>
        <w:tc>
          <w:tcPr>
            <w:tcW w:w="1139" w:type="dxa"/>
            <w:tcBorders>
              <w:right w:val="single" w:sz="18" w:space="0" w:color="000000"/>
            </w:tcBorders>
          </w:tcPr>
          <w:p w14:paraId="259A7406" w14:textId="77777777" w:rsidR="002C254B" w:rsidRDefault="002C254B">
            <w:pPr>
              <w:pStyle w:val="TableParagraph"/>
              <w:rPr>
                <w:rFonts w:ascii="Times New Roman"/>
                <w:sz w:val="20"/>
              </w:rPr>
            </w:pPr>
          </w:p>
        </w:tc>
      </w:tr>
      <w:tr w:rsidR="002C254B" w14:paraId="6C8C4A3D" w14:textId="77777777">
        <w:trPr>
          <w:trHeight w:val="1185"/>
        </w:trPr>
        <w:tc>
          <w:tcPr>
            <w:tcW w:w="2364" w:type="dxa"/>
            <w:tcBorders>
              <w:left w:val="single" w:sz="18" w:space="0" w:color="000000"/>
            </w:tcBorders>
          </w:tcPr>
          <w:p w14:paraId="0E062416" w14:textId="77777777" w:rsidR="002C254B" w:rsidRDefault="0012541C">
            <w:pPr>
              <w:pStyle w:val="TableParagraph"/>
              <w:spacing w:before="2" w:line="360" w:lineRule="auto"/>
              <w:ind w:left="104" w:right="617"/>
              <w:rPr>
                <w:sz w:val="20"/>
                <w:szCs w:val="20"/>
              </w:rPr>
            </w:pPr>
            <w:r>
              <w:rPr>
                <w:spacing w:val="-2"/>
                <w:sz w:val="20"/>
                <w:szCs w:val="20"/>
              </w:rPr>
              <w:t>ნაგავმზიდი MERCEDES-BENZ</w:t>
            </w:r>
          </w:p>
          <w:p w14:paraId="1CA312B9" w14:textId="77777777" w:rsidR="002C254B" w:rsidRDefault="0012541C">
            <w:pPr>
              <w:pStyle w:val="TableParagraph"/>
              <w:spacing w:before="2"/>
              <w:ind w:left="104"/>
              <w:rPr>
                <w:sz w:val="20"/>
              </w:rPr>
            </w:pPr>
            <w:r>
              <w:rPr>
                <w:spacing w:val="-4"/>
                <w:sz w:val="20"/>
              </w:rPr>
              <w:t>AXOR</w:t>
            </w:r>
          </w:p>
        </w:tc>
        <w:tc>
          <w:tcPr>
            <w:tcW w:w="1188" w:type="dxa"/>
          </w:tcPr>
          <w:p w14:paraId="3711F58F" w14:textId="77777777" w:rsidR="002C254B" w:rsidRDefault="0012541C">
            <w:pPr>
              <w:pStyle w:val="TableParagraph"/>
              <w:spacing w:before="123" w:line="360" w:lineRule="auto"/>
              <w:ind w:left="439" w:right="188" w:hanging="212"/>
              <w:rPr>
                <w:sz w:val="24"/>
              </w:rPr>
            </w:pPr>
            <w:r>
              <w:rPr>
                <w:sz w:val="24"/>
              </w:rPr>
              <w:t>XQ</w:t>
            </w:r>
            <w:r>
              <w:rPr>
                <w:spacing w:val="-15"/>
                <w:sz w:val="24"/>
              </w:rPr>
              <w:t xml:space="preserve"> </w:t>
            </w:r>
            <w:r>
              <w:rPr>
                <w:sz w:val="24"/>
              </w:rPr>
              <w:t xml:space="preserve">237 </w:t>
            </w:r>
            <w:r>
              <w:rPr>
                <w:spacing w:val="-6"/>
                <w:sz w:val="24"/>
              </w:rPr>
              <w:t>QX</w:t>
            </w:r>
          </w:p>
        </w:tc>
        <w:tc>
          <w:tcPr>
            <w:tcW w:w="1260" w:type="dxa"/>
          </w:tcPr>
          <w:p w14:paraId="47064B30" w14:textId="77777777" w:rsidR="002C254B" w:rsidRDefault="002C254B">
            <w:pPr>
              <w:pStyle w:val="TableParagraph"/>
              <w:spacing w:before="44"/>
              <w:rPr>
                <w:sz w:val="24"/>
              </w:rPr>
            </w:pPr>
          </w:p>
          <w:p w14:paraId="577F3AEA" w14:textId="77777777" w:rsidR="002C254B" w:rsidRDefault="0012541C">
            <w:pPr>
              <w:pStyle w:val="TableParagraph"/>
              <w:ind w:left="155" w:right="117"/>
              <w:jc w:val="center"/>
              <w:rPr>
                <w:rFonts w:ascii="Calibri" w:eastAsia="Calibri" w:hAnsi="Calibri" w:cs="Calibri"/>
                <w:sz w:val="24"/>
                <w:szCs w:val="24"/>
              </w:rPr>
            </w:pPr>
            <w:r>
              <w:rPr>
                <w:spacing w:val="-4"/>
                <w:sz w:val="24"/>
                <w:szCs w:val="24"/>
              </w:rPr>
              <w:t>13მ</w:t>
            </w:r>
            <w:r>
              <w:rPr>
                <w:rFonts w:ascii="Calibri" w:eastAsia="Calibri" w:hAnsi="Calibri" w:cs="Calibri"/>
                <w:spacing w:val="-4"/>
                <w:sz w:val="24"/>
                <w:szCs w:val="24"/>
                <w:vertAlign w:val="superscript"/>
              </w:rPr>
              <w:t>3</w:t>
            </w:r>
          </w:p>
        </w:tc>
        <w:tc>
          <w:tcPr>
            <w:tcW w:w="688" w:type="dxa"/>
          </w:tcPr>
          <w:p w14:paraId="470411FA" w14:textId="77777777" w:rsidR="002C254B" w:rsidRDefault="002C254B">
            <w:pPr>
              <w:pStyle w:val="TableParagraph"/>
              <w:spacing w:before="57"/>
              <w:rPr>
                <w:sz w:val="24"/>
              </w:rPr>
            </w:pPr>
          </w:p>
          <w:p w14:paraId="02327E0A" w14:textId="77777777" w:rsidR="002C254B" w:rsidRDefault="0012541C">
            <w:pPr>
              <w:pStyle w:val="TableParagraph"/>
              <w:ind w:left="42" w:right="3"/>
              <w:jc w:val="center"/>
              <w:rPr>
                <w:rFonts w:ascii="Calibri"/>
                <w:sz w:val="24"/>
              </w:rPr>
            </w:pPr>
            <w:r>
              <w:rPr>
                <w:rFonts w:ascii="Calibri"/>
                <w:spacing w:val="-10"/>
                <w:sz w:val="24"/>
              </w:rPr>
              <w:t>X</w:t>
            </w:r>
          </w:p>
        </w:tc>
        <w:tc>
          <w:tcPr>
            <w:tcW w:w="849" w:type="dxa"/>
          </w:tcPr>
          <w:p w14:paraId="6619ED6B" w14:textId="77777777" w:rsidR="002C254B" w:rsidRDefault="002C254B">
            <w:pPr>
              <w:pStyle w:val="TableParagraph"/>
              <w:rPr>
                <w:rFonts w:ascii="Times New Roman"/>
                <w:sz w:val="20"/>
              </w:rPr>
            </w:pPr>
          </w:p>
        </w:tc>
        <w:tc>
          <w:tcPr>
            <w:tcW w:w="708" w:type="dxa"/>
          </w:tcPr>
          <w:p w14:paraId="0BB60D06" w14:textId="77777777" w:rsidR="002C254B" w:rsidRDefault="002C254B">
            <w:pPr>
              <w:pStyle w:val="TableParagraph"/>
              <w:rPr>
                <w:rFonts w:ascii="Times New Roman"/>
                <w:sz w:val="20"/>
              </w:rPr>
            </w:pPr>
          </w:p>
        </w:tc>
        <w:tc>
          <w:tcPr>
            <w:tcW w:w="748" w:type="dxa"/>
          </w:tcPr>
          <w:p w14:paraId="621E5FEA" w14:textId="77777777" w:rsidR="002C254B" w:rsidRDefault="002C254B">
            <w:pPr>
              <w:pStyle w:val="TableParagraph"/>
              <w:rPr>
                <w:rFonts w:ascii="Times New Roman"/>
                <w:sz w:val="20"/>
              </w:rPr>
            </w:pPr>
          </w:p>
        </w:tc>
        <w:tc>
          <w:tcPr>
            <w:tcW w:w="810" w:type="dxa"/>
          </w:tcPr>
          <w:p w14:paraId="425291D0" w14:textId="77777777" w:rsidR="002C254B" w:rsidRDefault="002C254B">
            <w:pPr>
              <w:pStyle w:val="TableParagraph"/>
              <w:rPr>
                <w:rFonts w:ascii="Times New Roman"/>
                <w:sz w:val="20"/>
              </w:rPr>
            </w:pPr>
          </w:p>
        </w:tc>
        <w:tc>
          <w:tcPr>
            <w:tcW w:w="933" w:type="dxa"/>
          </w:tcPr>
          <w:p w14:paraId="74B0B16D" w14:textId="77777777" w:rsidR="002C254B" w:rsidRDefault="002C254B">
            <w:pPr>
              <w:pStyle w:val="TableParagraph"/>
              <w:rPr>
                <w:rFonts w:ascii="Times New Roman"/>
                <w:sz w:val="20"/>
              </w:rPr>
            </w:pPr>
          </w:p>
        </w:tc>
        <w:tc>
          <w:tcPr>
            <w:tcW w:w="1139" w:type="dxa"/>
            <w:tcBorders>
              <w:right w:val="single" w:sz="18" w:space="0" w:color="000000"/>
            </w:tcBorders>
          </w:tcPr>
          <w:p w14:paraId="39938CC6" w14:textId="77777777" w:rsidR="002C254B" w:rsidRDefault="002C254B">
            <w:pPr>
              <w:pStyle w:val="TableParagraph"/>
              <w:rPr>
                <w:rFonts w:ascii="Times New Roman"/>
                <w:sz w:val="20"/>
              </w:rPr>
            </w:pPr>
          </w:p>
        </w:tc>
      </w:tr>
      <w:tr w:rsidR="002C254B" w14:paraId="78E70EC6" w14:textId="77777777">
        <w:trPr>
          <w:trHeight w:val="792"/>
        </w:trPr>
        <w:tc>
          <w:tcPr>
            <w:tcW w:w="2364" w:type="dxa"/>
            <w:tcBorders>
              <w:left w:val="single" w:sz="18" w:space="0" w:color="000000"/>
            </w:tcBorders>
          </w:tcPr>
          <w:p w14:paraId="5D08FCD8" w14:textId="77777777" w:rsidR="002C254B" w:rsidRDefault="0012541C">
            <w:pPr>
              <w:pStyle w:val="TableParagraph"/>
              <w:spacing w:before="2"/>
              <w:ind w:left="104"/>
              <w:rPr>
                <w:sz w:val="20"/>
                <w:szCs w:val="20"/>
              </w:rPr>
            </w:pPr>
            <w:r>
              <w:rPr>
                <w:sz w:val="20"/>
                <w:szCs w:val="20"/>
              </w:rPr>
              <w:t>სატვირთო</w:t>
            </w:r>
            <w:r>
              <w:rPr>
                <w:spacing w:val="-12"/>
                <w:sz w:val="20"/>
                <w:szCs w:val="20"/>
              </w:rPr>
              <w:t xml:space="preserve"> </w:t>
            </w:r>
            <w:r>
              <w:rPr>
                <w:spacing w:val="-2"/>
                <w:sz w:val="20"/>
                <w:szCs w:val="20"/>
              </w:rPr>
              <w:t>მანქანა</w:t>
            </w:r>
          </w:p>
          <w:p w14:paraId="3CD8DFE2" w14:textId="77777777" w:rsidR="002C254B" w:rsidRDefault="0012541C">
            <w:pPr>
              <w:pStyle w:val="TableParagraph"/>
              <w:spacing w:before="133"/>
              <w:ind w:left="104"/>
              <w:rPr>
                <w:sz w:val="20"/>
                <w:szCs w:val="20"/>
              </w:rPr>
            </w:pPr>
            <w:r>
              <w:rPr>
                <w:sz w:val="20"/>
                <w:szCs w:val="20"/>
              </w:rPr>
              <w:t>შემწოვი</w:t>
            </w:r>
            <w:r>
              <w:rPr>
                <w:spacing w:val="-11"/>
                <w:sz w:val="20"/>
                <w:szCs w:val="20"/>
              </w:rPr>
              <w:t xml:space="preserve"> </w:t>
            </w:r>
            <w:r>
              <w:rPr>
                <w:spacing w:val="-2"/>
                <w:sz w:val="20"/>
                <w:szCs w:val="20"/>
              </w:rPr>
              <w:t>სისტემით</w:t>
            </w:r>
          </w:p>
        </w:tc>
        <w:tc>
          <w:tcPr>
            <w:tcW w:w="1188" w:type="dxa"/>
          </w:tcPr>
          <w:p w14:paraId="6711ACC7" w14:textId="77777777" w:rsidR="002C254B" w:rsidRDefault="0012541C">
            <w:pPr>
              <w:pStyle w:val="TableParagraph"/>
              <w:spacing w:before="161"/>
              <w:ind w:left="39" w:right="1"/>
              <w:jc w:val="center"/>
              <w:rPr>
                <w:sz w:val="24"/>
              </w:rPr>
            </w:pPr>
            <w:r>
              <w:rPr>
                <w:spacing w:val="-10"/>
                <w:sz w:val="24"/>
              </w:rPr>
              <w:t>_</w:t>
            </w:r>
          </w:p>
        </w:tc>
        <w:tc>
          <w:tcPr>
            <w:tcW w:w="1260" w:type="dxa"/>
          </w:tcPr>
          <w:p w14:paraId="2C1E39AB" w14:textId="77777777" w:rsidR="002C254B" w:rsidRDefault="002C254B">
            <w:pPr>
              <w:pStyle w:val="TableParagraph"/>
              <w:rPr>
                <w:rFonts w:ascii="Times New Roman"/>
                <w:sz w:val="20"/>
              </w:rPr>
            </w:pPr>
          </w:p>
        </w:tc>
        <w:tc>
          <w:tcPr>
            <w:tcW w:w="688" w:type="dxa"/>
          </w:tcPr>
          <w:p w14:paraId="1E9713C3" w14:textId="77777777" w:rsidR="002C254B" w:rsidRDefault="002C254B">
            <w:pPr>
              <w:pStyle w:val="TableParagraph"/>
              <w:rPr>
                <w:rFonts w:ascii="Times New Roman"/>
                <w:sz w:val="20"/>
              </w:rPr>
            </w:pPr>
          </w:p>
        </w:tc>
        <w:tc>
          <w:tcPr>
            <w:tcW w:w="849" w:type="dxa"/>
          </w:tcPr>
          <w:p w14:paraId="24DDF3FC" w14:textId="77777777" w:rsidR="002C254B" w:rsidRDefault="002C254B">
            <w:pPr>
              <w:pStyle w:val="TableParagraph"/>
              <w:rPr>
                <w:rFonts w:ascii="Times New Roman"/>
                <w:sz w:val="20"/>
              </w:rPr>
            </w:pPr>
          </w:p>
        </w:tc>
        <w:tc>
          <w:tcPr>
            <w:tcW w:w="708" w:type="dxa"/>
          </w:tcPr>
          <w:p w14:paraId="71E5E3B5" w14:textId="77777777" w:rsidR="002C254B" w:rsidRDefault="002C254B">
            <w:pPr>
              <w:pStyle w:val="TableParagraph"/>
              <w:rPr>
                <w:rFonts w:ascii="Times New Roman"/>
                <w:sz w:val="20"/>
              </w:rPr>
            </w:pPr>
          </w:p>
        </w:tc>
        <w:tc>
          <w:tcPr>
            <w:tcW w:w="748" w:type="dxa"/>
          </w:tcPr>
          <w:p w14:paraId="1B5D9CCE" w14:textId="77777777" w:rsidR="002C254B" w:rsidRDefault="002C254B">
            <w:pPr>
              <w:pStyle w:val="TableParagraph"/>
              <w:rPr>
                <w:rFonts w:ascii="Times New Roman"/>
                <w:sz w:val="20"/>
              </w:rPr>
            </w:pPr>
          </w:p>
        </w:tc>
        <w:tc>
          <w:tcPr>
            <w:tcW w:w="810" w:type="dxa"/>
          </w:tcPr>
          <w:p w14:paraId="71553CA9" w14:textId="77777777" w:rsidR="002C254B" w:rsidRDefault="002C254B">
            <w:pPr>
              <w:pStyle w:val="TableParagraph"/>
              <w:rPr>
                <w:rFonts w:ascii="Times New Roman"/>
                <w:sz w:val="20"/>
              </w:rPr>
            </w:pPr>
          </w:p>
        </w:tc>
        <w:tc>
          <w:tcPr>
            <w:tcW w:w="933" w:type="dxa"/>
          </w:tcPr>
          <w:p w14:paraId="6E051794" w14:textId="77777777" w:rsidR="002C254B" w:rsidRDefault="002C254B">
            <w:pPr>
              <w:pStyle w:val="TableParagraph"/>
              <w:rPr>
                <w:rFonts w:ascii="Times New Roman"/>
                <w:sz w:val="20"/>
              </w:rPr>
            </w:pPr>
          </w:p>
        </w:tc>
        <w:tc>
          <w:tcPr>
            <w:tcW w:w="1139" w:type="dxa"/>
            <w:tcBorders>
              <w:right w:val="single" w:sz="18" w:space="0" w:color="000000"/>
            </w:tcBorders>
          </w:tcPr>
          <w:p w14:paraId="54667017" w14:textId="77777777" w:rsidR="002C254B" w:rsidRDefault="002C254B">
            <w:pPr>
              <w:pStyle w:val="TableParagraph"/>
              <w:rPr>
                <w:rFonts w:ascii="Times New Roman"/>
                <w:sz w:val="20"/>
              </w:rPr>
            </w:pPr>
          </w:p>
        </w:tc>
      </w:tr>
      <w:tr w:rsidR="002C254B" w14:paraId="2138A61A" w14:textId="77777777">
        <w:trPr>
          <w:trHeight w:val="472"/>
        </w:trPr>
        <w:tc>
          <w:tcPr>
            <w:tcW w:w="2364" w:type="dxa"/>
            <w:tcBorders>
              <w:left w:val="single" w:sz="18" w:space="0" w:color="000000"/>
            </w:tcBorders>
          </w:tcPr>
          <w:p w14:paraId="532EBBC3" w14:textId="77777777" w:rsidR="002C254B" w:rsidRDefault="0012541C">
            <w:pPr>
              <w:pStyle w:val="TableParagraph"/>
              <w:spacing w:before="41"/>
              <w:ind w:left="104"/>
              <w:rPr>
                <w:sz w:val="20"/>
                <w:szCs w:val="20"/>
              </w:rPr>
            </w:pPr>
            <w:r>
              <w:rPr>
                <w:sz w:val="20"/>
                <w:szCs w:val="20"/>
              </w:rPr>
              <w:t>წყლის</w:t>
            </w:r>
            <w:r>
              <w:rPr>
                <w:spacing w:val="-7"/>
                <w:sz w:val="20"/>
                <w:szCs w:val="20"/>
              </w:rPr>
              <w:t xml:space="preserve"> </w:t>
            </w:r>
            <w:r>
              <w:rPr>
                <w:spacing w:val="-2"/>
                <w:sz w:val="20"/>
                <w:szCs w:val="20"/>
              </w:rPr>
              <w:t>ავტოცისტერნა</w:t>
            </w:r>
          </w:p>
        </w:tc>
        <w:tc>
          <w:tcPr>
            <w:tcW w:w="1188" w:type="dxa"/>
          </w:tcPr>
          <w:p w14:paraId="42E60F2B" w14:textId="77777777" w:rsidR="002C254B" w:rsidRDefault="0012541C">
            <w:pPr>
              <w:pStyle w:val="TableParagraph"/>
              <w:spacing w:before="3"/>
              <w:ind w:left="39" w:right="1"/>
              <w:jc w:val="center"/>
              <w:rPr>
                <w:sz w:val="24"/>
              </w:rPr>
            </w:pPr>
            <w:r>
              <w:rPr>
                <w:spacing w:val="-10"/>
                <w:sz w:val="24"/>
              </w:rPr>
              <w:t>_</w:t>
            </w:r>
          </w:p>
        </w:tc>
        <w:tc>
          <w:tcPr>
            <w:tcW w:w="1260" w:type="dxa"/>
          </w:tcPr>
          <w:p w14:paraId="0EE0AA9C" w14:textId="77777777" w:rsidR="002C254B" w:rsidRDefault="002C254B">
            <w:pPr>
              <w:pStyle w:val="TableParagraph"/>
              <w:rPr>
                <w:rFonts w:ascii="Times New Roman"/>
                <w:sz w:val="20"/>
              </w:rPr>
            </w:pPr>
          </w:p>
        </w:tc>
        <w:tc>
          <w:tcPr>
            <w:tcW w:w="688" w:type="dxa"/>
          </w:tcPr>
          <w:p w14:paraId="5BFDC8CF" w14:textId="77777777" w:rsidR="002C254B" w:rsidRDefault="002C254B">
            <w:pPr>
              <w:pStyle w:val="TableParagraph"/>
              <w:rPr>
                <w:rFonts w:ascii="Times New Roman"/>
                <w:sz w:val="20"/>
              </w:rPr>
            </w:pPr>
          </w:p>
        </w:tc>
        <w:tc>
          <w:tcPr>
            <w:tcW w:w="849" w:type="dxa"/>
          </w:tcPr>
          <w:p w14:paraId="320D987F" w14:textId="77777777" w:rsidR="002C254B" w:rsidRDefault="002C254B">
            <w:pPr>
              <w:pStyle w:val="TableParagraph"/>
              <w:rPr>
                <w:rFonts w:ascii="Times New Roman"/>
                <w:sz w:val="20"/>
              </w:rPr>
            </w:pPr>
          </w:p>
        </w:tc>
        <w:tc>
          <w:tcPr>
            <w:tcW w:w="708" w:type="dxa"/>
          </w:tcPr>
          <w:p w14:paraId="4EA01E2C" w14:textId="77777777" w:rsidR="002C254B" w:rsidRDefault="002C254B">
            <w:pPr>
              <w:pStyle w:val="TableParagraph"/>
              <w:rPr>
                <w:rFonts w:ascii="Times New Roman"/>
                <w:sz w:val="20"/>
              </w:rPr>
            </w:pPr>
          </w:p>
        </w:tc>
        <w:tc>
          <w:tcPr>
            <w:tcW w:w="748" w:type="dxa"/>
          </w:tcPr>
          <w:p w14:paraId="6FB2563F" w14:textId="77777777" w:rsidR="002C254B" w:rsidRDefault="002C254B">
            <w:pPr>
              <w:pStyle w:val="TableParagraph"/>
              <w:rPr>
                <w:rFonts w:ascii="Times New Roman"/>
                <w:sz w:val="20"/>
              </w:rPr>
            </w:pPr>
          </w:p>
        </w:tc>
        <w:tc>
          <w:tcPr>
            <w:tcW w:w="810" w:type="dxa"/>
          </w:tcPr>
          <w:p w14:paraId="27A3AE0B" w14:textId="77777777" w:rsidR="002C254B" w:rsidRDefault="002C254B">
            <w:pPr>
              <w:pStyle w:val="TableParagraph"/>
              <w:rPr>
                <w:rFonts w:ascii="Times New Roman"/>
                <w:sz w:val="20"/>
              </w:rPr>
            </w:pPr>
          </w:p>
        </w:tc>
        <w:tc>
          <w:tcPr>
            <w:tcW w:w="933" w:type="dxa"/>
          </w:tcPr>
          <w:p w14:paraId="4D5898EA" w14:textId="77777777" w:rsidR="002C254B" w:rsidRDefault="002C254B">
            <w:pPr>
              <w:pStyle w:val="TableParagraph"/>
              <w:rPr>
                <w:rFonts w:ascii="Times New Roman"/>
                <w:sz w:val="20"/>
              </w:rPr>
            </w:pPr>
          </w:p>
        </w:tc>
        <w:tc>
          <w:tcPr>
            <w:tcW w:w="1139" w:type="dxa"/>
            <w:tcBorders>
              <w:right w:val="single" w:sz="18" w:space="0" w:color="000000"/>
            </w:tcBorders>
          </w:tcPr>
          <w:p w14:paraId="5AEF1655" w14:textId="77777777" w:rsidR="002C254B" w:rsidRDefault="002C254B">
            <w:pPr>
              <w:pStyle w:val="TableParagraph"/>
              <w:rPr>
                <w:rFonts w:ascii="Times New Roman"/>
                <w:sz w:val="20"/>
              </w:rPr>
            </w:pPr>
          </w:p>
        </w:tc>
      </w:tr>
      <w:tr w:rsidR="002C254B" w14:paraId="57222B8D" w14:textId="77777777">
        <w:trPr>
          <w:trHeight w:val="474"/>
        </w:trPr>
        <w:tc>
          <w:tcPr>
            <w:tcW w:w="2364" w:type="dxa"/>
            <w:tcBorders>
              <w:left w:val="single" w:sz="18" w:space="0" w:color="000000"/>
            </w:tcBorders>
          </w:tcPr>
          <w:p w14:paraId="15490A84" w14:textId="77777777" w:rsidR="002C254B" w:rsidRDefault="0012541C">
            <w:pPr>
              <w:pStyle w:val="TableParagraph"/>
              <w:spacing w:before="43"/>
              <w:ind w:left="104"/>
              <w:rPr>
                <w:sz w:val="20"/>
                <w:szCs w:val="20"/>
              </w:rPr>
            </w:pPr>
            <w:r>
              <w:rPr>
                <w:spacing w:val="-2"/>
                <w:sz w:val="20"/>
                <w:szCs w:val="20"/>
              </w:rPr>
              <w:t>ტრაქტორი</w:t>
            </w:r>
          </w:p>
        </w:tc>
        <w:tc>
          <w:tcPr>
            <w:tcW w:w="1188" w:type="dxa"/>
          </w:tcPr>
          <w:p w14:paraId="2E251FFA" w14:textId="77777777" w:rsidR="002C254B" w:rsidRDefault="0012541C">
            <w:pPr>
              <w:pStyle w:val="TableParagraph"/>
              <w:spacing w:before="5"/>
              <w:ind w:left="39" w:right="1"/>
              <w:jc w:val="center"/>
              <w:rPr>
                <w:sz w:val="24"/>
              </w:rPr>
            </w:pPr>
            <w:r>
              <w:rPr>
                <w:spacing w:val="-10"/>
                <w:sz w:val="24"/>
              </w:rPr>
              <w:t>_</w:t>
            </w:r>
          </w:p>
        </w:tc>
        <w:tc>
          <w:tcPr>
            <w:tcW w:w="1260" w:type="dxa"/>
          </w:tcPr>
          <w:p w14:paraId="6148923C" w14:textId="77777777" w:rsidR="002C254B" w:rsidRDefault="002C254B">
            <w:pPr>
              <w:pStyle w:val="TableParagraph"/>
              <w:rPr>
                <w:rFonts w:ascii="Times New Roman"/>
                <w:sz w:val="20"/>
              </w:rPr>
            </w:pPr>
          </w:p>
        </w:tc>
        <w:tc>
          <w:tcPr>
            <w:tcW w:w="688" w:type="dxa"/>
          </w:tcPr>
          <w:p w14:paraId="381EEE86" w14:textId="77777777" w:rsidR="002C254B" w:rsidRDefault="002C254B">
            <w:pPr>
              <w:pStyle w:val="TableParagraph"/>
              <w:rPr>
                <w:rFonts w:ascii="Times New Roman"/>
                <w:sz w:val="20"/>
              </w:rPr>
            </w:pPr>
          </w:p>
        </w:tc>
        <w:tc>
          <w:tcPr>
            <w:tcW w:w="849" w:type="dxa"/>
          </w:tcPr>
          <w:p w14:paraId="15B165A5" w14:textId="77777777" w:rsidR="002C254B" w:rsidRDefault="002C254B">
            <w:pPr>
              <w:pStyle w:val="TableParagraph"/>
              <w:rPr>
                <w:rFonts w:ascii="Times New Roman"/>
                <w:sz w:val="20"/>
              </w:rPr>
            </w:pPr>
          </w:p>
        </w:tc>
        <w:tc>
          <w:tcPr>
            <w:tcW w:w="708" w:type="dxa"/>
          </w:tcPr>
          <w:p w14:paraId="5195320C" w14:textId="77777777" w:rsidR="002C254B" w:rsidRDefault="002C254B">
            <w:pPr>
              <w:pStyle w:val="TableParagraph"/>
              <w:rPr>
                <w:rFonts w:ascii="Times New Roman"/>
                <w:sz w:val="20"/>
              </w:rPr>
            </w:pPr>
          </w:p>
        </w:tc>
        <w:tc>
          <w:tcPr>
            <w:tcW w:w="748" w:type="dxa"/>
          </w:tcPr>
          <w:p w14:paraId="63ADDEA8" w14:textId="77777777" w:rsidR="002C254B" w:rsidRDefault="002C254B">
            <w:pPr>
              <w:pStyle w:val="TableParagraph"/>
              <w:rPr>
                <w:rFonts w:ascii="Times New Roman"/>
                <w:sz w:val="20"/>
              </w:rPr>
            </w:pPr>
          </w:p>
        </w:tc>
        <w:tc>
          <w:tcPr>
            <w:tcW w:w="810" w:type="dxa"/>
          </w:tcPr>
          <w:p w14:paraId="2043CD3E" w14:textId="77777777" w:rsidR="002C254B" w:rsidRDefault="002C254B">
            <w:pPr>
              <w:pStyle w:val="TableParagraph"/>
              <w:rPr>
                <w:rFonts w:ascii="Times New Roman"/>
                <w:sz w:val="20"/>
              </w:rPr>
            </w:pPr>
          </w:p>
        </w:tc>
        <w:tc>
          <w:tcPr>
            <w:tcW w:w="933" w:type="dxa"/>
          </w:tcPr>
          <w:p w14:paraId="642580D0" w14:textId="77777777" w:rsidR="002C254B" w:rsidRDefault="002C254B">
            <w:pPr>
              <w:pStyle w:val="TableParagraph"/>
              <w:rPr>
                <w:rFonts w:ascii="Times New Roman"/>
                <w:sz w:val="20"/>
              </w:rPr>
            </w:pPr>
          </w:p>
        </w:tc>
        <w:tc>
          <w:tcPr>
            <w:tcW w:w="1139" w:type="dxa"/>
            <w:tcBorders>
              <w:right w:val="single" w:sz="18" w:space="0" w:color="000000"/>
            </w:tcBorders>
          </w:tcPr>
          <w:p w14:paraId="0DCB9BBC" w14:textId="77777777" w:rsidR="002C254B" w:rsidRDefault="002C254B">
            <w:pPr>
              <w:pStyle w:val="TableParagraph"/>
              <w:rPr>
                <w:rFonts w:ascii="Times New Roman"/>
                <w:sz w:val="20"/>
              </w:rPr>
            </w:pPr>
          </w:p>
        </w:tc>
      </w:tr>
      <w:tr w:rsidR="002C254B" w14:paraId="335D77DB" w14:textId="77777777">
        <w:trPr>
          <w:trHeight w:val="789"/>
        </w:trPr>
        <w:tc>
          <w:tcPr>
            <w:tcW w:w="2364" w:type="dxa"/>
            <w:tcBorders>
              <w:left w:val="single" w:sz="18" w:space="0" w:color="000000"/>
            </w:tcBorders>
          </w:tcPr>
          <w:p w14:paraId="54ED9929" w14:textId="77777777" w:rsidR="002C254B" w:rsidRDefault="0012541C">
            <w:pPr>
              <w:pStyle w:val="TableParagraph"/>
              <w:spacing w:before="2"/>
              <w:ind w:left="104"/>
              <w:rPr>
                <w:sz w:val="20"/>
                <w:szCs w:val="20"/>
              </w:rPr>
            </w:pPr>
            <w:r>
              <w:rPr>
                <w:spacing w:val="-2"/>
                <w:sz w:val="20"/>
                <w:szCs w:val="20"/>
              </w:rPr>
              <w:t>მანქანა</w:t>
            </w:r>
          </w:p>
          <w:p w14:paraId="3A19AB09" w14:textId="77777777" w:rsidR="002C254B" w:rsidRDefault="0012541C">
            <w:pPr>
              <w:pStyle w:val="TableParagraph"/>
              <w:spacing w:before="133"/>
              <w:ind w:left="104"/>
              <w:rPr>
                <w:sz w:val="20"/>
                <w:szCs w:val="20"/>
              </w:rPr>
            </w:pPr>
            <w:r>
              <w:rPr>
                <w:spacing w:val="-2"/>
                <w:sz w:val="20"/>
                <w:szCs w:val="20"/>
              </w:rPr>
              <w:t>ადმინისტრაციისათვის</w:t>
            </w:r>
          </w:p>
        </w:tc>
        <w:tc>
          <w:tcPr>
            <w:tcW w:w="1188" w:type="dxa"/>
          </w:tcPr>
          <w:p w14:paraId="05C35CC1" w14:textId="77777777" w:rsidR="002C254B" w:rsidRDefault="002C254B">
            <w:pPr>
              <w:pStyle w:val="TableParagraph"/>
              <w:rPr>
                <w:rFonts w:ascii="Times New Roman"/>
                <w:sz w:val="20"/>
              </w:rPr>
            </w:pPr>
          </w:p>
        </w:tc>
        <w:tc>
          <w:tcPr>
            <w:tcW w:w="1260" w:type="dxa"/>
          </w:tcPr>
          <w:p w14:paraId="32C9FB7B" w14:textId="77777777" w:rsidR="002C254B" w:rsidRDefault="002C254B">
            <w:pPr>
              <w:pStyle w:val="TableParagraph"/>
              <w:rPr>
                <w:rFonts w:ascii="Times New Roman"/>
                <w:sz w:val="20"/>
              </w:rPr>
            </w:pPr>
          </w:p>
        </w:tc>
        <w:tc>
          <w:tcPr>
            <w:tcW w:w="688" w:type="dxa"/>
          </w:tcPr>
          <w:p w14:paraId="09C16D56" w14:textId="77777777" w:rsidR="002C254B" w:rsidRDefault="002C254B">
            <w:pPr>
              <w:pStyle w:val="TableParagraph"/>
              <w:rPr>
                <w:rFonts w:ascii="Times New Roman"/>
                <w:sz w:val="20"/>
              </w:rPr>
            </w:pPr>
          </w:p>
        </w:tc>
        <w:tc>
          <w:tcPr>
            <w:tcW w:w="849" w:type="dxa"/>
          </w:tcPr>
          <w:p w14:paraId="5C8C32F0" w14:textId="77777777" w:rsidR="002C254B" w:rsidRDefault="0012541C">
            <w:pPr>
              <w:pStyle w:val="TableParagraph"/>
              <w:spacing w:before="161"/>
              <w:ind w:left="44" w:right="3"/>
              <w:jc w:val="center"/>
              <w:rPr>
                <w:sz w:val="24"/>
              </w:rPr>
            </w:pPr>
            <w:r>
              <w:rPr>
                <w:spacing w:val="-10"/>
                <w:sz w:val="24"/>
              </w:rPr>
              <w:t>X</w:t>
            </w:r>
          </w:p>
        </w:tc>
        <w:tc>
          <w:tcPr>
            <w:tcW w:w="708" w:type="dxa"/>
          </w:tcPr>
          <w:p w14:paraId="098B11F5" w14:textId="77777777" w:rsidR="002C254B" w:rsidRDefault="0012541C">
            <w:pPr>
              <w:pStyle w:val="TableParagraph"/>
              <w:spacing w:before="161"/>
              <w:ind w:left="44"/>
              <w:jc w:val="center"/>
              <w:rPr>
                <w:sz w:val="24"/>
              </w:rPr>
            </w:pPr>
            <w:r>
              <w:rPr>
                <w:spacing w:val="-10"/>
                <w:sz w:val="24"/>
              </w:rPr>
              <w:t>X</w:t>
            </w:r>
          </w:p>
        </w:tc>
        <w:tc>
          <w:tcPr>
            <w:tcW w:w="748" w:type="dxa"/>
          </w:tcPr>
          <w:p w14:paraId="373CA5A4" w14:textId="77777777" w:rsidR="002C254B" w:rsidRDefault="002C254B">
            <w:pPr>
              <w:pStyle w:val="TableParagraph"/>
              <w:rPr>
                <w:rFonts w:ascii="Times New Roman"/>
                <w:sz w:val="20"/>
              </w:rPr>
            </w:pPr>
          </w:p>
        </w:tc>
        <w:tc>
          <w:tcPr>
            <w:tcW w:w="810" w:type="dxa"/>
          </w:tcPr>
          <w:p w14:paraId="2CAB62EA" w14:textId="77777777" w:rsidR="002C254B" w:rsidRDefault="002C254B">
            <w:pPr>
              <w:pStyle w:val="TableParagraph"/>
              <w:rPr>
                <w:rFonts w:ascii="Times New Roman"/>
                <w:sz w:val="20"/>
              </w:rPr>
            </w:pPr>
          </w:p>
        </w:tc>
        <w:tc>
          <w:tcPr>
            <w:tcW w:w="933" w:type="dxa"/>
          </w:tcPr>
          <w:p w14:paraId="45FE78C9" w14:textId="77777777" w:rsidR="002C254B" w:rsidRDefault="002C254B">
            <w:pPr>
              <w:pStyle w:val="TableParagraph"/>
              <w:rPr>
                <w:rFonts w:ascii="Times New Roman"/>
                <w:sz w:val="20"/>
              </w:rPr>
            </w:pPr>
          </w:p>
        </w:tc>
        <w:tc>
          <w:tcPr>
            <w:tcW w:w="1139" w:type="dxa"/>
            <w:tcBorders>
              <w:right w:val="single" w:sz="18" w:space="0" w:color="000000"/>
            </w:tcBorders>
          </w:tcPr>
          <w:p w14:paraId="4E6C7F53" w14:textId="77777777" w:rsidR="002C254B" w:rsidRDefault="002C254B">
            <w:pPr>
              <w:pStyle w:val="TableParagraph"/>
              <w:rPr>
                <w:rFonts w:ascii="Times New Roman"/>
                <w:sz w:val="20"/>
              </w:rPr>
            </w:pPr>
          </w:p>
        </w:tc>
      </w:tr>
      <w:tr w:rsidR="002C254B" w14:paraId="1A5DF410" w14:textId="77777777">
        <w:trPr>
          <w:trHeight w:val="440"/>
        </w:trPr>
        <w:tc>
          <w:tcPr>
            <w:tcW w:w="2364" w:type="dxa"/>
            <w:tcBorders>
              <w:left w:val="single" w:sz="18" w:space="0" w:color="000000"/>
              <w:bottom w:val="single" w:sz="18" w:space="0" w:color="000000"/>
            </w:tcBorders>
          </w:tcPr>
          <w:p w14:paraId="23CBEB32" w14:textId="77777777" w:rsidR="002C254B" w:rsidRDefault="0012541C">
            <w:pPr>
              <w:pStyle w:val="TableParagraph"/>
              <w:spacing w:before="26"/>
              <w:ind w:left="104"/>
              <w:rPr>
                <w:sz w:val="20"/>
                <w:szCs w:val="20"/>
              </w:rPr>
            </w:pPr>
            <w:r>
              <w:rPr>
                <w:spacing w:val="-4"/>
                <w:sz w:val="20"/>
                <w:szCs w:val="20"/>
              </w:rPr>
              <w:t>სხვა</w:t>
            </w:r>
          </w:p>
        </w:tc>
        <w:tc>
          <w:tcPr>
            <w:tcW w:w="1188" w:type="dxa"/>
            <w:tcBorders>
              <w:bottom w:val="single" w:sz="18" w:space="0" w:color="000000"/>
            </w:tcBorders>
          </w:tcPr>
          <w:p w14:paraId="610AA073" w14:textId="77777777" w:rsidR="002C254B" w:rsidRDefault="002C254B">
            <w:pPr>
              <w:pStyle w:val="TableParagraph"/>
              <w:rPr>
                <w:rFonts w:ascii="Times New Roman"/>
                <w:sz w:val="20"/>
              </w:rPr>
            </w:pPr>
          </w:p>
        </w:tc>
        <w:tc>
          <w:tcPr>
            <w:tcW w:w="1260" w:type="dxa"/>
            <w:tcBorders>
              <w:bottom w:val="single" w:sz="18" w:space="0" w:color="000000"/>
            </w:tcBorders>
          </w:tcPr>
          <w:p w14:paraId="6FBA39F6" w14:textId="77777777" w:rsidR="002C254B" w:rsidRDefault="002C254B">
            <w:pPr>
              <w:pStyle w:val="TableParagraph"/>
              <w:rPr>
                <w:rFonts w:ascii="Times New Roman"/>
                <w:sz w:val="20"/>
              </w:rPr>
            </w:pPr>
          </w:p>
        </w:tc>
        <w:tc>
          <w:tcPr>
            <w:tcW w:w="688" w:type="dxa"/>
            <w:tcBorders>
              <w:bottom w:val="single" w:sz="18" w:space="0" w:color="000000"/>
            </w:tcBorders>
          </w:tcPr>
          <w:p w14:paraId="564E7891" w14:textId="77777777" w:rsidR="002C254B" w:rsidRDefault="002C254B">
            <w:pPr>
              <w:pStyle w:val="TableParagraph"/>
              <w:rPr>
                <w:rFonts w:ascii="Times New Roman"/>
                <w:sz w:val="20"/>
              </w:rPr>
            </w:pPr>
          </w:p>
        </w:tc>
        <w:tc>
          <w:tcPr>
            <w:tcW w:w="849" w:type="dxa"/>
            <w:tcBorders>
              <w:bottom w:val="single" w:sz="18" w:space="0" w:color="000000"/>
            </w:tcBorders>
          </w:tcPr>
          <w:p w14:paraId="1B744997" w14:textId="77777777" w:rsidR="002C254B" w:rsidRDefault="002C254B">
            <w:pPr>
              <w:pStyle w:val="TableParagraph"/>
              <w:rPr>
                <w:rFonts w:ascii="Times New Roman"/>
                <w:sz w:val="20"/>
              </w:rPr>
            </w:pPr>
          </w:p>
        </w:tc>
        <w:tc>
          <w:tcPr>
            <w:tcW w:w="708" w:type="dxa"/>
            <w:tcBorders>
              <w:bottom w:val="single" w:sz="18" w:space="0" w:color="000000"/>
            </w:tcBorders>
          </w:tcPr>
          <w:p w14:paraId="5737E372" w14:textId="77777777" w:rsidR="002C254B" w:rsidRDefault="002C254B">
            <w:pPr>
              <w:pStyle w:val="TableParagraph"/>
              <w:rPr>
                <w:rFonts w:ascii="Times New Roman"/>
                <w:sz w:val="20"/>
              </w:rPr>
            </w:pPr>
          </w:p>
        </w:tc>
        <w:tc>
          <w:tcPr>
            <w:tcW w:w="748" w:type="dxa"/>
            <w:tcBorders>
              <w:bottom w:val="single" w:sz="18" w:space="0" w:color="000000"/>
            </w:tcBorders>
          </w:tcPr>
          <w:p w14:paraId="161D7218" w14:textId="77777777" w:rsidR="002C254B" w:rsidRDefault="002C254B">
            <w:pPr>
              <w:pStyle w:val="TableParagraph"/>
              <w:rPr>
                <w:rFonts w:ascii="Times New Roman"/>
                <w:sz w:val="20"/>
              </w:rPr>
            </w:pPr>
          </w:p>
        </w:tc>
        <w:tc>
          <w:tcPr>
            <w:tcW w:w="810" w:type="dxa"/>
            <w:tcBorders>
              <w:bottom w:val="single" w:sz="18" w:space="0" w:color="000000"/>
            </w:tcBorders>
          </w:tcPr>
          <w:p w14:paraId="02AEC8DB" w14:textId="77777777" w:rsidR="002C254B" w:rsidRDefault="002C254B">
            <w:pPr>
              <w:pStyle w:val="TableParagraph"/>
              <w:rPr>
                <w:rFonts w:ascii="Times New Roman"/>
                <w:sz w:val="20"/>
              </w:rPr>
            </w:pPr>
          </w:p>
        </w:tc>
        <w:tc>
          <w:tcPr>
            <w:tcW w:w="933" w:type="dxa"/>
            <w:tcBorders>
              <w:bottom w:val="single" w:sz="18" w:space="0" w:color="000000"/>
            </w:tcBorders>
          </w:tcPr>
          <w:p w14:paraId="065C2DA3" w14:textId="77777777" w:rsidR="002C254B" w:rsidRDefault="002C254B">
            <w:pPr>
              <w:pStyle w:val="TableParagraph"/>
              <w:rPr>
                <w:rFonts w:ascii="Times New Roman"/>
                <w:sz w:val="20"/>
              </w:rPr>
            </w:pPr>
          </w:p>
        </w:tc>
        <w:tc>
          <w:tcPr>
            <w:tcW w:w="1139" w:type="dxa"/>
            <w:tcBorders>
              <w:bottom w:val="single" w:sz="18" w:space="0" w:color="000000"/>
              <w:right w:val="single" w:sz="18" w:space="0" w:color="000000"/>
            </w:tcBorders>
          </w:tcPr>
          <w:p w14:paraId="194F82E9" w14:textId="77777777" w:rsidR="002C254B" w:rsidRDefault="002C254B">
            <w:pPr>
              <w:pStyle w:val="TableParagraph"/>
              <w:rPr>
                <w:rFonts w:ascii="Times New Roman"/>
                <w:sz w:val="20"/>
              </w:rPr>
            </w:pPr>
          </w:p>
        </w:tc>
      </w:tr>
    </w:tbl>
    <w:p w14:paraId="2168C2B9" w14:textId="77777777" w:rsidR="002C254B" w:rsidRDefault="0012541C">
      <w:pPr>
        <w:spacing w:before="43"/>
        <w:ind w:right="1439"/>
        <w:jc w:val="right"/>
        <w:rPr>
          <w:sz w:val="20"/>
          <w:szCs w:val="20"/>
        </w:rPr>
      </w:pPr>
      <w:r>
        <w:rPr>
          <w:sz w:val="20"/>
          <w:szCs w:val="20"/>
        </w:rPr>
        <w:t>შენიშვა:</w:t>
      </w:r>
      <w:r>
        <w:rPr>
          <w:spacing w:val="-10"/>
          <w:sz w:val="20"/>
          <w:szCs w:val="20"/>
        </w:rPr>
        <w:t xml:space="preserve"> </w:t>
      </w:r>
      <w:r>
        <w:rPr>
          <w:sz w:val="20"/>
          <w:szCs w:val="20"/>
        </w:rPr>
        <w:t>G=</w:t>
      </w:r>
      <w:r>
        <w:rPr>
          <w:spacing w:val="-9"/>
          <w:sz w:val="20"/>
          <w:szCs w:val="20"/>
        </w:rPr>
        <w:t xml:space="preserve"> </w:t>
      </w:r>
      <w:r>
        <w:rPr>
          <w:sz w:val="20"/>
          <w:szCs w:val="20"/>
        </w:rPr>
        <w:t>ძალიან</w:t>
      </w:r>
      <w:r>
        <w:rPr>
          <w:spacing w:val="-10"/>
          <w:sz w:val="20"/>
          <w:szCs w:val="20"/>
        </w:rPr>
        <w:t xml:space="preserve"> </w:t>
      </w:r>
      <w:r>
        <w:rPr>
          <w:sz w:val="20"/>
          <w:szCs w:val="20"/>
        </w:rPr>
        <w:t>კარგი</w:t>
      </w:r>
      <w:r>
        <w:rPr>
          <w:spacing w:val="-10"/>
          <w:sz w:val="20"/>
          <w:szCs w:val="20"/>
        </w:rPr>
        <w:t xml:space="preserve"> </w:t>
      </w:r>
      <w:r>
        <w:rPr>
          <w:sz w:val="20"/>
          <w:szCs w:val="20"/>
        </w:rPr>
        <w:t>მდგომარეობა,</w:t>
      </w:r>
      <w:r>
        <w:rPr>
          <w:spacing w:val="-9"/>
          <w:sz w:val="20"/>
          <w:szCs w:val="20"/>
        </w:rPr>
        <w:t xml:space="preserve"> </w:t>
      </w:r>
      <w:r>
        <w:rPr>
          <w:sz w:val="20"/>
          <w:szCs w:val="20"/>
        </w:rPr>
        <w:t>F=დამაკმაყოფილებელი</w:t>
      </w:r>
      <w:r>
        <w:rPr>
          <w:spacing w:val="-10"/>
          <w:sz w:val="20"/>
          <w:szCs w:val="20"/>
        </w:rPr>
        <w:t xml:space="preserve"> </w:t>
      </w:r>
      <w:r>
        <w:rPr>
          <w:sz w:val="20"/>
          <w:szCs w:val="20"/>
        </w:rPr>
        <w:t>მდგომარეობა</w:t>
      </w:r>
      <w:r>
        <w:rPr>
          <w:spacing w:val="-7"/>
          <w:sz w:val="20"/>
          <w:szCs w:val="20"/>
        </w:rPr>
        <w:t xml:space="preserve"> </w:t>
      </w:r>
      <w:r>
        <w:rPr>
          <w:sz w:val="20"/>
          <w:szCs w:val="20"/>
        </w:rPr>
        <w:t>,</w:t>
      </w:r>
      <w:r>
        <w:rPr>
          <w:spacing w:val="-9"/>
          <w:sz w:val="20"/>
          <w:szCs w:val="20"/>
        </w:rPr>
        <w:t xml:space="preserve"> </w:t>
      </w:r>
      <w:r>
        <w:rPr>
          <w:sz w:val="20"/>
          <w:szCs w:val="20"/>
        </w:rPr>
        <w:t>B=</w:t>
      </w:r>
      <w:r>
        <w:rPr>
          <w:spacing w:val="-8"/>
          <w:sz w:val="20"/>
          <w:szCs w:val="20"/>
        </w:rPr>
        <w:t xml:space="preserve"> </w:t>
      </w:r>
      <w:r>
        <w:rPr>
          <w:sz w:val="20"/>
          <w:szCs w:val="20"/>
        </w:rPr>
        <w:t>ცუდი</w:t>
      </w:r>
      <w:r>
        <w:rPr>
          <w:spacing w:val="-10"/>
          <w:sz w:val="20"/>
          <w:szCs w:val="20"/>
        </w:rPr>
        <w:t xml:space="preserve"> </w:t>
      </w:r>
      <w:r>
        <w:rPr>
          <w:spacing w:val="-2"/>
          <w:sz w:val="20"/>
          <w:szCs w:val="20"/>
        </w:rPr>
        <w:t>მდგომარეობა</w:t>
      </w:r>
    </w:p>
    <w:p w14:paraId="4B02F82E" w14:textId="77777777" w:rsidR="002C254B" w:rsidRDefault="002C254B">
      <w:pPr>
        <w:pStyle w:val="BodyText"/>
        <w:spacing w:before="17"/>
        <w:ind w:left="0"/>
        <w:rPr>
          <w:sz w:val="20"/>
        </w:rPr>
      </w:pPr>
    </w:p>
    <w:p w14:paraId="4BF7CB0C" w14:textId="77777777" w:rsidR="002C254B" w:rsidRDefault="0012541C" w:rsidP="00172719">
      <w:pPr>
        <w:pStyle w:val="BodyText"/>
        <w:ind w:left="270" w:right="583" w:firstLine="720"/>
        <w:jc w:val="both"/>
      </w:pPr>
      <w:r>
        <w:lastRenderedPageBreak/>
        <w:t>ამბროლაურის ტერიტორიაზე განლაგებული კონტეინერების დაცლა ხორციელდება ყოველდღე, ხოლო ტურისტულ სეზონზე, საჭიროებიდან გამომდინარე, დღეში ორჯერ</w:t>
      </w:r>
      <w:r w:rsidR="00D0376E">
        <w:rPr>
          <w:lang w:val="ka-GE"/>
        </w:rPr>
        <w:t xml:space="preserve"> ან სამჯერ</w:t>
      </w:r>
      <w:r>
        <w:t>.</w:t>
      </w:r>
    </w:p>
    <w:p w14:paraId="29CB2C6E" w14:textId="17BA8E41" w:rsidR="002C254B" w:rsidRDefault="0012541C" w:rsidP="00172719">
      <w:pPr>
        <w:pStyle w:val="BodyText"/>
        <w:ind w:left="270" w:right="583" w:firstLine="720"/>
        <w:jc w:val="both"/>
      </w:pPr>
      <w:r>
        <w:t xml:space="preserve">ა(ა)იპ „ამბროლაურის </w:t>
      </w:r>
      <w:r w:rsidR="00D0376E">
        <w:rPr>
          <w:lang w:val="ka-GE"/>
        </w:rPr>
        <w:t xml:space="preserve">მუნიციპალიტეტის </w:t>
      </w:r>
      <w:r>
        <w:t>დასუფთავებისა და კეთილმოწყობის სამსახურს“ შემუშავებული აქვს</w:t>
      </w:r>
      <w:r>
        <w:rPr>
          <w:spacing w:val="-4"/>
        </w:rPr>
        <w:t xml:space="preserve"> </w:t>
      </w:r>
      <w:r>
        <w:t>ნარჩენების</w:t>
      </w:r>
      <w:r>
        <w:rPr>
          <w:spacing w:val="-4"/>
        </w:rPr>
        <w:t xml:space="preserve"> </w:t>
      </w:r>
      <w:r>
        <w:t>გატანის</w:t>
      </w:r>
      <w:r>
        <w:rPr>
          <w:spacing w:val="-4"/>
        </w:rPr>
        <w:t xml:space="preserve"> </w:t>
      </w:r>
      <w:r>
        <w:t>განრიგი,</w:t>
      </w:r>
      <w:r>
        <w:rPr>
          <w:spacing w:val="-3"/>
        </w:rPr>
        <w:t xml:space="preserve"> </w:t>
      </w:r>
      <w:r>
        <w:t>რომ</w:t>
      </w:r>
      <w:r w:rsidR="002D2B37">
        <w:rPr>
          <w:lang w:val="ka-GE"/>
        </w:rPr>
        <w:t>ე</w:t>
      </w:r>
      <w:r>
        <w:t>ლშიც</w:t>
      </w:r>
      <w:r>
        <w:rPr>
          <w:spacing w:val="-3"/>
        </w:rPr>
        <w:t xml:space="preserve"> </w:t>
      </w:r>
      <w:r>
        <w:t>მითითებულია</w:t>
      </w:r>
      <w:r>
        <w:rPr>
          <w:spacing w:val="-3"/>
        </w:rPr>
        <w:t xml:space="preserve"> </w:t>
      </w:r>
      <w:r>
        <w:t>სოფლების,</w:t>
      </w:r>
      <w:r>
        <w:rPr>
          <w:spacing w:val="-3"/>
        </w:rPr>
        <w:t xml:space="preserve"> </w:t>
      </w:r>
      <w:r>
        <w:t>ქუჩების</w:t>
      </w:r>
      <w:r>
        <w:rPr>
          <w:spacing w:val="-4"/>
        </w:rPr>
        <w:t xml:space="preserve"> </w:t>
      </w:r>
      <w:r>
        <w:t>დასახელებები</w:t>
      </w:r>
      <w:r>
        <w:rPr>
          <w:spacing w:val="-3"/>
        </w:rPr>
        <w:t xml:space="preserve"> </w:t>
      </w:r>
      <w:r>
        <w:t>და ნარჩენების გატანის დრო.</w:t>
      </w:r>
    </w:p>
    <w:p w14:paraId="7274485B" w14:textId="047E013B" w:rsidR="002C254B" w:rsidRDefault="0012541C" w:rsidP="00172719">
      <w:pPr>
        <w:pStyle w:val="BodyText"/>
        <w:ind w:left="270" w:right="583" w:firstLine="720"/>
        <w:jc w:val="both"/>
      </w:pPr>
      <w:r>
        <w:t xml:space="preserve">ნარჩენების შეგროვება-გატანის მომსახურებით მოცულია </w:t>
      </w:r>
      <w:r w:rsidR="002D2B37">
        <w:rPr>
          <w:lang w:val="ka-GE"/>
        </w:rPr>
        <w:t xml:space="preserve">მუნიციპალიტეტის </w:t>
      </w:r>
      <w:r>
        <w:t xml:space="preserve"> მთელი ტერიტორია და მოსახლეობის </w:t>
      </w:r>
      <w:r w:rsidR="002D2B37">
        <w:rPr>
          <w:lang w:val="ka-GE"/>
        </w:rPr>
        <w:t>98</w:t>
      </w:r>
      <w:r>
        <w:t xml:space="preserve">%-ი. ამისთვის გამოიყენება კონტეინერული სისტემა, ნარჩენების გატანა კონტეინერული მომსახურებით ხორციელდება ყოველდღე (მოსახლეობის </w:t>
      </w:r>
      <w:r w:rsidR="002D2B37">
        <w:rPr>
          <w:lang w:val="ka-GE"/>
        </w:rPr>
        <w:t>98</w:t>
      </w:r>
      <w:r>
        <w:t xml:space="preserve">%-ი), </w:t>
      </w:r>
      <w:r w:rsidR="002D2B37">
        <w:rPr>
          <w:lang w:val="ka-GE"/>
        </w:rPr>
        <w:t>ქალაქში</w:t>
      </w:r>
      <w:r w:rsidR="00A22873">
        <w:rPr>
          <w:lang w:val="ka-GE"/>
        </w:rPr>
        <w:t xml:space="preserve"> 100%</w:t>
      </w:r>
      <w:r w:rsidR="002D2B37">
        <w:rPr>
          <w:lang w:val="ka-GE"/>
        </w:rPr>
        <w:t xml:space="preserve">, </w:t>
      </w:r>
      <w:r>
        <w:t xml:space="preserve">ხოლო სოფლებში კვირაში 2-ჯერ (სერვისით მოცულია სოფლის მოსახლეობის </w:t>
      </w:r>
      <w:r w:rsidR="002D2B37">
        <w:rPr>
          <w:lang w:val="ka-GE"/>
        </w:rPr>
        <w:t>98</w:t>
      </w:r>
      <w:r>
        <w:t xml:space="preserve"> %).</w:t>
      </w:r>
    </w:p>
    <w:p w14:paraId="7208C770" w14:textId="77777777" w:rsidR="002C254B" w:rsidRDefault="002C254B">
      <w:pPr>
        <w:pStyle w:val="BodyText"/>
        <w:spacing w:before="243"/>
        <w:ind w:left="0"/>
      </w:pPr>
    </w:p>
    <w:p w14:paraId="55D8019B" w14:textId="77777777" w:rsidR="002C254B" w:rsidRPr="00575583" w:rsidRDefault="00575583">
      <w:pPr>
        <w:pStyle w:val="BodyText"/>
        <w:spacing w:before="1"/>
        <w:ind w:left="965"/>
        <w:rPr>
          <w:b/>
        </w:rPr>
      </w:pPr>
      <w:r w:rsidRPr="00575583">
        <w:rPr>
          <w:b/>
          <w:spacing w:val="-2"/>
        </w:rPr>
        <w:t xml:space="preserve">3.3 </w:t>
      </w:r>
      <w:r w:rsidR="0012541C" w:rsidRPr="00575583">
        <w:rPr>
          <w:b/>
          <w:spacing w:val="-2"/>
        </w:rPr>
        <w:t>ქუჩების</w:t>
      </w:r>
      <w:r w:rsidR="0012541C" w:rsidRPr="00575583">
        <w:rPr>
          <w:b/>
          <w:spacing w:val="-10"/>
        </w:rPr>
        <w:t xml:space="preserve"> </w:t>
      </w:r>
      <w:r w:rsidR="0012541C" w:rsidRPr="00575583">
        <w:rPr>
          <w:b/>
          <w:spacing w:val="-2"/>
        </w:rPr>
        <w:t>დასუფთავება</w:t>
      </w:r>
    </w:p>
    <w:p w14:paraId="5AC28321" w14:textId="77777777" w:rsidR="002C254B" w:rsidRDefault="0012541C" w:rsidP="00A22873">
      <w:pPr>
        <w:pStyle w:val="BodyText"/>
        <w:spacing w:before="264"/>
        <w:ind w:left="270" w:right="583" w:firstLine="720"/>
        <w:jc w:val="both"/>
      </w:pPr>
      <w:r>
        <w:t>ამბროლაურის</w:t>
      </w:r>
      <w:r>
        <w:rPr>
          <w:spacing w:val="40"/>
        </w:rPr>
        <w:t xml:space="preserve"> </w:t>
      </w:r>
      <w:r>
        <w:t>მუნიციპალიტეტში ხორციელდება ქუჩების დასუფთავება, რომელსაც ემსახურება ა(ა)იპ „ამბროლაურის დასუფთავებისა და კეთილმოწყობის სამსახური“. ქუჩების დასუფთავების მომსახურებით მოცულია ქ. ამბროლაური მთლიანად, ხოლო მხოლოდ 3 სოფლის ცენტრებში</w:t>
      </w:r>
      <w:r>
        <w:rPr>
          <w:spacing w:val="40"/>
        </w:rPr>
        <w:t xml:space="preserve"> </w:t>
      </w:r>
      <w:r>
        <w:t>ხორციელდება ქუჩების დასუფთავება.</w:t>
      </w:r>
    </w:p>
    <w:p w14:paraId="732D716F" w14:textId="77777777" w:rsidR="002C254B" w:rsidRDefault="002C254B" w:rsidP="002D2B37">
      <w:pPr>
        <w:pStyle w:val="BodyText"/>
        <w:spacing w:line="360" w:lineRule="auto"/>
        <w:ind w:left="0"/>
        <w:jc w:val="both"/>
        <w:sectPr w:rsidR="002C254B">
          <w:type w:val="continuous"/>
          <w:pgSz w:w="11910" w:h="16840"/>
          <w:pgMar w:top="920" w:right="141" w:bottom="1200" w:left="566" w:header="0" w:footer="1002" w:gutter="0"/>
          <w:cols w:space="720"/>
        </w:sectPr>
      </w:pPr>
    </w:p>
    <w:p w14:paraId="3165B778" w14:textId="77777777" w:rsidR="002C254B" w:rsidRDefault="002C254B">
      <w:pPr>
        <w:pStyle w:val="BodyText"/>
        <w:spacing w:before="109"/>
        <w:ind w:left="0"/>
      </w:pPr>
    </w:p>
    <w:p w14:paraId="263C5215" w14:textId="77777777" w:rsidR="002C254B" w:rsidRDefault="0012541C">
      <w:pPr>
        <w:pStyle w:val="BodyText"/>
      </w:pPr>
      <w:r>
        <w:rPr>
          <w:spacing w:val="-2"/>
        </w:rPr>
        <w:t>ცხრილი</w:t>
      </w:r>
      <w:r>
        <w:rPr>
          <w:spacing w:val="-10"/>
        </w:rPr>
        <w:t xml:space="preserve"> </w:t>
      </w:r>
      <w:r>
        <w:rPr>
          <w:spacing w:val="-2"/>
        </w:rPr>
        <w:t>N6.</w:t>
      </w:r>
      <w:r>
        <w:rPr>
          <w:spacing w:val="-7"/>
        </w:rPr>
        <w:t xml:space="preserve"> </w:t>
      </w:r>
      <w:r>
        <w:rPr>
          <w:spacing w:val="-2"/>
        </w:rPr>
        <w:t>ქუჩების</w:t>
      </w:r>
      <w:r>
        <w:rPr>
          <w:spacing w:val="-8"/>
        </w:rPr>
        <w:t xml:space="preserve"> </w:t>
      </w:r>
      <w:r>
        <w:rPr>
          <w:spacing w:val="-2"/>
        </w:rPr>
        <w:t>დაგვა</w:t>
      </w:r>
      <w:r>
        <w:rPr>
          <w:spacing w:val="-7"/>
        </w:rPr>
        <w:t xml:space="preserve"> </w:t>
      </w:r>
      <w:r>
        <w:rPr>
          <w:spacing w:val="-2"/>
        </w:rPr>
        <w:t>ქ.</w:t>
      </w:r>
      <w:r>
        <w:rPr>
          <w:spacing w:val="-9"/>
        </w:rPr>
        <w:t xml:space="preserve"> </w:t>
      </w:r>
      <w:r>
        <w:rPr>
          <w:spacing w:val="-2"/>
        </w:rPr>
        <w:t>ამბროლაურის</w:t>
      </w:r>
      <w:r>
        <w:rPr>
          <w:spacing w:val="-8"/>
        </w:rPr>
        <w:t xml:space="preserve"> </w:t>
      </w:r>
      <w:r>
        <w:rPr>
          <w:spacing w:val="-2"/>
        </w:rPr>
        <w:t>მუნიციპალიტეტში</w:t>
      </w:r>
    </w:p>
    <w:p w14:paraId="7325C126" w14:textId="77777777" w:rsidR="002C254B" w:rsidRDefault="002C254B">
      <w:pPr>
        <w:pStyle w:val="BodyText"/>
        <w:spacing w:before="4"/>
        <w:ind w:left="0"/>
        <w:rPr>
          <w:sz w:val="1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367"/>
        <w:gridCol w:w="5164"/>
      </w:tblGrid>
      <w:tr w:rsidR="002C254B" w14:paraId="0FC619C0" w14:textId="77777777">
        <w:trPr>
          <w:trHeight w:val="1024"/>
        </w:trPr>
        <w:tc>
          <w:tcPr>
            <w:tcW w:w="3020" w:type="dxa"/>
            <w:shd w:val="clear" w:color="auto" w:fill="DFDFDF"/>
          </w:tcPr>
          <w:p w14:paraId="0A6FC0A0" w14:textId="77777777" w:rsidR="002C254B" w:rsidRDefault="0012541C">
            <w:pPr>
              <w:pStyle w:val="TableParagraph"/>
              <w:spacing w:before="4" w:line="276" w:lineRule="auto"/>
              <w:ind w:left="1029" w:hanging="485"/>
            </w:pPr>
            <w:r>
              <w:rPr>
                <w:spacing w:val="-2"/>
              </w:rPr>
              <w:t>ადმინისტრაციული ერთეული</w:t>
            </w:r>
          </w:p>
        </w:tc>
        <w:tc>
          <w:tcPr>
            <w:tcW w:w="2367" w:type="dxa"/>
            <w:shd w:val="clear" w:color="auto" w:fill="DFDFDF"/>
          </w:tcPr>
          <w:p w14:paraId="7C3D6A4D" w14:textId="77777777" w:rsidR="002C254B" w:rsidRDefault="0012541C">
            <w:pPr>
              <w:pStyle w:val="TableParagraph"/>
              <w:spacing w:before="4" w:line="376" w:lineRule="auto"/>
              <w:ind w:left="736" w:right="143" w:hanging="279"/>
            </w:pPr>
            <w:r>
              <w:t>ქუჩების</w:t>
            </w:r>
            <w:r>
              <w:rPr>
                <w:spacing w:val="-14"/>
              </w:rPr>
              <w:t xml:space="preserve"> </w:t>
            </w:r>
            <w:r>
              <w:t>დაგვა, კვ. მეტრი</w:t>
            </w:r>
          </w:p>
        </w:tc>
        <w:tc>
          <w:tcPr>
            <w:tcW w:w="5164" w:type="dxa"/>
            <w:shd w:val="clear" w:color="auto" w:fill="DFDFDF"/>
          </w:tcPr>
          <w:p w14:paraId="5B24044E" w14:textId="77777777" w:rsidR="002C254B" w:rsidRDefault="0012541C">
            <w:pPr>
              <w:pStyle w:val="TableParagraph"/>
              <w:spacing w:before="4"/>
              <w:ind w:left="85"/>
              <w:jc w:val="center"/>
            </w:pPr>
            <w:r>
              <w:rPr>
                <w:spacing w:val="-2"/>
              </w:rPr>
              <w:t>პერიოდულობა</w:t>
            </w:r>
          </w:p>
        </w:tc>
      </w:tr>
      <w:tr w:rsidR="002C254B" w14:paraId="4592843A" w14:textId="77777777">
        <w:trPr>
          <w:trHeight w:val="786"/>
        </w:trPr>
        <w:tc>
          <w:tcPr>
            <w:tcW w:w="3020" w:type="dxa"/>
          </w:tcPr>
          <w:p w14:paraId="3DD6A66E" w14:textId="77777777" w:rsidR="002C254B" w:rsidRDefault="0012541C">
            <w:pPr>
              <w:pStyle w:val="TableParagraph"/>
              <w:spacing w:before="4"/>
              <w:ind w:left="91"/>
              <w:jc w:val="center"/>
            </w:pPr>
            <w:r>
              <w:t xml:space="preserve">ქ. </w:t>
            </w:r>
            <w:r>
              <w:rPr>
                <w:spacing w:val="-2"/>
              </w:rPr>
              <w:t>ამბროლაური</w:t>
            </w:r>
          </w:p>
        </w:tc>
        <w:tc>
          <w:tcPr>
            <w:tcW w:w="2367" w:type="dxa"/>
          </w:tcPr>
          <w:p w14:paraId="6EBB8EF8" w14:textId="77777777" w:rsidR="002C254B" w:rsidRDefault="0012541C">
            <w:pPr>
              <w:pStyle w:val="TableParagraph"/>
              <w:spacing w:before="4"/>
              <w:ind w:left="91" w:right="3"/>
              <w:jc w:val="center"/>
            </w:pPr>
            <w:r>
              <w:t xml:space="preserve">91 </w:t>
            </w:r>
            <w:r>
              <w:rPr>
                <w:spacing w:val="-5"/>
              </w:rPr>
              <w:t>054</w:t>
            </w:r>
          </w:p>
        </w:tc>
        <w:tc>
          <w:tcPr>
            <w:tcW w:w="5164" w:type="dxa"/>
          </w:tcPr>
          <w:p w14:paraId="2C68A519" w14:textId="77777777" w:rsidR="002C254B" w:rsidRDefault="0012541C">
            <w:pPr>
              <w:pStyle w:val="TableParagraph"/>
              <w:spacing w:before="4" w:line="273" w:lineRule="auto"/>
              <w:ind w:left="2220" w:right="365" w:hanging="1767"/>
            </w:pPr>
            <w:r>
              <w:t>ყოველდღე</w:t>
            </w:r>
            <w:r>
              <w:rPr>
                <w:spacing w:val="-9"/>
              </w:rPr>
              <w:t xml:space="preserve"> </w:t>
            </w:r>
            <w:r>
              <w:t>(ტურისტულ</w:t>
            </w:r>
            <w:r>
              <w:rPr>
                <w:spacing w:val="-9"/>
              </w:rPr>
              <w:t xml:space="preserve"> </w:t>
            </w:r>
            <w:r>
              <w:t>სეზონზე</w:t>
            </w:r>
            <w:r>
              <w:rPr>
                <w:spacing w:val="-7"/>
              </w:rPr>
              <w:t xml:space="preserve"> </w:t>
            </w:r>
            <w:r>
              <w:t>-</w:t>
            </w:r>
            <w:r>
              <w:rPr>
                <w:spacing w:val="-11"/>
              </w:rPr>
              <w:t xml:space="preserve"> </w:t>
            </w:r>
            <w:r>
              <w:t xml:space="preserve">დღეში </w:t>
            </w:r>
            <w:r>
              <w:rPr>
                <w:spacing w:val="-2"/>
              </w:rPr>
              <w:t>ორჯერ</w:t>
            </w:r>
            <w:r w:rsidR="00873750">
              <w:rPr>
                <w:spacing w:val="-2"/>
                <w:lang w:val="ka-GE"/>
              </w:rPr>
              <w:t xml:space="preserve"> ან სამჯერ</w:t>
            </w:r>
            <w:r>
              <w:rPr>
                <w:spacing w:val="-2"/>
              </w:rPr>
              <w:t>)</w:t>
            </w:r>
          </w:p>
        </w:tc>
      </w:tr>
      <w:tr w:rsidR="002C254B" w14:paraId="3E34EC54" w14:textId="77777777">
        <w:trPr>
          <w:trHeight w:val="787"/>
        </w:trPr>
        <w:tc>
          <w:tcPr>
            <w:tcW w:w="3020" w:type="dxa"/>
          </w:tcPr>
          <w:p w14:paraId="20E77E3D" w14:textId="77777777" w:rsidR="002C254B" w:rsidRDefault="0012541C">
            <w:pPr>
              <w:pStyle w:val="TableParagraph"/>
              <w:spacing w:before="4"/>
              <w:ind w:left="91"/>
              <w:jc w:val="center"/>
            </w:pPr>
            <w:r>
              <w:rPr>
                <w:spacing w:val="-2"/>
              </w:rPr>
              <w:t>სოფლები</w:t>
            </w:r>
          </w:p>
        </w:tc>
        <w:tc>
          <w:tcPr>
            <w:tcW w:w="2367" w:type="dxa"/>
          </w:tcPr>
          <w:p w14:paraId="6BE2A37A" w14:textId="77777777" w:rsidR="002C254B" w:rsidRDefault="0012541C">
            <w:pPr>
              <w:pStyle w:val="TableParagraph"/>
              <w:spacing w:before="4"/>
              <w:ind w:left="91"/>
              <w:jc w:val="center"/>
            </w:pPr>
            <w:r>
              <w:rPr>
                <w:spacing w:val="-4"/>
              </w:rPr>
              <w:t>3100</w:t>
            </w:r>
          </w:p>
        </w:tc>
        <w:tc>
          <w:tcPr>
            <w:tcW w:w="5164" w:type="dxa"/>
          </w:tcPr>
          <w:p w14:paraId="70A67DCC" w14:textId="77777777" w:rsidR="002C254B" w:rsidRDefault="0012541C">
            <w:pPr>
              <w:pStyle w:val="TableParagraph"/>
              <w:spacing w:before="4" w:line="276" w:lineRule="auto"/>
              <w:ind w:left="2148" w:hanging="1695"/>
            </w:pPr>
            <w:r>
              <w:t>ყოველდღე</w:t>
            </w:r>
            <w:r>
              <w:rPr>
                <w:spacing w:val="-9"/>
              </w:rPr>
              <w:t xml:space="preserve"> </w:t>
            </w:r>
            <w:r>
              <w:t>(ტურისტულ</w:t>
            </w:r>
            <w:r>
              <w:rPr>
                <w:spacing w:val="-9"/>
              </w:rPr>
              <w:t xml:space="preserve"> </w:t>
            </w:r>
            <w:r>
              <w:t>სეზონზე</w:t>
            </w:r>
            <w:r>
              <w:rPr>
                <w:spacing w:val="-7"/>
              </w:rPr>
              <w:t xml:space="preserve"> </w:t>
            </w:r>
            <w:r>
              <w:t>-</w:t>
            </w:r>
            <w:r>
              <w:rPr>
                <w:spacing w:val="-11"/>
              </w:rPr>
              <w:t xml:space="preserve"> </w:t>
            </w:r>
            <w:r>
              <w:t xml:space="preserve">დღეში </w:t>
            </w:r>
            <w:r>
              <w:rPr>
                <w:spacing w:val="-2"/>
              </w:rPr>
              <w:t>ერთხელ</w:t>
            </w:r>
            <w:r w:rsidR="00873750">
              <w:rPr>
                <w:spacing w:val="-2"/>
                <w:lang w:val="ka-GE"/>
              </w:rPr>
              <w:t xml:space="preserve"> ან ორჯერ</w:t>
            </w:r>
            <w:r>
              <w:rPr>
                <w:spacing w:val="-2"/>
              </w:rPr>
              <w:t>)</w:t>
            </w:r>
          </w:p>
        </w:tc>
      </w:tr>
    </w:tbl>
    <w:p w14:paraId="0F5B17AE" w14:textId="77777777" w:rsidR="002C254B" w:rsidRDefault="002C254B">
      <w:pPr>
        <w:pStyle w:val="BodyText"/>
        <w:ind w:left="0"/>
      </w:pPr>
    </w:p>
    <w:p w14:paraId="34A8146D" w14:textId="77777777" w:rsidR="002C254B" w:rsidRDefault="002C254B">
      <w:pPr>
        <w:pStyle w:val="BodyText"/>
        <w:spacing w:before="15"/>
        <w:ind w:left="0"/>
      </w:pPr>
    </w:p>
    <w:p w14:paraId="2F246580" w14:textId="77777777" w:rsidR="002C254B" w:rsidRPr="00A22873" w:rsidRDefault="00575583">
      <w:pPr>
        <w:pStyle w:val="Heading1"/>
        <w:spacing w:before="1"/>
        <w:ind w:left="1035"/>
        <w:rPr>
          <w:sz w:val="24"/>
          <w:szCs w:val="24"/>
        </w:rPr>
      </w:pPr>
      <w:r w:rsidRPr="00A22873">
        <w:rPr>
          <w:sz w:val="24"/>
          <w:szCs w:val="24"/>
        </w:rPr>
        <w:t>3.4</w:t>
      </w:r>
      <w:r w:rsidR="0012541C" w:rsidRPr="00A22873">
        <w:rPr>
          <w:sz w:val="24"/>
          <w:szCs w:val="24"/>
        </w:rPr>
        <w:t>.</w:t>
      </w:r>
      <w:r w:rsidR="0012541C" w:rsidRPr="00A22873">
        <w:rPr>
          <w:spacing w:val="42"/>
          <w:sz w:val="24"/>
          <w:szCs w:val="24"/>
        </w:rPr>
        <w:t xml:space="preserve"> </w:t>
      </w:r>
      <w:r w:rsidRPr="00A22873">
        <w:rPr>
          <w:rFonts w:cstheme="minorHAnsi"/>
          <w:b/>
          <w:sz w:val="24"/>
          <w:szCs w:val="24"/>
        </w:rPr>
        <w:t>ნარჩენების განთავსების არსებული ობიექტები</w:t>
      </w:r>
    </w:p>
    <w:p w14:paraId="2256B96B" w14:textId="4D2E30B1" w:rsidR="002C254B" w:rsidRPr="00575583" w:rsidRDefault="0012541C" w:rsidP="0061257F">
      <w:pPr>
        <w:pStyle w:val="BodyText"/>
        <w:spacing w:before="154"/>
        <w:ind w:left="384" w:right="583" w:firstLine="606"/>
        <w:jc w:val="both"/>
      </w:pPr>
      <w:r w:rsidRPr="00575583">
        <w:t>მთელი საქართველოს მასშტაბით (აჭარის ავტონომიური რესპუბლიკისა და ქალაქ თბილისის გამოკლებით) რეგიონული ნაგავსაყრელების მოწყობაზე პასუხისმგებელია</w:t>
      </w:r>
      <w:r w:rsidRPr="00575583">
        <w:rPr>
          <w:spacing w:val="40"/>
        </w:rPr>
        <w:t xml:space="preserve"> </w:t>
      </w:r>
      <w:r w:rsidRPr="00575583">
        <w:rPr>
          <w:spacing w:val="-2"/>
        </w:rPr>
        <w:t>სახელმწიფო</w:t>
      </w:r>
      <w:r w:rsidR="00A22873">
        <w:t xml:space="preserve"> </w:t>
      </w:r>
      <w:r w:rsidRPr="00575583">
        <w:rPr>
          <w:spacing w:val="-2"/>
        </w:rPr>
        <w:t>კომპანია</w:t>
      </w:r>
      <w:r w:rsidR="00A22873">
        <w:t xml:space="preserve"> </w:t>
      </w:r>
      <w:r w:rsidRPr="00575583">
        <w:rPr>
          <w:spacing w:val="-10"/>
        </w:rPr>
        <w:t>–</w:t>
      </w:r>
      <w:r w:rsidR="00A22873">
        <w:t xml:space="preserve"> </w:t>
      </w:r>
      <w:r w:rsidRPr="00575583">
        <w:rPr>
          <w:spacing w:val="-2"/>
        </w:rPr>
        <w:t>საქართველოს</w:t>
      </w:r>
      <w:r w:rsidR="00A22873">
        <w:t xml:space="preserve"> </w:t>
      </w:r>
      <w:r w:rsidRPr="00575583">
        <w:rPr>
          <w:spacing w:val="-2"/>
        </w:rPr>
        <w:t>რეგიონული</w:t>
      </w:r>
      <w:r w:rsidR="00A22873">
        <w:t xml:space="preserve"> </w:t>
      </w:r>
      <w:r w:rsidRPr="00575583">
        <w:t xml:space="preserve">განვითარებისა და ინფრასტრუქტურის სამინისტროს შპს </w:t>
      </w:r>
      <w:r w:rsidRPr="00575583">
        <w:rPr>
          <w:rFonts w:eastAsia="Calibri" w:cs="Calibri"/>
        </w:rPr>
        <w:t>„</w:t>
      </w:r>
      <w:r w:rsidRPr="00575583">
        <w:t>საქართველოს მყარი ნარჩენების მართვის</w:t>
      </w:r>
      <w:r w:rsidR="00575583" w:rsidRPr="00575583">
        <w:t xml:space="preserve"> </w:t>
      </w:r>
      <w:r w:rsidRPr="00575583">
        <w:t>კომპანია“.</w:t>
      </w:r>
    </w:p>
    <w:p w14:paraId="7413F025" w14:textId="113D15AD" w:rsidR="00575583" w:rsidRPr="00575583" w:rsidRDefault="00FC5091" w:rsidP="0061257F">
      <w:pPr>
        <w:autoSpaceDE/>
        <w:autoSpaceDN/>
        <w:spacing w:before="1"/>
        <w:ind w:left="360" w:right="583" w:firstLine="630"/>
        <w:jc w:val="both"/>
        <w:rPr>
          <w:rFonts w:eastAsia="Times New Roman" w:cstheme="minorHAnsi"/>
          <w:lang w:val="ka-GE"/>
        </w:rPr>
      </w:pPr>
      <w:r>
        <w:rPr>
          <w:rFonts w:eastAsia="Times New Roman" w:cstheme="minorHAnsi"/>
          <w:lang w:val="ka-GE"/>
        </w:rPr>
        <w:t xml:space="preserve">ამბროლაურის </w:t>
      </w:r>
      <w:r w:rsidR="00575583" w:rsidRPr="00575583">
        <w:rPr>
          <w:rFonts w:eastAsia="Times New Roman" w:cstheme="minorHAnsi"/>
          <w:lang w:val="ka-GE"/>
        </w:rPr>
        <w:t>მუნიციპალიტეტის ტერიტორიაზე წარმოქმნილი და შეგროვებული ნარჩენების განთავსება ხორციელდებ</w:t>
      </w:r>
      <w:r>
        <w:rPr>
          <w:rFonts w:eastAsia="Times New Roman" w:cstheme="minorHAnsi"/>
          <w:lang w:val="ka-GE"/>
        </w:rPr>
        <w:t>ა ამბროლაურის მუნიციპალიტეტის</w:t>
      </w:r>
      <w:r w:rsidR="00575583" w:rsidRPr="00575583">
        <w:rPr>
          <w:rFonts w:eastAsia="Times New Roman" w:cstheme="minorHAnsi"/>
          <w:lang w:val="ka-GE"/>
        </w:rPr>
        <w:t xml:space="preserve"> ნაგავსაყრელზე.</w:t>
      </w:r>
    </w:p>
    <w:p w14:paraId="3BF0B713" w14:textId="44441273" w:rsidR="00575583" w:rsidRPr="00575583" w:rsidRDefault="00FC5091" w:rsidP="0061257F">
      <w:pPr>
        <w:autoSpaceDE/>
        <w:autoSpaceDN/>
        <w:spacing w:before="1"/>
        <w:ind w:left="360" w:right="583" w:firstLine="630"/>
        <w:jc w:val="both"/>
        <w:rPr>
          <w:rFonts w:eastAsia="Times New Roman" w:cstheme="minorHAnsi"/>
          <w:lang w:val="ka-GE"/>
        </w:rPr>
      </w:pPr>
      <w:r>
        <w:rPr>
          <w:rFonts w:eastAsia="Times New Roman" w:cstheme="minorHAnsi"/>
          <w:lang w:val="ka-GE"/>
        </w:rPr>
        <w:t xml:space="preserve">ამბროლაურის </w:t>
      </w:r>
      <w:r w:rsidR="00575583" w:rsidRPr="00575583">
        <w:rPr>
          <w:rFonts w:eastAsia="Times New Roman" w:cstheme="minorHAnsi"/>
          <w:lang w:val="ka-GE"/>
        </w:rPr>
        <w:t xml:space="preserve">მუნიციპალიტეტში არსებულმა ნაგავსაყრელმა ოპერირება დაიწყო </w:t>
      </w:r>
      <w:r w:rsidR="00DE25E9">
        <w:rPr>
          <w:rFonts w:eastAsia="Times New Roman" w:cstheme="minorHAnsi"/>
          <w:lang w:val="ka-GE"/>
        </w:rPr>
        <w:t>2014</w:t>
      </w:r>
      <w:r w:rsidR="00575583" w:rsidRPr="00575583">
        <w:rPr>
          <w:rFonts w:eastAsia="Times New Roman" w:cstheme="minorHAnsi"/>
          <w:lang w:val="ka-GE"/>
        </w:rPr>
        <w:t xml:space="preserve"> წლიდან, მისი ტერიტორიის ფართი შეადგენს </w:t>
      </w:r>
      <w:r w:rsidR="00DE25E9">
        <w:rPr>
          <w:rFonts w:eastAsia="Times New Roman" w:cstheme="minorHAnsi"/>
          <w:lang w:val="ka-GE"/>
        </w:rPr>
        <w:t>1 ჰა.</w:t>
      </w:r>
      <w:r w:rsidR="00575583" w:rsidRPr="00575583">
        <w:rPr>
          <w:rFonts w:eastAsia="Times New Roman" w:cstheme="minorHAnsi"/>
          <w:lang w:val="ka-GE"/>
        </w:rPr>
        <w:t xml:space="preserve"> ნარჩენების მოცულობის გათავსება, რომელიც ყოველ დღე ხდება, შეადგენს </w:t>
      </w:r>
      <w:r w:rsidR="000E7297">
        <w:rPr>
          <w:rFonts w:eastAsia="Times New Roman" w:cstheme="minorHAnsi"/>
        </w:rPr>
        <w:t>6</w:t>
      </w:r>
      <w:r w:rsidR="00104F9C">
        <w:rPr>
          <w:rFonts w:eastAsia="Times New Roman" w:cstheme="minorHAnsi"/>
          <w:lang w:val="ka-GE"/>
        </w:rPr>
        <w:t>9</w:t>
      </w:r>
      <w:r w:rsidR="00DE25E9">
        <w:rPr>
          <w:rFonts w:eastAsia="Times New Roman" w:cstheme="minorHAnsi"/>
          <w:lang w:val="ka-GE"/>
        </w:rPr>
        <w:t>მ</w:t>
      </w:r>
      <w:r w:rsidR="00575583" w:rsidRPr="00575583">
        <w:rPr>
          <w:rFonts w:eastAsia="Times New Roman" w:cstheme="minorHAnsi"/>
          <w:vertAlign w:val="superscript"/>
          <w:lang w:val="ka-GE"/>
        </w:rPr>
        <w:t>3-</w:t>
      </w:r>
      <w:r>
        <w:rPr>
          <w:rFonts w:eastAsia="Times New Roman" w:cstheme="minorHAnsi"/>
          <w:lang w:val="ka-GE"/>
        </w:rPr>
        <w:t xml:space="preserve">ს. </w:t>
      </w:r>
      <w:r w:rsidR="00575583" w:rsidRPr="00575583">
        <w:rPr>
          <w:rFonts w:eastAsia="Times New Roman" w:cstheme="minorHAnsi"/>
          <w:lang w:val="ka-GE"/>
        </w:rPr>
        <w:t xml:space="preserve">ნაგავსაყრელის მართვას ახორციელებს შპს „საქართველოს ნარჩენების მართვის კომპანია“ </w:t>
      </w:r>
      <w:r w:rsidR="00575583" w:rsidRPr="00104F9C">
        <w:rPr>
          <w:rFonts w:eastAsia="Times New Roman" w:cstheme="minorHAnsi"/>
          <w:lang w:val="ka-GE"/>
        </w:rPr>
        <w:t xml:space="preserve">და </w:t>
      </w:r>
      <w:r w:rsidR="000E7297" w:rsidRPr="00104F9C">
        <w:rPr>
          <w:rFonts w:eastAsia="Times New Roman" w:cstheme="minorHAnsi"/>
          <w:lang w:val="ka-GE"/>
        </w:rPr>
        <w:t>ამბროლაურ</w:t>
      </w:r>
      <w:r>
        <w:rPr>
          <w:rFonts w:eastAsia="Times New Roman" w:cstheme="minorHAnsi"/>
          <w:lang w:val="ka-GE"/>
        </w:rPr>
        <w:t xml:space="preserve">ის </w:t>
      </w:r>
      <w:r w:rsidR="00575583" w:rsidRPr="00104F9C">
        <w:rPr>
          <w:rFonts w:eastAsia="Times New Roman" w:cstheme="minorHAnsi"/>
          <w:lang w:val="ka-GE"/>
        </w:rPr>
        <w:t xml:space="preserve">მუნიციპალიტეტის </w:t>
      </w:r>
      <w:r w:rsidR="00FD6346" w:rsidRPr="00104F9C">
        <w:rPr>
          <w:rFonts w:eastAsia="Times New Roman" w:cstheme="minorHAnsi"/>
          <w:lang w:val="ka-GE"/>
        </w:rPr>
        <w:t>დაქვემდებარება</w:t>
      </w:r>
      <w:r w:rsidR="00575583" w:rsidRPr="00104F9C">
        <w:rPr>
          <w:rFonts w:eastAsia="Times New Roman" w:cstheme="minorHAnsi"/>
          <w:lang w:val="ka-GE"/>
        </w:rPr>
        <w:t>ში არ შედის.</w:t>
      </w:r>
      <w:r w:rsidR="00575583" w:rsidRPr="00575583">
        <w:rPr>
          <w:rFonts w:eastAsia="Times New Roman" w:cstheme="minorHAnsi"/>
          <w:lang w:val="ka-GE"/>
        </w:rPr>
        <w:t xml:space="preserve"> </w:t>
      </w:r>
    </w:p>
    <w:p w14:paraId="545F27C0" w14:textId="3AB67DC0" w:rsidR="00F07EC5" w:rsidRDefault="00F07EC5" w:rsidP="0061257F">
      <w:pPr>
        <w:pStyle w:val="BodyText"/>
        <w:ind w:left="360" w:right="493" w:firstLine="630"/>
        <w:jc w:val="both"/>
      </w:pPr>
      <w:r>
        <w:t>ამბროლაურის</w:t>
      </w:r>
      <w:r>
        <w:rPr>
          <w:spacing w:val="40"/>
        </w:rPr>
        <w:t xml:space="preserve"> </w:t>
      </w:r>
      <w:r>
        <w:t>მუნიციპალიტეტის ტერიტორიაზე წარმოქმნილი და შეგროვებული ნარჩენების განთავსება ხორციელდება ქალაქ ამბროლაურის მიმდებარე</w:t>
      </w:r>
      <w:r>
        <w:rPr>
          <w:spacing w:val="40"/>
        </w:rPr>
        <w:t xml:space="preserve"> </w:t>
      </w:r>
      <w:r>
        <w:t>ტერიტორიაზე არსებულ ნაგავსაყრელზე. გარდა ამისა მუნიციპალიტეტში არსებობს არაოფიციალური ნაგავსაყრელები, სადაც მოსახლეობა ანთავსებენ ნარჩენებს, რომლებიც აბინძურებენ გარემოს, რის გაუვნებელყოფისათვის პერიოდულად ხდება ნარჩენების გატანა. ამ მიზნით ეწყობა დასუფთავების აქციები და</w:t>
      </w:r>
      <w:r>
        <w:rPr>
          <w:spacing w:val="40"/>
        </w:rPr>
        <w:t xml:space="preserve"> </w:t>
      </w:r>
      <w:r>
        <w:t>ქაოტური ნაგავსაყრელების დახურვის პროცესი.სახიფათო ნარჩენები, სხვა ნარჩენებთან ერთად თავსდება საერთო კონტეინერებში და საბოლოოდ ხვდება, ამბროლაურის მუნიციპალიტეტის ნაგავსაყრელებზე</w:t>
      </w:r>
      <w:r w:rsidR="0061257F">
        <w:t>.</w:t>
      </w:r>
      <w:r>
        <w:t>მეტალის შემცველი ნარჩენები, რომელსაც კერძო პირები განცალკევებით აგროვებენ და ახდენენ მის გაყიდვას კერძო პირებზე</w:t>
      </w:r>
      <w:r w:rsidR="0061257F">
        <w:t>.</w:t>
      </w:r>
      <w:r>
        <w:t>რაც შეეხება მკვდარ ცხოველებს, უმეტეს შემთხვევაში მოსახლეობა ახდენს მათ დამარხვას. სამედიცინო</w:t>
      </w:r>
      <w:r>
        <w:rPr>
          <w:spacing w:val="40"/>
        </w:rPr>
        <w:t xml:space="preserve"> </w:t>
      </w:r>
      <w:r>
        <w:t>ნარჩენების</w:t>
      </w:r>
      <w:r>
        <w:rPr>
          <w:spacing w:val="39"/>
        </w:rPr>
        <w:t xml:space="preserve"> </w:t>
      </w:r>
      <w:r>
        <w:t>შეგროვება</w:t>
      </w:r>
      <w:r>
        <w:rPr>
          <w:spacing w:val="40"/>
        </w:rPr>
        <w:t xml:space="preserve"> </w:t>
      </w:r>
      <w:r>
        <w:t>სხვადასხვა</w:t>
      </w:r>
      <w:r>
        <w:rPr>
          <w:spacing w:val="40"/>
        </w:rPr>
        <w:t xml:space="preserve"> </w:t>
      </w:r>
      <w:r>
        <w:t>სამედიცინო</w:t>
      </w:r>
      <w:r>
        <w:rPr>
          <w:spacing w:val="40"/>
        </w:rPr>
        <w:t xml:space="preserve"> </w:t>
      </w:r>
      <w:r>
        <w:t>დაწესებულებებიდან,</w:t>
      </w:r>
      <w:r>
        <w:rPr>
          <w:spacing w:val="40"/>
        </w:rPr>
        <w:t xml:space="preserve"> </w:t>
      </w:r>
      <w:r>
        <w:t>ხორციელდება სპეციალური კომპანიების მიერ. მიუხედავად ამისა, სამედიცინო დანიშნულების მქონე ზოგიერთი ნივთი,</w:t>
      </w:r>
      <w:r>
        <w:rPr>
          <w:spacing w:val="15"/>
        </w:rPr>
        <w:t xml:space="preserve"> </w:t>
      </w:r>
      <w:r>
        <w:t>მაინც</w:t>
      </w:r>
      <w:r>
        <w:rPr>
          <w:spacing w:val="16"/>
        </w:rPr>
        <w:t xml:space="preserve"> </w:t>
      </w:r>
      <w:r>
        <w:t>ერევა</w:t>
      </w:r>
      <w:r>
        <w:rPr>
          <w:spacing w:val="17"/>
        </w:rPr>
        <w:t xml:space="preserve"> </w:t>
      </w:r>
      <w:r>
        <w:t>საყოფაცხოვრებო</w:t>
      </w:r>
      <w:r>
        <w:rPr>
          <w:spacing w:val="18"/>
        </w:rPr>
        <w:t xml:space="preserve"> </w:t>
      </w:r>
      <w:r>
        <w:t>ნარჩენებში</w:t>
      </w:r>
      <w:r>
        <w:rPr>
          <w:spacing w:val="17"/>
        </w:rPr>
        <w:t xml:space="preserve"> </w:t>
      </w:r>
      <w:r>
        <w:t>და</w:t>
      </w:r>
      <w:r>
        <w:rPr>
          <w:spacing w:val="18"/>
        </w:rPr>
        <w:t xml:space="preserve"> </w:t>
      </w:r>
      <w:r>
        <w:t>შესაბამისად,</w:t>
      </w:r>
      <w:r>
        <w:rPr>
          <w:spacing w:val="18"/>
        </w:rPr>
        <w:t xml:space="preserve"> </w:t>
      </w:r>
      <w:r>
        <w:t>ხვდება</w:t>
      </w:r>
      <w:r>
        <w:rPr>
          <w:spacing w:val="17"/>
        </w:rPr>
        <w:t xml:space="preserve"> </w:t>
      </w:r>
      <w:r>
        <w:t>საერთო</w:t>
      </w:r>
      <w:r>
        <w:rPr>
          <w:spacing w:val="18"/>
        </w:rPr>
        <w:t xml:space="preserve"> </w:t>
      </w:r>
      <w:r>
        <w:rPr>
          <w:spacing w:val="-2"/>
        </w:rPr>
        <w:t>კონტეინერებში</w:t>
      </w:r>
      <w:r w:rsidR="0061257F">
        <w:t xml:space="preserve"> </w:t>
      </w:r>
      <w:r>
        <w:t>და</w:t>
      </w:r>
      <w:r>
        <w:rPr>
          <w:spacing w:val="80"/>
          <w:w w:val="150"/>
        </w:rPr>
        <w:t xml:space="preserve"> </w:t>
      </w:r>
      <w:r>
        <w:t>შემდეგ</w:t>
      </w:r>
      <w:r>
        <w:rPr>
          <w:spacing w:val="80"/>
          <w:w w:val="150"/>
        </w:rPr>
        <w:t xml:space="preserve"> </w:t>
      </w:r>
      <w:r>
        <w:t>-</w:t>
      </w:r>
      <w:r>
        <w:rPr>
          <w:spacing w:val="80"/>
          <w:w w:val="150"/>
        </w:rPr>
        <w:t xml:space="preserve"> </w:t>
      </w:r>
      <w:r>
        <w:t>მუნიციპალურ</w:t>
      </w:r>
      <w:r>
        <w:rPr>
          <w:spacing w:val="80"/>
          <w:w w:val="150"/>
        </w:rPr>
        <w:t xml:space="preserve"> </w:t>
      </w:r>
      <w:r>
        <w:t>ნაგავსაყრელზე.</w:t>
      </w:r>
      <w:r>
        <w:rPr>
          <w:spacing w:val="80"/>
          <w:w w:val="150"/>
        </w:rPr>
        <w:t xml:space="preserve"> </w:t>
      </w:r>
      <w:r>
        <w:t>ეს</w:t>
      </w:r>
      <w:r>
        <w:rPr>
          <w:spacing w:val="80"/>
          <w:w w:val="150"/>
        </w:rPr>
        <w:t xml:space="preserve"> </w:t>
      </w:r>
      <w:r>
        <w:t>ნარჩენები</w:t>
      </w:r>
      <w:r>
        <w:rPr>
          <w:spacing w:val="80"/>
          <w:w w:val="150"/>
        </w:rPr>
        <w:t xml:space="preserve"> </w:t>
      </w:r>
      <w:r>
        <w:t>ძირითადად</w:t>
      </w:r>
      <w:r>
        <w:rPr>
          <w:spacing w:val="80"/>
          <w:w w:val="150"/>
        </w:rPr>
        <w:t xml:space="preserve"> </w:t>
      </w:r>
      <w:r>
        <w:t>შეიცავს</w:t>
      </w:r>
      <w:r>
        <w:rPr>
          <w:spacing w:val="80"/>
          <w:w w:val="150"/>
        </w:rPr>
        <w:t xml:space="preserve"> </w:t>
      </w:r>
      <w:r>
        <w:t>წამლებს,</w:t>
      </w:r>
      <w:r>
        <w:rPr>
          <w:spacing w:val="40"/>
        </w:rPr>
        <w:t xml:space="preserve"> </w:t>
      </w:r>
      <w:r>
        <w:t>გამოყენებულ და დაბინძურებულ შესაფუთ მასალებს და ამპულებს.</w:t>
      </w:r>
    </w:p>
    <w:p w14:paraId="6184C8F0" w14:textId="77777777" w:rsidR="00F07EC5" w:rsidRDefault="00F07EC5" w:rsidP="0061257F">
      <w:pPr>
        <w:pStyle w:val="BodyText"/>
        <w:ind w:left="360" w:right="493" w:firstLine="630"/>
        <w:jc w:val="both"/>
      </w:pPr>
      <w:r>
        <w:t>ნარჩენების შემკრებ კონტეინერებში გადაყრილ სხვა მასალებთან შედარებით სახიფათო ნარჩენების რაოდენობა უმნიშვნელოა და მისი წილი</w:t>
      </w:r>
      <w:r>
        <w:rPr>
          <w:spacing w:val="40"/>
        </w:rPr>
        <w:t xml:space="preserve"> </w:t>
      </w:r>
      <w:r>
        <w:t>1%-ზე ნაკლებია.</w:t>
      </w:r>
    </w:p>
    <w:p w14:paraId="3E1D975F" w14:textId="77777777" w:rsidR="00F07EC5" w:rsidRDefault="00F07EC5" w:rsidP="0061257F">
      <w:pPr>
        <w:pStyle w:val="BodyText"/>
        <w:spacing w:before="28"/>
        <w:ind w:left="360" w:right="583" w:firstLine="540"/>
        <w:jc w:val="both"/>
      </w:pPr>
    </w:p>
    <w:p w14:paraId="1044FED7" w14:textId="77777777" w:rsidR="00F07EC5" w:rsidRDefault="00F07EC5" w:rsidP="0061257F">
      <w:pPr>
        <w:pStyle w:val="BodyText"/>
        <w:ind w:firstLine="655"/>
      </w:pPr>
      <w:r>
        <w:rPr>
          <w:spacing w:val="-4"/>
        </w:rPr>
        <w:t>ცხრილი</w:t>
      </w:r>
      <w:r>
        <w:rPr>
          <w:spacing w:val="5"/>
        </w:rPr>
        <w:t xml:space="preserve"> </w:t>
      </w:r>
      <w:r>
        <w:rPr>
          <w:spacing w:val="-4"/>
        </w:rPr>
        <w:t>N</w:t>
      </w:r>
      <w:r>
        <w:rPr>
          <w:spacing w:val="3"/>
        </w:rPr>
        <w:t xml:space="preserve"> </w:t>
      </w:r>
      <w:r>
        <w:rPr>
          <w:spacing w:val="-4"/>
        </w:rPr>
        <w:t>7.</w:t>
      </w:r>
      <w:r>
        <w:rPr>
          <w:spacing w:val="6"/>
        </w:rPr>
        <w:t xml:space="preserve"> </w:t>
      </w:r>
      <w:r>
        <w:rPr>
          <w:spacing w:val="-4"/>
        </w:rPr>
        <w:t>მუნიციპალიტეტში</w:t>
      </w:r>
      <w:r>
        <w:rPr>
          <w:spacing w:val="4"/>
        </w:rPr>
        <w:t xml:space="preserve"> </w:t>
      </w:r>
      <w:r>
        <w:rPr>
          <w:spacing w:val="-4"/>
        </w:rPr>
        <w:t>არსებული</w:t>
      </w:r>
      <w:r>
        <w:rPr>
          <w:spacing w:val="3"/>
        </w:rPr>
        <w:t xml:space="preserve"> </w:t>
      </w:r>
      <w:r>
        <w:rPr>
          <w:spacing w:val="-4"/>
        </w:rPr>
        <w:t>არაოფიციალური</w:t>
      </w:r>
      <w:r>
        <w:rPr>
          <w:spacing w:val="4"/>
        </w:rPr>
        <w:t xml:space="preserve"> </w:t>
      </w:r>
      <w:r>
        <w:rPr>
          <w:spacing w:val="-4"/>
        </w:rPr>
        <w:t>ნაგავსაყრელების</w:t>
      </w:r>
      <w:r>
        <w:rPr>
          <w:spacing w:val="5"/>
        </w:rPr>
        <w:t xml:space="preserve"> </w:t>
      </w:r>
      <w:r>
        <w:rPr>
          <w:spacing w:val="-4"/>
        </w:rPr>
        <w:t>ინვენტარიზაცია</w:t>
      </w:r>
    </w:p>
    <w:p w14:paraId="41F14417" w14:textId="77777777" w:rsidR="00F07EC5" w:rsidRDefault="00F07EC5" w:rsidP="00F07EC5">
      <w:pPr>
        <w:pStyle w:val="BodyText"/>
        <w:spacing w:before="4" w:after="1"/>
        <w:ind w:left="0"/>
        <w:rPr>
          <w:sz w:val="12"/>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40"/>
        <w:gridCol w:w="1170"/>
        <w:gridCol w:w="1532"/>
        <w:gridCol w:w="1530"/>
        <w:gridCol w:w="1173"/>
        <w:gridCol w:w="2522"/>
      </w:tblGrid>
      <w:tr w:rsidR="00F07EC5" w14:paraId="7AEAA6DA" w14:textId="77777777" w:rsidTr="00074FEB">
        <w:trPr>
          <w:trHeight w:val="574"/>
        </w:trPr>
        <w:tc>
          <w:tcPr>
            <w:tcW w:w="9567" w:type="dxa"/>
            <w:gridSpan w:val="6"/>
            <w:tcBorders>
              <w:bottom w:val="single" w:sz="6" w:space="0" w:color="000000"/>
            </w:tcBorders>
            <w:shd w:val="clear" w:color="auto" w:fill="D9D9D9"/>
          </w:tcPr>
          <w:p w14:paraId="5FCDF2DB" w14:textId="77777777" w:rsidR="00F07EC5" w:rsidRDefault="00F07EC5" w:rsidP="00074FEB">
            <w:pPr>
              <w:pStyle w:val="TableParagraph"/>
              <w:spacing w:before="75"/>
              <w:ind w:left="107"/>
            </w:pPr>
            <w:r>
              <w:rPr>
                <w:spacing w:val="-4"/>
              </w:rPr>
              <w:t>მუნიციპალიტეტში</w:t>
            </w:r>
            <w:r>
              <w:rPr>
                <w:spacing w:val="7"/>
              </w:rPr>
              <w:t xml:space="preserve"> </w:t>
            </w:r>
            <w:r>
              <w:rPr>
                <w:spacing w:val="-4"/>
              </w:rPr>
              <w:t>არსებული</w:t>
            </w:r>
            <w:r>
              <w:rPr>
                <w:spacing w:val="10"/>
              </w:rPr>
              <w:t xml:space="preserve"> </w:t>
            </w:r>
            <w:r>
              <w:rPr>
                <w:spacing w:val="-4"/>
              </w:rPr>
              <w:t>არაოფიციალური</w:t>
            </w:r>
            <w:r>
              <w:rPr>
                <w:spacing w:val="7"/>
              </w:rPr>
              <w:t xml:space="preserve"> </w:t>
            </w:r>
            <w:r>
              <w:rPr>
                <w:spacing w:val="-4"/>
              </w:rPr>
              <w:t>ნაგავსაყრელების</w:t>
            </w:r>
            <w:r>
              <w:rPr>
                <w:spacing w:val="8"/>
              </w:rPr>
              <w:t xml:space="preserve"> </w:t>
            </w:r>
            <w:r>
              <w:rPr>
                <w:spacing w:val="-4"/>
              </w:rPr>
              <w:t>ინვენტარიზაცია</w:t>
            </w:r>
          </w:p>
        </w:tc>
      </w:tr>
      <w:tr w:rsidR="00F07EC5" w14:paraId="545CE0CA" w14:textId="77777777" w:rsidTr="00074FEB">
        <w:trPr>
          <w:trHeight w:val="1423"/>
        </w:trPr>
        <w:tc>
          <w:tcPr>
            <w:tcW w:w="1640" w:type="dxa"/>
            <w:tcBorders>
              <w:top w:val="single" w:sz="6" w:space="0" w:color="000000"/>
              <w:bottom w:val="single" w:sz="6" w:space="0" w:color="000000"/>
              <w:right w:val="single" w:sz="6" w:space="0" w:color="000000"/>
            </w:tcBorders>
            <w:shd w:val="clear" w:color="auto" w:fill="D9D9D9"/>
          </w:tcPr>
          <w:p w14:paraId="170FFD99" w14:textId="77777777" w:rsidR="00F07EC5" w:rsidRDefault="00F07EC5" w:rsidP="00074FEB">
            <w:pPr>
              <w:pStyle w:val="TableParagraph"/>
              <w:spacing w:before="123"/>
              <w:rPr>
                <w:sz w:val="18"/>
              </w:rPr>
            </w:pPr>
          </w:p>
          <w:p w14:paraId="5B80888F" w14:textId="77777777" w:rsidR="00F07EC5" w:rsidRDefault="00F07EC5" w:rsidP="00074FEB">
            <w:pPr>
              <w:pStyle w:val="TableParagraph"/>
              <w:spacing w:before="1" w:line="360" w:lineRule="auto"/>
              <w:ind w:left="736" w:hanging="620"/>
              <w:rPr>
                <w:sz w:val="18"/>
                <w:szCs w:val="18"/>
              </w:rPr>
            </w:pPr>
            <w:r>
              <w:rPr>
                <w:spacing w:val="-4"/>
                <w:sz w:val="18"/>
                <w:szCs w:val="18"/>
              </w:rPr>
              <w:t xml:space="preserve">ადგილმდებარეო </w:t>
            </w:r>
            <w:r>
              <w:rPr>
                <w:spacing w:val="-6"/>
                <w:sz w:val="18"/>
                <w:szCs w:val="18"/>
              </w:rPr>
              <w:t>ბა</w:t>
            </w:r>
          </w:p>
        </w:tc>
        <w:tc>
          <w:tcPr>
            <w:tcW w:w="1170" w:type="dxa"/>
            <w:tcBorders>
              <w:top w:val="single" w:sz="6" w:space="0" w:color="000000"/>
              <w:left w:val="single" w:sz="6" w:space="0" w:color="000000"/>
              <w:bottom w:val="single" w:sz="6" w:space="0" w:color="000000"/>
              <w:right w:val="single" w:sz="4" w:space="0" w:color="000000"/>
            </w:tcBorders>
            <w:shd w:val="clear" w:color="auto" w:fill="D9D9D9"/>
          </w:tcPr>
          <w:p w14:paraId="6D03B5B5" w14:textId="77777777" w:rsidR="00F07EC5" w:rsidRDefault="00F07EC5" w:rsidP="00074FEB">
            <w:pPr>
              <w:pStyle w:val="TableParagraph"/>
              <w:rPr>
                <w:sz w:val="18"/>
              </w:rPr>
            </w:pPr>
          </w:p>
          <w:p w14:paraId="425EBFD7" w14:textId="77777777" w:rsidR="00F07EC5" w:rsidRDefault="00F07EC5" w:rsidP="00074FEB">
            <w:pPr>
              <w:pStyle w:val="TableParagraph"/>
              <w:spacing w:before="64"/>
              <w:rPr>
                <w:sz w:val="18"/>
              </w:rPr>
            </w:pPr>
          </w:p>
          <w:p w14:paraId="47F261EA" w14:textId="77777777" w:rsidR="00F07EC5" w:rsidRDefault="00F07EC5" w:rsidP="00074FEB">
            <w:pPr>
              <w:pStyle w:val="TableParagraph"/>
              <w:ind w:left="313"/>
              <w:rPr>
                <w:sz w:val="18"/>
                <w:szCs w:val="18"/>
              </w:rPr>
            </w:pPr>
            <w:r>
              <w:rPr>
                <w:spacing w:val="-2"/>
                <w:sz w:val="18"/>
                <w:szCs w:val="18"/>
              </w:rPr>
              <w:t>ფართი</w:t>
            </w:r>
          </w:p>
        </w:tc>
        <w:tc>
          <w:tcPr>
            <w:tcW w:w="1532" w:type="dxa"/>
            <w:tcBorders>
              <w:top w:val="single" w:sz="6" w:space="0" w:color="000000"/>
              <w:left w:val="single" w:sz="4" w:space="0" w:color="000000"/>
              <w:bottom w:val="single" w:sz="6" w:space="0" w:color="000000"/>
              <w:right w:val="single" w:sz="4" w:space="0" w:color="000000"/>
            </w:tcBorders>
            <w:shd w:val="clear" w:color="auto" w:fill="D9D9D9"/>
          </w:tcPr>
          <w:p w14:paraId="38A31A6F" w14:textId="77777777" w:rsidR="00F07EC5" w:rsidRDefault="00F07EC5" w:rsidP="00074FEB">
            <w:pPr>
              <w:pStyle w:val="TableParagraph"/>
              <w:spacing w:before="183" w:line="360" w:lineRule="auto"/>
              <w:ind w:left="310" w:right="273" w:firstLine="14"/>
              <w:jc w:val="both"/>
              <w:rPr>
                <w:sz w:val="18"/>
                <w:szCs w:val="18"/>
              </w:rPr>
            </w:pPr>
            <w:r>
              <w:rPr>
                <w:spacing w:val="-2"/>
                <w:sz w:val="18"/>
                <w:szCs w:val="18"/>
              </w:rPr>
              <w:t xml:space="preserve">ნარჩენების სავარაუდო </w:t>
            </w:r>
            <w:r>
              <w:rPr>
                <w:spacing w:val="-4"/>
                <w:sz w:val="18"/>
                <w:szCs w:val="18"/>
              </w:rPr>
              <w:t>რაოდენობა</w:t>
            </w:r>
          </w:p>
        </w:tc>
        <w:tc>
          <w:tcPr>
            <w:tcW w:w="1530" w:type="dxa"/>
            <w:tcBorders>
              <w:top w:val="single" w:sz="6" w:space="0" w:color="000000"/>
              <w:left w:val="single" w:sz="4" w:space="0" w:color="000000"/>
              <w:bottom w:val="single" w:sz="6" w:space="0" w:color="000000"/>
              <w:right w:val="single" w:sz="4" w:space="0" w:color="000000"/>
            </w:tcBorders>
            <w:shd w:val="clear" w:color="auto" w:fill="D9D9D9"/>
          </w:tcPr>
          <w:p w14:paraId="6439F8A7" w14:textId="77777777" w:rsidR="00F07EC5" w:rsidRDefault="00F07EC5" w:rsidP="00074FEB">
            <w:pPr>
              <w:pStyle w:val="TableParagraph"/>
              <w:spacing w:before="5" w:line="360" w:lineRule="auto"/>
              <w:ind w:left="206" w:right="171" w:hanging="1"/>
              <w:jc w:val="center"/>
              <w:rPr>
                <w:sz w:val="18"/>
                <w:szCs w:val="18"/>
              </w:rPr>
            </w:pPr>
            <w:r>
              <w:rPr>
                <w:spacing w:val="-2"/>
                <w:sz w:val="18"/>
                <w:szCs w:val="18"/>
              </w:rPr>
              <w:t xml:space="preserve">მოსახლეობა, რომელსაც </w:t>
            </w:r>
            <w:r>
              <w:rPr>
                <w:spacing w:val="-4"/>
                <w:sz w:val="18"/>
                <w:szCs w:val="18"/>
              </w:rPr>
              <w:t>ნაგავსაყრელი</w:t>
            </w:r>
          </w:p>
          <w:p w14:paraId="1F0500D4" w14:textId="77777777" w:rsidR="00F07EC5" w:rsidRDefault="00F07EC5" w:rsidP="00074FEB">
            <w:pPr>
              <w:pStyle w:val="TableParagraph"/>
              <w:spacing w:line="237" w:lineRule="exact"/>
              <w:ind w:left="35"/>
              <w:jc w:val="center"/>
              <w:rPr>
                <w:sz w:val="18"/>
                <w:szCs w:val="18"/>
              </w:rPr>
            </w:pPr>
            <w:r>
              <w:rPr>
                <w:spacing w:val="-2"/>
                <w:sz w:val="18"/>
                <w:szCs w:val="18"/>
              </w:rPr>
              <w:t>ემსახურება</w:t>
            </w:r>
          </w:p>
        </w:tc>
        <w:tc>
          <w:tcPr>
            <w:tcW w:w="1173" w:type="dxa"/>
            <w:tcBorders>
              <w:top w:val="single" w:sz="6" w:space="0" w:color="000000"/>
              <w:left w:val="single" w:sz="4" w:space="0" w:color="000000"/>
              <w:bottom w:val="single" w:sz="6" w:space="0" w:color="000000"/>
              <w:right w:val="single" w:sz="4" w:space="0" w:color="000000"/>
            </w:tcBorders>
            <w:shd w:val="clear" w:color="auto" w:fill="D9D9D9"/>
          </w:tcPr>
          <w:p w14:paraId="1DFD768C" w14:textId="77777777" w:rsidR="00F07EC5" w:rsidRDefault="00F07EC5" w:rsidP="00074FEB">
            <w:pPr>
              <w:pStyle w:val="TableParagraph"/>
              <w:spacing w:before="123"/>
              <w:rPr>
                <w:sz w:val="18"/>
              </w:rPr>
            </w:pPr>
          </w:p>
          <w:p w14:paraId="1FB98ECF" w14:textId="77777777" w:rsidR="00F07EC5" w:rsidRDefault="00F07EC5" w:rsidP="00074FEB">
            <w:pPr>
              <w:pStyle w:val="TableParagraph"/>
              <w:spacing w:before="1" w:line="360" w:lineRule="auto"/>
              <w:ind w:left="263" w:right="99" w:hanging="123"/>
              <w:rPr>
                <w:sz w:val="18"/>
                <w:szCs w:val="18"/>
              </w:rPr>
            </w:pPr>
            <w:r>
              <w:rPr>
                <w:spacing w:val="-2"/>
                <w:sz w:val="18"/>
                <w:szCs w:val="18"/>
              </w:rPr>
              <w:t xml:space="preserve">გამოყენები </w:t>
            </w:r>
            <w:r>
              <w:rPr>
                <w:sz w:val="18"/>
                <w:szCs w:val="18"/>
              </w:rPr>
              <w:t>ს წლები</w:t>
            </w:r>
          </w:p>
        </w:tc>
        <w:tc>
          <w:tcPr>
            <w:tcW w:w="2522" w:type="dxa"/>
            <w:tcBorders>
              <w:top w:val="single" w:sz="6" w:space="0" w:color="000000"/>
              <w:left w:val="single" w:sz="4" w:space="0" w:color="000000"/>
              <w:bottom w:val="single" w:sz="6" w:space="0" w:color="000000"/>
            </w:tcBorders>
            <w:shd w:val="clear" w:color="auto" w:fill="D9D9D9"/>
          </w:tcPr>
          <w:p w14:paraId="2CA86CA6" w14:textId="77777777" w:rsidR="00F07EC5" w:rsidRDefault="00F07EC5" w:rsidP="00074FEB">
            <w:pPr>
              <w:pStyle w:val="TableParagraph"/>
              <w:spacing w:before="195" w:line="360" w:lineRule="auto"/>
              <w:ind w:left="732" w:hanging="272"/>
              <w:rPr>
                <w:sz w:val="18"/>
                <w:szCs w:val="18"/>
              </w:rPr>
            </w:pPr>
            <w:r>
              <w:rPr>
                <w:spacing w:val="-2"/>
                <w:sz w:val="18"/>
                <w:szCs w:val="18"/>
              </w:rPr>
              <w:t>აღწერა</w:t>
            </w:r>
            <w:r>
              <w:rPr>
                <w:spacing w:val="-10"/>
                <w:sz w:val="18"/>
                <w:szCs w:val="18"/>
              </w:rPr>
              <w:t xml:space="preserve"> </w:t>
            </w:r>
            <w:r>
              <w:rPr>
                <w:spacing w:val="-2"/>
                <w:sz w:val="18"/>
                <w:szCs w:val="18"/>
              </w:rPr>
              <w:t>ან</w:t>
            </w:r>
            <w:r>
              <w:rPr>
                <w:spacing w:val="-9"/>
                <w:sz w:val="18"/>
                <w:szCs w:val="18"/>
              </w:rPr>
              <w:t xml:space="preserve"> </w:t>
            </w:r>
            <w:r>
              <w:rPr>
                <w:spacing w:val="-2"/>
                <w:sz w:val="18"/>
                <w:szCs w:val="18"/>
              </w:rPr>
              <w:t>გარემოზე ზემოქმედება</w:t>
            </w:r>
          </w:p>
        </w:tc>
      </w:tr>
      <w:tr w:rsidR="00F07EC5" w14:paraId="48B92A24" w14:textId="77777777" w:rsidTr="00074FEB">
        <w:trPr>
          <w:trHeight w:val="356"/>
        </w:trPr>
        <w:tc>
          <w:tcPr>
            <w:tcW w:w="1640" w:type="dxa"/>
            <w:tcBorders>
              <w:top w:val="single" w:sz="6" w:space="0" w:color="000000"/>
              <w:bottom w:val="single" w:sz="6" w:space="0" w:color="000000"/>
              <w:right w:val="single" w:sz="6" w:space="0" w:color="000000"/>
            </w:tcBorders>
          </w:tcPr>
          <w:p w14:paraId="05609D11" w14:textId="77777777" w:rsidR="00F07EC5" w:rsidRPr="00212696" w:rsidRDefault="00F07EC5" w:rsidP="00074FEB">
            <w:pPr>
              <w:pStyle w:val="TableParagraph"/>
              <w:spacing w:before="3"/>
              <w:ind w:left="107"/>
            </w:pPr>
            <w:r w:rsidRPr="00212696">
              <w:rPr>
                <w:spacing w:val="-4"/>
              </w:rPr>
              <w:t>წესი</w:t>
            </w:r>
          </w:p>
        </w:tc>
        <w:tc>
          <w:tcPr>
            <w:tcW w:w="1170" w:type="dxa"/>
            <w:tcBorders>
              <w:top w:val="single" w:sz="6" w:space="0" w:color="000000"/>
              <w:left w:val="single" w:sz="6" w:space="0" w:color="000000"/>
              <w:bottom w:val="single" w:sz="6" w:space="0" w:color="000000"/>
              <w:right w:val="single" w:sz="4" w:space="0" w:color="000000"/>
            </w:tcBorders>
          </w:tcPr>
          <w:p w14:paraId="66764906" w14:textId="77777777" w:rsidR="00F07EC5" w:rsidRPr="00212696" w:rsidRDefault="00F07EC5" w:rsidP="00074FEB">
            <w:pPr>
              <w:pStyle w:val="TableParagraph"/>
              <w:spacing w:before="3"/>
              <w:ind w:left="119"/>
            </w:pPr>
            <w:r w:rsidRPr="00212696">
              <w:rPr>
                <w:spacing w:val="-5"/>
              </w:rPr>
              <w:t>120</w:t>
            </w:r>
          </w:p>
        </w:tc>
        <w:tc>
          <w:tcPr>
            <w:tcW w:w="1532" w:type="dxa"/>
            <w:tcBorders>
              <w:top w:val="single" w:sz="6" w:space="0" w:color="000000"/>
              <w:left w:val="single" w:sz="4" w:space="0" w:color="000000"/>
              <w:bottom w:val="single" w:sz="6" w:space="0" w:color="000000"/>
              <w:right w:val="single" w:sz="4" w:space="0" w:color="000000"/>
            </w:tcBorders>
          </w:tcPr>
          <w:p w14:paraId="62DC5FB1" w14:textId="77777777" w:rsidR="00F07EC5" w:rsidRPr="00212696" w:rsidRDefault="00F07EC5" w:rsidP="00074FEB">
            <w:pPr>
              <w:pStyle w:val="TableParagraph"/>
              <w:spacing w:line="268" w:lineRule="exact"/>
              <w:ind w:left="121"/>
              <w:rPr>
                <w:rFonts w:ascii="Calibri"/>
              </w:rPr>
            </w:pPr>
            <w:r w:rsidRPr="00212696">
              <w:rPr>
                <w:rFonts w:ascii="Calibri"/>
                <w:spacing w:val="-5"/>
              </w:rPr>
              <w:t>30</w:t>
            </w:r>
          </w:p>
        </w:tc>
        <w:tc>
          <w:tcPr>
            <w:tcW w:w="1530" w:type="dxa"/>
            <w:tcBorders>
              <w:top w:val="single" w:sz="6" w:space="0" w:color="000000"/>
              <w:left w:val="single" w:sz="4" w:space="0" w:color="000000"/>
              <w:bottom w:val="single" w:sz="6" w:space="0" w:color="000000"/>
              <w:right w:val="single" w:sz="4" w:space="0" w:color="000000"/>
            </w:tcBorders>
          </w:tcPr>
          <w:p w14:paraId="3B4FF473" w14:textId="77777777" w:rsidR="00F07EC5" w:rsidRPr="00212696" w:rsidRDefault="00F07EC5" w:rsidP="00074FEB">
            <w:pPr>
              <w:pStyle w:val="TableParagraph"/>
              <w:spacing w:line="268" w:lineRule="exact"/>
              <w:ind w:left="120"/>
              <w:rPr>
                <w:rFonts w:ascii="Calibri"/>
              </w:rPr>
            </w:pPr>
            <w:r w:rsidRPr="00212696">
              <w:rPr>
                <w:rFonts w:ascii="Calibri"/>
                <w:spacing w:val="-5"/>
              </w:rPr>
              <w:t>140</w:t>
            </w:r>
          </w:p>
        </w:tc>
        <w:tc>
          <w:tcPr>
            <w:tcW w:w="1173" w:type="dxa"/>
            <w:tcBorders>
              <w:top w:val="single" w:sz="6" w:space="0" w:color="000000"/>
              <w:left w:val="single" w:sz="4" w:space="0" w:color="000000"/>
              <w:bottom w:val="single" w:sz="6" w:space="0" w:color="000000"/>
              <w:right w:val="single" w:sz="4" w:space="0" w:color="000000"/>
            </w:tcBorders>
          </w:tcPr>
          <w:p w14:paraId="0561AFE1" w14:textId="77777777" w:rsidR="00F07EC5" w:rsidRPr="00212696" w:rsidRDefault="00F07EC5" w:rsidP="00074FEB">
            <w:pPr>
              <w:pStyle w:val="TableParagraph"/>
              <w:spacing w:before="1"/>
              <w:ind w:left="119"/>
              <w:rPr>
                <w:rFonts w:ascii="Calibri"/>
                <w:sz w:val="18"/>
              </w:rPr>
            </w:pPr>
            <w:r w:rsidRPr="00212696">
              <w:rPr>
                <w:rFonts w:ascii="Calibri"/>
                <w:spacing w:val="-2"/>
                <w:sz w:val="18"/>
              </w:rPr>
              <w:t>2010-</w:t>
            </w:r>
            <w:r w:rsidRPr="00212696">
              <w:rPr>
                <w:rFonts w:ascii="Calibri"/>
                <w:spacing w:val="-4"/>
                <w:sz w:val="18"/>
              </w:rPr>
              <w:t>2017</w:t>
            </w:r>
          </w:p>
        </w:tc>
        <w:tc>
          <w:tcPr>
            <w:tcW w:w="2522" w:type="dxa"/>
            <w:tcBorders>
              <w:top w:val="single" w:sz="6" w:space="0" w:color="000000"/>
              <w:left w:val="single" w:sz="4" w:space="0" w:color="000000"/>
              <w:bottom w:val="single" w:sz="6" w:space="0" w:color="000000"/>
            </w:tcBorders>
          </w:tcPr>
          <w:p w14:paraId="7D37F0E9" w14:textId="77777777" w:rsidR="00212696" w:rsidRPr="00212696" w:rsidRDefault="00212696" w:rsidP="00212696">
            <w:pPr>
              <w:pStyle w:val="TableParagraph"/>
              <w:spacing w:before="3"/>
              <w:ind w:left="286"/>
              <w:rPr>
                <w:sz w:val="18"/>
                <w:szCs w:val="18"/>
              </w:rPr>
            </w:pPr>
            <w:r w:rsidRPr="00212696">
              <w:rPr>
                <w:sz w:val="18"/>
                <w:szCs w:val="18"/>
              </w:rPr>
              <w:t>არის</w:t>
            </w:r>
            <w:r w:rsidRPr="00212696">
              <w:rPr>
                <w:spacing w:val="-3"/>
                <w:sz w:val="18"/>
                <w:szCs w:val="18"/>
              </w:rPr>
              <w:t xml:space="preserve"> </w:t>
            </w:r>
            <w:r w:rsidRPr="00212696">
              <w:rPr>
                <w:sz w:val="18"/>
                <w:szCs w:val="18"/>
              </w:rPr>
              <w:t>ღია</w:t>
            </w:r>
            <w:r w:rsidRPr="00212696">
              <w:rPr>
                <w:spacing w:val="-2"/>
                <w:sz w:val="18"/>
                <w:szCs w:val="18"/>
              </w:rPr>
              <w:t xml:space="preserve"> </w:t>
            </w:r>
            <w:r w:rsidRPr="00212696">
              <w:rPr>
                <w:sz w:val="18"/>
                <w:szCs w:val="18"/>
              </w:rPr>
              <w:t>სივრცე,</w:t>
            </w:r>
            <w:r w:rsidRPr="00212696">
              <w:rPr>
                <w:spacing w:val="-1"/>
                <w:sz w:val="18"/>
                <w:szCs w:val="18"/>
              </w:rPr>
              <w:t xml:space="preserve"> </w:t>
            </w:r>
            <w:r w:rsidRPr="00212696">
              <w:rPr>
                <w:spacing w:val="-2"/>
                <w:sz w:val="18"/>
                <w:szCs w:val="18"/>
              </w:rPr>
              <w:t>სადაც</w:t>
            </w:r>
          </w:p>
          <w:p w14:paraId="0FA504E3" w14:textId="66220BDC" w:rsidR="00F07EC5" w:rsidRPr="00212696" w:rsidRDefault="00212696" w:rsidP="00212696">
            <w:pPr>
              <w:pStyle w:val="TableParagraph"/>
              <w:spacing w:before="5"/>
              <w:ind w:left="358"/>
              <w:rPr>
                <w:sz w:val="18"/>
                <w:szCs w:val="18"/>
              </w:rPr>
            </w:pPr>
            <w:r w:rsidRPr="00212696">
              <w:rPr>
                <w:sz w:val="18"/>
                <w:szCs w:val="18"/>
              </w:rPr>
              <w:t>ხდება</w:t>
            </w:r>
            <w:r w:rsidRPr="00212696">
              <w:rPr>
                <w:spacing w:val="-5"/>
                <w:sz w:val="18"/>
                <w:szCs w:val="18"/>
              </w:rPr>
              <w:t xml:space="preserve"> </w:t>
            </w:r>
            <w:r w:rsidRPr="00212696">
              <w:rPr>
                <w:sz w:val="18"/>
                <w:szCs w:val="18"/>
              </w:rPr>
              <w:t>ნარჩენების</w:t>
            </w:r>
            <w:r w:rsidRPr="00212696">
              <w:rPr>
                <w:spacing w:val="38"/>
                <w:sz w:val="18"/>
                <w:szCs w:val="18"/>
              </w:rPr>
              <w:t xml:space="preserve"> </w:t>
            </w:r>
            <w:r w:rsidRPr="00212696">
              <w:rPr>
                <w:spacing w:val="-2"/>
                <w:sz w:val="18"/>
                <w:szCs w:val="18"/>
              </w:rPr>
              <w:t>დაყრა</w:t>
            </w:r>
          </w:p>
        </w:tc>
      </w:tr>
      <w:tr w:rsidR="00F07EC5" w14:paraId="0BC2C3FF" w14:textId="77777777" w:rsidTr="00074FEB">
        <w:trPr>
          <w:trHeight w:val="712"/>
        </w:trPr>
        <w:tc>
          <w:tcPr>
            <w:tcW w:w="1640" w:type="dxa"/>
            <w:tcBorders>
              <w:top w:val="single" w:sz="6" w:space="0" w:color="000000"/>
              <w:bottom w:val="single" w:sz="4" w:space="0" w:color="000000"/>
              <w:right w:val="single" w:sz="6" w:space="0" w:color="000000"/>
            </w:tcBorders>
          </w:tcPr>
          <w:p w14:paraId="4F32F98D" w14:textId="77777777" w:rsidR="00F07EC5" w:rsidRPr="00212696" w:rsidRDefault="00F07EC5" w:rsidP="00074FEB">
            <w:pPr>
              <w:pStyle w:val="TableParagraph"/>
              <w:spacing w:before="1"/>
              <w:ind w:left="107"/>
            </w:pPr>
            <w:r w:rsidRPr="00212696">
              <w:rPr>
                <w:spacing w:val="-2"/>
              </w:rPr>
              <w:t>ბუგეული</w:t>
            </w:r>
          </w:p>
        </w:tc>
        <w:tc>
          <w:tcPr>
            <w:tcW w:w="1170" w:type="dxa"/>
            <w:tcBorders>
              <w:top w:val="single" w:sz="6" w:space="0" w:color="000000"/>
              <w:left w:val="single" w:sz="6" w:space="0" w:color="000000"/>
              <w:bottom w:val="single" w:sz="4" w:space="0" w:color="000000"/>
              <w:right w:val="single" w:sz="4" w:space="0" w:color="000000"/>
            </w:tcBorders>
          </w:tcPr>
          <w:p w14:paraId="719C88B6" w14:textId="77777777" w:rsidR="00F07EC5" w:rsidRPr="00212696" w:rsidRDefault="00F07EC5" w:rsidP="00074FEB">
            <w:pPr>
              <w:pStyle w:val="TableParagraph"/>
              <w:spacing w:before="1"/>
              <w:ind w:left="119"/>
            </w:pPr>
            <w:r w:rsidRPr="00212696">
              <w:rPr>
                <w:spacing w:val="-5"/>
              </w:rPr>
              <w:t>170</w:t>
            </w:r>
          </w:p>
        </w:tc>
        <w:tc>
          <w:tcPr>
            <w:tcW w:w="1532" w:type="dxa"/>
            <w:tcBorders>
              <w:top w:val="single" w:sz="6" w:space="0" w:color="000000"/>
              <w:left w:val="single" w:sz="4" w:space="0" w:color="000000"/>
              <w:bottom w:val="single" w:sz="4" w:space="0" w:color="000000"/>
              <w:right w:val="single" w:sz="4" w:space="0" w:color="000000"/>
            </w:tcBorders>
          </w:tcPr>
          <w:p w14:paraId="1D359CF0" w14:textId="77777777" w:rsidR="00F07EC5" w:rsidRPr="00212696" w:rsidRDefault="00F07EC5" w:rsidP="00074FEB">
            <w:pPr>
              <w:pStyle w:val="TableParagraph"/>
              <w:spacing w:before="1"/>
              <w:ind w:left="121"/>
            </w:pPr>
            <w:r w:rsidRPr="00212696">
              <w:rPr>
                <w:spacing w:val="-5"/>
              </w:rPr>
              <w:t>65</w:t>
            </w:r>
          </w:p>
        </w:tc>
        <w:tc>
          <w:tcPr>
            <w:tcW w:w="1530" w:type="dxa"/>
            <w:tcBorders>
              <w:top w:val="single" w:sz="6" w:space="0" w:color="000000"/>
              <w:left w:val="single" w:sz="4" w:space="0" w:color="000000"/>
              <w:bottom w:val="single" w:sz="4" w:space="0" w:color="000000"/>
              <w:right w:val="single" w:sz="4" w:space="0" w:color="000000"/>
            </w:tcBorders>
          </w:tcPr>
          <w:p w14:paraId="2CD26F8A" w14:textId="77777777" w:rsidR="00F07EC5" w:rsidRPr="00212696" w:rsidRDefault="00F07EC5" w:rsidP="00074FEB">
            <w:pPr>
              <w:pStyle w:val="TableParagraph"/>
              <w:spacing w:before="1"/>
              <w:ind w:left="120"/>
            </w:pPr>
            <w:r w:rsidRPr="00212696">
              <w:rPr>
                <w:spacing w:val="-5"/>
              </w:rPr>
              <w:t>180</w:t>
            </w:r>
          </w:p>
        </w:tc>
        <w:tc>
          <w:tcPr>
            <w:tcW w:w="1173" w:type="dxa"/>
            <w:tcBorders>
              <w:top w:val="single" w:sz="6" w:space="0" w:color="000000"/>
              <w:left w:val="single" w:sz="4" w:space="0" w:color="000000"/>
              <w:bottom w:val="single" w:sz="4" w:space="0" w:color="000000"/>
              <w:right w:val="single" w:sz="4" w:space="0" w:color="000000"/>
            </w:tcBorders>
          </w:tcPr>
          <w:p w14:paraId="200DDE7F" w14:textId="77777777" w:rsidR="00F07EC5" w:rsidRPr="00212696" w:rsidRDefault="00F07EC5" w:rsidP="00074FEB">
            <w:pPr>
              <w:pStyle w:val="TableParagraph"/>
              <w:spacing w:before="1"/>
              <w:ind w:left="119"/>
              <w:rPr>
                <w:sz w:val="18"/>
              </w:rPr>
            </w:pPr>
            <w:r w:rsidRPr="00212696">
              <w:rPr>
                <w:sz w:val="18"/>
              </w:rPr>
              <w:t>2011-</w:t>
            </w:r>
            <w:r w:rsidRPr="00212696">
              <w:rPr>
                <w:spacing w:val="-4"/>
                <w:sz w:val="18"/>
              </w:rPr>
              <w:t>2017</w:t>
            </w:r>
          </w:p>
        </w:tc>
        <w:tc>
          <w:tcPr>
            <w:tcW w:w="2522" w:type="dxa"/>
            <w:tcBorders>
              <w:top w:val="single" w:sz="6" w:space="0" w:color="000000"/>
              <w:left w:val="single" w:sz="4" w:space="0" w:color="000000"/>
              <w:bottom w:val="single" w:sz="4" w:space="0" w:color="000000"/>
            </w:tcBorders>
          </w:tcPr>
          <w:p w14:paraId="4F1D6E0D" w14:textId="77777777" w:rsidR="00F07EC5" w:rsidRPr="00212696" w:rsidRDefault="00F07EC5" w:rsidP="00074FEB">
            <w:pPr>
              <w:pStyle w:val="TableParagraph"/>
              <w:spacing w:before="3"/>
              <w:ind w:left="286"/>
              <w:rPr>
                <w:sz w:val="18"/>
                <w:szCs w:val="18"/>
              </w:rPr>
            </w:pPr>
            <w:r w:rsidRPr="00212696">
              <w:rPr>
                <w:sz w:val="18"/>
                <w:szCs w:val="18"/>
              </w:rPr>
              <w:t>არის</w:t>
            </w:r>
            <w:r w:rsidRPr="00212696">
              <w:rPr>
                <w:spacing w:val="-3"/>
                <w:sz w:val="18"/>
                <w:szCs w:val="18"/>
              </w:rPr>
              <w:t xml:space="preserve"> </w:t>
            </w:r>
            <w:r w:rsidRPr="00212696">
              <w:rPr>
                <w:sz w:val="18"/>
                <w:szCs w:val="18"/>
              </w:rPr>
              <w:t>ღია</w:t>
            </w:r>
            <w:r w:rsidRPr="00212696">
              <w:rPr>
                <w:spacing w:val="-2"/>
                <w:sz w:val="18"/>
                <w:szCs w:val="18"/>
              </w:rPr>
              <w:t xml:space="preserve"> </w:t>
            </w:r>
            <w:r w:rsidRPr="00212696">
              <w:rPr>
                <w:sz w:val="18"/>
                <w:szCs w:val="18"/>
              </w:rPr>
              <w:t>სივრცე,</w:t>
            </w:r>
            <w:r w:rsidRPr="00212696">
              <w:rPr>
                <w:spacing w:val="-1"/>
                <w:sz w:val="18"/>
                <w:szCs w:val="18"/>
              </w:rPr>
              <w:t xml:space="preserve"> </w:t>
            </w:r>
            <w:r w:rsidRPr="00212696">
              <w:rPr>
                <w:spacing w:val="-2"/>
                <w:sz w:val="18"/>
                <w:szCs w:val="18"/>
              </w:rPr>
              <w:t>სადაც</w:t>
            </w:r>
          </w:p>
          <w:p w14:paraId="3713C03D" w14:textId="77777777" w:rsidR="00F07EC5" w:rsidRPr="00212696" w:rsidRDefault="00F07EC5" w:rsidP="00074FEB">
            <w:pPr>
              <w:pStyle w:val="TableParagraph"/>
              <w:spacing w:before="118"/>
              <w:ind w:left="233"/>
              <w:rPr>
                <w:sz w:val="18"/>
                <w:szCs w:val="18"/>
              </w:rPr>
            </w:pPr>
            <w:r w:rsidRPr="00212696">
              <w:rPr>
                <w:sz w:val="18"/>
                <w:szCs w:val="18"/>
              </w:rPr>
              <w:t>ხდება</w:t>
            </w:r>
            <w:r w:rsidRPr="00212696">
              <w:rPr>
                <w:spacing w:val="-5"/>
                <w:sz w:val="18"/>
                <w:szCs w:val="18"/>
              </w:rPr>
              <w:t xml:space="preserve"> </w:t>
            </w:r>
            <w:r w:rsidRPr="00212696">
              <w:rPr>
                <w:sz w:val="18"/>
                <w:szCs w:val="18"/>
              </w:rPr>
              <w:t>ნარჩენების</w:t>
            </w:r>
            <w:r w:rsidRPr="00212696">
              <w:rPr>
                <w:spacing w:val="38"/>
                <w:sz w:val="18"/>
                <w:szCs w:val="18"/>
              </w:rPr>
              <w:t xml:space="preserve"> </w:t>
            </w:r>
            <w:r w:rsidRPr="00212696">
              <w:rPr>
                <w:spacing w:val="-2"/>
                <w:sz w:val="18"/>
                <w:szCs w:val="18"/>
              </w:rPr>
              <w:t>დაყრა</w:t>
            </w:r>
          </w:p>
        </w:tc>
      </w:tr>
    </w:tbl>
    <w:p w14:paraId="49E5CD53" w14:textId="77777777" w:rsidR="00F07EC5" w:rsidRDefault="00F07EC5" w:rsidP="00F07EC5">
      <w:pPr>
        <w:pStyle w:val="BodyText"/>
        <w:spacing w:before="272"/>
        <w:ind w:left="0"/>
      </w:pPr>
    </w:p>
    <w:p w14:paraId="1002D221" w14:textId="77777777" w:rsidR="002C254B" w:rsidRDefault="0012541C">
      <w:pPr>
        <w:pStyle w:val="BodyText"/>
        <w:spacing w:before="159"/>
        <w:ind w:left="965"/>
        <w:jc w:val="both"/>
      </w:pPr>
      <w:r>
        <w:rPr>
          <w:spacing w:val="-2"/>
        </w:rPr>
        <w:t>ნარჩენების</w:t>
      </w:r>
      <w:r>
        <w:rPr>
          <w:spacing w:val="-10"/>
        </w:rPr>
        <w:t xml:space="preserve"> </w:t>
      </w:r>
      <w:r>
        <w:rPr>
          <w:spacing w:val="-2"/>
        </w:rPr>
        <w:t>რაოდენობა</w:t>
      </w:r>
    </w:p>
    <w:p w14:paraId="38B3A29A" w14:textId="07E7DB0F" w:rsidR="002C254B" w:rsidRDefault="00DE25E9" w:rsidP="0061257F">
      <w:pPr>
        <w:pStyle w:val="BodyText"/>
        <w:spacing w:before="3"/>
        <w:ind w:right="867" w:firstLine="720"/>
        <w:jc w:val="both"/>
      </w:pPr>
      <w:r>
        <w:rPr>
          <w:lang w:val="ka-GE"/>
        </w:rPr>
        <w:t>2024</w:t>
      </w:r>
      <w:r w:rsidR="0012541C">
        <w:t xml:space="preserve"> წელს ამბროლაურის</w:t>
      </w:r>
      <w:r w:rsidR="0012541C">
        <w:rPr>
          <w:spacing w:val="40"/>
        </w:rPr>
        <w:t xml:space="preserve"> </w:t>
      </w:r>
      <w:r w:rsidR="0012541C">
        <w:t>მუნიციპალიტეტიდან შეგროვებული</w:t>
      </w:r>
      <w:r w:rsidR="0012541C">
        <w:rPr>
          <w:spacing w:val="40"/>
        </w:rPr>
        <w:t xml:space="preserve"> </w:t>
      </w:r>
      <w:r w:rsidR="0012541C">
        <w:t xml:space="preserve">და ნაგავსაყრელზე გატანილი იქნა </w:t>
      </w:r>
      <w:r w:rsidR="00C054ED">
        <w:rPr>
          <w:lang w:val="ka-GE"/>
        </w:rPr>
        <w:t>25300</w:t>
      </w:r>
      <w:r w:rsidR="0012541C">
        <w:t xml:space="preserve"> კუბ. მეტრი ნარჩენი, მონაცემები აღებულია ა.(ა).ი.პ „ამბროლაურის დასუფთავებისა და კეთილმოწყობის სამსახურისა“ და მიხედვით.</w:t>
      </w:r>
    </w:p>
    <w:p w14:paraId="64CB8B84" w14:textId="77777777" w:rsidR="0061257F" w:rsidRDefault="0061257F" w:rsidP="0061257F">
      <w:pPr>
        <w:pStyle w:val="BodyText"/>
        <w:spacing w:before="3"/>
        <w:ind w:right="867" w:firstLine="720"/>
        <w:jc w:val="both"/>
      </w:pPr>
    </w:p>
    <w:p w14:paraId="6FB42237" w14:textId="77777777" w:rsidR="0061257F" w:rsidRDefault="0061257F" w:rsidP="0061257F">
      <w:pPr>
        <w:pStyle w:val="BodyText"/>
        <w:spacing w:before="3"/>
        <w:ind w:right="867" w:firstLine="720"/>
        <w:jc w:val="both"/>
      </w:pPr>
    </w:p>
    <w:p w14:paraId="6BB500B5" w14:textId="6C917AF5" w:rsidR="002C254B" w:rsidRDefault="0012541C" w:rsidP="0061257F">
      <w:pPr>
        <w:pStyle w:val="BodyText"/>
        <w:ind w:left="965"/>
      </w:pPr>
      <w:r w:rsidRPr="00C054ED">
        <w:rPr>
          <w:b/>
        </w:rPr>
        <w:t>წლების</w:t>
      </w:r>
      <w:r w:rsidRPr="00C054ED">
        <w:rPr>
          <w:b/>
          <w:spacing w:val="-11"/>
        </w:rPr>
        <w:t xml:space="preserve"> </w:t>
      </w:r>
      <w:r w:rsidRPr="00C054ED">
        <w:rPr>
          <w:b/>
        </w:rPr>
        <w:t>მიხედვით</w:t>
      </w:r>
      <w:r w:rsidRPr="00C054ED">
        <w:rPr>
          <w:b/>
          <w:spacing w:val="-8"/>
        </w:rPr>
        <w:t xml:space="preserve"> </w:t>
      </w:r>
      <w:r w:rsidRPr="00C054ED">
        <w:rPr>
          <w:b/>
        </w:rPr>
        <w:t>ნარჩენების</w:t>
      </w:r>
      <w:r w:rsidRPr="00C054ED">
        <w:rPr>
          <w:b/>
          <w:spacing w:val="-9"/>
        </w:rPr>
        <w:t xml:space="preserve"> </w:t>
      </w:r>
      <w:r w:rsidRPr="00C054ED">
        <w:rPr>
          <w:b/>
        </w:rPr>
        <w:t>წარმოქმნის</w:t>
      </w:r>
      <w:r w:rsidRPr="00C054ED">
        <w:rPr>
          <w:b/>
          <w:spacing w:val="-8"/>
        </w:rPr>
        <w:t xml:space="preserve"> </w:t>
      </w:r>
      <w:r w:rsidR="003E3C8E">
        <w:rPr>
          <w:b/>
          <w:spacing w:val="-2"/>
        </w:rPr>
        <w:t>მდგომარეობ</w:t>
      </w:r>
      <w:r w:rsidR="003E3C8E">
        <w:rPr>
          <w:b/>
          <w:spacing w:val="-2"/>
          <w:lang w:val="ka-GE"/>
        </w:rPr>
        <w:t>ა</w:t>
      </w:r>
    </w:p>
    <w:p w14:paraId="24270743" w14:textId="77777777" w:rsidR="0061257F" w:rsidRDefault="0061257F" w:rsidP="0061257F">
      <w:pPr>
        <w:pStyle w:val="BodyText"/>
        <w:ind w:left="965"/>
      </w:pPr>
    </w:p>
    <w:p w14:paraId="19E90955" w14:textId="77777777" w:rsidR="002C254B" w:rsidRPr="00201025" w:rsidRDefault="0012541C">
      <w:pPr>
        <w:pStyle w:val="BodyText"/>
        <w:ind w:right="867" w:firstLine="720"/>
        <w:jc w:val="both"/>
      </w:pPr>
      <w:r w:rsidRPr="00201025">
        <w:t>მუნიციპალიტეტში ნარჩენების წარმოქმნის ტენდეცია 20</w:t>
      </w:r>
      <w:r w:rsidR="00DE25E9" w:rsidRPr="00201025">
        <w:rPr>
          <w:lang w:val="ka-GE"/>
        </w:rPr>
        <w:t>26</w:t>
      </w:r>
      <w:r w:rsidRPr="00201025">
        <w:t>-20</w:t>
      </w:r>
      <w:r w:rsidR="00DE25E9" w:rsidRPr="00201025">
        <w:rPr>
          <w:lang w:val="ka-GE"/>
        </w:rPr>
        <w:t>30</w:t>
      </w:r>
      <w:r w:rsidRPr="00201025">
        <w:t xml:space="preserve"> წლებში ზრდადია, რაც გამოწვეულია იმით, რომ იზრდება მყარი ნარჩენების გატანის მომსახურების არეალი, ნარჩენების მართვის სისტემების ეფექტიანობა დამოკიდებულია იმაზე, თუ რამდენად შესაძლებელია შესაბამისი სერვისებით მუნიციპალიტეტის მთლიანი მოსახლეობის მოცვა. ამ ეტაპზე ნარჩენების შეგროვებისა და გატანის მომსახურებით სარგებლობს ქალაქ ამბროლაურის 100% და დანარჩენი მოსახლეობის მხოლოდ</w:t>
      </w:r>
      <w:r w:rsidRPr="00201025">
        <w:rPr>
          <w:spacing w:val="40"/>
        </w:rPr>
        <w:t xml:space="preserve"> </w:t>
      </w:r>
      <w:r w:rsidR="00201025">
        <w:rPr>
          <w:lang w:val="ka-GE"/>
        </w:rPr>
        <w:t>98</w:t>
      </w:r>
      <w:r w:rsidRPr="00201025">
        <w:t>%. რის გამოც, ნარჩენების შეგროვებისა და ტრანსპორტირების უზრუნველყოფა მუნიციპალიტეტის მთელ ტერიტორიაზე აქტუალურია მომდევნო 5 წლის განმავლობაში, ნარჩენების მართვის ეროვნული სტრატეგიის შესაბამისად 20</w:t>
      </w:r>
      <w:r w:rsidR="00201025">
        <w:rPr>
          <w:lang w:val="ka-GE"/>
        </w:rPr>
        <w:t>30</w:t>
      </w:r>
      <w:r w:rsidRPr="00201025">
        <w:t xml:space="preserve"> წლისთვის მიღწეული უნდა იქნას მინიმალური მაჩვენებელი 9</w:t>
      </w:r>
      <w:r w:rsidR="00201025">
        <w:rPr>
          <w:lang w:val="ka-GE"/>
        </w:rPr>
        <w:t>8</w:t>
      </w:r>
      <w:r w:rsidRPr="00201025">
        <w:t xml:space="preserve">%, ხოლო </w:t>
      </w:r>
      <w:r w:rsidR="002A20CE">
        <w:rPr>
          <w:lang w:val="ka-GE"/>
        </w:rPr>
        <w:t>მაქსიმალური</w:t>
      </w:r>
      <w:r w:rsidRPr="00201025">
        <w:t xml:space="preserve"> -100%.</w:t>
      </w:r>
    </w:p>
    <w:p w14:paraId="1C17B2CF" w14:textId="77777777" w:rsidR="002C254B" w:rsidRPr="002A20CE" w:rsidRDefault="0012541C">
      <w:pPr>
        <w:pStyle w:val="BodyText"/>
        <w:spacing w:before="156" w:line="289" w:lineRule="exact"/>
        <w:ind w:left="965"/>
        <w:jc w:val="both"/>
        <w:rPr>
          <w:spacing w:val="-4"/>
        </w:rPr>
      </w:pPr>
      <w:r w:rsidRPr="002A20CE">
        <w:rPr>
          <w:spacing w:val="-4"/>
        </w:rPr>
        <w:t>ნარჩენების</w:t>
      </w:r>
      <w:r w:rsidRPr="002A20CE">
        <w:rPr>
          <w:spacing w:val="8"/>
        </w:rPr>
        <w:t xml:space="preserve"> </w:t>
      </w:r>
      <w:r w:rsidRPr="002A20CE">
        <w:rPr>
          <w:spacing w:val="-4"/>
        </w:rPr>
        <w:t>შემადგენლობის</w:t>
      </w:r>
      <w:r w:rsidRPr="002A20CE">
        <w:rPr>
          <w:spacing w:val="10"/>
        </w:rPr>
        <w:t xml:space="preserve"> </w:t>
      </w:r>
      <w:r w:rsidRPr="002A20CE">
        <w:rPr>
          <w:spacing w:val="-4"/>
        </w:rPr>
        <w:t>ანალიზი</w:t>
      </w:r>
    </w:p>
    <w:p w14:paraId="54337A20" w14:textId="77777777" w:rsidR="002A20CE" w:rsidRPr="00575583" w:rsidRDefault="002A20CE">
      <w:pPr>
        <w:pStyle w:val="BodyText"/>
        <w:spacing w:before="156" w:line="289" w:lineRule="exact"/>
        <w:ind w:left="965"/>
        <w:jc w:val="both"/>
        <w:rPr>
          <w:highlight w:val="yellow"/>
        </w:rPr>
      </w:pPr>
    </w:p>
    <w:p w14:paraId="3631377C" w14:textId="418022E4" w:rsidR="002C254B" w:rsidRDefault="0012541C" w:rsidP="0061257F">
      <w:pPr>
        <w:pStyle w:val="BodyText"/>
        <w:ind w:right="867" w:firstLine="720"/>
        <w:jc w:val="both"/>
      </w:pPr>
      <w:r w:rsidRPr="002A20CE">
        <w:t>ამბროლაურის</w:t>
      </w:r>
      <w:r w:rsidRPr="002A20CE">
        <w:rPr>
          <w:spacing w:val="40"/>
        </w:rPr>
        <w:t xml:space="preserve"> </w:t>
      </w:r>
      <w:r w:rsidRPr="002A20CE">
        <w:t>მუნიციპალიტეტში წარმოქმნილი ნარჩენების შემადგენლობის შესწავლა და მუდმივი დაკვირვება არ ხორციელდება, მაგრამ</w:t>
      </w:r>
      <w:r w:rsidRPr="002A20CE">
        <w:rPr>
          <w:spacing w:val="40"/>
        </w:rPr>
        <w:t xml:space="preserve"> </w:t>
      </w:r>
      <w:r w:rsidRPr="002A20CE">
        <w:t>ჩვენი გამოცდილებით სავარაუდო</w:t>
      </w:r>
      <w:r w:rsidRPr="002A20CE">
        <w:rPr>
          <w:spacing w:val="40"/>
        </w:rPr>
        <w:t xml:space="preserve"> </w:t>
      </w:r>
      <w:r w:rsidRPr="002A20CE">
        <w:t>მაჩვენებლები შემდეგ სურათს იძლევა ორგანული ნარჩენები (60%). სხვა სახის ნარჩენებიდან, ეზოს ნარჩენები (20%), პლასტმასის ნარჩენების (5%), მაკულატურის (2%), ლითონისა (1%) და მინის (5%) შემცველობა, სხვა ორგანული და არაორგანული ნარჩენები (7%), ხოლო გეგმის საბოლოო დამუშავების პერიოდში ჩატარებული კვლევის საფუძველზე რეალური მონაცემი შეტანილი იქნება.</w:t>
      </w:r>
    </w:p>
    <w:p w14:paraId="6BC75DC4" w14:textId="77777777" w:rsidR="0061257F" w:rsidRDefault="0061257F" w:rsidP="0061257F">
      <w:pPr>
        <w:pStyle w:val="BodyText"/>
        <w:ind w:right="867" w:firstLine="720"/>
        <w:jc w:val="both"/>
      </w:pPr>
    </w:p>
    <w:p w14:paraId="5A651958" w14:textId="77777777" w:rsidR="0061257F" w:rsidRDefault="0061257F" w:rsidP="0061257F">
      <w:pPr>
        <w:pStyle w:val="BodyText"/>
        <w:ind w:right="867" w:firstLine="720"/>
        <w:jc w:val="both"/>
      </w:pPr>
    </w:p>
    <w:p w14:paraId="192A6073" w14:textId="77777777" w:rsidR="002C254B" w:rsidRPr="00575583" w:rsidRDefault="00575583" w:rsidP="00575583">
      <w:pPr>
        <w:autoSpaceDE/>
        <w:autoSpaceDN/>
        <w:spacing w:before="1"/>
        <w:ind w:left="860"/>
        <w:rPr>
          <w:rFonts w:eastAsia="Times New Roman" w:cstheme="minorHAnsi"/>
          <w:b/>
          <w:sz w:val="24"/>
          <w:szCs w:val="24"/>
        </w:rPr>
      </w:pPr>
      <w:r w:rsidRPr="00575583">
        <w:rPr>
          <w:rFonts w:eastAsia="Times New Roman" w:cstheme="minorHAnsi"/>
          <w:b/>
          <w:sz w:val="24"/>
          <w:szCs w:val="24"/>
          <w:lang w:val="ka-GE"/>
        </w:rPr>
        <w:t>3.5.</w:t>
      </w:r>
      <w:r w:rsidRPr="00575583">
        <w:rPr>
          <w:rFonts w:eastAsia="Times New Roman" w:cstheme="minorHAnsi"/>
          <w:b/>
          <w:sz w:val="24"/>
          <w:szCs w:val="24"/>
        </w:rPr>
        <w:t xml:space="preserve"> აღდგენა (რეციკლირება</w:t>
      </w:r>
      <w:r w:rsidR="002A20CE">
        <w:rPr>
          <w:rFonts w:eastAsia="Times New Roman" w:cstheme="minorHAnsi"/>
          <w:b/>
          <w:sz w:val="24"/>
          <w:szCs w:val="24"/>
          <w:lang w:val="ka-GE"/>
        </w:rPr>
        <w:t xml:space="preserve"> </w:t>
      </w:r>
      <w:r w:rsidRPr="00575583">
        <w:rPr>
          <w:rFonts w:eastAsia="Times New Roman" w:cstheme="minorHAnsi"/>
          <w:b/>
          <w:sz w:val="24"/>
          <w:szCs w:val="24"/>
        </w:rPr>
        <w:t>და</w:t>
      </w:r>
      <w:r w:rsidR="002A20CE">
        <w:rPr>
          <w:rFonts w:eastAsia="Times New Roman" w:cstheme="minorHAnsi"/>
          <w:b/>
          <w:sz w:val="24"/>
          <w:szCs w:val="24"/>
          <w:lang w:val="ka-GE"/>
        </w:rPr>
        <w:t xml:space="preserve"> </w:t>
      </w:r>
      <w:r w:rsidRPr="00575583">
        <w:rPr>
          <w:rFonts w:eastAsia="Times New Roman" w:cstheme="minorHAnsi"/>
          <w:b/>
          <w:sz w:val="24"/>
          <w:szCs w:val="24"/>
        </w:rPr>
        <w:t>კომპოსტირება)</w:t>
      </w:r>
    </w:p>
    <w:p w14:paraId="09C2CB6F" w14:textId="77777777" w:rsidR="001759E2" w:rsidRDefault="0012541C" w:rsidP="003E3C8E">
      <w:pPr>
        <w:pStyle w:val="BodyText"/>
        <w:spacing w:before="153"/>
        <w:ind w:right="870" w:firstLine="720"/>
        <w:jc w:val="both"/>
      </w:pPr>
      <w:r>
        <w:t>ნარჩენების აღდგენის ორგანიზებული საქმიანობა მუნიციპალიტეტის</w:t>
      </w:r>
      <w:r>
        <w:rPr>
          <w:spacing w:val="40"/>
        </w:rPr>
        <w:t xml:space="preserve"> </w:t>
      </w:r>
      <w:r>
        <w:t>ტერიტორიაზე არ ხორციელდება, რაც შეეხება რეციკლირებას</w:t>
      </w:r>
      <w:r w:rsidR="00F07EC5">
        <w:rPr>
          <w:lang w:val="ka-GE"/>
        </w:rPr>
        <w:t>,</w:t>
      </w:r>
      <w:r>
        <w:t xml:space="preserve"> ამ ტიპის საწარმოები,</w:t>
      </w:r>
      <w:r>
        <w:rPr>
          <w:spacing w:val="40"/>
        </w:rPr>
        <w:t xml:space="preserve"> </w:t>
      </w:r>
      <w:r>
        <w:t>მუნიციპალიტეტის ტერიტორიაზე არ არის.</w:t>
      </w:r>
    </w:p>
    <w:p w14:paraId="69B83BF3" w14:textId="151220CF" w:rsidR="00C415FA" w:rsidRPr="00C415FA" w:rsidRDefault="001759E2" w:rsidP="0061257F">
      <w:pPr>
        <w:pStyle w:val="BodyText"/>
        <w:spacing w:before="121" w:line="276" w:lineRule="auto"/>
        <w:ind w:right="869" w:firstLine="720"/>
        <w:jc w:val="both"/>
      </w:pPr>
      <w:r w:rsidRPr="003E3C8E">
        <w:t>ამბროლაურის</w:t>
      </w:r>
      <w:r w:rsidRPr="003E3C8E">
        <w:rPr>
          <w:spacing w:val="80"/>
        </w:rPr>
        <w:t xml:space="preserve"> </w:t>
      </w:r>
      <w:r w:rsidRPr="003E3C8E">
        <w:t xml:space="preserve">არსებულმა ნაგავსაყრელმა ოპერირება დაიწყო </w:t>
      </w:r>
      <w:r w:rsidR="003E3C8E" w:rsidRPr="003E3C8E">
        <w:rPr>
          <w:lang w:val="ka-GE"/>
        </w:rPr>
        <w:t>2014</w:t>
      </w:r>
      <w:r w:rsidRPr="003E3C8E">
        <w:t xml:space="preserve"> წლიდან, მისი ტერიტორიის ფართი შედაგენს 718</w:t>
      </w:r>
      <w:r w:rsidR="003E3C8E" w:rsidRPr="003E3C8E">
        <w:rPr>
          <w:lang w:val="ka-GE"/>
        </w:rPr>
        <w:t>4</w:t>
      </w:r>
      <w:r w:rsidRPr="003E3C8E">
        <w:t xml:space="preserve"> მ</w:t>
      </w:r>
      <w:r w:rsidRPr="003E3C8E">
        <w:rPr>
          <w:position w:val="6"/>
          <w:sz w:val="13"/>
          <w:szCs w:val="13"/>
        </w:rPr>
        <w:t>2</w:t>
      </w:r>
      <w:r w:rsidRPr="003E3C8E">
        <w:t xml:space="preserve">. </w:t>
      </w:r>
    </w:p>
    <w:p w14:paraId="5BE0CDB7" w14:textId="77777777" w:rsidR="00C415FA" w:rsidRPr="00C415FA" w:rsidRDefault="00C415FA" w:rsidP="00C415FA"/>
    <w:p w14:paraId="5A40C9A9" w14:textId="77777777" w:rsidR="00C415FA" w:rsidRPr="00C415FA" w:rsidRDefault="00C415FA" w:rsidP="00C415FA"/>
    <w:p w14:paraId="02852C9E" w14:textId="77777777" w:rsidR="00C415FA" w:rsidRPr="00F07EC5" w:rsidRDefault="00C415FA" w:rsidP="00C415FA">
      <w:pPr>
        <w:autoSpaceDE/>
        <w:autoSpaceDN/>
        <w:spacing w:before="159"/>
        <w:ind w:left="860"/>
        <w:rPr>
          <w:rFonts w:eastAsia="Times New Roman" w:cstheme="minorHAnsi"/>
          <w:b/>
          <w:sz w:val="24"/>
          <w:szCs w:val="24"/>
          <w:lang w:val="ka-GE"/>
        </w:rPr>
      </w:pPr>
      <w:r w:rsidRPr="00F07EC5">
        <w:rPr>
          <w:rFonts w:eastAsia="Times New Roman" w:cstheme="minorHAnsi"/>
          <w:b/>
          <w:sz w:val="24"/>
          <w:szCs w:val="24"/>
          <w:lang w:val="ka-GE"/>
        </w:rPr>
        <w:lastRenderedPageBreak/>
        <w:t xml:space="preserve">3.6. </w:t>
      </w:r>
      <w:r w:rsidRPr="00F07EC5">
        <w:rPr>
          <w:rFonts w:eastAsia="Times New Roman" w:cstheme="minorHAnsi"/>
          <w:b/>
          <w:sz w:val="24"/>
          <w:szCs w:val="24"/>
        </w:rPr>
        <w:t>ხარჯები და ხარჯების</w:t>
      </w:r>
      <w:r w:rsidRPr="00F07EC5">
        <w:rPr>
          <w:rFonts w:eastAsia="Times New Roman" w:cstheme="minorHAnsi"/>
          <w:b/>
          <w:sz w:val="24"/>
          <w:szCs w:val="24"/>
          <w:lang w:val="ka-GE"/>
        </w:rPr>
        <w:t xml:space="preserve"> </w:t>
      </w:r>
      <w:r w:rsidRPr="00F07EC5">
        <w:rPr>
          <w:rFonts w:eastAsia="Times New Roman" w:cstheme="minorHAnsi"/>
          <w:b/>
          <w:sz w:val="24"/>
          <w:szCs w:val="24"/>
        </w:rPr>
        <w:t>ანაზღაურება</w:t>
      </w:r>
    </w:p>
    <w:p w14:paraId="4A0D632B" w14:textId="77777777" w:rsidR="00C415FA" w:rsidRDefault="00C415FA" w:rsidP="00C415FA">
      <w:pPr>
        <w:pStyle w:val="BodyText"/>
        <w:spacing w:before="159"/>
        <w:ind w:right="1761" w:firstLine="720"/>
        <w:jc w:val="center"/>
      </w:pPr>
      <w:r>
        <w:t>არსებული ტარიფები და ხარჯების ფაქტობრივი</w:t>
      </w:r>
      <w:r>
        <w:rPr>
          <w:spacing w:val="-14"/>
        </w:rPr>
        <w:t xml:space="preserve"> </w:t>
      </w:r>
      <w:r>
        <w:t>ანაზღაურება/მოსაკრებლის ამოღებასთან დაკავშირებული გამოცდილება</w:t>
      </w:r>
    </w:p>
    <w:p w14:paraId="7EA2442F" w14:textId="77777777" w:rsidR="00C415FA" w:rsidRDefault="00C415FA" w:rsidP="00C415FA">
      <w:pPr>
        <w:pStyle w:val="BodyText"/>
        <w:jc w:val="both"/>
      </w:pPr>
    </w:p>
    <w:p w14:paraId="321EAE92" w14:textId="77777777" w:rsidR="000766F1" w:rsidRDefault="000766F1" w:rsidP="0061257F">
      <w:pPr>
        <w:ind w:left="270" w:right="763" w:firstLine="720"/>
        <w:jc w:val="both"/>
        <w:rPr>
          <w:lang w:val="ka-GE"/>
        </w:rPr>
      </w:pPr>
      <w:r>
        <w:rPr>
          <w:lang w:val="ka-GE"/>
        </w:rPr>
        <w:t>2018 წლის 31 იანვრის N14 დადგენილების, „ამბროლაურის მუნიციპალიტეტის ტერიტორიაზე დასუფთავების მოსაკრებლის ოდენობის განსაზღვრისა და გადახდის ინსტრუქციის დამტკიცების შესახებ“ საფუძველზე, განისაზღვრა ფიზიკურ და იურიდიულ პირებზე დასუფთავების მოსაკრებლის ოდენობა. ამბროლაურის მუნიციპალიტეტის მერიის ეკონომიკისა და ქონების მართვის სამსახურის მიერ გაგზავნილ იქნა შესაბამისი წერილები, როგორც ქალაქის, ასევე ადმინისტრაციულ-ტერიტორიულ ერთეულებში გაფორმდა შესაბამისი ხელშეკრულებები, რამაც მნიშვნელოვნად გააუმჯობესა არსებული მდგომარეობა და განსაკუთრებულ როლს ითამაშებს შემდგომი დაგეგმარების თვალსაზრისით.</w:t>
      </w:r>
    </w:p>
    <w:p w14:paraId="5E1BD54E" w14:textId="1AB26F00" w:rsidR="000766F1" w:rsidRDefault="000766F1" w:rsidP="00957D4B">
      <w:pPr>
        <w:ind w:left="270" w:right="763" w:firstLine="720"/>
        <w:jc w:val="both"/>
        <w:rPr>
          <w:lang w:val="ka-GE"/>
        </w:rPr>
      </w:pPr>
      <w:r>
        <w:t xml:space="preserve">2023 </w:t>
      </w:r>
      <w:r>
        <w:rPr>
          <w:lang w:val="ka-GE"/>
        </w:rPr>
        <w:t xml:space="preserve">წლის ივლისიდან მიმდინარეობს როგორც იურიდიული , ისე ფიზიკური პირების დარეგისტრირება  </w:t>
      </w:r>
      <w:r>
        <w:t xml:space="preserve">UCC </w:t>
      </w:r>
      <w:r>
        <w:rPr>
          <w:lang w:val="ka-GE"/>
        </w:rPr>
        <w:t xml:space="preserve">სერვისთან  სს „გაერთაინებულ კლირინგ ცენტრთან“ (რაც ნიშნავს გადახდებს ნებისმიერი საგადახდო არხის მეშვეობით, კერძოდ: მობაილ ბანკი/ინტერნეტ ბანკი, სწრაფი ჩარიცხვის აპარატი, მობილური აპლიკაცია) </w:t>
      </w:r>
    </w:p>
    <w:p w14:paraId="37564D7F" w14:textId="12F5D3F8" w:rsidR="002C254B" w:rsidRDefault="00957D4B" w:rsidP="00957D4B">
      <w:pPr>
        <w:ind w:left="270" w:right="763" w:firstLine="720"/>
        <w:jc w:val="both"/>
        <w:rPr>
          <w:lang w:val="ka-GE"/>
        </w:rPr>
      </w:pPr>
      <w:r>
        <w:rPr>
          <w:lang w:val="ka-GE"/>
        </w:rPr>
        <w:t>ხ</w:t>
      </w:r>
      <w:r w:rsidR="000766F1">
        <w:rPr>
          <w:lang w:val="ka-GE"/>
        </w:rPr>
        <w:t>ელშეკრულების განახლება ხდება ყოველწლიურად. ზემოთ აღნიშნულ პროგრამას ზედამხედველობას უწევს ამბროლაურის მუნიციპალიტეტის მერიის ეკონომიკისა და ქონების მართვის სამსახური. ამასთან ერთად მიმდინარეობს ადმინისტრაციულ ერთეულებში ფიზიკური პირების აღრიცხვიანობა და პერიოდულად მოხდება ამ სისტემაში ჩართვა. 2</w:t>
      </w:r>
      <w:r w:rsidR="000766F1" w:rsidRPr="00104F9C">
        <w:rPr>
          <w:lang w:val="ka-GE"/>
        </w:rPr>
        <w:t>02</w:t>
      </w:r>
      <w:r w:rsidR="00FD6346" w:rsidRPr="00104F9C">
        <w:rPr>
          <w:lang w:val="ka-GE"/>
        </w:rPr>
        <w:t>4</w:t>
      </w:r>
      <w:r w:rsidR="000766F1">
        <w:rPr>
          <w:lang w:val="ka-GE"/>
        </w:rPr>
        <w:t xml:space="preserve"> წელს  დასუფთავების მოსაკრებლიდან შემოსულია 91</w:t>
      </w:r>
      <w:r w:rsidR="00EB42FB">
        <w:rPr>
          <w:lang w:val="ka-GE"/>
        </w:rPr>
        <w:t xml:space="preserve"> 903.4</w:t>
      </w:r>
      <w:r w:rsidR="000766F1">
        <w:rPr>
          <w:lang w:val="ka-GE"/>
        </w:rPr>
        <w:t>3 ლარი, რაც წინა წლის საგეგმო მაჩვენებელზე (60 000 ლარი) 31 </w:t>
      </w:r>
      <w:r w:rsidR="00EB42FB">
        <w:rPr>
          <w:lang w:val="ka-GE"/>
        </w:rPr>
        <w:t xml:space="preserve">903.43 </w:t>
      </w:r>
      <w:r w:rsidR="000766F1">
        <w:rPr>
          <w:lang w:val="ka-GE"/>
        </w:rPr>
        <w:t>ლარით მეტია.</w:t>
      </w:r>
    </w:p>
    <w:p w14:paraId="7BD1870A" w14:textId="77777777" w:rsidR="00957D4B" w:rsidRDefault="00957D4B" w:rsidP="00957D4B">
      <w:pPr>
        <w:ind w:left="270" w:right="763" w:firstLine="720"/>
        <w:jc w:val="both"/>
        <w:rPr>
          <w:lang w:val="ka-GE"/>
        </w:rPr>
      </w:pPr>
    </w:p>
    <w:p w14:paraId="30368272" w14:textId="77777777" w:rsidR="00957D4B" w:rsidRPr="00957D4B" w:rsidRDefault="00957D4B" w:rsidP="00957D4B">
      <w:pPr>
        <w:ind w:left="270" w:right="763" w:firstLine="720"/>
        <w:jc w:val="both"/>
        <w:rPr>
          <w:lang w:val="ka-GE"/>
        </w:rPr>
      </w:pPr>
    </w:p>
    <w:p w14:paraId="04E7DF7A" w14:textId="77777777" w:rsidR="002C254B" w:rsidRDefault="0012541C">
      <w:pPr>
        <w:ind w:left="965"/>
        <w:jc w:val="both"/>
        <w:rPr>
          <w:sz w:val="24"/>
          <w:szCs w:val="24"/>
        </w:rPr>
      </w:pPr>
      <w:r>
        <w:rPr>
          <w:spacing w:val="-2"/>
          <w:sz w:val="24"/>
          <w:szCs w:val="24"/>
        </w:rPr>
        <w:t>ცხრილი</w:t>
      </w:r>
      <w:r>
        <w:rPr>
          <w:spacing w:val="-14"/>
          <w:sz w:val="24"/>
          <w:szCs w:val="24"/>
        </w:rPr>
        <w:t xml:space="preserve"> </w:t>
      </w:r>
      <w:r>
        <w:rPr>
          <w:spacing w:val="-2"/>
          <w:sz w:val="24"/>
          <w:szCs w:val="24"/>
        </w:rPr>
        <w:t>N8.</w:t>
      </w:r>
      <w:r>
        <w:rPr>
          <w:spacing w:val="-9"/>
          <w:sz w:val="24"/>
          <w:szCs w:val="24"/>
        </w:rPr>
        <w:t xml:space="preserve"> </w:t>
      </w:r>
      <w:r>
        <w:rPr>
          <w:spacing w:val="-2"/>
          <w:sz w:val="24"/>
          <w:szCs w:val="24"/>
        </w:rPr>
        <w:t>დასუფთავების</w:t>
      </w:r>
      <w:r>
        <w:rPr>
          <w:spacing w:val="-8"/>
          <w:sz w:val="24"/>
          <w:szCs w:val="24"/>
        </w:rPr>
        <w:t xml:space="preserve"> </w:t>
      </w:r>
      <w:r>
        <w:rPr>
          <w:spacing w:val="-2"/>
          <w:sz w:val="24"/>
          <w:szCs w:val="24"/>
        </w:rPr>
        <w:t>მოსაკრებლის</w:t>
      </w:r>
      <w:r>
        <w:rPr>
          <w:spacing w:val="-9"/>
          <w:sz w:val="24"/>
          <w:szCs w:val="24"/>
        </w:rPr>
        <w:t xml:space="preserve"> </w:t>
      </w:r>
      <w:r>
        <w:rPr>
          <w:spacing w:val="-2"/>
          <w:sz w:val="24"/>
          <w:szCs w:val="24"/>
        </w:rPr>
        <w:t>ოდენობა</w:t>
      </w:r>
    </w:p>
    <w:p w14:paraId="4E74F2BB" w14:textId="77777777" w:rsidR="002C254B" w:rsidRDefault="002C254B">
      <w:pPr>
        <w:pStyle w:val="BodyText"/>
        <w:spacing w:before="51"/>
        <w:ind w:left="0"/>
        <w:rPr>
          <w:sz w:val="20"/>
        </w:rPr>
      </w:pP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
        <w:gridCol w:w="3500"/>
        <w:gridCol w:w="2521"/>
        <w:gridCol w:w="1890"/>
        <w:gridCol w:w="1892"/>
      </w:tblGrid>
      <w:tr w:rsidR="002C254B" w14:paraId="14F14DE4" w14:textId="77777777">
        <w:trPr>
          <w:trHeight w:val="1019"/>
        </w:trPr>
        <w:tc>
          <w:tcPr>
            <w:tcW w:w="560" w:type="dxa"/>
          </w:tcPr>
          <w:p w14:paraId="7790DE9A" w14:textId="77777777" w:rsidR="002C254B" w:rsidRDefault="002C254B">
            <w:pPr>
              <w:pStyle w:val="TableParagraph"/>
              <w:spacing w:before="168"/>
              <w:rPr>
                <w:sz w:val="18"/>
              </w:rPr>
            </w:pPr>
          </w:p>
          <w:p w14:paraId="0BB89EA7" w14:textId="77777777" w:rsidR="002C254B" w:rsidRDefault="0012541C">
            <w:pPr>
              <w:pStyle w:val="TableParagraph"/>
              <w:ind w:left="11" w:right="2"/>
              <w:jc w:val="center"/>
              <w:rPr>
                <w:rFonts w:ascii="Times New Roman" w:hAnsi="Times New Roman"/>
                <w:b/>
                <w:sz w:val="18"/>
              </w:rPr>
            </w:pPr>
            <w:r>
              <w:rPr>
                <w:rFonts w:ascii="Times New Roman" w:hAnsi="Times New Roman"/>
                <w:b/>
                <w:spacing w:val="-10"/>
                <w:sz w:val="18"/>
              </w:rPr>
              <w:t>№</w:t>
            </w:r>
          </w:p>
        </w:tc>
        <w:tc>
          <w:tcPr>
            <w:tcW w:w="3500" w:type="dxa"/>
          </w:tcPr>
          <w:p w14:paraId="44AB24F0" w14:textId="77777777" w:rsidR="002C254B" w:rsidRDefault="002C254B">
            <w:pPr>
              <w:pStyle w:val="TableParagraph"/>
              <w:spacing w:before="155"/>
              <w:rPr>
                <w:sz w:val="18"/>
              </w:rPr>
            </w:pPr>
          </w:p>
          <w:p w14:paraId="74B4F4D5" w14:textId="77777777" w:rsidR="002C254B" w:rsidRDefault="0012541C">
            <w:pPr>
              <w:pStyle w:val="TableParagraph"/>
              <w:ind w:left="45" w:right="35"/>
              <w:jc w:val="center"/>
              <w:rPr>
                <w:sz w:val="18"/>
                <w:szCs w:val="18"/>
              </w:rPr>
            </w:pPr>
            <w:r>
              <w:rPr>
                <w:spacing w:val="-2"/>
                <w:sz w:val="18"/>
                <w:szCs w:val="18"/>
              </w:rPr>
              <w:t>საქმიანობა</w:t>
            </w:r>
          </w:p>
        </w:tc>
        <w:tc>
          <w:tcPr>
            <w:tcW w:w="2521" w:type="dxa"/>
          </w:tcPr>
          <w:p w14:paraId="5D2193ED" w14:textId="77777777" w:rsidR="002C254B" w:rsidRDefault="002C254B">
            <w:pPr>
              <w:pStyle w:val="TableParagraph"/>
              <w:spacing w:before="155"/>
              <w:rPr>
                <w:sz w:val="18"/>
              </w:rPr>
            </w:pPr>
          </w:p>
          <w:p w14:paraId="6C34D15F" w14:textId="77777777" w:rsidR="002C254B" w:rsidRDefault="0012541C">
            <w:pPr>
              <w:pStyle w:val="TableParagraph"/>
              <w:ind w:left="10" w:right="3"/>
              <w:jc w:val="center"/>
              <w:rPr>
                <w:sz w:val="18"/>
                <w:szCs w:val="18"/>
              </w:rPr>
            </w:pPr>
            <w:r>
              <w:rPr>
                <w:spacing w:val="-2"/>
                <w:sz w:val="18"/>
                <w:szCs w:val="18"/>
              </w:rPr>
              <w:t>ზომის ერთეული</w:t>
            </w:r>
          </w:p>
        </w:tc>
        <w:tc>
          <w:tcPr>
            <w:tcW w:w="1890" w:type="dxa"/>
          </w:tcPr>
          <w:p w14:paraId="41512764" w14:textId="77777777" w:rsidR="002C254B" w:rsidRDefault="002C254B">
            <w:pPr>
              <w:pStyle w:val="TableParagraph"/>
              <w:spacing w:before="37"/>
              <w:rPr>
                <w:sz w:val="18"/>
              </w:rPr>
            </w:pPr>
          </w:p>
          <w:p w14:paraId="61610729" w14:textId="77777777" w:rsidR="002C254B" w:rsidRDefault="0012541C">
            <w:pPr>
              <w:pStyle w:val="TableParagraph"/>
              <w:ind w:left="603" w:hanging="570"/>
              <w:rPr>
                <w:rFonts w:ascii="Times New Roman" w:eastAsia="Times New Roman" w:hAnsi="Times New Roman" w:cs="Times New Roman"/>
                <w:b/>
                <w:bCs/>
                <w:position w:val="6"/>
                <w:sz w:val="9"/>
                <w:szCs w:val="9"/>
              </w:rPr>
            </w:pPr>
            <w:r>
              <w:rPr>
                <w:spacing w:val="-2"/>
                <w:sz w:val="18"/>
                <w:szCs w:val="18"/>
              </w:rPr>
              <w:t>წლიური</w:t>
            </w:r>
            <w:r>
              <w:rPr>
                <w:spacing w:val="12"/>
                <w:sz w:val="18"/>
                <w:szCs w:val="18"/>
              </w:rPr>
              <w:t xml:space="preserve"> </w:t>
            </w:r>
            <w:r>
              <w:rPr>
                <w:spacing w:val="-2"/>
                <w:sz w:val="18"/>
                <w:szCs w:val="18"/>
              </w:rPr>
              <w:t xml:space="preserve">დაგროვების </w:t>
            </w:r>
            <w:r>
              <w:rPr>
                <w:sz w:val="18"/>
                <w:szCs w:val="18"/>
              </w:rPr>
              <w:t>ნორმა</w:t>
            </w:r>
            <w:r>
              <w:rPr>
                <w:spacing w:val="-6"/>
                <w:sz w:val="18"/>
                <w:szCs w:val="18"/>
              </w:rPr>
              <w:t xml:space="preserve"> </w:t>
            </w:r>
            <w:r>
              <w:rPr>
                <w:sz w:val="18"/>
                <w:szCs w:val="18"/>
              </w:rPr>
              <w:t>მ</w:t>
            </w:r>
            <w:r>
              <w:rPr>
                <w:rFonts w:ascii="Times New Roman" w:eastAsia="Times New Roman" w:hAnsi="Times New Roman" w:cs="Times New Roman"/>
                <w:b/>
                <w:bCs/>
                <w:position w:val="6"/>
                <w:sz w:val="9"/>
                <w:szCs w:val="9"/>
              </w:rPr>
              <w:t>3</w:t>
            </w:r>
          </w:p>
        </w:tc>
        <w:tc>
          <w:tcPr>
            <w:tcW w:w="1892" w:type="dxa"/>
          </w:tcPr>
          <w:p w14:paraId="625C95F2" w14:textId="77777777" w:rsidR="002C254B" w:rsidRDefault="0012541C">
            <w:pPr>
              <w:pStyle w:val="TableParagraph"/>
              <w:spacing w:before="154"/>
              <w:ind w:left="249" w:right="244" w:hanging="2"/>
              <w:jc w:val="center"/>
              <w:rPr>
                <w:rFonts w:ascii="Times New Roman" w:eastAsia="Times New Roman" w:hAnsi="Times New Roman" w:cs="Times New Roman"/>
                <w:b/>
                <w:bCs/>
                <w:sz w:val="18"/>
                <w:szCs w:val="18"/>
              </w:rPr>
            </w:pPr>
            <w:r>
              <w:rPr>
                <w:spacing w:val="-2"/>
                <w:sz w:val="18"/>
                <w:szCs w:val="18"/>
              </w:rPr>
              <w:t>მოსაკრებლის განაკვეთი</w:t>
            </w:r>
            <w:r>
              <w:rPr>
                <w:spacing w:val="-10"/>
                <w:sz w:val="18"/>
                <w:szCs w:val="18"/>
              </w:rPr>
              <w:t xml:space="preserve"> </w:t>
            </w:r>
            <w:r>
              <w:rPr>
                <w:spacing w:val="-2"/>
                <w:sz w:val="18"/>
                <w:szCs w:val="18"/>
              </w:rPr>
              <w:t xml:space="preserve">თვეში </w:t>
            </w:r>
            <w:r>
              <w:rPr>
                <w:rFonts w:ascii="Times New Roman" w:eastAsia="Times New Roman" w:hAnsi="Times New Roman" w:cs="Times New Roman"/>
                <w:b/>
                <w:bCs/>
                <w:spacing w:val="-2"/>
                <w:sz w:val="18"/>
                <w:szCs w:val="18"/>
              </w:rPr>
              <w:t>(</w:t>
            </w:r>
            <w:r>
              <w:rPr>
                <w:spacing w:val="-2"/>
                <w:sz w:val="18"/>
                <w:szCs w:val="18"/>
              </w:rPr>
              <w:t>ლარი</w:t>
            </w:r>
            <w:r>
              <w:rPr>
                <w:rFonts w:ascii="Times New Roman" w:eastAsia="Times New Roman" w:hAnsi="Times New Roman" w:cs="Times New Roman"/>
                <w:b/>
                <w:bCs/>
                <w:spacing w:val="-2"/>
                <w:sz w:val="18"/>
                <w:szCs w:val="18"/>
              </w:rPr>
              <w:t>)</w:t>
            </w:r>
          </w:p>
        </w:tc>
      </w:tr>
      <w:tr w:rsidR="002C254B" w14:paraId="1B906C14" w14:textId="77777777">
        <w:trPr>
          <w:trHeight w:val="253"/>
        </w:trPr>
        <w:tc>
          <w:tcPr>
            <w:tcW w:w="560" w:type="dxa"/>
          </w:tcPr>
          <w:p w14:paraId="0845E9AA" w14:textId="77777777" w:rsidR="002C254B" w:rsidRDefault="0012541C">
            <w:pPr>
              <w:pStyle w:val="TableParagraph"/>
              <w:spacing w:before="23"/>
              <w:ind w:left="11" w:right="1"/>
              <w:jc w:val="center"/>
              <w:rPr>
                <w:rFonts w:ascii="Times New Roman"/>
                <w:b/>
                <w:sz w:val="18"/>
              </w:rPr>
            </w:pPr>
            <w:r>
              <w:rPr>
                <w:rFonts w:ascii="Times New Roman"/>
                <w:b/>
                <w:spacing w:val="-10"/>
                <w:sz w:val="18"/>
              </w:rPr>
              <w:t>1</w:t>
            </w:r>
          </w:p>
        </w:tc>
        <w:tc>
          <w:tcPr>
            <w:tcW w:w="3500" w:type="dxa"/>
          </w:tcPr>
          <w:p w14:paraId="7D21DD52" w14:textId="77777777" w:rsidR="002C254B" w:rsidRDefault="0012541C">
            <w:pPr>
              <w:pStyle w:val="TableParagraph"/>
              <w:spacing w:before="23"/>
              <w:ind w:left="41" w:right="35"/>
              <w:jc w:val="center"/>
              <w:rPr>
                <w:rFonts w:ascii="Times New Roman"/>
                <w:b/>
                <w:sz w:val="18"/>
              </w:rPr>
            </w:pPr>
            <w:r>
              <w:rPr>
                <w:rFonts w:ascii="Times New Roman"/>
                <w:b/>
                <w:spacing w:val="-10"/>
                <w:sz w:val="18"/>
              </w:rPr>
              <w:t>2</w:t>
            </w:r>
          </w:p>
        </w:tc>
        <w:tc>
          <w:tcPr>
            <w:tcW w:w="2521" w:type="dxa"/>
          </w:tcPr>
          <w:p w14:paraId="17348655" w14:textId="77777777" w:rsidR="002C254B" w:rsidRDefault="0012541C">
            <w:pPr>
              <w:pStyle w:val="TableParagraph"/>
              <w:spacing w:before="23"/>
              <w:ind w:left="10" w:right="3"/>
              <w:jc w:val="center"/>
              <w:rPr>
                <w:rFonts w:ascii="Times New Roman"/>
                <w:b/>
                <w:sz w:val="18"/>
              </w:rPr>
            </w:pPr>
            <w:r>
              <w:rPr>
                <w:rFonts w:ascii="Times New Roman"/>
                <w:b/>
                <w:spacing w:val="-10"/>
                <w:sz w:val="18"/>
              </w:rPr>
              <w:t>3</w:t>
            </w:r>
          </w:p>
        </w:tc>
        <w:tc>
          <w:tcPr>
            <w:tcW w:w="1890" w:type="dxa"/>
          </w:tcPr>
          <w:p w14:paraId="551221F3" w14:textId="77777777" w:rsidR="002C254B" w:rsidRDefault="0012541C">
            <w:pPr>
              <w:pStyle w:val="TableParagraph"/>
              <w:spacing w:before="23"/>
              <w:ind w:left="7" w:right="4"/>
              <w:jc w:val="center"/>
              <w:rPr>
                <w:rFonts w:ascii="Times New Roman"/>
                <w:b/>
                <w:sz w:val="18"/>
              </w:rPr>
            </w:pPr>
            <w:r>
              <w:rPr>
                <w:rFonts w:ascii="Times New Roman"/>
                <w:b/>
                <w:spacing w:val="-10"/>
                <w:sz w:val="18"/>
              </w:rPr>
              <w:t>4</w:t>
            </w:r>
          </w:p>
        </w:tc>
        <w:tc>
          <w:tcPr>
            <w:tcW w:w="1892" w:type="dxa"/>
          </w:tcPr>
          <w:p w14:paraId="33AD5486" w14:textId="77777777" w:rsidR="002C254B" w:rsidRDefault="0012541C">
            <w:pPr>
              <w:pStyle w:val="TableParagraph"/>
              <w:spacing w:before="23"/>
              <w:ind w:left="4" w:right="4"/>
              <w:jc w:val="center"/>
              <w:rPr>
                <w:rFonts w:ascii="Times New Roman"/>
                <w:b/>
                <w:sz w:val="18"/>
              </w:rPr>
            </w:pPr>
            <w:r>
              <w:rPr>
                <w:rFonts w:ascii="Times New Roman"/>
                <w:b/>
                <w:spacing w:val="-10"/>
                <w:sz w:val="18"/>
              </w:rPr>
              <w:t>5</w:t>
            </w:r>
          </w:p>
        </w:tc>
      </w:tr>
      <w:tr w:rsidR="002C254B" w14:paraId="5C1AB9F3" w14:textId="77777777">
        <w:trPr>
          <w:trHeight w:val="331"/>
        </w:trPr>
        <w:tc>
          <w:tcPr>
            <w:tcW w:w="560" w:type="dxa"/>
          </w:tcPr>
          <w:p w14:paraId="0E8EF51D" w14:textId="77777777" w:rsidR="002C254B" w:rsidRDefault="0012541C">
            <w:pPr>
              <w:pStyle w:val="TableParagraph"/>
              <w:spacing w:before="58"/>
              <w:ind w:left="11" w:right="1"/>
              <w:jc w:val="center"/>
              <w:rPr>
                <w:rFonts w:ascii="Times New Roman"/>
                <w:sz w:val="18"/>
              </w:rPr>
            </w:pPr>
            <w:r>
              <w:rPr>
                <w:rFonts w:ascii="Times New Roman"/>
                <w:spacing w:val="-10"/>
                <w:sz w:val="18"/>
              </w:rPr>
              <w:t>1</w:t>
            </w:r>
          </w:p>
        </w:tc>
        <w:tc>
          <w:tcPr>
            <w:tcW w:w="3500" w:type="dxa"/>
          </w:tcPr>
          <w:p w14:paraId="1D5E15B4" w14:textId="77777777" w:rsidR="002C254B" w:rsidRDefault="0012541C">
            <w:pPr>
              <w:pStyle w:val="TableParagraph"/>
              <w:spacing w:before="49"/>
              <w:ind w:left="44" w:right="35"/>
              <w:jc w:val="center"/>
              <w:rPr>
                <w:sz w:val="18"/>
                <w:szCs w:val="18"/>
              </w:rPr>
            </w:pPr>
            <w:r>
              <w:rPr>
                <w:sz w:val="18"/>
                <w:szCs w:val="18"/>
              </w:rPr>
              <w:t>მუზეუმები</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spacing w:val="-2"/>
                <w:sz w:val="18"/>
                <w:szCs w:val="18"/>
              </w:rPr>
              <w:t>ბიბლიოთეკები</w:t>
            </w:r>
          </w:p>
        </w:tc>
        <w:tc>
          <w:tcPr>
            <w:tcW w:w="2521" w:type="dxa"/>
          </w:tcPr>
          <w:p w14:paraId="3D736EC3" w14:textId="77777777" w:rsidR="002C254B" w:rsidRDefault="0012541C">
            <w:pPr>
              <w:pStyle w:val="TableParagraph"/>
              <w:spacing w:before="49"/>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106CF68D" w14:textId="77777777" w:rsidR="002C254B" w:rsidRDefault="0012541C">
            <w:pPr>
              <w:pStyle w:val="TableParagraph"/>
              <w:spacing w:before="58"/>
              <w:ind w:left="7"/>
              <w:jc w:val="center"/>
              <w:rPr>
                <w:rFonts w:ascii="Times New Roman"/>
                <w:sz w:val="18"/>
              </w:rPr>
            </w:pPr>
            <w:r>
              <w:rPr>
                <w:rFonts w:ascii="Times New Roman"/>
                <w:spacing w:val="-4"/>
                <w:sz w:val="18"/>
              </w:rPr>
              <w:t>0.02</w:t>
            </w:r>
          </w:p>
        </w:tc>
        <w:tc>
          <w:tcPr>
            <w:tcW w:w="1892" w:type="dxa"/>
          </w:tcPr>
          <w:p w14:paraId="3F3B2C2E" w14:textId="77777777" w:rsidR="002C254B" w:rsidRDefault="0012541C">
            <w:pPr>
              <w:pStyle w:val="TableParagraph"/>
              <w:spacing w:before="58"/>
              <w:ind w:left="4"/>
              <w:jc w:val="center"/>
              <w:rPr>
                <w:rFonts w:ascii="Times New Roman"/>
                <w:sz w:val="18"/>
              </w:rPr>
            </w:pPr>
            <w:r>
              <w:rPr>
                <w:rFonts w:ascii="Times New Roman"/>
                <w:spacing w:val="-4"/>
                <w:sz w:val="18"/>
              </w:rPr>
              <w:t>0.02</w:t>
            </w:r>
          </w:p>
        </w:tc>
      </w:tr>
      <w:tr w:rsidR="002C254B" w14:paraId="2AEAF0FF" w14:textId="77777777">
        <w:trPr>
          <w:trHeight w:val="1425"/>
        </w:trPr>
        <w:tc>
          <w:tcPr>
            <w:tcW w:w="560" w:type="dxa"/>
          </w:tcPr>
          <w:p w14:paraId="085C85EF" w14:textId="77777777" w:rsidR="002C254B" w:rsidRDefault="002C254B">
            <w:pPr>
              <w:pStyle w:val="TableParagraph"/>
              <w:rPr>
                <w:sz w:val="18"/>
              </w:rPr>
            </w:pPr>
          </w:p>
          <w:p w14:paraId="608ACF74" w14:textId="77777777" w:rsidR="002C254B" w:rsidRDefault="002C254B">
            <w:pPr>
              <w:pStyle w:val="TableParagraph"/>
              <w:spacing w:before="130"/>
              <w:rPr>
                <w:sz w:val="18"/>
              </w:rPr>
            </w:pPr>
          </w:p>
          <w:p w14:paraId="484586BB" w14:textId="77777777" w:rsidR="002C254B" w:rsidRDefault="0012541C">
            <w:pPr>
              <w:pStyle w:val="TableParagraph"/>
              <w:ind w:left="11" w:right="1"/>
              <w:jc w:val="center"/>
              <w:rPr>
                <w:rFonts w:ascii="Times New Roman"/>
                <w:sz w:val="18"/>
              </w:rPr>
            </w:pPr>
            <w:r>
              <w:rPr>
                <w:rFonts w:ascii="Times New Roman"/>
                <w:spacing w:val="-10"/>
                <w:sz w:val="18"/>
              </w:rPr>
              <w:t>2</w:t>
            </w:r>
          </w:p>
        </w:tc>
        <w:tc>
          <w:tcPr>
            <w:tcW w:w="3500" w:type="dxa"/>
          </w:tcPr>
          <w:p w14:paraId="2E4E9BDC" w14:textId="77777777" w:rsidR="002C254B" w:rsidRDefault="002C254B">
            <w:pPr>
              <w:pStyle w:val="TableParagraph"/>
              <w:spacing w:before="3"/>
              <w:rPr>
                <w:sz w:val="18"/>
              </w:rPr>
            </w:pPr>
          </w:p>
          <w:p w14:paraId="18BE1E4A" w14:textId="77777777" w:rsidR="002C254B" w:rsidRDefault="0012541C">
            <w:pPr>
              <w:pStyle w:val="TableParagraph"/>
              <w:spacing w:before="1"/>
              <w:ind w:left="44" w:right="35"/>
              <w:jc w:val="center"/>
              <w:rPr>
                <w:rFonts w:ascii="Times New Roman" w:eastAsia="Times New Roman" w:hAnsi="Times New Roman" w:cs="Times New Roman"/>
                <w:sz w:val="18"/>
                <w:szCs w:val="18"/>
              </w:rPr>
            </w:pPr>
            <w:r>
              <w:rPr>
                <w:sz w:val="18"/>
                <w:szCs w:val="18"/>
              </w:rPr>
              <w:t>ოფისები</w:t>
            </w:r>
            <w:r>
              <w:rPr>
                <w:rFonts w:ascii="Times New Roman" w:eastAsia="Times New Roman" w:hAnsi="Times New Roman" w:cs="Times New Roman"/>
                <w:sz w:val="18"/>
                <w:szCs w:val="18"/>
              </w:rPr>
              <w:t>,</w:t>
            </w:r>
            <w:r>
              <w:rPr>
                <w:rFonts w:ascii="Times New Roman" w:eastAsia="Times New Roman" w:hAnsi="Times New Roman" w:cs="Times New Roman"/>
                <w:spacing w:val="-12"/>
                <w:sz w:val="18"/>
                <w:szCs w:val="18"/>
              </w:rPr>
              <w:t xml:space="preserve"> </w:t>
            </w:r>
            <w:r>
              <w:rPr>
                <w:sz w:val="18"/>
                <w:szCs w:val="18"/>
              </w:rPr>
              <w:t>სააგენტოები</w:t>
            </w:r>
            <w:r>
              <w:rPr>
                <w:rFonts w:ascii="Times New Roman" w:eastAsia="Times New Roman" w:hAnsi="Times New Roman" w:cs="Times New Roman"/>
                <w:sz w:val="18"/>
                <w:szCs w:val="18"/>
              </w:rPr>
              <w:t>,</w:t>
            </w:r>
            <w:r>
              <w:rPr>
                <w:rFonts w:ascii="Times New Roman" w:eastAsia="Times New Roman" w:hAnsi="Times New Roman" w:cs="Times New Roman"/>
                <w:spacing w:val="-11"/>
                <w:sz w:val="18"/>
                <w:szCs w:val="18"/>
              </w:rPr>
              <w:t xml:space="preserve"> </w:t>
            </w:r>
            <w:r>
              <w:rPr>
                <w:sz w:val="18"/>
                <w:szCs w:val="18"/>
              </w:rPr>
              <w:t>პროფესიული</w:t>
            </w:r>
            <w:r>
              <w:rPr>
                <w:spacing w:val="-11"/>
                <w:sz w:val="18"/>
                <w:szCs w:val="18"/>
              </w:rPr>
              <w:t xml:space="preserve"> </w:t>
            </w:r>
            <w:r>
              <w:rPr>
                <w:sz w:val="18"/>
                <w:szCs w:val="18"/>
              </w:rPr>
              <w:t>და სახელმწიფო ორგანიზაციები</w:t>
            </w:r>
            <w:r>
              <w:rPr>
                <w:rFonts w:ascii="Times New Roman" w:eastAsia="Times New Roman" w:hAnsi="Times New Roman" w:cs="Times New Roman"/>
                <w:sz w:val="18"/>
                <w:szCs w:val="18"/>
              </w:rPr>
              <w:t xml:space="preserve">, </w:t>
            </w:r>
            <w:r>
              <w:rPr>
                <w:sz w:val="18"/>
                <w:szCs w:val="18"/>
              </w:rPr>
              <w:t>ბანკები</w:t>
            </w:r>
            <w:r>
              <w:rPr>
                <w:rFonts w:ascii="Times New Roman" w:eastAsia="Times New Roman" w:hAnsi="Times New Roman" w:cs="Times New Roman"/>
                <w:sz w:val="18"/>
                <w:szCs w:val="18"/>
              </w:rPr>
              <w:t>,</w:t>
            </w:r>
          </w:p>
          <w:p w14:paraId="509CCEC7" w14:textId="77777777" w:rsidR="002C254B" w:rsidRDefault="0012541C">
            <w:pPr>
              <w:pStyle w:val="TableParagraph"/>
              <w:ind w:left="48" w:right="35"/>
              <w:jc w:val="center"/>
              <w:rPr>
                <w:sz w:val="18"/>
                <w:szCs w:val="18"/>
              </w:rPr>
            </w:pPr>
            <w:r>
              <w:rPr>
                <w:sz w:val="18"/>
                <w:szCs w:val="18"/>
              </w:rPr>
              <w:t>საკრედიტო</w:t>
            </w:r>
            <w:r>
              <w:rPr>
                <w:spacing w:val="-12"/>
                <w:sz w:val="18"/>
                <w:szCs w:val="18"/>
              </w:rPr>
              <w:t xml:space="preserve"> </w:t>
            </w:r>
            <w:r>
              <w:rPr>
                <w:sz w:val="18"/>
                <w:szCs w:val="18"/>
              </w:rPr>
              <w:t>და</w:t>
            </w:r>
            <w:r>
              <w:rPr>
                <w:spacing w:val="-11"/>
                <w:sz w:val="18"/>
                <w:szCs w:val="18"/>
              </w:rPr>
              <w:t xml:space="preserve"> </w:t>
            </w:r>
            <w:r>
              <w:rPr>
                <w:sz w:val="18"/>
                <w:szCs w:val="18"/>
              </w:rPr>
              <w:t xml:space="preserve">საფინანსო </w:t>
            </w:r>
            <w:r>
              <w:rPr>
                <w:spacing w:val="-2"/>
                <w:sz w:val="18"/>
                <w:szCs w:val="18"/>
              </w:rPr>
              <w:t>დაწესებულებები</w:t>
            </w:r>
          </w:p>
        </w:tc>
        <w:tc>
          <w:tcPr>
            <w:tcW w:w="2521" w:type="dxa"/>
          </w:tcPr>
          <w:p w14:paraId="2AB59697" w14:textId="77777777" w:rsidR="002C254B" w:rsidRDefault="002C254B">
            <w:pPr>
              <w:pStyle w:val="TableParagraph"/>
              <w:rPr>
                <w:sz w:val="18"/>
              </w:rPr>
            </w:pPr>
          </w:p>
          <w:p w14:paraId="135EE0B8" w14:textId="77777777" w:rsidR="002C254B" w:rsidRDefault="002C254B">
            <w:pPr>
              <w:pStyle w:val="TableParagraph"/>
              <w:spacing w:before="121"/>
              <w:rPr>
                <w:sz w:val="18"/>
              </w:rPr>
            </w:pPr>
          </w:p>
          <w:p w14:paraId="39DFBFB9" w14:textId="77777777" w:rsidR="002C254B" w:rsidRDefault="0012541C">
            <w:pPr>
              <w:pStyle w:val="TableParagraph"/>
              <w:spacing w:before="1"/>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57CADD9E" w14:textId="77777777" w:rsidR="002C254B" w:rsidRDefault="002C254B">
            <w:pPr>
              <w:pStyle w:val="TableParagraph"/>
              <w:rPr>
                <w:sz w:val="18"/>
              </w:rPr>
            </w:pPr>
          </w:p>
          <w:p w14:paraId="1CA4E632" w14:textId="77777777" w:rsidR="002C254B" w:rsidRDefault="002C254B">
            <w:pPr>
              <w:pStyle w:val="TableParagraph"/>
              <w:spacing w:before="130"/>
              <w:rPr>
                <w:sz w:val="18"/>
              </w:rPr>
            </w:pPr>
          </w:p>
          <w:p w14:paraId="7D1FBFF0" w14:textId="77777777" w:rsidR="002C254B" w:rsidRDefault="0012541C">
            <w:pPr>
              <w:pStyle w:val="TableParagraph"/>
              <w:ind w:left="7"/>
              <w:jc w:val="center"/>
              <w:rPr>
                <w:rFonts w:ascii="Times New Roman"/>
                <w:sz w:val="18"/>
              </w:rPr>
            </w:pPr>
            <w:r>
              <w:rPr>
                <w:rFonts w:ascii="Times New Roman"/>
                <w:spacing w:val="-4"/>
                <w:sz w:val="18"/>
              </w:rPr>
              <w:t>0.04</w:t>
            </w:r>
          </w:p>
        </w:tc>
        <w:tc>
          <w:tcPr>
            <w:tcW w:w="1892" w:type="dxa"/>
          </w:tcPr>
          <w:p w14:paraId="461347BC" w14:textId="77777777" w:rsidR="002C254B" w:rsidRDefault="002C254B">
            <w:pPr>
              <w:pStyle w:val="TableParagraph"/>
              <w:rPr>
                <w:sz w:val="18"/>
              </w:rPr>
            </w:pPr>
          </w:p>
          <w:p w14:paraId="6CB3C059" w14:textId="77777777" w:rsidR="002C254B" w:rsidRDefault="002C254B">
            <w:pPr>
              <w:pStyle w:val="TableParagraph"/>
              <w:spacing w:before="130"/>
              <w:rPr>
                <w:sz w:val="18"/>
              </w:rPr>
            </w:pPr>
          </w:p>
          <w:p w14:paraId="46E71A5B" w14:textId="77777777" w:rsidR="002C254B" w:rsidRDefault="0012541C">
            <w:pPr>
              <w:pStyle w:val="TableParagraph"/>
              <w:ind w:left="4"/>
              <w:jc w:val="center"/>
              <w:rPr>
                <w:rFonts w:ascii="Times New Roman"/>
                <w:sz w:val="18"/>
              </w:rPr>
            </w:pPr>
            <w:r>
              <w:rPr>
                <w:rFonts w:ascii="Times New Roman"/>
                <w:spacing w:val="-4"/>
                <w:sz w:val="18"/>
              </w:rPr>
              <w:t>0.04</w:t>
            </w:r>
          </w:p>
        </w:tc>
      </w:tr>
      <w:tr w:rsidR="002C254B" w14:paraId="1AA24109" w14:textId="77777777">
        <w:trPr>
          <w:trHeight w:val="570"/>
        </w:trPr>
        <w:tc>
          <w:tcPr>
            <w:tcW w:w="560" w:type="dxa"/>
          </w:tcPr>
          <w:p w14:paraId="122C3B9C" w14:textId="77777777" w:rsidR="002C254B" w:rsidRDefault="0012541C">
            <w:pPr>
              <w:pStyle w:val="TableParagraph"/>
              <w:spacing w:before="177"/>
              <w:ind w:left="11" w:right="1"/>
              <w:jc w:val="center"/>
              <w:rPr>
                <w:rFonts w:ascii="Times New Roman"/>
                <w:sz w:val="18"/>
              </w:rPr>
            </w:pPr>
            <w:r>
              <w:rPr>
                <w:rFonts w:ascii="Times New Roman"/>
                <w:spacing w:val="-10"/>
                <w:sz w:val="18"/>
              </w:rPr>
              <w:t>3</w:t>
            </w:r>
          </w:p>
        </w:tc>
        <w:tc>
          <w:tcPr>
            <w:tcW w:w="3500" w:type="dxa"/>
          </w:tcPr>
          <w:p w14:paraId="45F78266" w14:textId="77777777" w:rsidR="002C254B" w:rsidRDefault="0012541C">
            <w:pPr>
              <w:pStyle w:val="TableParagraph"/>
              <w:spacing w:before="169"/>
              <w:ind w:left="46" w:right="35"/>
              <w:jc w:val="center"/>
              <w:rPr>
                <w:sz w:val="18"/>
                <w:szCs w:val="18"/>
              </w:rPr>
            </w:pPr>
            <w:r>
              <w:rPr>
                <w:sz w:val="18"/>
                <w:szCs w:val="18"/>
              </w:rPr>
              <w:t>თეატრი</w:t>
            </w:r>
            <w:r>
              <w:rPr>
                <w:spacing w:val="-2"/>
                <w:sz w:val="18"/>
                <w:szCs w:val="18"/>
              </w:rPr>
              <w:t xml:space="preserve"> </w:t>
            </w:r>
            <w:r>
              <w:rPr>
                <w:sz w:val="18"/>
                <w:szCs w:val="18"/>
              </w:rPr>
              <w:t>და</w:t>
            </w:r>
            <w:r>
              <w:rPr>
                <w:spacing w:val="-2"/>
                <w:sz w:val="18"/>
                <w:szCs w:val="18"/>
              </w:rPr>
              <w:t xml:space="preserve"> კინოთეატრი</w:t>
            </w:r>
          </w:p>
        </w:tc>
        <w:tc>
          <w:tcPr>
            <w:tcW w:w="2521" w:type="dxa"/>
          </w:tcPr>
          <w:p w14:paraId="43525BC5" w14:textId="77777777" w:rsidR="002C254B" w:rsidRDefault="0012541C">
            <w:pPr>
              <w:pStyle w:val="TableParagraph"/>
              <w:spacing w:before="169"/>
              <w:ind w:left="6" w:right="-15"/>
              <w:jc w:val="center"/>
              <w:rPr>
                <w:sz w:val="18"/>
                <w:szCs w:val="18"/>
              </w:rPr>
            </w:pPr>
            <w:r>
              <w:rPr>
                <w:sz w:val="18"/>
                <w:szCs w:val="18"/>
              </w:rPr>
              <w:t>მაყურებლის</w:t>
            </w:r>
            <w:r>
              <w:rPr>
                <w:spacing w:val="-3"/>
                <w:sz w:val="18"/>
                <w:szCs w:val="18"/>
              </w:rPr>
              <w:t xml:space="preserve"> </w:t>
            </w:r>
            <w:r>
              <w:rPr>
                <w:sz w:val="18"/>
                <w:szCs w:val="18"/>
              </w:rPr>
              <w:t>ერთი</w:t>
            </w:r>
            <w:r>
              <w:rPr>
                <w:spacing w:val="-3"/>
                <w:sz w:val="18"/>
                <w:szCs w:val="18"/>
              </w:rPr>
              <w:t xml:space="preserve"> </w:t>
            </w:r>
            <w:r>
              <w:rPr>
                <w:spacing w:val="-2"/>
                <w:sz w:val="18"/>
                <w:szCs w:val="18"/>
              </w:rPr>
              <w:t>სავარძელი</w:t>
            </w:r>
          </w:p>
        </w:tc>
        <w:tc>
          <w:tcPr>
            <w:tcW w:w="1890" w:type="dxa"/>
          </w:tcPr>
          <w:p w14:paraId="499770CE" w14:textId="77777777" w:rsidR="002C254B" w:rsidRDefault="0012541C">
            <w:pPr>
              <w:pStyle w:val="TableParagraph"/>
              <w:spacing w:before="177"/>
              <w:ind w:left="7"/>
              <w:jc w:val="center"/>
              <w:rPr>
                <w:rFonts w:ascii="Times New Roman"/>
                <w:sz w:val="18"/>
              </w:rPr>
            </w:pPr>
            <w:r>
              <w:rPr>
                <w:rFonts w:ascii="Times New Roman"/>
                <w:spacing w:val="-4"/>
                <w:sz w:val="18"/>
              </w:rPr>
              <w:t>0.17</w:t>
            </w:r>
          </w:p>
        </w:tc>
        <w:tc>
          <w:tcPr>
            <w:tcW w:w="1892" w:type="dxa"/>
          </w:tcPr>
          <w:p w14:paraId="51CF5950" w14:textId="77777777" w:rsidR="002C254B" w:rsidRDefault="0012541C">
            <w:pPr>
              <w:pStyle w:val="TableParagraph"/>
              <w:spacing w:before="177"/>
              <w:ind w:left="4"/>
              <w:jc w:val="center"/>
              <w:rPr>
                <w:rFonts w:ascii="Times New Roman"/>
                <w:sz w:val="18"/>
              </w:rPr>
            </w:pPr>
            <w:r>
              <w:rPr>
                <w:rFonts w:ascii="Times New Roman"/>
                <w:spacing w:val="-4"/>
                <w:sz w:val="18"/>
              </w:rPr>
              <w:t>0.18</w:t>
            </w:r>
          </w:p>
        </w:tc>
      </w:tr>
      <w:tr w:rsidR="002C254B" w14:paraId="0133AD5D" w14:textId="77777777">
        <w:trPr>
          <w:trHeight w:val="630"/>
        </w:trPr>
        <w:tc>
          <w:tcPr>
            <w:tcW w:w="560" w:type="dxa"/>
          </w:tcPr>
          <w:p w14:paraId="5DA5AA1E" w14:textId="77777777" w:rsidR="002C254B" w:rsidRDefault="0012541C">
            <w:pPr>
              <w:pStyle w:val="TableParagraph"/>
              <w:spacing w:before="206"/>
              <w:ind w:left="11" w:right="1"/>
              <w:jc w:val="center"/>
              <w:rPr>
                <w:rFonts w:ascii="Times New Roman"/>
                <w:sz w:val="18"/>
              </w:rPr>
            </w:pPr>
            <w:r>
              <w:rPr>
                <w:rFonts w:ascii="Times New Roman"/>
                <w:spacing w:val="-10"/>
                <w:sz w:val="18"/>
              </w:rPr>
              <w:t>4</w:t>
            </w:r>
          </w:p>
        </w:tc>
        <w:tc>
          <w:tcPr>
            <w:tcW w:w="3500" w:type="dxa"/>
          </w:tcPr>
          <w:p w14:paraId="377C356A" w14:textId="77777777" w:rsidR="002C254B" w:rsidRDefault="0012541C">
            <w:pPr>
              <w:pStyle w:val="TableParagraph"/>
              <w:spacing w:before="80"/>
              <w:ind w:left="872" w:hanging="651"/>
              <w:rPr>
                <w:sz w:val="18"/>
                <w:szCs w:val="18"/>
              </w:rPr>
            </w:pPr>
            <w:r>
              <w:rPr>
                <w:sz w:val="18"/>
                <w:szCs w:val="18"/>
              </w:rPr>
              <w:t>სკოლები</w:t>
            </w:r>
            <w:r>
              <w:rPr>
                <w:rFonts w:ascii="Times New Roman" w:eastAsia="Times New Roman" w:hAnsi="Times New Roman" w:cs="Times New Roman"/>
                <w:sz w:val="18"/>
                <w:szCs w:val="18"/>
              </w:rPr>
              <w:t>,</w:t>
            </w:r>
            <w:r>
              <w:rPr>
                <w:rFonts w:ascii="Times New Roman" w:eastAsia="Times New Roman" w:hAnsi="Times New Roman" w:cs="Times New Roman"/>
                <w:spacing w:val="-12"/>
                <w:sz w:val="18"/>
                <w:szCs w:val="18"/>
              </w:rPr>
              <w:t xml:space="preserve"> </w:t>
            </w:r>
            <w:r>
              <w:rPr>
                <w:sz w:val="18"/>
                <w:szCs w:val="18"/>
              </w:rPr>
              <w:t>ინსტიტუტები</w:t>
            </w:r>
            <w:r>
              <w:rPr>
                <w:rFonts w:ascii="Times New Roman" w:eastAsia="Times New Roman" w:hAnsi="Times New Roman" w:cs="Times New Roman"/>
                <w:sz w:val="18"/>
                <w:szCs w:val="18"/>
              </w:rPr>
              <w:t>,</w:t>
            </w:r>
            <w:r>
              <w:rPr>
                <w:rFonts w:ascii="Times New Roman" w:eastAsia="Times New Roman" w:hAnsi="Times New Roman" w:cs="Times New Roman"/>
                <w:spacing w:val="-11"/>
                <w:sz w:val="18"/>
                <w:szCs w:val="18"/>
              </w:rPr>
              <w:t xml:space="preserve"> </w:t>
            </w:r>
            <w:r>
              <w:rPr>
                <w:sz w:val="18"/>
                <w:szCs w:val="18"/>
              </w:rPr>
              <w:t>კოლეჯები</w:t>
            </w:r>
            <w:r>
              <w:rPr>
                <w:rFonts w:ascii="Times New Roman" w:eastAsia="Times New Roman" w:hAnsi="Times New Roman" w:cs="Times New Roman"/>
                <w:sz w:val="18"/>
                <w:szCs w:val="18"/>
              </w:rPr>
              <w:t xml:space="preserve">, </w:t>
            </w:r>
            <w:r>
              <w:rPr>
                <w:sz w:val="18"/>
                <w:szCs w:val="18"/>
              </w:rPr>
              <w:t>საბავშვო ბაგა</w:t>
            </w:r>
            <w:r>
              <w:rPr>
                <w:rFonts w:ascii="Times New Roman" w:eastAsia="Times New Roman" w:hAnsi="Times New Roman" w:cs="Times New Roman"/>
                <w:sz w:val="18"/>
                <w:szCs w:val="18"/>
              </w:rPr>
              <w:t>-</w:t>
            </w:r>
            <w:r>
              <w:rPr>
                <w:sz w:val="18"/>
                <w:szCs w:val="18"/>
              </w:rPr>
              <w:t>ბაღები</w:t>
            </w:r>
          </w:p>
        </w:tc>
        <w:tc>
          <w:tcPr>
            <w:tcW w:w="2521" w:type="dxa"/>
          </w:tcPr>
          <w:p w14:paraId="3319E84B" w14:textId="77777777" w:rsidR="002C254B" w:rsidRDefault="0012541C">
            <w:pPr>
              <w:pStyle w:val="TableParagraph"/>
              <w:spacing w:before="197"/>
              <w:ind w:left="10" w:right="4"/>
              <w:jc w:val="center"/>
              <w:rPr>
                <w:sz w:val="18"/>
                <w:szCs w:val="18"/>
              </w:rPr>
            </w:pPr>
            <w:r>
              <w:rPr>
                <w:sz w:val="18"/>
                <w:szCs w:val="18"/>
              </w:rPr>
              <w:t>ერთ</w:t>
            </w:r>
            <w:r>
              <w:rPr>
                <w:spacing w:val="-2"/>
                <w:sz w:val="18"/>
                <w:szCs w:val="18"/>
              </w:rPr>
              <w:t xml:space="preserve"> მოსწავლეზე</w:t>
            </w:r>
          </w:p>
        </w:tc>
        <w:tc>
          <w:tcPr>
            <w:tcW w:w="1890" w:type="dxa"/>
          </w:tcPr>
          <w:p w14:paraId="03F15559" w14:textId="77777777" w:rsidR="002C254B" w:rsidRDefault="0012541C">
            <w:pPr>
              <w:pStyle w:val="TableParagraph"/>
              <w:spacing w:before="206"/>
              <w:ind w:left="7"/>
              <w:jc w:val="center"/>
              <w:rPr>
                <w:rFonts w:ascii="Times New Roman"/>
                <w:sz w:val="18"/>
              </w:rPr>
            </w:pPr>
            <w:r>
              <w:rPr>
                <w:rFonts w:ascii="Times New Roman"/>
                <w:spacing w:val="-2"/>
                <w:sz w:val="18"/>
              </w:rPr>
              <w:t>0.198</w:t>
            </w:r>
          </w:p>
        </w:tc>
        <w:tc>
          <w:tcPr>
            <w:tcW w:w="1892" w:type="dxa"/>
          </w:tcPr>
          <w:p w14:paraId="5C63F17A" w14:textId="77777777" w:rsidR="002C254B" w:rsidRDefault="0012541C">
            <w:pPr>
              <w:pStyle w:val="TableParagraph"/>
              <w:spacing w:before="206"/>
              <w:ind w:left="4" w:right="2"/>
              <w:jc w:val="center"/>
              <w:rPr>
                <w:rFonts w:ascii="Times New Roman"/>
                <w:sz w:val="18"/>
              </w:rPr>
            </w:pPr>
            <w:r>
              <w:rPr>
                <w:rFonts w:ascii="Times New Roman"/>
                <w:spacing w:val="-5"/>
                <w:sz w:val="18"/>
              </w:rPr>
              <w:t>0.1</w:t>
            </w:r>
          </w:p>
        </w:tc>
      </w:tr>
      <w:tr w:rsidR="002C254B" w14:paraId="63275E90" w14:textId="77777777">
        <w:trPr>
          <w:trHeight w:val="285"/>
        </w:trPr>
        <w:tc>
          <w:tcPr>
            <w:tcW w:w="560" w:type="dxa"/>
          </w:tcPr>
          <w:p w14:paraId="368E8CAC" w14:textId="77777777" w:rsidR="002C254B" w:rsidRDefault="0012541C">
            <w:pPr>
              <w:pStyle w:val="TableParagraph"/>
              <w:spacing w:before="33"/>
              <w:ind w:left="11" w:right="1"/>
              <w:jc w:val="center"/>
              <w:rPr>
                <w:rFonts w:ascii="Times New Roman"/>
                <w:sz w:val="18"/>
              </w:rPr>
            </w:pPr>
            <w:r>
              <w:rPr>
                <w:rFonts w:ascii="Times New Roman"/>
                <w:spacing w:val="-10"/>
                <w:sz w:val="18"/>
              </w:rPr>
              <w:t>5</w:t>
            </w:r>
          </w:p>
        </w:tc>
        <w:tc>
          <w:tcPr>
            <w:tcW w:w="3500" w:type="dxa"/>
          </w:tcPr>
          <w:p w14:paraId="15B76BB2" w14:textId="77777777" w:rsidR="002C254B" w:rsidRDefault="0012541C">
            <w:pPr>
              <w:pStyle w:val="TableParagraph"/>
              <w:spacing w:before="25"/>
              <w:ind w:left="42" w:right="35"/>
              <w:jc w:val="center"/>
              <w:rPr>
                <w:sz w:val="18"/>
                <w:szCs w:val="18"/>
              </w:rPr>
            </w:pPr>
            <w:r>
              <w:rPr>
                <w:spacing w:val="-2"/>
                <w:sz w:val="18"/>
                <w:szCs w:val="18"/>
              </w:rPr>
              <w:t>სასტუმროები</w:t>
            </w:r>
          </w:p>
        </w:tc>
        <w:tc>
          <w:tcPr>
            <w:tcW w:w="2521" w:type="dxa"/>
          </w:tcPr>
          <w:p w14:paraId="38AB3600" w14:textId="77777777" w:rsidR="002C254B" w:rsidRDefault="0012541C">
            <w:pPr>
              <w:pStyle w:val="TableParagraph"/>
              <w:spacing w:before="25"/>
              <w:ind w:left="10" w:right="3"/>
              <w:jc w:val="center"/>
              <w:rPr>
                <w:sz w:val="18"/>
                <w:szCs w:val="18"/>
              </w:rPr>
            </w:pPr>
            <w:r>
              <w:rPr>
                <w:sz w:val="18"/>
                <w:szCs w:val="18"/>
              </w:rPr>
              <w:t>ერთი</w:t>
            </w:r>
            <w:r>
              <w:rPr>
                <w:spacing w:val="-2"/>
                <w:sz w:val="18"/>
                <w:szCs w:val="18"/>
              </w:rPr>
              <w:t xml:space="preserve"> საწოლი</w:t>
            </w:r>
          </w:p>
        </w:tc>
        <w:tc>
          <w:tcPr>
            <w:tcW w:w="1890" w:type="dxa"/>
          </w:tcPr>
          <w:p w14:paraId="1B436988" w14:textId="77777777" w:rsidR="002C254B" w:rsidRDefault="0012541C">
            <w:pPr>
              <w:pStyle w:val="TableParagraph"/>
              <w:spacing w:before="33"/>
              <w:ind w:left="7"/>
              <w:jc w:val="center"/>
              <w:rPr>
                <w:rFonts w:ascii="Times New Roman"/>
                <w:sz w:val="18"/>
              </w:rPr>
            </w:pPr>
            <w:r>
              <w:rPr>
                <w:rFonts w:ascii="Times New Roman"/>
                <w:spacing w:val="-4"/>
                <w:sz w:val="18"/>
              </w:rPr>
              <w:t>0.48</w:t>
            </w:r>
          </w:p>
        </w:tc>
        <w:tc>
          <w:tcPr>
            <w:tcW w:w="1892" w:type="dxa"/>
          </w:tcPr>
          <w:p w14:paraId="04343D7C" w14:textId="77777777" w:rsidR="002C254B" w:rsidRDefault="0012541C">
            <w:pPr>
              <w:pStyle w:val="TableParagraph"/>
              <w:spacing w:before="33"/>
              <w:ind w:left="4" w:right="2"/>
              <w:jc w:val="center"/>
              <w:rPr>
                <w:rFonts w:ascii="Times New Roman"/>
                <w:sz w:val="18"/>
              </w:rPr>
            </w:pPr>
            <w:r>
              <w:rPr>
                <w:rFonts w:ascii="Times New Roman"/>
                <w:spacing w:val="-5"/>
                <w:sz w:val="18"/>
              </w:rPr>
              <w:t>0.5</w:t>
            </w:r>
          </w:p>
        </w:tc>
      </w:tr>
      <w:tr w:rsidR="002C254B" w14:paraId="06061742" w14:textId="77777777">
        <w:trPr>
          <w:trHeight w:val="285"/>
        </w:trPr>
        <w:tc>
          <w:tcPr>
            <w:tcW w:w="560" w:type="dxa"/>
          </w:tcPr>
          <w:p w14:paraId="7863B411" w14:textId="77777777" w:rsidR="002C254B" w:rsidRDefault="0012541C">
            <w:pPr>
              <w:pStyle w:val="TableParagraph"/>
              <w:spacing w:before="33"/>
              <w:ind w:left="11" w:right="1"/>
              <w:jc w:val="center"/>
              <w:rPr>
                <w:rFonts w:ascii="Times New Roman"/>
                <w:sz w:val="18"/>
              </w:rPr>
            </w:pPr>
            <w:r>
              <w:rPr>
                <w:rFonts w:ascii="Times New Roman"/>
                <w:spacing w:val="-10"/>
                <w:sz w:val="18"/>
              </w:rPr>
              <w:t>6</w:t>
            </w:r>
          </w:p>
        </w:tc>
        <w:tc>
          <w:tcPr>
            <w:tcW w:w="3500" w:type="dxa"/>
          </w:tcPr>
          <w:p w14:paraId="23FFF6C0" w14:textId="77777777" w:rsidR="002C254B" w:rsidRDefault="0012541C">
            <w:pPr>
              <w:pStyle w:val="TableParagraph"/>
              <w:spacing w:before="25"/>
              <w:ind w:left="45" w:right="35"/>
              <w:jc w:val="center"/>
              <w:rPr>
                <w:sz w:val="18"/>
                <w:szCs w:val="18"/>
              </w:rPr>
            </w:pPr>
            <w:r>
              <w:rPr>
                <w:spacing w:val="-2"/>
                <w:sz w:val="18"/>
                <w:szCs w:val="18"/>
              </w:rPr>
              <w:t>საავადმყოფო</w:t>
            </w:r>
          </w:p>
        </w:tc>
        <w:tc>
          <w:tcPr>
            <w:tcW w:w="2521" w:type="dxa"/>
          </w:tcPr>
          <w:p w14:paraId="2DA9DFEB" w14:textId="77777777" w:rsidR="002C254B" w:rsidRDefault="0012541C">
            <w:pPr>
              <w:pStyle w:val="TableParagraph"/>
              <w:spacing w:before="25"/>
              <w:ind w:left="10" w:right="3"/>
              <w:jc w:val="center"/>
              <w:rPr>
                <w:sz w:val="18"/>
                <w:szCs w:val="18"/>
              </w:rPr>
            </w:pPr>
            <w:r>
              <w:rPr>
                <w:sz w:val="18"/>
                <w:szCs w:val="18"/>
              </w:rPr>
              <w:t>ერთი</w:t>
            </w:r>
            <w:r>
              <w:rPr>
                <w:spacing w:val="-2"/>
                <w:sz w:val="18"/>
                <w:szCs w:val="18"/>
              </w:rPr>
              <w:t xml:space="preserve"> საწოლი</w:t>
            </w:r>
          </w:p>
        </w:tc>
        <w:tc>
          <w:tcPr>
            <w:tcW w:w="1890" w:type="dxa"/>
          </w:tcPr>
          <w:p w14:paraId="69000EBD" w14:textId="77777777" w:rsidR="002C254B" w:rsidRDefault="0012541C">
            <w:pPr>
              <w:pStyle w:val="TableParagraph"/>
              <w:spacing w:before="33"/>
              <w:ind w:left="7"/>
              <w:jc w:val="center"/>
              <w:rPr>
                <w:rFonts w:ascii="Times New Roman"/>
                <w:sz w:val="18"/>
              </w:rPr>
            </w:pPr>
            <w:r>
              <w:rPr>
                <w:rFonts w:ascii="Times New Roman"/>
                <w:spacing w:val="-4"/>
                <w:sz w:val="18"/>
              </w:rPr>
              <w:t>0.64</w:t>
            </w:r>
          </w:p>
        </w:tc>
        <w:tc>
          <w:tcPr>
            <w:tcW w:w="1892" w:type="dxa"/>
          </w:tcPr>
          <w:p w14:paraId="424256BB" w14:textId="77777777" w:rsidR="002C254B" w:rsidRDefault="0012541C">
            <w:pPr>
              <w:pStyle w:val="TableParagraph"/>
              <w:spacing w:before="33"/>
              <w:ind w:left="4"/>
              <w:jc w:val="center"/>
              <w:rPr>
                <w:rFonts w:ascii="Times New Roman"/>
                <w:sz w:val="18"/>
              </w:rPr>
            </w:pPr>
            <w:r>
              <w:rPr>
                <w:rFonts w:ascii="Times New Roman"/>
                <w:spacing w:val="-4"/>
                <w:sz w:val="18"/>
              </w:rPr>
              <w:t>0.67</w:t>
            </w:r>
          </w:p>
        </w:tc>
      </w:tr>
      <w:tr w:rsidR="002C254B" w14:paraId="266D8338" w14:textId="77777777">
        <w:trPr>
          <w:trHeight w:val="568"/>
        </w:trPr>
        <w:tc>
          <w:tcPr>
            <w:tcW w:w="560" w:type="dxa"/>
          </w:tcPr>
          <w:p w14:paraId="32B6F1DB" w14:textId="77777777" w:rsidR="002C254B" w:rsidRDefault="0012541C">
            <w:pPr>
              <w:pStyle w:val="TableParagraph"/>
              <w:spacing w:before="175"/>
              <w:ind w:left="11" w:right="1"/>
              <w:jc w:val="center"/>
              <w:rPr>
                <w:rFonts w:ascii="Times New Roman"/>
                <w:sz w:val="18"/>
              </w:rPr>
            </w:pPr>
            <w:r>
              <w:rPr>
                <w:rFonts w:ascii="Times New Roman"/>
                <w:spacing w:val="-10"/>
                <w:sz w:val="18"/>
              </w:rPr>
              <w:t>7</w:t>
            </w:r>
          </w:p>
        </w:tc>
        <w:tc>
          <w:tcPr>
            <w:tcW w:w="3500" w:type="dxa"/>
          </w:tcPr>
          <w:p w14:paraId="2F691ED9" w14:textId="77777777" w:rsidR="002C254B" w:rsidRDefault="0012541C">
            <w:pPr>
              <w:pStyle w:val="TableParagraph"/>
              <w:spacing w:before="49"/>
              <w:ind w:left="613" w:right="483" w:hanging="116"/>
              <w:rPr>
                <w:sz w:val="18"/>
                <w:szCs w:val="18"/>
              </w:rPr>
            </w:pPr>
            <w:r>
              <w:rPr>
                <w:sz w:val="18"/>
                <w:szCs w:val="18"/>
              </w:rPr>
              <w:t>პოლიკლინიკები</w:t>
            </w:r>
            <w:r>
              <w:rPr>
                <w:rFonts w:ascii="Times New Roman" w:eastAsia="Times New Roman" w:hAnsi="Times New Roman" w:cs="Times New Roman"/>
                <w:sz w:val="18"/>
                <w:szCs w:val="18"/>
              </w:rPr>
              <w:t>,</w:t>
            </w:r>
            <w:r>
              <w:rPr>
                <w:rFonts w:ascii="Times New Roman" w:eastAsia="Times New Roman" w:hAnsi="Times New Roman" w:cs="Times New Roman"/>
                <w:spacing w:val="-12"/>
                <w:sz w:val="18"/>
                <w:szCs w:val="18"/>
              </w:rPr>
              <w:t xml:space="preserve"> </w:t>
            </w:r>
            <w:r>
              <w:rPr>
                <w:sz w:val="18"/>
                <w:szCs w:val="18"/>
              </w:rPr>
              <w:t>სამედიცინო დიაგნოსტიკური ცენტრები</w:t>
            </w:r>
          </w:p>
        </w:tc>
        <w:tc>
          <w:tcPr>
            <w:tcW w:w="2521" w:type="dxa"/>
          </w:tcPr>
          <w:p w14:paraId="6ED13ED3" w14:textId="77777777" w:rsidR="002C254B" w:rsidRDefault="0012541C">
            <w:pPr>
              <w:pStyle w:val="TableParagraph"/>
              <w:spacing w:before="166"/>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6C64163E" w14:textId="77777777" w:rsidR="002C254B" w:rsidRDefault="0012541C">
            <w:pPr>
              <w:pStyle w:val="TableParagraph"/>
              <w:spacing w:before="175"/>
              <w:ind w:left="7"/>
              <w:jc w:val="center"/>
              <w:rPr>
                <w:rFonts w:ascii="Times New Roman"/>
                <w:sz w:val="18"/>
              </w:rPr>
            </w:pPr>
            <w:r>
              <w:rPr>
                <w:rFonts w:ascii="Times New Roman"/>
                <w:spacing w:val="-4"/>
                <w:sz w:val="18"/>
              </w:rPr>
              <w:t>0.09</w:t>
            </w:r>
          </w:p>
        </w:tc>
        <w:tc>
          <w:tcPr>
            <w:tcW w:w="1892" w:type="dxa"/>
          </w:tcPr>
          <w:p w14:paraId="56B63073" w14:textId="77777777" w:rsidR="002C254B" w:rsidRDefault="0012541C">
            <w:pPr>
              <w:pStyle w:val="TableParagraph"/>
              <w:spacing w:before="175"/>
              <w:ind w:left="4"/>
              <w:jc w:val="center"/>
              <w:rPr>
                <w:rFonts w:ascii="Times New Roman"/>
                <w:sz w:val="18"/>
              </w:rPr>
            </w:pPr>
            <w:r>
              <w:rPr>
                <w:rFonts w:ascii="Times New Roman"/>
                <w:spacing w:val="-4"/>
                <w:sz w:val="18"/>
              </w:rPr>
              <w:t>0.09</w:t>
            </w:r>
          </w:p>
        </w:tc>
      </w:tr>
      <w:tr w:rsidR="002C254B" w14:paraId="59936FBB" w14:textId="77777777">
        <w:trPr>
          <w:trHeight w:val="421"/>
        </w:trPr>
        <w:tc>
          <w:tcPr>
            <w:tcW w:w="560" w:type="dxa"/>
          </w:tcPr>
          <w:p w14:paraId="524FD435" w14:textId="77777777" w:rsidR="002C254B" w:rsidRDefault="0012541C">
            <w:pPr>
              <w:pStyle w:val="TableParagraph"/>
              <w:spacing w:before="103"/>
              <w:ind w:left="11" w:right="1"/>
              <w:jc w:val="center"/>
              <w:rPr>
                <w:rFonts w:ascii="Times New Roman"/>
                <w:sz w:val="18"/>
              </w:rPr>
            </w:pPr>
            <w:r>
              <w:rPr>
                <w:rFonts w:ascii="Times New Roman"/>
                <w:spacing w:val="-10"/>
                <w:sz w:val="18"/>
              </w:rPr>
              <w:t>8</w:t>
            </w:r>
          </w:p>
        </w:tc>
        <w:tc>
          <w:tcPr>
            <w:tcW w:w="3500" w:type="dxa"/>
          </w:tcPr>
          <w:p w14:paraId="5B8CDF6D" w14:textId="77777777" w:rsidR="002C254B" w:rsidRDefault="0012541C">
            <w:pPr>
              <w:pStyle w:val="TableParagraph"/>
              <w:spacing w:before="94"/>
              <w:ind w:left="47" w:right="35"/>
              <w:jc w:val="center"/>
              <w:rPr>
                <w:sz w:val="18"/>
                <w:szCs w:val="18"/>
              </w:rPr>
            </w:pPr>
            <w:r>
              <w:rPr>
                <w:sz w:val="18"/>
                <w:szCs w:val="18"/>
              </w:rPr>
              <w:t>სტომატოლოგიური</w:t>
            </w:r>
            <w:r>
              <w:rPr>
                <w:spacing w:val="-8"/>
                <w:sz w:val="18"/>
                <w:szCs w:val="18"/>
              </w:rPr>
              <w:t xml:space="preserve"> </w:t>
            </w:r>
            <w:r>
              <w:rPr>
                <w:spacing w:val="-2"/>
                <w:sz w:val="18"/>
                <w:szCs w:val="18"/>
              </w:rPr>
              <w:t>კაბინეტები</w:t>
            </w:r>
          </w:p>
        </w:tc>
        <w:tc>
          <w:tcPr>
            <w:tcW w:w="2521" w:type="dxa"/>
          </w:tcPr>
          <w:p w14:paraId="46644133" w14:textId="77777777" w:rsidR="002C254B" w:rsidRDefault="0012541C">
            <w:pPr>
              <w:pStyle w:val="TableParagraph"/>
              <w:spacing w:before="94"/>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0F260AE3" w14:textId="77777777" w:rsidR="002C254B" w:rsidRDefault="0012541C">
            <w:pPr>
              <w:pStyle w:val="TableParagraph"/>
              <w:spacing w:before="103"/>
              <w:ind w:left="7"/>
              <w:jc w:val="center"/>
              <w:rPr>
                <w:rFonts w:ascii="Times New Roman"/>
                <w:sz w:val="18"/>
              </w:rPr>
            </w:pPr>
            <w:r>
              <w:rPr>
                <w:rFonts w:ascii="Times New Roman"/>
                <w:spacing w:val="-4"/>
                <w:sz w:val="18"/>
              </w:rPr>
              <w:t>0.14</w:t>
            </w:r>
          </w:p>
        </w:tc>
        <w:tc>
          <w:tcPr>
            <w:tcW w:w="1892" w:type="dxa"/>
          </w:tcPr>
          <w:p w14:paraId="417C5346" w14:textId="77777777" w:rsidR="002C254B" w:rsidRDefault="0012541C">
            <w:pPr>
              <w:pStyle w:val="TableParagraph"/>
              <w:spacing w:before="103"/>
              <w:ind w:left="4"/>
              <w:jc w:val="center"/>
              <w:rPr>
                <w:rFonts w:ascii="Times New Roman"/>
                <w:sz w:val="18"/>
              </w:rPr>
            </w:pPr>
            <w:r>
              <w:rPr>
                <w:rFonts w:ascii="Times New Roman"/>
                <w:spacing w:val="-4"/>
                <w:sz w:val="18"/>
              </w:rPr>
              <w:t>0.15</w:t>
            </w:r>
          </w:p>
        </w:tc>
      </w:tr>
      <w:tr w:rsidR="002C254B" w14:paraId="11F1CF06" w14:textId="77777777">
        <w:trPr>
          <w:trHeight w:val="568"/>
        </w:trPr>
        <w:tc>
          <w:tcPr>
            <w:tcW w:w="560" w:type="dxa"/>
          </w:tcPr>
          <w:p w14:paraId="083247D5" w14:textId="77777777" w:rsidR="002C254B" w:rsidRDefault="0012541C">
            <w:pPr>
              <w:pStyle w:val="TableParagraph"/>
              <w:spacing w:before="175"/>
              <w:ind w:left="11" w:right="1"/>
              <w:jc w:val="center"/>
              <w:rPr>
                <w:rFonts w:ascii="Times New Roman"/>
                <w:sz w:val="18"/>
              </w:rPr>
            </w:pPr>
            <w:r>
              <w:rPr>
                <w:rFonts w:ascii="Times New Roman"/>
                <w:spacing w:val="-10"/>
                <w:sz w:val="18"/>
              </w:rPr>
              <w:t>9</w:t>
            </w:r>
          </w:p>
        </w:tc>
        <w:tc>
          <w:tcPr>
            <w:tcW w:w="3500" w:type="dxa"/>
          </w:tcPr>
          <w:p w14:paraId="0BFA6344" w14:textId="77777777" w:rsidR="002C254B" w:rsidRDefault="0012541C">
            <w:pPr>
              <w:pStyle w:val="TableParagraph"/>
              <w:spacing w:before="166"/>
              <w:ind w:left="45" w:right="35"/>
              <w:jc w:val="center"/>
              <w:rPr>
                <w:sz w:val="18"/>
                <w:szCs w:val="18"/>
              </w:rPr>
            </w:pPr>
            <w:r>
              <w:rPr>
                <w:sz w:val="18"/>
                <w:szCs w:val="18"/>
              </w:rPr>
              <w:t>სასურსათო</w:t>
            </w:r>
            <w:r>
              <w:rPr>
                <w:spacing w:val="-7"/>
                <w:sz w:val="18"/>
                <w:szCs w:val="18"/>
              </w:rPr>
              <w:t xml:space="preserve"> </w:t>
            </w:r>
            <w:r>
              <w:rPr>
                <w:sz w:val="18"/>
                <w:szCs w:val="18"/>
              </w:rPr>
              <w:t>საქონლის</w:t>
            </w:r>
            <w:r>
              <w:rPr>
                <w:spacing w:val="-5"/>
                <w:sz w:val="18"/>
                <w:szCs w:val="18"/>
              </w:rPr>
              <w:t xml:space="preserve"> </w:t>
            </w:r>
            <w:r>
              <w:rPr>
                <w:spacing w:val="-2"/>
                <w:sz w:val="18"/>
                <w:szCs w:val="18"/>
              </w:rPr>
              <w:t>მაღაზიები</w:t>
            </w:r>
          </w:p>
        </w:tc>
        <w:tc>
          <w:tcPr>
            <w:tcW w:w="2521" w:type="dxa"/>
          </w:tcPr>
          <w:p w14:paraId="1FBED39D" w14:textId="77777777" w:rsidR="002C254B" w:rsidRDefault="0012541C">
            <w:pPr>
              <w:pStyle w:val="TableParagraph"/>
              <w:spacing w:before="166"/>
              <w:ind w:left="10" w:right="5"/>
              <w:jc w:val="center"/>
              <w:rPr>
                <w:rFonts w:ascii="Times New Roman" w:eastAsia="Times New Roman" w:hAnsi="Times New Roman" w:cs="Times New Roman"/>
                <w:position w:val="6"/>
                <w:sz w:val="9"/>
                <w:szCs w:val="9"/>
              </w:rPr>
            </w:pPr>
            <w:r>
              <w:rPr>
                <w:sz w:val="18"/>
                <w:szCs w:val="18"/>
              </w:rPr>
              <w:t>სავაჭრო</w:t>
            </w:r>
            <w:r>
              <w:rPr>
                <w:spacing w:val="-3"/>
                <w:sz w:val="18"/>
                <w:szCs w:val="18"/>
              </w:rPr>
              <w:t xml:space="preserve"> </w:t>
            </w:r>
            <w:r>
              <w:rPr>
                <w:sz w:val="18"/>
                <w:szCs w:val="18"/>
              </w:rPr>
              <w:t>ფართის</w:t>
            </w:r>
            <w:r>
              <w:rPr>
                <w:spacing w:val="-5"/>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76C8F271" w14:textId="77777777" w:rsidR="002C254B" w:rsidRDefault="0012541C">
            <w:pPr>
              <w:pStyle w:val="TableParagraph"/>
              <w:spacing w:before="175"/>
              <w:ind w:left="7"/>
              <w:jc w:val="center"/>
              <w:rPr>
                <w:rFonts w:ascii="Times New Roman"/>
                <w:sz w:val="18"/>
              </w:rPr>
            </w:pPr>
            <w:r>
              <w:rPr>
                <w:rFonts w:ascii="Times New Roman"/>
                <w:spacing w:val="-4"/>
                <w:sz w:val="18"/>
              </w:rPr>
              <w:t>0.38</w:t>
            </w:r>
          </w:p>
        </w:tc>
        <w:tc>
          <w:tcPr>
            <w:tcW w:w="1892" w:type="dxa"/>
          </w:tcPr>
          <w:p w14:paraId="1609D309" w14:textId="77777777" w:rsidR="002C254B" w:rsidRDefault="0012541C">
            <w:pPr>
              <w:pStyle w:val="TableParagraph"/>
              <w:spacing w:before="175"/>
              <w:ind w:left="4" w:right="2"/>
              <w:jc w:val="center"/>
              <w:rPr>
                <w:rFonts w:ascii="Times New Roman"/>
                <w:sz w:val="18"/>
              </w:rPr>
            </w:pPr>
            <w:r>
              <w:rPr>
                <w:rFonts w:ascii="Times New Roman"/>
                <w:spacing w:val="-5"/>
                <w:sz w:val="18"/>
              </w:rPr>
              <w:t>0.4</w:t>
            </w:r>
          </w:p>
        </w:tc>
      </w:tr>
      <w:tr w:rsidR="002C254B" w14:paraId="67ECCA55" w14:textId="77777777">
        <w:trPr>
          <w:trHeight w:val="570"/>
        </w:trPr>
        <w:tc>
          <w:tcPr>
            <w:tcW w:w="560" w:type="dxa"/>
          </w:tcPr>
          <w:p w14:paraId="049FC8FD" w14:textId="77777777" w:rsidR="002C254B" w:rsidRDefault="0012541C">
            <w:pPr>
              <w:pStyle w:val="TableParagraph"/>
              <w:spacing w:before="177"/>
              <w:ind w:left="11"/>
              <w:jc w:val="center"/>
              <w:rPr>
                <w:rFonts w:ascii="Times New Roman"/>
                <w:sz w:val="18"/>
              </w:rPr>
            </w:pPr>
            <w:r>
              <w:rPr>
                <w:rFonts w:ascii="Times New Roman"/>
                <w:spacing w:val="-5"/>
                <w:sz w:val="18"/>
              </w:rPr>
              <w:lastRenderedPageBreak/>
              <w:t>10</w:t>
            </w:r>
          </w:p>
        </w:tc>
        <w:tc>
          <w:tcPr>
            <w:tcW w:w="3500" w:type="dxa"/>
          </w:tcPr>
          <w:p w14:paraId="00EE410B" w14:textId="77777777" w:rsidR="002C254B" w:rsidRDefault="0012541C">
            <w:pPr>
              <w:pStyle w:val="TableParagraph"/>
              <w:spacing w:before="51"/>
              <w:ind w:left="1391" w:hanging="1054"/>
              <w:rPr>
                <w:sz w:val="18"/>
                <w:szCs w:val="18"/>
              </w:rPr>
            </w:pPr>
            <w:r>
              <w:rPr>
                <w:sz w:val="18"/>
                <w:szCs w:val="18"/>
              </w:rPr>
              <w:t>სამრეწველო</w:t>
            </w:r>
            <w:r>
              <w:rPr>
                <w:spacing w:val="-12"/>
                <w:sz w:val="18"/>
                <w:szCs w:val="18"/>
              </w:rPr>
              <w:t xml:space="preserve"> </w:t>
            </w:r>
            <w:r>
              <w:rPr>
                <w:sz w:val="18"/>
                <w:szCs w:val="18"/>
              </w:rPr>
              <w:t>საქონლის</w:t>
            </w:r>
            <w:r>
              <w:rPr>
                <w:spacing w:val="-11"/>
                <w:sz w:val="18"/>
                <w:szCs w:val="18"/>
              </w:rPr>
              <w:t xml:space="preserve"> </w:t>
            </w:r>
            <w:r>
              <w:rPr>
                <w:sz w:val="18"/>
                <w:szCs w:val="18"/>
              </w:rPr>
              <w:t xml:space="preserve">მაღაზიები </w:t>
            </w:r>
            <w:r>
              <w:rPr>
                <w:spacing w:val="-2"/>
                <w:sz w:val="18"/>
                <w:szCs w:val="18"/>
              </w:rPr>
              <w:t>აფთიაქი</w:t>
            </w:r>
          </w:p>
        </w:tc>
        <w:tc>
          <w:tcPr>
            <w:tcW w:w="2521" w:type="dxa"/>
          </w:tcPr>
          <w:p w14:paraId="4F420023" w14:textId="77777777" w:rsidR="002C254B" w:rsidRDefault="0012541C">
            <w:pPr>
              <w:pStyle w:val="TableParagraph"/>
              <w:spacing w:before="169"/>
              <w:ind w:left="10" w:right="5"/>
              <w:jc w:val="center"/>
              <w:rPr>
                <w:rFonts w:ascii="Times New Roman" w:eastAsia="Times New Roman" w:hAnsi="Times New Roman" w:cs="Times New Roman"/>
                <w:position w:val="6"/>
                <w:sz w:val="9"/>
                <w:szCs w:val="9"/>
              </w:rPr>
            </w:pPr>
            <w:r>
              <w:rPr>
                <w:sz w:val="18"/>
                <w:szCs w:val="18"/>
              </w:rPr>
              <w:t>სავაჭრო</w:t>
            </w:r>
            <w:r>
              <w:rPr>
                <w:spacing w:val="-3"/>
                <w:sz w:val="18"/>
                <w:szCs w:val="18"/>
              </w:rPr>
              <w:t xml:space="preserve"> </w:t>
            </w:r>
            <w:r>
              <w:rPr>
                <w:sz w:val="18"/>
                <w:szCs w:val="18"/>
              </w:rPr>
              <w:t>ფართის</w:t>
            </w:r>
            <w:r>
              <w:rPr>
                <w:spacing w:val="-5"/>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320C20F3" w14:textId="77777777" w:rsidR="002C254B" w:rsidRDefault="0012541C">
            <w:pPr>
              <w:pStyle w:val="TableParagraph"/>
              <w:spacing w:before="177"/>
              <w:ind w:left="7"/>
              <w:jc w:val="center"/>
              <w:rPr>
                <w:rFonts w:ascii="Times New Roman"/>
                <w:sz w:val="18"/>
              </w:rPr>
            </w:pPr>
            <w:r>
              <w:rPr>
                <w:rFonts w:ascii="Times New Roman"/>
                <w:spacing w:val="-4"/>
                <w:sz w:val="18"/>
              </w:rPr>
              <w:t>0.13</w:t>
            </w:r>
          </w:p>
        </w:tc>
        <w:tc>
          <w:tcPr>
            <w:tcW w:w="1892" w:type="dxa"/>
          </w:tcPr>
          <w:p w14:paraId="1658CE3D" w14:textId="77777777" w:rsidR="002C254B" w:rsidRDefault="0012541C">
            <w:pPr>
              <w:pStyle w:val="TableParagraph"/>
              <w:spacing w:before="177"/>
              <w:ind w:left="4"/>
              <w:jc w:val="center"/>
              <w:rPr>
                <w:rFonts w:ascii="Times New Roman"/>
                <w:sz w:val="18"/>
              </w:rPr>
            </w:pPr>
            <w:r>
              <w:rPr>
                <w:rFonts w:ascii="Times New Roman"/>
                <w:spacing w:val="-4"/>
                <w:sz w:val="18"/>
              </w:rPr>
              <w:t>0.14</w:t>
            </w:r>
          </w:p>
        </w:tc>
      </w:tr>
      <w:tr w:rsidR="002C254B" w14:paraId="1B32C4B4" w14:textId="77777777">
        <w:trPr>
          <w:trHeight w:val="376"/>
        </w:trPr>
        <w:tc>
          <w:tcPr>
            <w:tcW w:w="560" w:type="dxa"/>
          </w:tcPr>
          <w:p w14:paraId="021B065C" w14:textId="77777777" w:rsidR="002C254B" w:rsidRDefault="0012541C">
            <w:pPr>
              <w:pStyle w:val="TableParagraph"/>
              <w:spacing w:before="79"/>
              <w:ind w:left="11"/>
              <w:jc w:val="center"/>
              <w:rPr>
                <w:rFonts w:ascii="Times New Roman"/>
                <w:sz w:val="18"/>
              </w:rPr>
            </w:pPr>
            <w:r>
              <w:rPr>
                <w:rFonts w:ascii="Times New Roman"/>
                <w:spacing w:val="-5"/>
                <w:sz w:val="18"/>
              </w:rPr>
              <w:t>11</w:t>
            </w:r>
          </w:p>
        </w:tc>
        <w:tc>
          <w:tcPr>
            <w:tcW w:w="3500" w:type="dxa"/>
          </w:tcPr>
          <w:p w14:paraId="61CFA4FA" w14:textId="77777777" w:rsidR="002C254B" w:rsidRDefault="0012541C">
            <w:pPr>
              <w:pStyle w:val="TableParagraph"/>
              <w:spacing w:before="70"/>
              <w:ind w:left="48" w:right="35"/>
              <w:jc w:val="center"/>
              <w:rPr>
                <w:sz w:val="18"/>
                <w:szCs w:val="18"/>
              </w:rPr>
            </w:pPr>
            <w:r>
              <w:rPr>
                <w:sz w:val="18"/>
                <w:szCs w:val="18"/>
              </w:rPr>
              <w:t>შერეული</w:t>
            </w:r>
            <w:r>
              <w:rPr>
                <w:spacing w:val="-8"/>
                <w:sz w:val="18"/>
                <w:szCs w:val="18"/>
              </w:rPr>
              <w:t xml:space="preserve"> </w:t>
            </w:r>
            <w:r>
              <w:rPr>
                <w:sz w:val="18"/>
                <w:szCs w:val="18"/>
              </w:rPr>
              <w:t>საქონლის</w:t>
            </w:r>
            <w:r>
              <w:rPr>
                <w:spacing w:val="-6"/>
                <w:sz w:val="18"/>
                <w:szCs w:val="18"/>
              </w:rPr>
              <w:t xml:space="preserve"> </w:t>
            </w:r>
            <w:r>
              <w:rPr>
                <w:spacing w:val="-2"/>
                <w:sz w:val="18"/>
                <w:szCs w:val="18"/>
              </w:rPr>
              <w:t>მაღაზიები</w:t>
            </w:r>
          </w:p>
        </w:tc>
        <w:tc>
          <w:tcPr>
            <w:tcW w:w="2521" w:type="dxa"/>
          </w:tcPr>
          <w:p w14:paraId="75F8F571" w14:textId="77777777" w:rsidR="002C254B" w:rsidRDefault="0012541C">
            <w:pPr>
              <w:pStyle w:val="TableParagraph"/>
              <w:spacing w:before="70"/>
              <w:ind w:left="10" w:right="5"/>
              <w:jc w:val="center"/>
              <w:rPr>
                <w:rFonts w:ascii="Times New Roman" w:eastAsia="Times New Roman" w:hAnsi="Times New Roman" w:cs="Times New Roman"/>
                <w:position w:val="6"/>
                <w:sz w:val="9"/>
                <w:szCs w:val="9"/>
              </w:rPr>
            </w:pPr>
            <w:r>
              <w:rPr>
                <w:sz w:val="18"/>
                <w:szCs w:val="18"/>
              </w:rPr>
              <w:t>სავაჭრო</w:t>
            </w:r>
            <w:r>
              <w:rPr>
                <w:spacing w:val="-3"/>
                <w:sz w:val="18"/>
                <w:szCs w:val="18"/>
              </w:rPr>
              <w:t xml:space="preserve"> </w:t>
            </w:r>
            <w:r>
              <w:rPr>
                <w:sz w:val="18"/>
                <w:szCs w:val="18"/>
              </w:rPr>
              <w:t>ფართის</w:t>
            </w:r>
            <w:r>
              <w:rPr>
                <w:spacing w:val="-5"/>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6AECF319" w14:textId="77777777" w:rsidR="002C254B" w:rsidRDefault="0012541C">
            <w:pPr>
              <w:pStyle w:val="TableParagraph"/>
              <w:spacing w:before="79"/>
              <w:ind w:left="7"/>
              <w:jc w:val="center"/>
              <w:rPr>
                <w:rFonts w:ascii="Times New Roman"/>
                <w:sz w:val="18"/>
              </w:rPr>
            </w:pPr>
            <w:r>
              <w:rPr>
                <w:rFonts w:ascii="Times New Roman"/>
                <w:spacing w:val="-4"/>
                <w:sz w:val="18"/>
              </w:rPr>
              <w:t>0.23</w:t>
            </w:r>
          </w:p>
        </w:tc>
        <w:tc>
          <w:tcPr>
            <w:tcW w:w="1892" w:type="dxa"/>
          </w:tcPr>
          <w:p w14:paraId="1F36FA73" w14:textId="77777777" w:rsidR="002C254B" w:rsidRDefault="0012541C">
            <w:pPr>
              <w:pStyle w:val="TableParagraph"/>
              <w:spacing w:before="79"/>
              <w:ind w:left="4"/>
              <w:jc w:val="center"/>
              <w:rPr>
                <w:rFonts w:ascii="Times New Roman"/>
                <w:sz w:val="18"/>
              </w:rPr>
            </w:pPr>
            <w:r>
              <w:rPr>
                <w:rFonts w:ascii="Times New Roman"/>
                <w:spacing w:val="-4"/>
                <w:sz w:val="18"/>
              </w:rPr>
              <w:t>0.24</w:t>
            </w:r>
          </w:p>
        </w:tc>
      </w:tr>
      <w:tr w:rsidR="002C254B" w14:paraId="314702FF" w14:textId="77777777">
        <w:trPr>
          <w:trHeight w:val="345"/>
        </w:trPr>
        <w:tc>
          <w:tcPr>
            <w:tcW w:w="560" w:type="dxa"/>
            <w:vMerge w:val="restart"/>
          </w:tcPr>
          <w:p w14:paraId="05B0E657" w14:textId="77777777" w:rsidR="002C254B" w:rsidRDefault="002C254B">
            <w:pPr>
              <w:pStyle w:val="TableParagraph"/>
              <w:spacing w:before="89"/>
              <w:rPr>
                <w:sz w:val="18"/>
              </w:rPr>
            </w:pPr>
          </w:p>
          <w:p w14:paraId="6E814CE1" w14:textId="77777777" w:rsidR="002C254B" w:rsidRDefault="0012541C">
            <w:pPr>
              <w:pStyle w:val="TableParagraph"/>
              <w:ind w:left="186"/>
              <w:rPr>
                <w:rFonts w:ascii="Times New Roman"/>
                <w:sz w:val="18"/>
              </w:rPr>
            </w:pPr>
            <w:r>
              <w:rPr>
                <w:rFonts w:ascii="Times New Roman"/>
                <w:spacing w:val="-5"/>
                <w:sz w:val="18"/>
              </w:rPr>
              <w:t>12</w:t>
            </w:r>
          </w:p>
        </w:tc>
        <w:tc>
          <w:tcPr>
            <w:tcW w:w="3500" w:type="dxa"/>
            <w:vMerge w:val="restart"/>
          </w:tcPr>
          <w:p w14:paraId="716F3332" w14:textId="77777777" w:rsidR="002C254B" w:rsidRDefault="002C254B">
            <w:pPr>
              <w:pStyle w:val="TableParagraph"/>
              <w:spacing w:before="80"/>
              <w:rPr>
                <w:sz w:val="18"/>
              </w:rPr>
            </w:pPr>
          </w:p>
          <w:p w14:paraId="520BEEE3" w14:textId="77777777" w:rsidR="002C254B" w:rsidRDefault="0012541C">
            <w:pPr>
              <w:pStyle w:val="TableParagraph"/>
              <w:ind w:left="46" w:right="35"/>
              <w:jc w:val="center"/>
              <w:rPr>
                <w:sz w:val="18"/>
                <w:szCs w:val="18"/>
              </w:rPr>
            </w:pPr>
            <w:r>
              <w:rPr>
                <w:spacing w:val="-2"/>
                <w:sz w:val="18"/>
                <w:szCs w:val="18"/>
              </w:rPr>
              <w:t>ბაზრობები</w:t>
            </w:r>
          </w:p>
        </w:tc>
        <w:tc>
          <w:tcPr>
            <w:tcW w:w="2521" w:type="dxa"/>
            <w:vMerge w:val="restart"/>
          </w:tcPr>
          <w:p w14:paraId="2ED85FB2" w14:textId="77777777" w:rsidR="002C254B" w:rsidRDefault="002C254B">
            <w:pPr>
              <w:pStyle w:val="TableParagraph"/>
              <w:spacing w:before="80"/>
              <w:rPr>
                <w:sz w:val="18"/>
              </w:rPr>
            </w:pPr>
          </w:p>
          <w:p w14:paraId="3DDBF25A" w14:textId="77777777" w:rsidR="002C254B" w:rsidRDefault="0012541C">
            <w:pPr>
              <w:pStyle w:val="TableParagraph"/>
              <w:ind w:left="440"/>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vMerge w:val="restart"/>
          </w:tcPr>
          <w:p w14:paraId="39ED337F" w14:textId="77777777" w:rsidR="002C254B" w:rsidRDefault="002C254B">
            <w:pPr>
              <w:pStyle w:val="TableParagraph"/>
              <w:spacing w:before="89"/>
              <w:rPr>
                <w:sz w:val="18"/>
              </w:rPr>
            </w:pPr>
          </w:p>
          <w:p w14:paraId="5BDD6FF1" w14:textId="77777777" w:rsidR="002C254B" w:rsidRDefault="0012541C">
            <w:pPr>
              <w:pStyle w:val="TableParagraph"/>
              <w:ind w:left="7"/>
              <w:jc w:val="center"/>
              <w:rPr>
                <w:rFonts w:ascii="Times New Roman"/>
                <w:sz w:val="18"/>
              </w:rPr>
            </w:pPr>
            <w:r>
              <w:rPr>
                <w:rFonts w:ascii="Times New Roman"/>
                <w:spacing w:val="-4"/>
                <w:sz w:val="18"/>
              </w:rPr>
              <w:t>0.21</w:t>
            </w:r>
          </w:p>
        </w:tc>
        <w:tc>
          <w:tcPr>
            <w:tcW w:w="1892" w:type="dxa"/>
          </w:tcPr>
          <w:p w14:paraId="591C6477" w14:textId="77777777" w:rsidR="002C254B" w:rsidRDefault="0012541C">
            <w:pPr>
              <w:pStyle w:val="TableParagraph"/>
              <w:spacing w:before="53"/>
              <w:ind w:left="4" w:right="3"/>
              <w:jc w:val="center"/>
              <w:rPr>
                <w:rFonts w:ascii="Times New Roman" w:eastAsia="Times New Roman" w:hAnsi="Times New Roman" w:cs="Times New Roman"/>
                <w:sz w:val="18"/>
                <w:szCs w:val="18"/>
              </w:rPr>
            </w:pPr>
            <w:r>
              <w:rPr>
                <w:sz w:val="18"/>
                <w:szCs w:val="18"/>
              </w:rPr>
              <w:t>კვირაობით</w:t>
            </w:r>
            <w:r>
              <w:rPr>
                <w:spacing w:val="-5"/>
                <w:sz w:val="18"/>
                <w:szCs w:val="18"/>
              </w:rPr>
              <w:t xml:space="preserve"> </w:t>
            </w:r>
            <w:r>
              <w:rPr>
                <w:rFonts w:ascii="Times New Roman" w:eastAsia="Times New Roman" w:hAnsi="Times New Roman" w:cs="Times New Roman"/>
                <w:spacing w:val="-4"/>
                <w:sz w:val="18"/>
                <w:szCs w:val="18"/>
              </w:rPr>
              <w:t>0.08</w:t>
            </w:r>
          </w:p>
        </w:tc>
      </w:tr>
      <w:tr w:rsidR="002C254B" w14:paraId="238634DA" w14:textId="77777777">
        <w:trPr>
          <w:trHeight w:val="508"/>
        </w:trPr>
        <w:tc>
          <w:tcPr>
            <w:tcW w:w="560" w:type="dxa"/>
            <w:vMerge/>
            <w:tcBorders>
              <w:top w:val="nil"/>
            </w:tcBorders>
          </w:tcPr>
          <w:p w14:paraId="0C4ABB58" w14:textId="77777777" w:rsidR="002C254B" w:rsidRDefault="002C254B">
            <w:pPr>
              <w:rPr>
                <w:sz w:val="2"/>
                <w:szCs w:val="2"/>
              </w:rPr>
            </w:pPr>
          </w:p>
        </w:tc>
        <w:tc>
          <w:tcPr>
            <w:tcW w:w="3500" w:type="dxa"/>
            <w:vMerge/>
            <w:tcBorders>
              <w:top w:val="nil"/>
            </w:tcBorders>
          </w:tcPr>
          <w:p w14:paraId="2A01D61E" w14:textId="77777777" w:rsidR="002C254B" w:rsidRDefault="002C254B">
            <w:pPr>
              <w:rPr>
                <w:sz w:val="2"/>
                <w:szCs w:val="2"/>
              </w:rPr>
            </w:pPr>
          </w:p>
        </w:tc>
        <w:tc>
          <w:tcPr>
            <w:tcW w:w="2521" w:type="dxa"/>
            <w:vMerge/>
            <w:tcBorders>
              <w:top w:val="nil"/>
            </w:tcBorders>
          </w:tcPr>
          <w:p w14:paraId="23800AC0" w14:textId="77777777" w:rsidR="002C254B" w:rsidRDefault="002C254B">
            <w:pPr>
              <w:rPr>
                <w:sz w:val="2"/>
                <w:szCs w:val="2"/>
              </w:rPr>
            </w:pPr>
          </w:p>
        </w:tc>
        <w:tc>
          <w:tcPr>
            <w:tcW w:w="1890" w:type="dxa"/>
            <w:vMerge/>
            <w:tcBorders>
              <w:top w:val="nil"/>
            </w:tcBorders>
          </w:tcPr>
          <w:p w14:paraId="02293707" w14:textId="77777777" w:rsidR="002C254B" w:rsidRDefault="002C254B">
            <w:pPr>
              <w:rPr>
                <w:sz w:val="2"/>
                <w:szCs w:val="2"/>
              </w:rPr>
            </w:pPr>
          </w:p>
        </w:tc>
        <w:tc>
          <w:tcPr>
            <w:tcW w:w="1892" w:type="dxa"/>
          </w:tcPr>
          <w:p w14:paraId="0230C1C4" w14:textId="77777777" w:rsidR="002C254B" w:rsidRDefault="0012541C">
            <w:pPr>
              <w:pStyle w:val="TableParagraph"/>
              <w:spacing w:before="138"/>
              <w:ind w:left="4" w:right="3"/>
              <w:jc w:val="center"/>
              <w:rPr>
                <w:rFonts w:ascii="Times New Roman" w:eastAsia="Times New Roman" w:hAnsi="Times New Roman" w:cs="Times New Roman"/>
                <w:sz w:val="18"/>
                <w:szCs w:val="18"/>
              </w:rPr>
            </w:pPr>
            <w:r>
              <w:rPr>
                <w:sz w:val="18"/>
                <w:szCs w:val="18"/>
              </w:rPr>
              <w:t>ყოველდღიურად</w:t>
            </w:r>
            <w:r>
              <w:rPr>
                <w:spacing w:val="-8"/>
                <w:sz w:val="18"/>
                <w:szCs w:val="18"/>
              </w:rPr>
              <w:t xml:space="preserve"> </w:t>
            </w:r>
            <w:r>
              <w:rPr>
                <w:rFonts w:ascii="Times New Roman" w:eastAsia="Times New Roman" w:hAnsi="Times New Roman" w:cs="Times New Roman"/>
                <w:spacing w:val="-4"/>
                <w:sz w:val="18"/>
                <w:szCs w:val="18"/>
              </w:rPr>
              <w:t>0.12</w:t>
            </w:r>
          </w:p>
        </w:tc>
      </w:tr>
      <w:tr w:rsidR="002C254B" w14:paraId="368D86F9" w14:textId="77777777">
        <w:trPr>
          <w:trHeight w:val="376"/>
        </w:trPr>
        <w:tc>
          <w:tcPr>
            <w:tcW w:w="560" w:type="dxa"/>
          </w:tcPr>
          <w:p w14:paraId="6EA665F4" w14:textId="77777777" w:rsidR="002C254B" w:rsidRDefault="0012541C">
            <w:pPr>
              <w:pStyle w:val="TableParagraph"/>
              <w:spacing w:before="81"/>
              <w:ind w:left="11"/>
              <w:jc w:val="center"/>
              <w:rPr>
                <w:rFonts w:ascii="Times New Roman"/>
                <w:sz w:val="18"/>
              </w:rPr>
            </w:pPr>
            <w:r>
              <w:rPr>
                <w:rFonts w:ascii="Times New Roman"/>
                <w:spacing w:val="-5"/>
                <w:sz w:val="18"/>
              </w:rPr>
              <w:t>13</w:t>
            </w:r>
          </w:p>
        </w:tc>
        <w:tc>
          <w:tcPr>
            <w:tcW w:w="3500" w:type="dxa"/>
          </w:tcPr>
          <w:p w14:paraId="00A2473E" w14:textId="77777777" w:rsidR="002C254B" w:rsidRDefault="0012541C">
            <w:pPr>
              <w:pStyle w:val="TableParagraph"/>
              <w:spacing w:before="70"/>
              <w:ind w:left="43" w:right="35"/>
              <w:jc w:val="center"/>
              <w:rPr>
                <w:sz w:val="18"/>
                <w:szCs w:val="18"/>
              </w:rPr>
            </w:pPr>
            <w:r>
              <w:rPr>
                <w:sz w:val="18"/>
                <w:szCs w:val="18"/>
              </w:rPr>
              <w:t>ბენზოგასამართი</w:t>
            </w:r>
            <w:r>
              <w:rPr>
                <w:spacing w:val="-11"/>
                <w:sz w:val="18"/>
                <w:szCs w:val="18"/>
              </w:rPr>
              <w:t xml:space="preserve"> </w:t>
            </w:r>
            <w:r>
              <w:rPr>
                <w:spacing w:val="-2"/>
                <w:sz w:val="18"/>
                <w:szCs w:val="18"/>
              </w:rPr>
              <w:t>სადგურები</w:t>
            </w:r>
          </w:p>
        </w:tc>
        <w:tc>
          <w:tcPr>
            <w:tcW w:w="2521" w:type="dxa"/>
          </w:tcPr>
          <w:p w14:paraId="6C93C3E7" w14:textId="77777777" w:rsidR="002C254B" w:rsidRDefault="0012541C">
            <w:pPr>
              <w:pStyle w:val="TableParagraph"/>
              <w:spacing w:before="70"/>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7BCF5F77" w14:textId="77777777" w:rsidR="002C254B" w:rsidRDefault="0012541C">
            <w:pPr>
              <w:pStyle w:val="TableParagraph"/>
              <w:spacing w:before="81"/>
              <w:ind w:left="7"/>
              <w:jc w:val="center"/>
              <w:rPr>
                <w:rFonts w:ascii="Times New Roman"/>
                <w:sz w:val="18"/>
              </w:rPr>
            </w:pPr>
            <w:r>
              <w:rPr>
                <w:rFonts w:ascii="Times New Roman"/>
                <w:spacing w:val="-4"/>
                <w:sz w:val="18"/>
              </w:rPr>
              <w:t>0.05</w:t>
            </w:r>
          </w:p>
        </w:tc>
        <w:tc>
          <w:tcPr>
            <w:tcW w:w="1892" w:type="dxa"/>
          </w:tcPr>
          <w:p w14:paraId="5D8E48D9" w14:textId="77777777" w:rsidR="002C254B" w:rsidRDefault="0012541C">
            <w:pPr>
              <w:pStyle w:val="TableParagraph"/>
              <w:spacing w:before="81"/>
              <w:ind w:left="4"/>
              <w:jc w:val="center"/>
              <w:rPr>
                <w:rFonts w:ascii="Times New Roman"/>
                <w:sz w:val="18"/>
              </w:rPr>
            </w:pPr>
            <w:r>
              <w:rPr>
                <w:rFonts w:ascii="Times New Roman"/>
                <w:spacing w:val="-4"/>
                <w:sz w:val="18"/>
              </w:rPr>
              <w:t>0.05</w:t>
            </w:r>
          </w:p>
        </w:tc>
      </w:tr>
      <w:tr w:rsidR="002C254B" w14:paraId="452D924B" w14:textId="77777777">
        <w:trPr>
          <w:trHeight w:val="553"/>
        </w:trPr>
        <w:tc>
          <w:tcPr>
            <w:tcW w:w="560" w:type="dxa"/>
            <w:vMerge w:val="restart"/>
          </w:tcPr>
          <w:p w14:paraId="6E7FC5A3" w14:textId="77777777" w:rsidR="002C254B" w:rsidRDefault="002C254B">
            <w:pPr>
              <w:pStyle w:val="TableParagraph"/>
              <w:rPr>
                <w:sz w:val="18"/>
              </w:rPr>
            </w:pPr>
          </w:p>
          <w:p w14:paraId="36CDED7C" w14:textId="77777777" w:rsidR="002C254B" w:rsidRDefault="002C254B">
            <w:pPr>
              <w:pStyle w:val="TableParagraph"/>
              <w:spacing w:before="17"/>
              <w:rPr>
                <w:sz w:val="18"/>
              </w:rPr>
            </w:pPr>
          </w:p>
          <w:p w14:paraId="151C7DD9" w14:textId="77777777" w:rsidR="002C254B" w:rsidRDefault="0012541C">
            <w:pPr>
              <w:pStyle w:val="TableParagraph"/>
              <w:ind w:left="186"/>
              <w:rPr>
                <w:rFonts w:ascii="Times New Roman"/>
                <w:sz w:val="18"/>
              </w:rPr>
            </w:pPr>
            <w:r>
              <w:rPr>
                <w:rFonts w:ascii="Times New Roman"/>
                <w:spacing w:val="-5"/>
                <w:sz w:val="18"/>
              </w:rPr>
              <w:t>14</w:t>
            </w:r>
          </w:p>
        </w:tc>
        <w:tc>
          <w:tcPr>
            <w:tcW w:w="3500" w:type="dxa"/>
            <w:vMerge w:val="restart"/>
          </w:tcPr>
          <w:p w14:paraId="0114B278" w14:textId="77777777" w:rsidR="002C254B" w:rsidRDefault="002C254B">
            <w:pPr>
              <w:pStyle w:val="TableParagraph"/>
              <w:rPr>
                <w:sz w:val="18"/>
              </w:rPr>
            </w:pPr>
          </w:p>
          <w:p w14:paraId="120F67C2" w14:textId="77777777" w:rsidR="002C254B" w:rsidRDefault="002C254B">
            <w:pPr>
              <w:pStyle w:val="TableParagraph"/>
              <w:spacing w:before="9"/>
              <w:rPr>
                <w:sz w:val="18"/>
              </w:rPr>
            </w:pPr>
          </w:p>
          <w:p w14:paraId="740C3FDD" w14:textId="77777777" w:rsidR="002C254B" w:rsidRDefault="0012541C">
            <w:pPr>
              <w:pStyle w:val="TableParagraph"/>
              <w:ind w:left="260"/>
              <w:rPr>
                <w:sz w:val="18"/>
                <w:szCs w:val="18"/>
              </w:rPr>
            </w:pPr>
            <w:r>
              <w:rPr>
                <w:sz w:val="18"/>
                <w:szCs w:val="18"/>
              </w:rPr>
              <w:t>ავტო</w:t>
            </w:r>
            <w:r>
              <w:rPr>
                <w:spacing w:val="-5"/>
                <w:sz w:val="18"/>
                <w:szCs w:val="18"/>
              </w:rPr>
              <w:t xml:space="preserve"> </w:t>
            </w:r>
            <w:r>
              <w:rPr>
                <w:sz w:val="18"/>
                <w:szCs w:val="18"/>
              </w:rPr>
              <w:t>ტექ</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sz w:val="18"/>
                <w:szCs w:val="18"/>
              </w:rPr>
              <w:t>მომსახურების</w:t>
            </w:r>
            <w:r>
              <w:rPr>
                <w:spacing w:val="-3"/>
                <w:sz w:val="18"/>
                <w:szCs w:val="18"/>
              </w:rPr>
              <w:t xml:space="preserve"> </w:t>
            </w:r>
            <w:r>
              <w:rPr>
                <w:spacing w:val="-2"/>
                <w:sz w:val="18"/>
                <w:szCs w:val="18"/>
              </w:rPr>
              <w:t>ადგილები</w:t>
            </w:r>
          </w:p>
        </w:tc>
        <w:tc>
          <w:tcPr>
            <w:tcW w:w="2521" w:type="dxa"/>
          </w:tcPr>
          <w:p w14:paraId="14FAE415" w14:textId="77777777" w:rsidR="002C254B" w:rsidRDefault="0012541C">
            <w:pPr>
              <w:pStyle w:val="TableParagraph"/>
              <w:spacing w:before="159"/>
              <w:ind w:left="10"/>
              <w:jc w:val="center"/>
              <w:rPr>
                <w:rFonts w:ascii="Times New Roman" w:eastAsia="Times New Roman" w:hAnsi="Times New Roman" w:cs="Times New Roman"/>
                <w:position w:val="6"/>
                <w:sz w:val="9"/>
                <w:szCs w:val="9"/>
              </w:rPr>
            </w:pPr>
            <w:r>
              <w:rPr>
                <w:sz w:val="18"/>
                <w:szCs w:val="18"/>
              </w:rPr>
              <w:t>ღია</w:t>
            </w:r>
            <w:r>
              <w:rPr>
                <w:spacing w:val="-5"/>
                <w:sz w:val="18"/>
                <w:szCs w:val="18"/>
              </w:rPr>
              <w:t xml:space="preserve"> </w:t>
            </w:r>
            <w:r>
              <w:rPr>
                <w:sz w:val="18"/>
                <w:szCs w:val="18"/>
              </w:rPr>
              <w:t>საერთო</w:t>
            </w:r>
            <w:r>
              <w:rPr>
                <w:spacing w:val="-3"/>
                <w:sz w:val="18"/>
                <w:szCs w:val="18"/>
              </w:rPr>
              <w:t xml:space="preserve"> </w:t>
            </w:r>
            <w:r>
              <w:rPr>
                <w:sz w:val="18"/>
                <w:szCs w:val="18"/>
              </w:rPr>
              <w:t>ფართის</w:t>
            </w:r>
            <w:r>
              <w:rPr>
                <w:spacing w:val="-2"/>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780CACF4" w14:textId="77777777" w:rsidR="002C254B" w:rsidRDefault="0012541C">
            <w:pPr>
              <w:pStyle w:val="TableParagraph"/>
              <w:spacing w:before="170"/>
              <w:ind w:left="7"/>
              <w:jc w:val="center"/>
              <w:rPr>
                <w:rFonts w:ascii="Times New Roman"/>
                <w:sz w:val="18"/>
              </w:rPr>
            </w:pPr>
            <w:r>
              <w:rPr>
                <w:rFonts w:ascii="Times New Roman"/>
                <w:spacing w:val="-4"/>
                <w:sz w:val="18"/>
              </w:rPr>
              <w:t>0.01</w:t>
            </w:r>
          </w:p>
        </w:tc>
        <w:tc>
          <w:tcPr>
            <w:tcW w:w="1892" w:type="dxa"/>
          </w:tcPr>
          <w:p w14:paraId="1953F6BE" w14:textId="77777777" w:rsidR="002C254B" w:rsidRDefault="0012541C">
            <w:pPr>
              <w:pStyle w:val="TableParagraph"/>
              <w:spacing w:before="170"/>
              <w:ind w:left="4"/>
              <w:jc w:val="center"/>
              <w:rPr>
                <w:rFonts w:ascii="Times New Roman"/>
                <w:sz w:val="18"/>
              </w:rPr>
            </w:pPr>
            <w:r>
              <w:rPr>
                <w:rFonts w:ascii="Times New Roman"/>
                <w:spacing w:val="-4"/>
                <w:sz w:val="18"/>
              </w:rPr>
              <w:t>0.01</w:t>
            </w:r>
          </w:p>
        </w:tc>
      </w:tr>
      <w:tr w:rsidR="002C254B" w14:paraId="4C0470D7" w14:textId="77777777">
        <w:trPr>
          <w:trHeight w:val="630"/>
        </w:trPr>
        <w:tc>
          <w:tcPr>
            <w:tcW w:w="560" w:type="dxa"/>
            <w:vMerge/>
            <w:tcBorders>
              <w:top w:val="nil"/>
            </w:tcBorders>
          </w:tcPr>
          <w:p w14:paraId="005214BA" w14:textId="77777777" w:rsidR="002C254B" w:rsidRDefault="002C254B">
            <w:pPr>
              <w:rPr>
                <w:sz w:val="2"/>
                <w:szCs w:val="2"/>
              </w:rPr>
            </w:pPr>
          </w:p>
        </w:tc>
        <w:tc>
          <w:tcPr>
            <w:tcW w:w="3500" w:type="dxa"/>
            <w:vMerge/>
            <w:tcBorders>
              <w:top w:val="nil"/>
            </w:tcBorders>
          </w:tcPr>
          <w:p w14:paraId="67F1D000" w14:textId="77777777" w:rsidR="002C254B" w:rsidRDefault="002C254B">
            <w:pPr>
              <w:rPr>
                <w:sz w:val="2"/>
                <w:szCs w:val="2"/>
              </w:rPr>
            </w:pPr>
          </w:p>
        </w:tc>
        <w:tc>
          <w:tcPr>
            <w:tcW w:w="2521" w:type="dxa"/>
          </w:tcPr>
          <w:p w14:paraId="42C58531" w14:textId="77777777" w:rsidR="002C254B" w:rsidRDefault="0012541C">
            <w:pPr>
              <w:pStyle w:val="TableParagraph"/>
              <w:spacing w:before="80"/>
              <w:ind w:left="10" w:right="6"/>
              <w:jc w:val="center"/>
              <w:rPr>
                <w:sz w:val="18"/>
                <w:szCs w:val="18"/>
              </w:rPr>
            </w:pPr>
            <w:r>
              <w:rPr>
                <w:sz w:val="18"/>
                <w:szCs w:val="18"/>
              </w:rPr>
              <w:t>დახურული</w:t>
            </w:r>
            <w:r>
              <w:rPr>
                <w:spacing w:val="-4"/>
                <w:sz w:val="18"/>
                <w:szCs w:val="18"/>
              </w:rPr>
              <w:t xml:space="preserve"> </w:t>
            </w:r>
            <w:r>
              <w:rPr>
                <w:sz w:val="18"/>
                <w:szCs w:val="18"/>
              </w:rPr>
              <w:t>საერთო</w:t>
            </w:r>
            <w:r>
              <w:rPr>
                <w:spacing w:val="-2"/>
                <w:sz w:val="18"/>
                <w:szCs w:val="18"/>
              </w:rPr>
              <w:t xml:space="preserve"> ფართის</w:t>
            </w:r>
          </w:p>
          <w:p w14:paraId="2E936DF6" w14:textId="77777777" w:rsidR="002C254B" w:rsidRDefault="0012541C">
            <w:pPr>
              <w:pStyle w:val="TableParagraph"/>
              <w:ind w:left="10" w:right="2"/>
              <w:jc w:val="center"/>
              <w:rPr>
                <w:rFonts w:ascii="Times New Roman" w:eastAsia="Times New Roman" w:hAnsi="Times New Roman" w:cs="Times New Roman"/>
                <w:position w:val="6"/>
                <w:sz w:val="9"/>
                <w:szCs w:val="9"/>
              </w:rPr>
            </w:pP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68EE42F1" w14:textId="77777777" w:rsidR="002C254B" w:rsidRDefault="0012541C">
            <w:pPr>
              <w:pStyle w:val="TableParagraph"/>
              <w:spacing w:before="208"/>
              <w:ind w:left="7" w:right="2"/>
              <w:jc w:val="center"/>
              <w:rPr>
                <w:rFonts w:ascii="Times New Roman"/>
                <w:sz w:val="18"/>
              </w:rPr>
            </w:pPr>
            <w:r>
              <w:rPr>
                <w:rFonts w:ascii="Times New Roman"/>
                <w:spacing w:val="-5"/>
                <w:sz w:val="18"/>
              </w:rPr>
              <w:t>0.8</w:t>
            </w:r>
          </w:p>
        </w:tc>
        <w:tc>
          <w:tcPr>
            <w:tcW w:w="1892" w:type="dxa"/>
          </w:tcPr>
          <w:p w14:paraId="178B09D2" w14:textId="77777777" w:rsidR="002C254B" w:rsidRDefault="0012541C">
            <w:pPr>
              <w:pStyle w:val="TableParagraph"/>
              <w:spacing w:before="208"/>
              <w:ind w:left="4"/>
              <w:jc w:val="center"/>
              <w:rPr>
                <w:rFonts w:ascii="Times New Roman"/>
                <w:sz w:val="18"/>
              </w:rPr>
            </w:pPr>
            <w:r>
              <w:rPr>
                <w:rFonts w:ascii="Times New Roman"/>
                <w:spacing w:val="-4"/>
                <w:sz w:val="18"/>
              </w:rPr>
              <w:t>0.08</w:t>
            </w:r>
          </w:p>
        </w:tc>
      </w:tr>
      <w:tr w:rsidR="002C254B" w14:paraId="74CA0B8A" w14:textId="77777777">
        <w:trPr>
          <w:trHeight w:val="359"/>
        </w:trPr>
        <w:tc>
          <w:tcPr>
            <w:tcW w:w="560" w:type="dxa"/>
          </w:tcPr>
          <w:p w14:paraId="6169C0BE" w14:textId="77777777" w:rsidR="002C254B" w:rsidRDefault="0012541C">
            <w:pPr>
              <w:pStyle w:val="TableParagraph"/>
              <w:spacing w:before="71"/>
              <w:ind w:left="11"/>
              <w:jc w:val="center"/>
              <w:rPr>
                <w:rFonts w:ascii="Times New Roman"/>
                <w:sz w:val="18"/>
              </w:rPr>
            </w:pPr>
            <w:r>
              <w:rPr>
                <w:rFonts w:ascii="Times New Roman"/>
                <w:spacing w:val="-5"/>
                <w:sz w:val="18"/>
              </w:rPr>
              <w:t>15</w:t>
            </w:r>
          </w:p>
        </w:tc>
        <w:tc>
          <w:tcPr>
            <w:tcW w:w="3500" w:type="dxa"/>
          </w:tcPr>
          <w:p w14:paraId="311434A8" w14:textId="77777777" w:rsidR="002C254B" w:rsidRDefault="0012541C">
            <w:pPr>
              <w:pStyle w:val="TableParagraph"/>
              <w:spacing w:before="63"/>
              <w:ind w:left="44" w:right="35"/>
              <w:jc w:val="center"/>
              <w:rPr>
                <w:sz w:val="18"/>
                <w:szCs w:val="18"/>
              </w:rPr>
            </w:pPr>
            <w:r>
              <w:rPr>
                <w:spacing w:val="-2"/>
                <w:sz w:val="18"/>
                <w:szCs w:val="18"/>
              </w:rPr>
              <w:t>აბანოები</w:t>
            </w:r>
          </w:p>
        </w:tc>
        <w:tc>
          <w:tcPr>
            <w:tcW w:w="2521" w:type="dxa"/>
          </w:tcPr>
          <w:p w14:paraId="6F34DFA1" w14:textId="77777777" w:rsidR="002C254B" w:rsidRDefault="0012541C">
            <w:pPr>
              <w:pStyle w:val="TableParagraph"/>
              <w:spacing w:before="63"/>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5A741215" w14:textId="77777777" w:rsidR="002C254B" w:rsidRDefault="0012541C">
            <w:pPr>
              <w:pStyle w:val="TableParagraph"/>
              <w:spacing w:before="71"/>
              <w:ind w:left="7" w:right="2"/>
              <w:jc w:val="center"/>
              <w:rPr>
                <w:rFonts w:ascii="Times New Roman"/>
                <w:sz w:val="18"/>
              </w:rPr>
            </w:pPr>
            <w:r>
              <w:rPr>
                <w:rFonts w:ascii="Times New Roman"/>
                <w:spacing w:val="-5"/>
                <w:sz w:val="18"/>
              </w:rPr>
              <w:t>0.1</w:t>
            </w:r>
          </w:p>
        </w:tc>
        <w:tc>
          <w:tcPr>
            <w:tcW w:w="1892" w:type="dxa"/>
          </w:tcPr>
          <w:p w14:paraId="31E68D5E" w14:textId="77777777" w:rsidR="002C254B" w:rsidRDefault="0012541C">
            <w:pPr>
              <w:pStyle w:val="TableParagraph"/>
              <w:spacing w:before="71"/>
              <w:ind w:left="4" w:right="2"/>
              <w:jc w:val="center"/>
              <w:rPr>
                <w:rFonts w:ascii="Times New Roman"/>
                <w:sz w:val="18"/>
              </w:rPr>
            </w:pPr>
            <w:r>
              <w:rPr>
                <w:rFonts w:ascii="Times New Roman"/>
                <w:spacing w:val="-5"/>
                <w:sz w:val="18"/>
              </w:rPr>
              <w:t>0.1</w:t>
            </w:r>
          </w:p>
        </w:tc>
      </w:tr>
      <w:tr w:rsidR="002C254B" w14:paraId="5015739F" w14:textId="77777777">
        <w:trPr>
          <w:trHeight w:val="601"/>
        </w:trPr>
        <w:tc>
          <w:tcPr>
            <w:tcW w:w="560" w:type="dxa"/>
          </w:tcPr>
          <w:p w14:paraId="06299669" w14:textId="77777777" w:rsidR="002C254B" w:rsidRDefault="0012541C">
            <w:pPr>
              <w:pStyle w:val="TableParagraph"/>
              <w:spacing w:before="191"/>
              <w:ind w:left="11"/>
              <w:jc w:val="center"/>
              <w:rPr>
                <w:rFonts w:ascii="Times New Roman"/>
                <w:sz w:val="18"/>
              </w:rPr>
            </w:pPr>
            <w:r>
              <w:rPr>
                <w:rFonts w:ascii="Times New Roman"/>
                <w:spacing w:val="-5"/>
                <w:sz w:val="18"/>
              </w:rPr>
              <w:t>16</w:t>
            </w:r>
          </w:p>
        </w:tc>
        <w:tc>
          <w:tcPr>
            <w:tcW w:w="3500" w:type="dxa"/>
          </w:tcPr>
          <w:p w14:paraId="047BF591" w14:textId="77777777" w:rsidR="002C254B" w:rsidRDefault="0012541C">
            <w:pPr>
              <w:pStyle w:val="TableParagraph"/>
              <w:spacing w:before="183"/>
              <w:ind w:left="43" w:right="35"/>
              <w:jc w:val="center"/>
              <w:rPr>
                <w:sz w:val="18"/>
                <w:szCs w:val="18"/>
              </w:rPr>
            </w:pPr>
            <w:r>
              <w:rPr>
                <w:sz w:val="18"/>
                <w:szCs w:val="18"/>
              </w:rPr>
              <w:t>სადალაქოები</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sz w:val="18"/>
                <w:szCs w:val="18"/>
              </w:rPr>
              <w:t>სილამაზის</w:t>
            </w:r>
            <w:r>
              <w:rPr>
                <w:spacing w:val="-4"/>
                <w:sz w:val="18"/>
                <w:szCs w:val="18"/>
              </w:rPr>
              <w:t xml:space="preserve"> </w:t>
            </w:r>
            <w:r>
              <w:rPr>
                <w:spacing w:val="-2"/>
                <w:sz w:val="18"/>
                <w:szCs w:val="18"/>
              </w:rPr>
              <w:t>სალონები</w:t>
            </w:r>
          </w:p>
        </w:tc>
        <w:tc>
          <w:tcPr>
            <w:tcW w:w="2521" w:type="dxa"/>
          </w:tcPr>
          <w:p w14:paraId="228870BA" w14:textId="77777777" w:rsidR="002C254B" w:rsidRDefault="0012541C">
            <w:pPr>
              <w:pStyle w:val="TableParagraph"/>
              <w:spacing w:before="183"/>
              <w:ind w:left="10" w:right="5"/>
              <w:jc w:val="center"/>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67595A1F" w14:textId="77777777" w:rsidR="002C254B" w:rsidRDefault="0012541C">
            <w:pPr>
              <w:pStyle w:val="TableParagraph"/>
              <w:spacing w:before="191"/>
              <w:ind w:left="7" w:right="2"/>
              <w:jc w:val="center"/>
              <w:rPr>
                <w:rFonts w:ascii="Times New Roman"/>
                <w:sz w:val="18"/>
              </w:rPr>
            </w:pPr>
            <w:r>
              <w:rPr>
                <w:rFonts w:ascii="Times New Roman"/>
                <w:spacing w:val="-5"/>
                <w:sz w:val="18"/>
              </w:rPr>
              <w:t>0.2</w:t>
            </w:r>
          </w:p>
        </w:tc>
        <w:tc>
          <w:tcPr>
            <w:tcW w:w="1892" w:type="dxa"/>
          </w:tcPr>
          <w:p w14:paraId="69E34D32" w14:textId="77777777" w:rsidR="002C254B" w:rsidRDefault="0012541C">
            <w:pPr>
              <w:pStyle w:val="TableParagraph"/>
              <w:spacing w:before="191"/>
              <w:ind w:left="4"/>
              <w:jc w:val="center"/>
              <w:rPr>
                <w:rFonts w:ascii="Times New Roman"/>
                <w:sz w:val="18"/>
              </w:rPr>
            </w:pPr>
            <w:r>
              <w:rPr>
                <w:rFonts w:ascii="Times New Roman"/>
                <w:spacing w:val="-4"/>
                <w:sz w:val="18"/>
              </w:rPr>
              <w:t>0.20</w:t>
            </w:r>
          </w:p>
        </w:tc>
      </w:tr>
      <w:tr w:rsidR="002C254B" w14:paraId="75B19864" w14:textId="77777777">
        <w:trPr>
          <w:trHeight w:val="1139"/>
        </w:trPr>
        <w:tc>
          <w:tcPr>
            <w:tcW w:w="560" w:type="dxa"/>
          </w:tcPr>
          <w:p w14:paraId="62016949" w14:textId="77777777" w:rsidR="002C254B" w:rsidRDefault="002C254B">
            <w:pPr>
              <w:pStyle w:val="TableParagraph"/>
              <w:spacing w:before="223"/>
              <w:rPr>
                <w:sz w:val="18"/>
              </w:rPr>
            </w:pPr>
          </w:p>
          <w:p w14:paraId="6B30FD25" w14:textId="77777777" w:rsidR="002C254B" w:rsidRDefault="0012541C">
            <w:pPr>
              <w:pStyle w:val="TableParagraph"/>
              <w:spacing w:before="1"/>
              <w:ind w:left="11"/>
              <w:jc w:val="center"/>
              <w:rPr>
                <w:rFonts w:ascii="Times New Roman"/>
                <w:sz w:val="18"/>
              </w:rPr>
            </w:pPr>
            <w:r>
              <w:rPr>
                <w:rFonts w:ascii="Times New Roman"/>
                <w:spacing w:val="-5"/>
                <w:sz w:val="18"/>
              </w:rPr>
              <w:t>17</w:t>
            </w:r>
          </w:p>
        </w:tc>
        <w:tc>
          <w:tcPr>
            <w:tcW w:w="3500" w:type="dxa"/>
          </w:tcPr>
          <w:p w14:paraId="516C564C" w14:textId="77777777" w:rsidR="002C254B" w:rsidRDefault="0012541C">
            <w:pPr>
              <w:pStyle w:val="TableParagraph"/>
              <w:spacing w:before="215"/>
              <w:ind w:left="13" w:right="48"/>
              <w:jc w:val="center"/>
              <w:rPr>
                <w:sz w:val="18"/>
                <w:szCs w:val="18"/>
              </w:rPr>
            </w:pPr>
            <w:r>
              <w:rPr>
                <w:sz w:val="18"/>
                <w:szCs w:val="18"/>
              </w:rPr>
              <w:t>შენობის</w:t>
            </w:r>
            <w:r>
              <w:rPr>
                <w:spacing w:val="-12"/>
                <w:sz w:val="18"/>
                <w:szCs w:val="18"/>
              </w:rPr>
              <w:t xml:space="preserve"> </w:t>
            </w:r>
            <w:r>
              <w:rPr>
                <w:sz w:val="18"/>
                <w:szCs w:val="18"/>
              </w:rPr>
              <w:t>შიგნით</w:t>
            </w:r>
            <w:r>
              <w:rPr>
                <w:spacing w:val="-11"/>
                <w:sz w:val="18"/>
                <w:szCs w:val="18"/>
              </w:rPr>
              <w:t xml:space="preserve"> </w:t>
            </w:r>
            <w:r>
              <w:rPr>
                <w:sz w:val="18"/>
                <w:szCs w:val="18"/>
              </w:rPr>
              <w:t>მიმდინარე</w:t>
            </w:r>
            <w:r>
              <w:rPr>
                <w:spacing w:val="-11"/>
                <w:sz w:val="18"/>
                <w:szCs w:val="18"/>
              </w:rPr>
              <w:t xml:space="preserve"> </w:t>
            </w:r>
            <w:r>
              <w:rPr>
                <w:sz w:val="18"/>
                <w:szCs w:val="18"/>
              </w:rPr>
              <w:t>სამეწარმეო საქმიანობა</w:t>
            </w:r>
            <w:r>
              <w:rPr>
                <w:rFonts w:ascii="Times New Roman" w:eastAsia="Times New Roman" w:hAnsi="Times New Roman" w:cs="Times New Roman"/>
                <w:sz w:val="18"/>
                <w:szCs w:val="18"/>
              </w:rPr>
              <w:t xml:space="preserve">, </w:t>
            </w:r>
            <w:r>
              <w:rPr>
                <w:sz w:val="18"/>
                <w:szCs w:val="18"/>
              </w:rPr>
              <w:t>საყოფაცხოვრებო მომსახურების ობიექტები</w:t>
            </w:r>
          </w:p>
        </w:tc>
        <w:tc>
          <w:tcPr>
            <w:tcW w:w="2521" w:type="dxa"/>
          </w:tcPr>
          <w:p w14:paraId="44378424" w14:textId="77777777" w:rsidR="002C254B" w:rsidRDefault="002C254B">
            <w:pPr>
              <w:pStyle w:val="TableParagraph"/>
              <w:spacing w:before="215"/>
              <w:rPr>
                <w:sz w:val="18"/>
              </w:rPr>
            </w:pPr>
          </w:p>
          <w:p w14:paraId="20D52D73" w14:textId="77777777" w:rsidR="002C254B" w:rsidRDefault="0012541C">
            <w:pPr>
              <w:pStyle w:val="TableParagraph"/>
              <w:ind w:left="10" w:right="3"/>
              <w:jc w:val="center"/>
              <w:rPr>
                <w:rFonts w:ascii="Times New Roman" w:eastAsia="Times New Roman" w:hAnsi="Times New Roman" w:cs="Times New Roman"/>
                <w:position w:val="6"/>
                <w:sz w:val="9"/>
                <w:szCs w:val="9"/>
              </w:rPr>
            </w:pPr>
            <w:r>
              <w:rPr>
                <w:sz w:val="18"/>
                <w:szCs w:val="18"/>
              </w:rPr>
              <w:t>საერთოფართის</w:t>
            </w:r>
            <w:r>
              <w:rPr>
                <w:spacing w:val="-8"/>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2D3D5C7C" w14:textId="77777777" w:rsidR="002C254B" w:rsidRDefault="002C254B">
            <w:pPr>
              <w:pStyle w:val="TableParagraph"/>
              <w:spacing w:before="223"/>
              <w:rPr>
                <w:sz w:val="18"/>
              </w:rPr>
            </w:pPr>
          </w:p>
          <w:p w14:paraId="2611D45E" w14:textId="77777777" w:rsidR="002C254B" w:rsidRDefault="0012541C">
            <w:pPr>
              <w:pStyle w:val="TableParagraph"/>
              <w:spacing w:before="1"/>
              <w:ind w:left="7"/>
              <w:jc w:val="center"/>
              <w:rPr>
                <w:rFonts w:ascii="Times New Roman"/>
                <w:sz w:val="18"/>
              </w:rPr>
            </w:pPr>
            <w:r>
              <w:rPr>
                <w:rFonts w:ascii="Times New Roman"/>
                <w:spacing w:val="-4"/>
                <w:sz w:val="18"/>
              </w:rPr>
              <w:t>0.13</w:t>
            </w:r>
          </w:p>
        </w:tc>
        <w:tc>
          <w:tcPr>
            <w:tcW w:w="1892" w:type="dxa"/>
          </w:tcPr>
          <w:p w14:paraId="150CF364" w14:textId="77777777" w:rsidR="002C254B" w:rsidRDefault="002C254B">
            <w:pPr>
              <w:pStyle w:val="TableParagraph"/>
              <w:spacing w:before="223"/>
              <w:rPr>
                <w:sz w:val="18"/>
              </w:rPr>
            </w:pPr>
          </w:p>
          <w:p w14:paraId="2CE2039E" w14:textId="77777777" w:rsidR="002C254B" w:rsidRDefault="0012541C">
            <w:pPr>
              <w:pStyle w:val="TableParagraph"/>
              <w:spacing w:before="1"/>
              <w:ind w:left="4"/>
              <w:jc w:val="center"/>
              <w:rPr>
                <w:rFonts w:ascii="Times New Roman"/>
                <w:sz w:val="18"/>
              </w:rPr>
            </w:pPr>
            <w:r>
              <w:rPr>
                <w:rFonts w:ascii="Times New Roman"/>
                <w:spacing w:val="-4"/>
                <w:sz w:val="18"/>
              </w:rPr>
              <w:t>0.14</w:t>
            </w:r>
          </w:p>
        </w:tc>
      </w:tr>
    </w:tbl>
    <w:p w14:paraId="393025EC" w14:textId="77777777" w:rsidR="002C254B" w:rsidRDefault="002C254B">
      <w:pPr>
        <w:pStyle w:val="TableParagraph"/>
        <w:jc w:val="center"/>
        <w:rPr>
          <w:rFonts w:ascii="Times New Roman"/>
          <w:sz w:val="18"/>
        </w:rPr>
        <w:sectPr w:rsidR="002C254B">
          <w:pgSz w:w="11910" w:h="16840"/>
          <w:pgMar w:top="940" w:right="141" w:bottom="1200" w:left="566" w:header="0" w:footer="1002" w:gutter="0"/>
          <w:cols w:space="720"/>
        </w:sectPr>
      </w:pP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
        <w:gridCol w:w="3500"/>
        <w:gridCol w:w="2521"/>
        <w:gridCol w:w="1890"/>
        <w:gridCol w:w="1892"/>
      </w:tblGrid>
      <w:tr w:rsidR="002C254B" w14:paraId="56104B68" w14:textId="77777777">
        <w:trPr>
          <w:trHeight w:val="570"/>
        </w:trPr>
        <w:tc>
          <w:tcPr>
            <w:tcW w:w="560" w:type="dxa"/>
          </w:tcPr>
          <w:p w14:paraId="072B904D" w14:textId="77777777" w:rsidR="002C254B" w:rsidRDefault="0012541C">
            <w:pPr>
              <w:pStyle w:val="TableParagraph"/>
              <w:spacing w:before="177"/>
              <w:ind w:left="11"/>
              <w:jc w:val="center"/>
              <w:rPr>
                <w:rFonts w:ascii="Times New Roman"/>
                <w:sz w:val="18"/>
              </w:rPr>
            </w:pPr>
            <w:r>
              <w:rPr>
                <w:rFonts w:ascii="Times New Roman"/>
                <w:spacing w:val="-5"/>
                <w:sz w:val="18"/>
              </w:rPr>
              <w:lastRenderedPageBreak/>
              <w:t>18</w:t>
            </w:r>
          </w:p>
        </w:tc>
        <w:tc>
          <w:tcPr>
            <w:tcW w:w="3500" w:type="dxa"/>
          </w:tcPr>
          <w:p w14:paraId="2D4B8AFA" w14:textId="77777777" w:rsidR="002C254B" w:rsidRDefault="0012541C">
            <w:pPr>
              <w:pStyle w:val="TableParagraph"/>
              <w:spacing w:before="169"/>
              <w:ind w:left="45" w:right="35"/>
              <w:jc w:val="center"/>
              <w:rPr>
                <w:sz w:val="18"/>
                <w:szCs w:val="18"/>
              </w:rPr>
            </w:pPr>
            <w:r>
              <w:rPr>
                <w:sz w:val="18"/>
                <w:szCs w:val="18"/>
              </w:rPr>
              <w:t>რესტორნები</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sz w:val="18"/>
                <w:szCs w:val="18"/>
              </w:rPr>
              <w:t>სასადილოები</w:t>
            </w:r>
            <w:r>
              <w:rPr>
                <w:rFonts w:ascii="Times New Roman" w:eastAsia="Times New Roman" w:hAnsi="Times New Roman" w:cs="Times New Roman"/>
                <w:sz w:val="18"/>
                <w:szCs w:val="18"/>
              </w:rPr>
              <w:t>,</w:t>
            </w:r>
            <w:r>
              <w:rPr>
                <w:rFonts w:ascii="Times New Roman" w:eastAsia="Times New Roman" w:hAnsi="Times New Roman" w:cs="Times New Roman"/>
                <w:spacing w:val="-6"/>
                <w:sz w:val="18"/>
                <w:szCs w:val="18"/>
              </w:rPr>
              <w:t xml:space="preserve"> </w:t>
            </w:r>
            <w:r>
              <w:rPr>
                <w:spacing w:val="-2"/>
                <w:sz w:val="18"/>
                <w:szCs w:val="18"/>
              </w:rPr>
              <w:t>კაფეები</w:t>
            </w:r>
          </w:p>
        </w:tc>
        <w:tc>
          <w:tcPr>
            <w:tcW w:w="2521" w:type="dxa"/>
          </w:tcPr>
          <w:p w14:paraId="461F6AB8" w14:textId="77777777" w:rsidR="002C254B" w:rsidRDefault="0012541C">
            <w:pPr>
              <w:pStyle w:val="TableParagraph"/>
              <w:spacing w:before="169"/>
              <w:ind w:right="126"/>
              <w:jc w:val="right"/>
              <w:rPr>
                <w:sz w:val="18"/>
                <w:szCs w:val="18"/>
              </w:rPr>
            </w:pPr>
            <w:r>
              <w:rPr>
                <w:sz w:val="18"/>
                <w:szCs w:val="18"/>
              </w:rPr>
              <w:t>ერთი</w:t>
            </w:r>
            <w:r>
              <w:rPr>
                <w:spacing w:val="-4"/>
                <w:sz w:val="18"/>
                <w:szCs w:val="18"/>
              </w:rPr>
              <w:t xml:space="preserve"> </w:t>
            </w:r>
            <w:r>
              <w:rPr>
                <w:sz w:val="18"/>
                <w:szCs w:val="18"/>
              </w:rPr>
              <w:t>დასაჯდომი</w:t>
            </w:r>
            <w:r>
              <w:rPr>
                <w:spacing w:val="-3"/>
                <w:sz w:val="18"/>
                <w:szCs w:val="18"/>
              </w:rPr>
              <w:t xml:space="preserve"> </w:t>
            </w:r>
            <w:r>
              <w:rPr>
                <w:spacing w:val="-2"/>
                <w:sz w:val="18"/>
                <w:szCs w:val="18"/>
              </w:rPr>
              <w:t>ადგილი</w:t>
            </w:r>
          </w:p>
        </w:tc>
        <w:tc>
          <w:tcPr>
            <w:tcW w:w="1890" w:type="dxa"/>
          </w:tcPr>
          <w:p w14:paraId="3E4DDCC6" w14:textId="77777777" w:rsidR="002C254B" w:rsidRDefault="0012541C">
            <w:pPr>
              <w:pStyle w:val="TableParagraph"/>
              <w:spacing w:before="177"/>
              <w:ind w:left="7"/>
              <w:jc w:val="center"/>
              <w:rPr>
                <w:rFonts w:ascii="Times New Roman"/>
                <w:sz w:val="18"/>
              </w:rPr>
            </w:pPr>
            <w:r>
              <w:rPr>
                <w:rFonts w:ascii="Times New Roman"/>
                <w:spacing w:val="-4"/>
                <w:sz w:val="18"/>
              </w:rPr>
              <w:t>0.48</w:t>
            </w:r>
          </w:p>
        </w:tc>
        <w:tc>
          <w:tcPr>
            <w:tcW w:w="1892" w:type="dxa"/>
          </w:tcPr>
          <w:p w14:paraId="4C1B8028" w14:textId="77777777" w:rsidR="002C254B" w:rsidRDefault="0012541C">
            <w:pPr>
              <w:pStyle w:val="TableParagraph"/>
              <w:spacing w:before="177"/>
              <w:ind w:left="4" w:right="2"/>
              <w:jc w:val="center"/>
              <w:rPr>
                <w:rFonts w:ascii="Times New Roman"/>
                <w:sz w:val="18"/>
              </w:rPr>
            </w:pPr>
            <w:r>
              <w:rPr>
                <w:rFonts w:ascii="Times New Roman"/>
                <w:spacing w:val="-5"/>
                <w:sz w:val="18"/>
              </w:rPr>
              <w:t>0.5</w:t>
            </w:r>
          </w:p>
        </w:tc>
      </w:tr>
      <w:tr w:rsidR="002C254B" w14:paraId="4B8DFECD" w14:textId="77777777">
        <w:trPr>
          <w:trHeight w:val="448"/>
        </w:trPr>
        <w:tc>
          <w:tcPr>
            <w:tcW w:w="560" w:type="dxa"/>
          </w:tcPr>
          <w:p w14:paraId="4A29BC8E" w14:textId="77777777" w:rsidR="002C254B" w:rsidRDefault="0012541C">
            <w:pPr>
              <w:pStyle w:val="TableParagraph"/>
              <w:spacing w:before="117"/>
              <w:ind w:left="11"/>
              <w:jc w:val="center"/>
              <w:rPr>
                <w:rFonts w:ascii="Times New Roman"/>
                <w:sz w:val="18"/>
              </w:rPr>
            </w:pPr>
            <w:r>
              <w:rPr>
                <w:rFonts w:ascii="Times New Roman"/>
                <w:spacing w:val="-5"/>
                <w:sz w:val="18"/>
              </w:rPr>
              <w:t>19</w:t>
            </w:r>
          </w:p>
        </w:tc>
        <w:tc>
          <w:tcPr>
            <w:tcW w:w="3500" w:type="dxa"/>
          </w:tcPr>
          <w:p w14:paraId="3E338361" w14:textId="77777777" w:rsidR="002C254B" w:rsidRDefault="0012541C">
            <w:pPr>
              <w:pStyle w:val="TableParagraph"/>
              <w:spacing w:before="107"/>
              <w:ind w:left="44" w:right="35"/>
              <w:jc w:val="center"/>
              <w:rPr>
                <w:sz w:val="18"/>
                <w:szCs w:val="18"/>
              </w:rPr>
            </w:pPr>
            <w:r>
              <w:rPr>
                <w:spacing w:val="-2"/>
                <w:sz w:val="18"/>
                <w:szCs w:val="18"/>
              </w:rPr>
              <w:t>საცხობები</w:t>
            </w:r>
          </w:p>
        </w:tc>
        <w:tc>
          <w:tcPr>
            <w:tcW w:w="2521" w:type="dxa"/>
          </w:tcPr>
          <w:p w14:paraId="5943FA60" w14:textId="77777777" w:rsidR="002C254B" w:rsidRDefault="0012541C">
            <w:pPr>
              <w:pStyle w:val="TableParagraph"/>
              <w:spacing w:before="107"/>
              <w:ind w:left="423"/>
              <w:rPr>
                <w:rFonts w:ascii="Times New Roman" w:eastAsia="Times New Roman" w:hAnsi="Times New Roman" w:cs="Times New Roman"/>
                <w:position w:val="6"/>
                <w:sz w:val="9"/>
                <w:szCs w:val="9"/>
              </w:rPr>
            </w:pPr>
            <w:r>
              <w:rPr>
                <w:sz w:val="18"/>
                <w:szCs w:val="18"/>
              </w:rPr>
              <w:t>სამუშაო</w:t>
            </w:r>
            <w:r>
              <w:rPr>
                <w:spacing w:val="-4"/>
                <w:sz w:val="18"/>
                <w:szCs w:val="18"/>
              </w:rPr>
              <w:t xml:space="preserve"> </w:t>
            </w:r>
            <w:r>
              <w:rPr>
                <w:sz w:val="18"/>
                <w:szCs w:val="18"/>
              </w:rPr>
              <w:t>ფართის</w:t>
            </w:r>
            <w:r>
              <w:rPr>
                <w:spacing w:val="-1"/>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1FE9226C" w14:textId="77777777" w:rsidR="002C254B" w:rsidRDefault="0012541C">
            <w:pPr>
              <w:pStyle w:val="TableParagraph"/>
              <w:spacing w:before="117"/>
              <w:ind w:left="7"/>
              <w:jc w:val="center"/>
              <w:rPr>
                <w:rFonts w:ascii="Times New Roman"/>
                <w:sz w:val="18"/>
              </w:rPr>
            </w:pPr>
            <w:r>
              <w:rPr>
                <w:rFonts w:ascii="Times New Roman"/>
                <w:spacing w:val="-4"/>
                <w:sz w:val="18"/>
              </w:rPr>
              <w:t>0.14</w:t>
            </w:r>
          </w:p>
        </w:tc>
        <w:tc>
          <w:tcPr>
            <w:tcW w:w="1892" w:type="dxa"/>
          </w:tcPr>
          <w:p w14:paraId="4DDA5224" w14:textId="77777777" w:rsidR="002C254B" w:rsidRDefault="0012541C">
            <w:pPr>
              <w:pStyle w:val="TableParagraph"/>
              <w:spacing w:before="117"/>
              <w:ind w:left="4"/>
              <w:jc w:val="center"/>
              <w:rPr>
                <w:rFonts w:ascii="Times New Roman"/>
                <w:sz w:val="18"/>
              </w:rPr>
            </w:pPr>
            <w:r>
              <w:rPr>
                <w:rFonts w:ascii="Times New Roman"/>
                <w:spacing w:val="-4"/>
                <w:sz w:val="18"/>
              </w:rPr>
              <w:t>0.15</w:t>
            </w:r>
          </w:p>
        </w:tc>
      </w:tr>
      <w:tr w:rsidR="002C254B" w14:paraId="7F9A7995" w14:textId="77777777">
        <w:trPr>
          <w:trHeight w:val="330"/>
        </w:trPr>
        <w:tc>
          <w:tcPr>
            <w:tcW w:w="560" w:type="dxa"/>
            <w:vMerge w:val="restart"/>
          </w:tcPr>
          <w:p w14:paraId="2174E281" w14:textId="77777777" w:rsidR="002C254B" w:rsidRDefault="002C254B">
            <w:pPr>
              <w:pStyle w:val="TableParagraph"/>
              <w:spacing w:before="113"/>
              <w:rPr>
                <w:sz w:val="18"/>
              </w:rPr>
            </w:pPr>
          </w:p>
          <w:p w14:paraId="1C223526" w14:textId="77777777" w:rsidR="002C254B" w:rsidRDefault="0012541C">
            <w:pPr>
              <w:pStyle w:val="TableParagraph"/>
              <w:ind w:left="186"/>
              <w:rPr>
                <w:rFonts w:ascii="Times New Roman"/>
                <w:sz w:val="18"/>
              </w:rPr>
            </w:pPr>
            <w:r>
              <w:rPr>
                <w:rFonts w:ascii="Times New Roman"/>
                <w:spacing w:val="-5"/>
                <w:sz w:val="18"/>
              </w:rPr>
              <w:t>20</w:t>
            </w:r>
          </w:p>
        </w:tc>
        <w:tc>
          <w:tcPr>
            <w:tcW w:w="3500" w:type="dxa"/>
            <w:vMerge w:val="restart"/>
          </w:tcPr>
          <w:p w14:paraId="675DB4D0" w14:textId="77777777" w:rsidR="002C254B" w:rsidRDefault="002C254B">
            <w:pPr>
              <w:pStyle w:val="TableParagraph"/>
              <w:spacing w:before="104"/>
              <w:rPr>
                <w:sz w:val="18"/>
              </w:rPr>
            </w:pPr>
          </w:p>
          <w:p w14:paraId="10EE90BE" w14:textId="77777777" w:rsidR="002C254B" w:rsidRDefault="0012541C">
            <w:pPr>
              <w:pStyle w:val="TableParagraph"/>
              <w:ind w:left="599"/>
              <w:rPr>
                <w:sz w:val="18"/>
                <w:szCs w:val="18"/>
              </w:rPr>
            </w:pPr>
            <w:r>
              <w:rPr>
                <w:sz w:val="18"/>
                <w:szCs w:val="18"/>
              </w:rPr>
              <w:t>საავტომობილო</w:t>
            </w:r>
            <w:r>
              <w:rPr>
                <w:spacing w:val="-6"/>
                <w:sz w:val="18"/>
                <w:szCs w:val="18"/>
              </w:rPr>
              <w:t xml:space="preserve"> </w:t>
            </w:r>
            <w:r>
              <w:rPr>
                <w:spacing w:val="-2"/>
                <w:sz w:val="18"/>
                <w:szCs w:val="18"/>
              </w:rPr>
              <w:t>სადგურები</w:t>
            </w:r>
          </w:p>
        </w:tc>
        <w:tc>
          <w:tcPr>
            <w:tcW w:w="2521" w:type="dxa"/>
          </w:tcPr>
          <w:p w14:paraId="2B338232" w14:textId="77777777" w:rsidR="002C254B" w:rsidRDefault="0012541C">
            <w:pPr>
              <w:pStyle w:val="TableParagraph"/>
              <w:spacing w:before="49"/>
              <w:ind w:left="335"/>
              <w:rPr>
                <w:rFonts w:ascii="Times New Roman" w:eastAsia="Times New Roman" w:hAnsi="Times New Roman" w:cs="Times New Roman"/>
                <w:position w:val="6"/>
                <w:sz w:val="9"/>
                <w:szCs w:val="9"/>
              </w:rPr>
            </w:pPr>
            <w:r>
              <w:rPr>
                <w:sz w:val="18"/>
                <w:szCs w:val="18"/>
              </w:rPr>
              <w:t>ღია</w:t>
            </w:r>
            <w:r>
              <w:rPr>
                <w:spacing w:val="-2"/>
                <w:sz w:val="18"/>
                <w:szCs w:val="18"/>
              </w:rPr>
              <w:t xml:space="preserve"> </w:t>
            </w:r>
            <w:r>
              <w:rPr>
                <w:sz w:val="18"/>
                <w:szCs w:val="18"/>
              </w:rPr>
              <w:t>ფართის</w:t>
            </w:r>
            <w:r>
              <w:rPr>
                <w:spacing w:val="-2"/>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72168257" w14:textId="77777777" w:rsidR="002C254B" w:rsidRDefault="0012541C">
            <w:pPr>
              <w:pStyle w:val="TableParagraph"/>
              <w:spacing w:before="57"/>
              <w:ind w:left="7"/>
              <w:jc w:val="center"/>
              <w:rPr>
                <w:rFonts w:ascii="Times New Roman"/>
                <w:sz w:val="18"/>
              </w:rPr>
            </w:pPr>
            <w:r>
              <w:rPr>
                <w:rFonts w:ascii="Times New Roman"/>
                <w:spacing w:val="-2"/>
                <w:sz w:val="18"/>
              </w:rPr>
              <w:t>0.004</w:t>
            </w:r>
          </w:p>
        </w:tc>
        <w:tc>
          <w:tcPr>
            <w:tcW w:w="1892" w:type="dxa"/>
          </w:tcPr>
          <w:p w14:paraId="64933D10" w14:textId="77777777" w:rsidR="002C254B" w:rsidRDefault="0012541C">
            <w:pPr>
              <w:pStyle w:val="TableParagraph"/>
              <w:spacing w:before="57"/>
              <w:ind w:left="4"/>
              <w:jc w:val="center"/>
              <w:rPr>
                <w:rFonts w:ascii="Times New Roman"/>
                <w:sz w:val="18"/>
              </w:rPr>
            </w:pPr>
            <w:r>
              <w:rPr>
                <w:rFonts w:ascii="Times New Roman"/>
                <w:spacing w:val="-2"/>
                <w:sz w:val="18"/>
              </w:rPr>
              <w:t>0.004</w:t>
            </w:r>
          </w:p>
        </w:tc>
      </w:tr>
      <w:tr w:rsidR="002C254B" w14:paraId="32067355" w14:textId="77777777">
        <w:trPr>
          <w:trHeight w:val="570"/>
        </w:trPr>
        <w:tc>
          <w:tcPr>
            <w:tcW w:w="560" w:type="dxa"/>
            <w:vMerge/>
            <w:tcBorders>
              <w:top w:val="nil"/>
            </w:tcBorders>
          </w:tcPr>
          <w:p w14:paraId="6437431C" w14:textId="77777777" w:rsidR="002C254B" w:rsidRDefault="002C254B">
            <w:pPr>
              <w:rPr>
                <w:sz w:val="2"/>
                <w:szCs w:val="2"/>
              </w:rPr>
            </w:pPr>
          </w:p>
        </w:tc>
        <w:tc>
          <w:tcPr>
            <w:tcW w:w="3500" w:type="dxa"/>
            <w:vMerge/>
            <w:tcBorders>
              <w:top w:val="nil"/>
            </w:tcBorders>
          </w:tcPr>
          <w:p w14:paraId="37167E49" w14:textId="77777777" w:rsidR="002C254B" w:rsidRDefault="002C254B">
            <w:pPr>
              <w:rPr>
                <w:sz w:val="2"/>
                <w:szCs w:val="2"/>
              </w:rPr>
            </w:pPr>
          </w:p>
        </w:tc>
        <w:tc>
          <w:tcPr>
            <w:tcW w:w="2521" w:type="dxa"/>
          </w:tcPr>
          <w:p w14:paraId="74F78CAF" w14:textId="77777777" w:rsidR="002C254B" w:rsidRDefault="0012541C">
            <w:pPr>
              <w:pStyle w:val="TableParagraph"/>
              <w:spacing w:before="169"/>
              <w:ind w:left="248"/>
              <w:rPr>
                <w:rFonts w:ascii="Times New Roman" w:eastAsia="Times New Roman" w:hAnsi="Times New Roman" w:cs="Times New Roman"/>
                <w:sz w:val="18"/>
                <w:szCs w:val="18"/>
              </w:rPr>
            </w:pPr>
            <w:r>
              <w:rPr>
                <w:sz w:val="18"/>
                <w:szCs w:val="18"/>
              </w:rPr>
              <w:t>დახურული</w:t>
            </w:r>
            <w:r>
              <w:rPr>
                <w:spacing w:val="-4"/>
                <w:sz w:val="18"/>
                <w:szCs w:val="18"/>
              </w:rPr>
              <w:t xml:space="preserve"> </w:t>
            </w:r>
            <w:r>
              <w:rPr>
                <w:sz w:val="18"/>
                <w:szCs w:val="18"/>
              </w:rPr>
              <w:t>ფართის</w:t>
            </w:r>
            <w:r>
              <w:rPr>
                <w:spacing w:val="-1"/>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sz w:val="18"/>
                <w:szCs w:val="18"/>
              </w:rPr>
              <w:t>2</w:t>
            </w:r>
          </w:p>
        </w:tc>
        <w:tc>
          <w:tcPr>
            <w:tcW w:w="1890" w:type="dxa"/>
          </w:tcPr>
          <w:p w14:paraId="57DD116E" w14:textId="77777777" w:rsidR="002C254B" w:rsidRDefault="0012541C">
            <w:pPr>
              <w:pStyle w:val="TableParagraph"/>
              <w:spacing w:before="177"/>
              <w:ind w:left="7"/>
              <w:jc w:val="center"/>
              <w:rPr>
                <w:rFonts w:ascii="Times New Roman"/>
                <w:sz w:val="18"/>
              </w:rPr>
            </w:pPr>
            <w:r>
              <w:rPr>
                <w:rFonts w:ascii="Times New Roman"/>
                <w:spacing w:val="-4"/>
                <w:sz w:val="18"/>
              </w:rPr>
              <w:t>0.04</w:t>
            </w:r>
          </w:p>
        </w:tc>
        <w:tc>
          <w:tcPr>
            <w:tcW w:w="1892" w:type="dxa"/>
          </w:tcPr>
          <w:p w14:paraId="56F28C8A" w14:textId="77777777" w:rsidR="002C254B" w:rsidRDefault="0012541C">
            <w:pPr>
              <w:pStyle w:val="TableParagraph"/>
              <w:spacing w:before="177"/>
              <w:ind w:left="4"/>
              <w:jc w:val="center"/>
              <w:rPr>
                <w:rFonts w:ascii="Times New Roman"/>
                <w:sz w:val="18"/>
              </w:rPr>
            </w:pPr>
            <w:r>
              <w:rPr>
                <w:rFonts w:ascii="Times New Roman"/>
                <w:spacing w:val="-4"/>
                <w:sz w:val="18"/>
              </w:rPr>
              <w:t>0.04</w:t>
            </w:r>
          </w:p>
        </w:tc>
      </w:tr>
      <w:tr w:rsidR="002C254B" w14:paraId="2BA7FB3A" w14:textId="77777777">
        <w:trPr>
          <w:trHeight w:val="570"/>
        </w:trPr>
        <w:tc>
          <w:tcPr>
            <w:tcW w:w="560" w:type="dxa"/>
          </w:tcPr>
          <w:p w14:paraId="3C835E9E" w14:textId="77777777" w:rsidR="002C254B" w:rsidRDefault="0012541C">
            <w:pPr>
              <w:pStyle w:val="TableParagraph"/>
              <w:spacing w:before="177"/>
              <w:ind w:left="11"/>
              <w:jc w:val="center"/>
              <w:rPr>
                <w:rFonts w:ascii="Times New Roman"/>
                <w:sz w:val="18"/>
              </w:rPr>
            </w:pPr>
            <w:r>
              <w:rPr>
                <w:rFonts w:ascii="Times New Roman"/>
                <w:spacing w:val="-5"/>
                <w:sz w:val="18"/>
              </w:rPr>
              <w:t>21</w:t>
            </w:r>
          </w:p>
        </w:tc>
        <w:tc>
          <w:tcPr>
            <w:tcW w:w="3500" w:type="dxa"/>
          </w:tcPr>
          <w:p w14:paraId="16D1ABF7" w14:textId="77777777" w:rsidR="002C254B" w:rsidRDefault="0012541C">
            <w:pPr>
              <w:pStyle w:val="TableParagraph"/>
              <w:spacing w:before="49"/>
              <w:ind w:left="968" w:hanging="797"/>
              <w:rPr>
                <w:sz w:val="18"/>
                <w:szCs w:val="18"/>
              </w:rPr>
            </w:pPr>
            <w:r>
              <w:rPr>
                <w:sz w:val="18"/>
                <w:szCs w:val="18"/>
              </w:rPr>
              <w:t>საწარმოო</w:t>
            </w:r>
            <w:r>
              <w:rPr>
                <w:spacing w:val="-12"/>
                <w:sz w:val="18"/>
                <w:szCs w:val="18"/>
              </w:rPr>
              <w:t xml:space="preserve"> </w:t>
            </w:r>
            <w:r>
              <w:rPr>
                <w:sz w:val="18"/>
                <w:szCs w:val="18"/>
              </w:rPr>
              <w:t>დანიშნულების</w:t>
            </w:r>
            <w:r>
              <w:rPr>
                <w:spacing w:val="-11"/>
                <w:sz w:val="18"/>
                <w:szCs w:val="18"/>
              </w:rPr>
              <w:t xml:space="preserve"> </w:t>
            </w:r>
            <w:r>
              <w:rPr>
                <w:sz w:val="18"/>
                <w:szCs w:val="18"/>
              </w:rPr>
              <w:t>ობიექტების ღია ტერიტორიები</w:t>
            </w:r>
          </w:p>
        </w:tc>
        <w:tc>
          <w:tcPr>
            <w:tcW w:w="2521" w:type="dxa"/>
          </w:tcPr>
          <w:p w14:paraId="04BEF109" w14:textId="77777777" w:rsidR="002C254B" w:rsidRDefault="0012541C">
            <w:pPr>
              <w:pStyle w:val="TableParagraph"/>
              <w:spacing w:before="169"/>
              <w:ind w:left="440"/>
              <w:rPr>
                <w:rFonts w:ascii="Times New Roman" w:eastAsia="Times New Roman" w:hAnsi="Times New Roman" w:cs="Times New Roman"/>
                <w:position w:val="6"/>
                <w:sz w:val="9"/>
                <w:szCs w:val="9"/>
              </w:rPr>
            </w:pPr>
            <w:r>
              <w:rPr>
                <w:sz w:val="18"/>
                <w:szCs w:val="18"/>
              </w:rPr>
              <w:t>საერთო</w:t>
            </w:r>
            <w:r>
              <w:rPr>
                <w:spacing w:val="-3"/>
                <w:sz w:val="18"/>
                <w:szCs w:val="18"/>
              </w:rPr>
              <w:t xml:space="preserve"> </w:t>
            </w:r>
            <w:r>
              <w:rPr>
                <w:sz w:val="18"/>
                <w:szCs w:val="18"/>
              </w:rPr>
              <w:t>ფართის</w:t>
            </w:r>
            <w:r>
              <w:rPr>
                <w:spacing w:val="-3"/>
                <w:sz w:val="18"/>
                <w:szCs w:val="18"/>
              </w:rPr>
              <w:t xml:space="preserve"> </w:t>
            </w:r>
            <w:r>
              <w:rPr>
                <w:rFonts w:ascii="Times New Roman" w:eastAsia="Times New Roman" w:hAnsi="Times New Roman" w:cs="Times New Roman"/>
                <w:spacing w:val="-5"/>
                <w:sz w:val="18"/>
                <w:szCs w:val="18"/>
              </w:rPr>
              <w:t>1</w:t>
            </w:r>
            <w:r>
              <w:rPr>
                <w:spacing w:val="-5"/>
                <w:sz w:val="18"/>
                <w:szCs w:val="18"/>
              </w:rPr>
              <w:t>მ</w:t>
            </w:r>
            <w:r>
              <w:rPr>
                <w:rFonts w:ascii="Times New Roman" w:eastAsia="Times New Roman" w:hAnsi="Times New Roman" w:cs="Times New Roman"/>
                <w:spacing w:val="-5"/>
                <w:position w:val="6"/>
                <w:sz w:val="9"/>
                <w:szCs w:val="9"/>
              </w:rPr>
              <w:t>2</w:t>
            </w:r>
          </w:p>
        </w:tc>
        <w:tc>
          <w:tcPr>
            <w:tcW w:w="1890" w:type="dxa"/>
          </w:tcPr>
          <w:p w14:paraId="2C3192A1" w14:textId="77777777" w:rsidR="002C254B" w:rsidRDefault="0012541C">
            <w:pPr>
              <w:pStyle w:val="TableParagraph"/>
              <w:spacing w:before="177"/>
              <w:ind w:left="7"/>
              <w:jc w:val="center"/>
              <w:rPr>
                <w:rFonts w:ascii="Times New Roman"/>
                <w:sz w:val="18"/>
              </w:rPr>
            </w:pPr>
            <w:r>
              <w:rPr>
                <w:rFonts w:ascii="Times New Roman"/>
                <w:spacing w:val="-2"/>
                <w:sz w:val="18"/>
              </w:rPr>
              <w:t>0.004</w:t>
            </w:r>
          </w:p>
        </w:tc>
        <w:tc>
          <w:tcPr>
            <w:tcW w:w="1892" w:type="dxa"/>
          </w:tcPr>
          <w:p w14:paraId="04D2F259" w14:textId="77777777" w:rsidR="002C254B" w:rsidRDefault="0012541C">
            <w:pPr>
              <w:pStyle w:val="TableParagraph"/>
              <w:spacing w:before="177"/>
              <w:ind w:left="4"/>
              <w:jc w:val="center"/>
              <w:rPr>
                <w:rFonts w:ascii="Times New Roman"/>
                <w:sz w:val="18"/>
              </w:rPr>
            </w:pPr>
            <w:r>
              <w:rPr>
                <w:rFonts w:ascii="Times New Roman"/>
                <w:spacing w:val="-2"/>
                <w:sz w:val="18"/>
              </w:rPr>
              <w:t>0.004</w:t>
            </w:r>
          </w:p>
        </w:tc>
      </w:tr>
      <w:tr w:rsidR="002C254B" w14:paraId="1CE356C1" w14:textId="77777777">
        <w:trPr>
          <w:trHeight w:val="570"/>
        </w:trPr>
        <w:tc>
          <w:tcPr>
            <w:tcW w:w="560" w:type="dxa"/>
          </w:tcPr>
          <w:p w14:paraId="665DB111" w14:textId="77777777" w:rsidR="002C254B" w:rsidRDefault="0012541C">
            <w:pPr>
              <w:pStyle w:val="TableParagraph"/>
              <w:spacing w:before="177"/>
              <w:ind w:left="11"/>
              <w:jc w:val="center"/>
              <w:rPr>
                <w:rFonts w:ascii="Times New Roman"/>
                <w:sz w:val="18"/>
              </w:rPr>
            </w:pPr>
            <w:r>
              <w:rPr>
                <w:rFonts w:ascii="Times New Roman"/>
                <w:spacing w:val="-5"/>
                <w:sz w:val="18"/>
              </w:rPr>
              <w:t>22</w:t>
            </w:r>
          </w:p>
        </w:tc>
        <w:tc>
          <w:tcPr>
            <w:tcW w:w="3500" w:type="dxa"/>
          </w:tcPr>
          <w:p w14:paraId="335EC094" w14:textId="77777777" w:rsidR="002C254B" w:rsidRDefault="0012541C">
            <w:pPr>
              <w:pStyle w:val="TableParagraph"/>
              <w:spacing w:before="166"/>
              <w:ind w:left="43" w:right="35"/>
              <w:jc w:val="center"/>
              <w:rPr>
                <w:sz w:val="18"/>
                <w:szCs w:val="18"/>
              </w:rPr>
            </w:pPr>
            <w:r>
              <w:rPr>
                <w:sz w:val="18"/>
                <w:szCs w:val="18"/>
              </w:rPr>
              <w:t>სარიტუალო</w:t>
            </w:r>
            <w:r>
              <w:rPr>
                <w:spacing w:val="-2"/>
                <w:sz w:val="18"/>
                <w:szCs w:val="18"/>
              </w:rPr>
              <w:t xml:space="preserve"> </w:t>
            </w:r>
            <w:r>
              <w:rPr>
                <w:sz w:val="18"/>
                <w:szCs w:val="18"/>
              </w:rPr>
              <w:t>და</w:t>
            </w:r>
            <w:r>
              <w:rPr>
                <w:spacing w:val="-3"/>
                <w:sz w:val="18"/>
                <w:szCs w:val="18"/>
              </w:rPr>
              <w:t xml:space="preserve"> </w:t>
            </w:r>
            <w:r>
              <w:rPr>
                <w:sz w:val="18"/>
                <w:szCs w:val="18"/>
              </w:rPr>
              <w:t>საბანკეტო</w:t>
            </w:r>
            <w:r>
              <w:rPr>
                <w:spacing w:val="-1"/>
                <w:sz w:val="18"/>
                <w:szCs w:val="18"/>
              </w:rPr>
              <w:t xml:space="preserve"> </w:t>
            </w:r>
            <w:r>
              <w:rPr>
                <w:spacing w:val="-2"/>
                <w:sz w:val="18"/>
                <w:szCs w:val="18"/>
              </w:rPr>
              <w:t>დარბაზები</w:t>
            </w:r>
          </w:p>
        </w:tc>
        <w:tc>
          <w:tcPr>
            <w:tcW w:w="2521" w:type="dxa"/>
          </w:tcPr>
          <w:p w14:paraId="550EBAB7" w14:textId="77777777" w:rsidR="002C254B" w:rsidRDefault="0012541C">
            <w:pPr>
              <w:pStyle w:val="TableParagraph"/>
              <w:spacing w:before="166"/>
              <w:ind w:right="126"/>
              <w:jc w:val="right"/>
              <w:rPr>
                <w:sz w:val="18"/>
                <w:szCs w:val="18"/>
              </w:rPr>
            </w:pPr>
            <w:r>
              <w:rPr>
                <w:sz w:val="18"/>
                <w:szCs w:val="18"/>
              </w:rPr>
              <w:t>ერთი</w:t>
            </w:r>
            <w:r>
              <w:rPr>
                <w:spacing w:val="-4"/>
                <w:sz w:val="18"/>
                <w:szCs w:val="18"/>
              </w:rPr>
              <w:t xml:space="preserve"> </w:t>
            </w:r>
            <w:r>
              <w:rPr>
                <w:sz w:val="18"/>
                <w:szCs w:val="18"/>
              </w:rPr>
              <w:t>დასაჯდომი</w:t>
            </w:r>
            <w:r>
              <w:rPr>
                <w:spacing w:val="-3"/>
                <w:sz w:val="18"/>
                <w:szCs w:val="18"/>
              </w:rPr>
              <w:t xml:space="preserve"> </w:t>
            </w:r>
            <w:r>
              <w:rPr>
                <w:spacing w:val="-2"/>
                <w:sz w:val="18"/>
                <w:szCs w:val="18"/>
              </w:rPr>
              <w:t>ადგილი</w:t>
            </w:r>
          </w:p>
        </w:tc>
        <w:tc>
          <w:tcPr>
            <w:tcW w:w="1890" w:type="dxa"/>
          </w:tcPr>
          <w:p w14:paraId="311DED3A" w14:textId="77777777" w:rsidR="002C254B" w:rsidRDefault="0012541C">
            <w:pPr>
              <w:pStyle w:val="TableParagraph"/>
              <w:spacing w:before="177"/>
              <w:ind w:left="7" w:right="2"/>
              <w:jc w:val="center"/>
              <w:rPr>
                <w:rFonts w:ascii="Times New Roman"/>
                <w:sz w:val="18"/>
              </w:rPr>
            </w:pPr>
            <w:r>
              <w:rPr>
                <w:rFonts w:ascii="Times New Roman"/>
                <w:spacing w:val="-5"/>
                <w:sz w:val="18"/>
              </w:rPr>
              <w:t>0.3</w:t>
            </w:r>
          </w:p>
        </w:tc>
        <w:tc>
          <w:tcPr>
            <w:tcW w:w="1892" w:type="dxa"/>
          </w:tcPr>
          <w:p w14:paraId="64228F61" w14:textId="77777777" w:rsidR="002C254B" w:rsidRDefault="0012541C">
            <w:pPr>
              <w:pStyle w:val="TableParagraph"/>
              <w:spacing w:before="177"/>
              <w:ind w:left="4" w:right="2"/>
              <w:jc w:val="center"/>
              <w:rPr>
                <w:rFonts w:ascii="Times New Roman"/>
                <w:sz w:val="18"/>
              </w:rPr>
            </w:pPr>
            <w:r>
              <w:rPr>
                <w:rFonts w:ascii="Times New Roman"/>
                <w:spacing w:val="-5"/>
                <w:sz w:val="18"/>
              </w:rPr>
              <w:t>0.3</w:t>
            </w:r>
          </w:p>
        </w:tc>
      </w:tr>
    </w:tbl>
    <w:p w14:paraId="5883EDC6" w14:textId="77777777" w:rsidR="002C254B" w:rsidRDefault="002C254B">
      <w:pPr>
        <w:pStyle w:val="BodyText"/>
        <w:spacing w:before="47"/>
        <w:ind w:left="0"/>
      </w:pPr>
    </w:p>
    <w:p w14:paraId="58459F97" w14:textId="77777777" w:rsidR="002C254B" w:rsidRDefault="0012541C">
      <w:pPr>
        <w:pStyle w:val="BodyText"/>
        <w:spacing w:line="367" w:lineRule="auto"/>
        <w:ind w:left="965" w:right="4595"/>
      </w:pPr>
      <w:r>
        <w:rPr>
          <w:color w:val="333333"/>
        </w:rPr>
        <w:t>ერთი</w:t>
      </w:r>
      <w:r>
        <w:rPr>
          <w:color w:val="333333"/>
          <w:spacing w:val="-8"/>
        </w:rPr>
        <w:t xml:space="preserve"> </w:t>
      </w:r>
      <w:r>
        <w:rPr>
          <w:color w:val="333333"/>
        </w:rPr>
        <w:t>თვის</w:t>
      </w:r>
      <w:r>
        <w:rPr>
          <w:color w:val="333333"/>
          <w:spacing w:val="-8"/>
        </w:rPr>
        <w:t xml:space="preserve"> </w:t>
      </w:r>
      <w:r>
        <w:rPr>
          <w:color w:val="333333"/>
        </w:rPr>
        <w:t>მოსაკრებლის</w:t>
      </w:r>
      <w:r>
        <w:rPr>
          <w:color w:val="333333"/>
          <w:spacing w:val="-8"/>
        </w:rPr>
        <w:t xml:space="preserve"> </w:t>
      </w:r>
      <w:r>
        <w:rPr>
          <w:color w:val="333333"/>
        </w:rPr>
        <w:t>ოდენობის</w:t>
      </w:r>
      <w:r>
        <w:rPr>
          <w:color w:val="333333"/>
          <w:spacing w:val="-8"/>
        </w:rPr>
        <w:t xml:space="preserve"> </w:t>
      </w:r>
      <w:r>
        <w:rPr>
          <w:color w:val="333333"/>
        </w:rPr>
        <w:t xml:space="preserve">გაანგარიშება </w:t>
      </w:r>
      <w:r>
        <w:rPr>
          <w:color w:val="333333"/>
          <w:spacing w:val="-2"/>
        </w:rPr>
        <w:t>მ</w:t>
      </w:r>
      <w:r>
        <w:rPr>
          <w:rFonts w:ascii="Arial MT" w:eastAsia="Arial MT" w:hAnsi="Arial MT" w:cs="Arial MT"/>
          <w:color w:val="333333"/>
          <w:spacing w:val="-2"/>
        </w:rPr>
        <w:t>=</w:t>
      </w:r>
      <w:r>
        <w:rPr>
          <w:color w:val="333333"/>
          <w:spacing w:val="-2"/>
        </w:rPr>
        <w:t>გ</w:t>
      </w:r>
      <w:r>
        <w:rPr>
          <w:rFonts w:ascii="Arial MT" w:eastAsia="Arial MT" w:hAnsi="Arial MT" w:cs="Arial MT"/>
          <w:color w:val="333333"/>
          <w:spacing w:val="-2"/>
        </w:rPr>
        <w:t>X</w:t>
      </w:r>
      <w:r>
        <w:rPr>
          <w:color w:val="333333"/>
          <w:spacing w:val="-2"/>
        </w:rPr>
        <w:t>რ</w:t>
      </w:r>
    </w:p>
    <w:p w14:paraId="7E78D4CC" w14:textId="77777777" w:rsidR="00957D4B" w:rsidRDefault="0012541C" w:rsidP="00957D4B">
      <w:pPr>
        <w:pStyle w:val="BodyText"/>
        <w:spacing w:line="364" w:lineRule="auto"/>
        <w:ind w:left="965" w:right="6883"/>
        <w:rPr>
          <w:color w:val="333333"/>
        </w:rPr>
      </w:pPr>
      <w:r>
        <w:rPr>
          <w:color w:val="333333"/>
        </w:rPr>
        <w:t>მ</w:t>
      </w:r>
      <w:r>
        <w:rPr>
          <w:color w:val="333333"/>
          <w:spacing w:val="-13"/>
        </w:rPr>
        <w:t xml:space="preserve"> </w:t>
      </w:r>
      <w:r>
        <w:rPr>
          <w:rFonts w:ascii="Arial MT" w:eastAsia="Arial MT" w:hAnsi="Arial MT" w:cs="Arial MT"/>
          <w:color w:val="333333"/>
        </w:rPr>
        <w:t>-</w:t>
      </w:r>
      <w:r>
        <w:rPr>
          <w:rFonts w:ascii="Arial MT" w:eastAsia="Arial MT" w:hAnsi="Arial MT" w:cs="Arial MT"/>
          <w:color w:val="333333"/>
          <w:spacing w:val="-16"/>
        </w:rPr>
        <w:t xml:space="preserve"> </w:t>
      </w:r>
      <w:r>
        <w:rPr>
          <w:color w:val="333333"/>
        </w:rPr>
        <w:t>ერთი</w:t>
      </w:r>
      <w:r w:rsidR="00957D4B">
        <w:rPr>
          <w:color w:val="333333"/>
          <w:lang w:val="ka-GE"/>
        </w:rPr>
        <w:t xml:space="preserve"> </w:t>
      </w:r>
      <w:r>
        <w:rPr>
          <w:color w:val="333333"/>
        </w:rPr>
        <w:t>თვის</w:t>
      </w:r>
      <w:r w:rsidR="00957D4B">
        <w:rPr>
          <w:color w:val="333333"/>
          <w:lang w:val="ka-GE"/>
        </w:rPr>
        <w:t xml:space="preserve"> </w:t>
      </w:r>
      <w:r>
        <w:rPr>
          <w:color w:val="333333"/>
        </w:rPr>
        <w:t xml:space="preserve">მოსაკრებელი </w:t>
      </w:r>
    </w:p>
    <w:p w14:paraId="02085BD2" w14:textId="1D773E32" w:rsidR="002C254B" w:rsidRDefault="0012541C" w:rsidP="00957D4B">
      <w:pPr>
        <w:pStyle w:val="BodyText"/>
        <w:spacing w:line="364" w:lineRule="auto"/>
        <w:ind w:left="965" w:right="6883"/>
      </w:pPr>
      <w:r>
        <w:rPr>
          <w:color w:val="333333"/>
        </w:rPr>
        <w:t xml:space="preserve">გ </w:t>
      </w:r>
      <w:r>
        <w:rPr>
          <w:rFonts w:ascii="Arial MT" w:eastAsia="Arial MT" w:hAnsi="Arial MT" w:cs="Arial MT"/>
          <w:color w:val="333333"/>
        </w:rPr>
        <w:t xml:space="preserve">- </w:t>
      </w:r>
      <w:r>
        <w:rPr>
          <w:color w:val="333333"/>
        </w:rPr>
        <w:t>მოსაკრებლის</w:t>
      </w:r>
      <w:r w:rsidR="00957D4B">
        <w:rPr>
          <w:color w:val="333333"/>
          <w:lang w:val="ka-GE"/>
        </w:rPr>
        <w:t xml:space="preserve"> </w:t>
      </w:r>
      <w:r>
        <w:rPr>
          <w:color w:val="333333"/>
        </w:rPr>
        <w:t>განაკვეთი</w:t>
      </w:r>
    </w:p>
    <w:p w14:paraId="15B7335A" w14:textId="21C60D17" w:rsidR="002C254B" w:rsidRDefault="0012541C">
      <w:pPr>
        <w:pStyle w:val="BodyText"/>
        <w:spacing w:line="287" w:lineRule="exact"/>
        <w:ind w:left="965"/>
      </w:pPr>
      <w:r>
        <w:rPr>
          <w:color w:val="333333"/>
        </w:rPr>
        <w:t>რ</w:t>
      </w:r>
      <w:r>
        <w:rPr>
          <w:color w:val="333333"/>
          <w:spacing w:val="8"/>
        </w:rPr>
        <w:t xml:space="preserve"> </w:t>
      </w:r>
      <w:r>
        <w:rPr>
          <w:rFonts w:ascii="Arial MT" w:eastAsia="Arial MT" w:hAnsi="Arial MT" w:cs="Arial MT"/>
          <w:color w:val="333333"/>
        </w:rPr>
        <w:t>-</w:t>
      </w:r>
      <w:r>
        <w:rPr>
          <w:rFonts w:ascii="Arial MT" w:eastAsia="Arial MT" w:hAnsi="Arial MT" w:cs="Arial MT"/>
          <w:color w:val="333333"/>
          <w:spacing w:val="-1"/>
        </w:rPr>
        <w:t xml:space="preserve"> </w:t>
      </w:r>
      <w:r>
        <w:rPr>
          <w:color w:val="333333"/>
          <w:spacing w:val="-2"/>
        </w:rPr>
        <w:t>ზომის</w:t>
      </w:r>
      <w:r w:rsidR="00957D4B">
        <w:rPr>
          <w:color w:val="333333"/>
          <w:spacing w:val="-2"/>
          <w:lang w:val="ka-GE"/>
        </w:rPr>
        <w:t xml:space="preserve"> </w:t>
      </w:r>
      <w:r>
        <w:rPr>
          <w:color w:val="333333"/>
          <w:spacing w:val="-2"/>
        </w:rPr>
        <w:t>ერთეულის</w:t>
      </w:r>
      <w:r w:rsidR="00957D4B">
        <w:rPr>
          <w:color w:val="333333"/>
          <w:spacing w:val="-2"/>
          <w:lang w:val="ka-GE"/>
        </w:rPr>
        <w:t xml:space="preserve"> </w:t>
      </w:r>
      <w:r>
        <w:rPr>
          <w:color w:val="333333"/>
          <w:spacing w:val="-2"/>
        </w:rPr>
        <w:t>ფაქტობრივი</w:t>
      </w:r>
      <w:r w:rsidR="00957D4B">
        <w:rPr>
          <w:color w:val="333333"/>
          <w:spacing w:val="-2"/>
          <w:lang w:val="ka-GE"/>
        </w:rPr>
        <w:t xml:space="preserve"> </w:t>
      </w:r>
      <w:r>
        <w:rPr>
          <w:color w:val="333333"/>
          <w:spacing w:val="-2"/>
        </w:rPr>
        <w:t>ოდენობა</w:t>
      </w:r>
    </w:p>
    <w:p w14:paraId="3039AFAF" w14:textId="07308C70" w:rsidR="002C254B" w:rsidRDefault="0012541C">
      <w:pPr>
        <w:pStyle w:val="BodyText"/>
        <w:spacing w:before="145"/>
        <w:ind w:left="965"/>
        <w:rPr>
          <w:rFonts w:ascii="Arial MT" w:eastAsia="Arial MT" w:hAnsi="Arial MT" w:cs="Arial MT"/>
          <w:color w:val="333333"/>
          <w:spacing w:val="-2"/>
        </w:rPr>
      </w:pPr>
      <w:r>
        <w:rPr>
          <w:color w:val="333333"/>
        </w:rPr>
        <w:t>შენიშვნა</w:t>
      </w:r>
      <w:r>
        <w:rPr>
          <w:rFonts w:ascii="Arial MT" w:eastAsia="Arial MT" w:hAnsi="Arial MT" w:cs="Arial MT"/>
          <w:color w:val="333333"/>
        </w:rPr>
        <w:t>:</w:t>
      </w:r>
      <w:r>
        <w:rPr>
          <w:rFonts w:ascii="Arial MT" w:eastAsia="Arial MT" w:hAnsi="Arial MT" w:cs="Arial MT"/>
          <w:color w:val="333333"/>
          <w:spacing w:val="-11"/>
        </w:rPr>
        <w:t xml:space="preserve"> </w:t>
      </w:r>
      <w:r>
        <w:rPr>
          <w:rFonts w:ascii="Arial MT" w:eastAsia="Arial MT" w:hAnsi="Arial MT" w:cs="Arial MT"/>
          <w:color w:val="333333"/>
        </w:rPr>
        <w:t>1</w:t>
      </w:r>
      <w:r>
        <w:rPr>
          <w:color w:val="333333"/>
        </w:rPr>
        <w:t>მ</w:t>
      </w:r>
      <w:r>
        <w:rPr>
          <w:rFonts w:ascii="Arial MT" w:eastAsia="Arial MT" w:hAnsi="Arial MT" w:cs="Arial MT"/>
          <w:color w:val="333333"/>
          <w:vertAlign w:val="superscript"/>
        </w:rPr>
        <w:t>3</w:t>
      </w:r>
      <w:r>
        <w:rPr>
          <w:rFonts w:ascii="Arial MT" w:eastAsia="Arial MT" w:hAnsi="Arial MT" w:cs="Arial MT"/>
          <w:color w:val="333333"/>
          <w:spacing w:val="-12"/>
        </w:rPr>
        <w:t xml:space="preserve"> </w:t>
      </w:r>
      <w:r>
        <w:rPr>
          <w:color w:val="333333"/>
        </w:rPr>
        <w:t>ნარჩენის</w:t>
      </w:r>
      <w:r w:rsidR="00957D4B">
        <w:rPr>
          <w:color w:val="333333"/>
          <w:lang w:val="ka-GE"/>
        </w:rPr>
        <w:t xml:space="preserve"> </w:t>
      </w:r>
      <w:r>
        <w:rPr>
          <w:color w:val="333333"/>
        </w:rPr>
        <w:t>გატანის</w:t>
      </w:r>
      <w:r w:rsidR="00957D4B">
        <w:rPr>
          <w:color w:val="333333"/>
          <w:lang w:val="ka-GE"/>
        </w:rPr>
        <w:t xml:space="preserve"> </w:t>
      </w:r>
      <w:r>
        <w:rPr>
          <w:color w:val="333333"/>
        </w:rPr>
        <w:t>ღირებულება</w:t>
      </w:r>
      <w:r w:rsidR="00957D4B">
        <w:rPr>
          <w:color w:val="333333"/>
          <w:lang w:val="ka-GE"/>
        </w:rPr>
        <w:t xml:space="preserve"> </w:t>
      </w:r>
      <w:r>
        <w:rPr>
          <w:color w:val="333333"/>
        </w:rPr>
        <w:t>ქ</w:t>
      </w:r>
      <w:r>
        <w:rPr>
          <w:rFonts w:ascii="Arial MT" w:eastAsia="Arial MT" w:hAnsi="Arial MT" w:cs="Arial MT"/>
          <w:color w:val="333333"/>
        </w:rPr>
        <w:t>.</w:t>
      </w:r>
      <w:r>
        <w:rPr>
          <w:rFonts w:ascii="Arial MT" w:eastAsia="Arial MT" w:hAnsi="Arial MT" w:cs="Arial MT"/>
          <w:color w:val="333333"/>
          <w:spacing w:val="-13"/>
        </w:rPr>
        <w:t xml:space="preserve"> </w:t>
      </w:r>
      <w:r>
        <w:rPr>
          <w:color w:val="333333"/>
        </w:rPr>
        <w:t>ამბროლაურში</w:t>
      </w:r>
      <w:r w:rsidR="00957D4B">
        <w:rPr>
          <w:color w:val="333333"/>
          <w:lang w:val="ka-GE"/>
        </w:rPr>
        <w:t xml:space="preserve"> </w:t>
      </w:r>
      <w:r>
        <w:rPr>
          <w:color w:val="333333"/>
        </w:rPr>
        <w:t>შეადგენს</w:t>
      </w:r>
      <w:r>
        <w:rPr>
          <w:color w:val="333333"/>
          <w:spacing w:val="-6"/>
        </w:rPr>
        <w:t xml:space="preserve"> </w:t>
      </w:r>
      <w:r>
        <w:rPr>
          <w:rFonts w:ascii="Arial MT" w:eastAsia="Arial MT" w:hAnsi="Arial MT" w:cs="Arial MT"/>
          <w:color w:val="333333"/>
        </w:rPr>
        <w:t>12,5</w:t>
      </w:r>
      <w:r>
        <w:rPr>
          <w:rFonts w:ascii="Arial MT" w:eastAsia="Arial MT" w:hAnsi="Arial MT" w:cs="Arial MT"/>
          <w:color w:val="333333"/>
          <w:spacing w:val="-11"/>
        </w:rPr>
        <w:t xml:space="preserve"> </w:t>
      </w:r>
      <w:r>
        <w:rPr>
          <w:color w:val="333333"/>
          <w:spacing w:val="-2"/>
        </w:rPr>
        <w:t>ლარს</w:t>
      </w:r>
      <w:r>
        <w:rPr>
          <w:rFonts w:ascii="Arial MT" w:eastAsia="Arial MT" w:hAnsi="Arial MT" w:cs="Arial MT"/>
          <w:color w:val="333333"/>
          <w:spacing w:val="-2"/>
        </w:rPr>
        <w:t>.</w:t>
      </w:r>
    </w:p>
    <w:p w14:paraId="6C8858C3" w14:textId="77777777" w:rsidR="00957D4B" w:rsidRDefault="00957D4B">
      <w:pPr>
        <w:pStyle w:val="BodyText"/>
        <w:spacing w:before="145"/>
        <w:ind w:left="965"/>
        <w:rPr>
          <w:rFonts w:ascii="Arial MT" w:eastAsia="Arial MT" w:hAnsi="Arial MT" w:cs="Arial MT"/>
          <w:color w:val="333333"/>
          <w:spacing w:val="-2"/>
        </w:rPr>
      </w:pPr>
    </w:p>
    <w:p w14:paraId="30158898" w14:textId="77777777" w:rsidR="00E608B4" w:rsidRDefault="00E608B4">
      <w:pPr>
        <w:pStyle w:val="BodyText"/>
        <w:spacing w:before="145"/>
        <w:ind w:left="965"/>
        <w:rPr>
          <w:rFonts w:ascii="Arial MT" w:eastAsia="Arial MT" w:hAnsi="Arial MT" w:cs="Arial MT"/>
        </w:rPr>
      </w:pPr>
    </w:p>
    <w:p w14:paraId="31559AF8" w14:textId="387F7452" w:rsidR="002C254B" w:rsidRPr="00957D4B" w:rsidRDefault="00E608B4" w:rsidP="00957D4B">
      <w:pPr>
        <w:pStyle w:val="gmail-m8625910286117439695msolistparagraph"/>
        <w:numPr>
          <w:ilvl w:val="1"/>
          <w:numId w:val="14"/>
        </w:numPr>
        <w:spacing w:before="0" w:beforeAutospacing="0" w:after="120" w:afterAutospacing="0" w:line="300" w:lineRule="atLeast"/>
        <w:rPr>
          <w:rFonts w:ascii="Sylfaen" w:hAnsi="Sylfaen" w:cstheme="minorHAnsi"/>
          <w:b/>
          <w:lang w:val="ka-GE"/>
        </w:rPr>
      </w:pPr>
      <w:r w:rsidRPr="0095322A">
        <w:rPr>
          <w:rFonts w:ascii="Sylfaen" w:hAnsi="Sylfaen" w:cstheme="minorHAnsi"/>
          <w:b/>
          <w:lang w:val="ka-GE"/>
        </w:rPr>
        <w:t>ნარჩენების მართვასთან დაკავშირებული ტარიფების პროგნოზი მომდევნო 5 წლის მანძილზე</w:t>
      </w:r>
    </w:p>
    <w:p w14:paraId="087DEC8A" w14:textId="77777777" w:rsidR="00957D4B" w:rsidRDefault="00957D4B">
      <w:pPr>
        <w:pStyle w:val="BodyText"/>
        <w:spacing w:before="1"/>
        <w:ind w:left="965"/>
        <w:rPr>
          <w:spacing w:val="-2"/>
        </w:rPr>
      </w:pPr>
    </w:p>
    <w:p w14:paraId="61E82015" w14:textId="77777777" w:rsidR="00957D4B" w:rsidRDefault="00957D4B">
      <w:pPr>
        <w:pStyle w:val="BodyText"/>
        <w:spacing w:before="1"/>
        <w:ind w:left="965"/>
        <w:rPr>
          <w:spacing w:val="-2"/>
        </w:rPr>
      </w:pPr>
    </w:p>
    <w:p w14:paraId="2123A4BC" w14:textId="77777777" w:rsidR="00957D4B" w:rsidRDefault="00957D4B">
      <w:pPr>
        <w:pStyle w:val="BodyText"/>
        <w:spacing w:before="1"/>
        <w:ind w:left="965"/>
        <w:rPr>
          <w:spacing w:val="-2"/>
        </w:rPr>
      </w:pPr>
    </w:p>
    <w:p w14:paraId="6F737F29" w14:textId="77777777" w:rsidR="00957D4B" w:rsidRDefault="00957D4B">
      <w:pPr>
        <w:pStyle w:val="BodyText"/>
        <w:spacing w:before="1"/>
        <w:ind w:left="965"/>
        <w:rPr>
          <w:spacing w:val="-2"/>
        </w:rPr>
      </w:pPr>
    </w:p>
    <w:p w14:paraId="3C26FC61" w14:textId="77777777" w:rsidR="002C254B" w:rsidRDefault="0012541C">
      <w:pPr>
        <w:pStyle w:val="BodyText"/>
        <w:spacing w:before="1"/>
        <w:ind w:left="965"/>
      </w:pPr>
      <w:r>
        <w:rPr>
          <w:spacing w:val="-2"/>
        </w:rPr>
        <w:lastRenderedPageBreak/>
        <w:t>ცხრილი</w:t>
      </w:r>
      <w:r>
        <w:rPr>
          <w:spacing w:val="-14"/>
        </w:rPr>
        <w:t xml:space="preserve"> </w:t>
      </w:r>
      <w:r>
        <w:rPr>
          <w:spacing w:val="-2"/>
        </w:rPr>
        <w:t>N7.</w:t>
      </w:r>
      <w:r>
        <w:rPr>
          <w:spacing w:val="-10"/>
        </w:rPr>
        <w:t xml:space="preserve"> </w:t>
      </w:r>
      <w:r>
        <w:rPr>
          <w:spacing w:val="-2"/>
        </w:rPr>
        <w:t>ნარჩენების</w:t>
      </w:r>
      <w:r>
        <w:rPr>
          <w:spacing w:val="-10"/>
        </w:rPr>
        <w:t xml:space="preserve"> </w:t>
      </w:r>
      <w:r>
        <w:rPr>
          <w:spacing w:val="-2"/>
        </w:rPr>
        <w:t>მართვასთან</w:t>
      </w:r>
      <w:r>
        <w:rPr>
          <w:spacing w:val="-11"/>
        </w:rPr>
        <w:t xml:space="preserve"> </w:t>
      </w:r>
      <w:r>
        <w:rPr>
          <w:spacing w:val="-2"/>
        </w:rPr>
        <w:t>დაკავშირებული</w:t>
      </w:r>
      <w:r>
        <w:rPr>
          <w:spacing w:val="37"/>
        </w:rPr>
        <w:t xml:space="preserve"> </w:t>
      </w:r>
      <w:r>
        <w:rPr>
          <w:spacing w:val="-2"/>
        </w:rPr>
        <w:t>ტარიფების</w:t>
      </w:r>
      <w:r>
        <w:rPr>
          <w:spacing w:val="-9"/>
        </w:rPr>
        <w:t xml:space="preserve"> </w:t>
      </w:r>
      <w:r>
        <w:rPr>
          <w:spacing w:val="-2"/>
        </w:rPr>
        <w:t>პროგნოზი.</w:t>
      </w:r>
    </w:p>
    <w:p w14:paraId="3EACD860" w14:textId="77777777" w:rsidR="002C254B" w:rsidRDefault="002C254B">
      <w:pPr>
        <w:pStyle w:val="BodyText"/>
        <w:spacing w:before="6"/>
        <w:ind w:left="0"/>
        <w:rPr>
          <w:sz w:val="16"/>
        </w:rPr>
      </w:pPr>
    </w:p>
    <w:tbl>
      <w:tblPr>
        <w:tblW w:w="0" w:type="auto"/>
        <w:tblInd w:w="202" w:type="dxa"/>
        <w:tblLayout w:type="fixed"/>
        <w:tblCellMar>
          <w:left w:w="0" w:type="dxa"/>
          <w:right w:w="0" w:type="dxa"/>
        </w:tblCellMar>
        <w:tblLook w:val="01E0" w:firstRow="1" w:lastRow="1" w:firstColumn="1" w:lastColumn="1" w:noHBand="0" w:noVBand="0"/>
      </w:tblPr>
      <w:tblGrid>
        <w:gridCol w:w="6873"/>
        <w:gridCol w:w="2123"/>
        <w:gridCol w:w="1804"/>
      </w:tblGrid>
      <w:tr w:rsidR="006A5499" w14:paraId="53D5A14B" w14:textId="77777777" w:rsidTr="009E1131">
        <w:trPr>
          <w:trHeight w:val="755"/>
        </w:trPr>
        <w:tc>
          <w:tcPr>
            <w:tcW w:w="6873" w:type="dxa"/>
          </w:tcPr>
          <w:p w14:paraId="07F5AB20" w14:textId="77777777" w:rsidR="006A5499" w:rsidRDefault="006A5499">
            <w:pPr>
              <w:pStyle w:val="TableParagraph"/>
              <w:rPr>
                <w:rFonts w:ascii="Times New Roman"/>
                <w:sz w:val="20"/>
              </w:rPr>
            </w:pPr>
          </w:p>
        </w:tc>
        <w:tc>
          <w:tcPr>
            <w:tcW w:w="2123" w:type="dxa"/>
          </w:tcPr>
          <w:p w14:paraId="76B2B2B4" w14:textId="29154E12" w:rsidR="006A5499" w:rsidRPr="009B5687" w:rsidRDefault="006A5499" w:rsidP="00EB42FB">
            <w:pPr>
              <w:pStyle w:val="TableParagraph"/>
              <w:spacing w:line="209" w:lineRule="exact"/>
              <w:ind w:right="79"/>
              <w:rPr>
                <w:sz w:val="20"/>
                <w:lang w:val="ka-GE"/>
              </w:rPr>
            </w:pPr>
            <w:r w:rsidRPr="009B5687">
              <w:rPr>
                <w:spacing w:val="-4"/>
                <w:sz w:val="20"/>
              </w:rPr>
              <w:t>202</w:t>
            </w:r>
            <w:r w:rsidR="0010572F" w:rsidRPr="009B5687">
              <w:rPr>
                <w:spacing w:val="-4"/>
                <w:sz w:val="20"/>
                <w:lang w:val="ka-GE"/>
              </w:rPr>
              <w:t>6</w:t>
            </w:r>
            <w:r w:rsidR="00EB42FB">
              <w:rPr>
                <w:spacing w:val="-4"/>
                <w:sz w:val="20"/>
                <w:lang w:val="ka-GE"/>
              </w:rPr>
              <w:t xml:space="preserve">   2027  2028   2029</w:t>
            </w:r>
          </w:p>
        </w:tc>
        <w:tc>
          <w:tcPr>
            <w:tcW w:w="1804" w:type="dxa"/>
          </w:tcPr>
          <w:p w14:paraId="407E998E" w14:textId="77777777" w:rsidR="006A5499" w:rsidRPr="009B5687" w:rsidRDefault="006A5499" w:rsidP="009E1131">
            <w:pPr>
              <w:pStyle w:val="TableParagraph"/>
              <w:spacing w:line="209" w:lineRule="exact"/>
              <w:rPr>
                <w:sz w:val="20"/>
                <w:lang w:val="ka-GE"/>
              </w:rPr>
            </w:pPr>
            <w:r w:rsidRPr="009B5687">
              <w:rPr>
                <w:spacing w:val="-4"/>
                <w:sz w:val="20"/>
              </w:rPr>
              <w:t>20</w:t>
            </w:r>
            <w:r w:rsidR="009B5687" w:rsidRPr="009B5687">
              <w:rPr>
                <w:spacing w:val="-4"/>
                <w:sz w:val="20"/>
                <w:lang w:val="ka-GE"/>
              </w:rPr>
              <w:t>30</w:t>
            </w:r>
          </w:p>
        </w:tc>
      </w:tr>
      <w:tr w:rsidR="006A5499" w14:paraId="41EE53FD" w14:textId="77777777" w:rsidTr="009E1131">
        <w:trPr>
          <w:trHeight w:val="1984"/>
        </w:trPr>
        <w:tc>
          <w:tcPr>
            <w:tcW w:w="6873" w:type="dxa"/>
          </w:tcPr>
          <w:p w14:paraId="4599A9BD" w14:textId="77777777" w:rsidR="000D141D" w:rsidRDefault="000D141D">
            <w:pPr>
              <w:pStyle w:val="TableParagraph"/>
              <w:spacing w:before="23"/>
            </w:pPr>
          </w:p>
          <w:p w14:paraId="33119C4A" w14:textId="77777777" w:rsidR="006A5499" w:rsidRDefault="006A5499">
            <w:pPr>
              <w:pStyle w:val="TableParagraph"/>
              <w:spacing w:before="1"/>
              <w:ind w:left="50"/>
            </w:pPr>
            <w:r>
              <w:rPr>
                <w:spacing w:val="-2"/>
              </w:rPr>
              <w:t>საყოფაცხოვრებო</w:t>
            </w:r>
          </w:p>
          <w:p w14:paraId="45A59A8D" w14:textId="77777777" w:rsidR="006A5499" w:rsidRDefault="006A5499">
            <w:pPr>
              <w:pStyle w:val="TableParagraph"/>
              <w:spacing w:before="185" w:line="259" w:lineRule="auto"/>
              <w:ind w:left="50"/>
            </w:pPr>
            <w:r>
              <w:t xml:space="preserve">ლარი/ერთ სულ </w:t>
            </w:r>
            <w:r>
              <w:rPr>
                <w:spacing w:val="-2"/>
              </w:rPr>
              <w:t>მოსახლეზე/თვეში</w:t>
            </w:r>
          </w:p>
        </w:tc>
        <w:tc>
          <w:tcPr>
            <w:tcW w:w="2123" w:type="dxa"/>
          </w:tcPr>
          <w:p w14:paraId="7D26DAA0" w14:textId="77777777" w:rsidR="006A5499" w:rsidRPr="00104F9C" w:rsidRDefault="006A5499">
            <w:pPr>
              <w:pStyle w:val="TableParagraph"/>
              <w:spacing w:before="53"/>
              <w:rPr>
                <w:sz w:val="20"/>
              </w:rPr>
            </w:pPr>
          </w:p>
          <w:p w14:paraId="569E304C" w14:textId="5FF4C5A1" w:rsidR="006A5499" w:rsidRPr="00EB42FB" w:rsidRDefault="006A5499" w:rsidP="00EB42FB">
            <w:pPr>
              <w:pStyle w:val="TableParagraph"/>
              <w:ind w:left="49" w:right="79"/>
              <w:rPr>
                <w:sz w:val="20"/>
                <w:lang w:val="ka-GE"/>
              </w:rPr>
            </w:pPr>
            <w:r w:rsidRPr="00104F9C">
              <w:rPr>
                <w:spacing w:val="-4"/>
                <w:sz w:val="20"/>
              </w:rPr>
              <w:t>2,45</w:t>
            </w:r>
            <w:r w:rsidR="00EB42FB">
              <w:rPr>
                <w:spacing w:val="-4"/>
                <w:sz w:val="20"/>
                <w:lang w:val="ka-GE"/>
              </w:rPr>
              <w:t xml:space="preserve">    </w:t>
            </w:r>
            <w:r w:rsidR="009E1131">
              <w:rPr>
                <w:spacing w:val="-4"/>
                <w:sz w:val="20"/>
                <w:lang w:val="ka-GE"/>
              </w:rPr>
              <w:t xml:space="preserve">  2.5     2.6       2.8</w:t>
            </w:r>
          </w:p>
        </w:tc>
        <w:tc>
          <w:tcPr>
            <w:tcW w:w="1804" w:type="dxa"/>
          </w:tcPr>
          <w:p w14:paraId="0DAFBD56" w14:textId="77777777" w:rsidR="006A5499" w:rsidRPr="00104F9C" w:rsidRDefault="006A5499">
            <w:pPr>
              <w:pStyle w:val="TableParagraph"/>
              <w:spacing w:before="53"/>
              <w:rPr>
                <w:sz w:val="20"/>
              </w:rPr>
            </w:pPr>
          </w:p>
          <w:p w14:paraId="29FF4B09" w14:textId="77777777" w:rsidR="006A5499" w:rsidRPr="00104F9C" w:rsidRDefault="009B5687">
            <w:pPr>
              <w:pStyle w:val="TableParagraph"/>
              <w:ind w:left="169"/>
              <w:rPr>
                <w:sz w:val="20"/>
                <w:lang w:val="ka-GE"/>
              </w:rPr>
            </w:pPr>
            <w:r w:rsidRPr="00104F9C">
              <w:rPr>
                <w:spacing w:val="-5"/>
                <w:sz w:val="20"/>
                <w:lang w:val="ka-GE"/>
              </w:rPr>
              <w:t>3</w:t>
            </w:r>
          </w:p>
        </w:tc>
      </w:tr>
      <w:tr w:rsidR="006A5499" w14:paraId="6BA1826D" w14:textId="77777777" w:rsidTr="009E1131">
        <w:trPr>
          <w:trHeight w:val="1078"/>
        </w:trPr>
        <w:tc>
          <w:tcPr>
            <w:tcW w:w="6873" w:type="dxa"/>
          </w:tcPr>
          <w:p w14:paraId="6F18E1D5" w14:textId="7AD309E5" w:rsidR="006A5499" w:rsidRDefault="006A5499">
            <w:pPr>
              <w:pStyle w:val="TableParagraph"/>
              <w:spacing w:before="65"/>
              <w:ind w:left="50"/>
            </w:pPr>
            <w:r>
              <w:rPr>
                <w:spacing w:val="-4"/>
              </w:rPr>
              <w:t>იურიდიული</w:t>
            </w:r>
            <w:r>
              <w:rPr>
                <w:spacing w:val="1"/>
              </w:rPr>
              <w:t xml:space="preserve"> </w:t>
            </w:r>
            <w:r>
              <w:rPr>
                <w:spacing w:val="-2"/>
              </w:rPr>
              <w:t>პირები</w:t>
            </w:r>
            <w:r w:rsidR="009E1131">
              <w:rPr>
                <w:spacing w:val="-2"/>
              </w:rPr>
              <w:t xml:space="preserve"> </w:t>
            </w:r>
          </w:p>
          <w:p w14:paraId="289C88D0" w14:textId="77777777" w:rsidR="006A5499" w:rsidRDefault="006A5499">
            <w:pPr>
              <w:pStyle w:val="TableParagraph"/>
              <w:spacing w:before="181" w:line="264" w:lineRule="exact"/>
              <w:ind w:left="50"/>
            </w:pPr>
            <w:r>
              <w:rPr>
                <w:spacing w:val="-2"/>
              </w:rPr>
              <w:t>ლარი/ტონა</w:t>
            </w:r>
          </w:p>
        </w:tc>
        <w:tc>
          <w:tcPr>
            <w:tcW w:w="2123" w:type="dxa"/>
          </w:tcPr>
          <w:p w14:paraId="183964B6" w14:textId="031F1D3A" w:rsidR="006A5499" w:rsidRDefault="009E1131" w:rsidP="009E1131">
            <w:pPr>
              <w:pStyle w:val="TableParagraph"/>
              <w:spacing w:before="69"/>
              <w:ind w:left="19" w:right="98"/>
              <w:rPr>
                <w:sz w:val="20"/>
              </w:rPr>
            </w:pPr>
            <w:r>
              <w:rPr>
                <w:spacing w:val="-5"/>
                <w:sz w:val="20"/>
              </w:rPr>
              <w:t xml:space="preserve">  </w:t>
            </w:r>
            <w:r w:rsidR="006A5499">
              <w:rPr>
                <w:spacing w:val="-5"/>
                <w:sz w:val="20"/>
              </w:rPr>
              <w:t>178</w:t>
            </w:r>
            <w:r>
              <w:rPr>
                <w:spacing w:val="-5"/>
                <w:sz w:val="20"/>
              </w:rPr>
              <w:t xml:space="preserve">        180     185    190</w:t>
            </w:r>
          </w:p>
        </w:tc>
        <w:tc>
          <w:tcPr>
            <w:tcW w:w="1804" w:type="dxa"/>
          </w:tcPr>
          <w:p w14:paraId="6CD96917" w14:textId="7040ECE1" w:rsidR="006A5499" w:rsidRDefault="009E1131" w:rsidP="009E1131">
            <w:pPr>
              <w:pStyle w:val="TableParagraph"/>
              <w:spacing w:before="69"/>
              <w:rPr>
                <w:sz w:val="20"/>
              </w:rPr>
            </w:pPr>
            <w:r>
              <w:rPr>
                <w:spacing w:val="-5"/>
                <w:sz w:val="20"/>
              </w:rPr>
              <w:t>20</w:t>
            </w:r>
            <w:r w:rsidR="006A5499">
              <w:rPr>
                <w:spacing w:val="-5"/>
                <w:sz w:val="20"/>
              </w:rPr>
              <w:t>0</w:t>
            </w:r>
          </w:p>
        </w:tc>
      </w:tr>
    </w:tbl>
    <w:p w14:paraId="2E157F2B" w14:textId="77777777" w:rsidR="002C254B" w:rsidRDefault="002C254B">
      <w:pPr>
        <w:pStyle w:val="BodyText"/>
        <w:spacing w:before="62"/>
        <w:ind w:left="0"/>
      </w:pPr>
    </w:p>
    <w:p w14:paraId="09BC59EF" w14:textId="77777777" w:rsidR="002C254B" w:rsidRPr="00E608B4" w:rsidRDefault="00E608B4">
      <w:pPr>
        <w:pStyle w:val="BodyText"/>
        <w:ind w:left="965"/>
        <w:rPr>
          <w:b/>
        </w:rPr>
      </w:pPr>
      <w:r w:rsidRPr="00E608B4">
        <w:rPr>
          <w:b/>
          <w:spacing w:val="-2"/>
          <w:lang w:val="ka-GE"/>
        </w:rPr>
        <w:t>4.</w:t>
      </w:r>
      <w:r w:rsidR="0012541C" w:rsidRPr="00E608B4">
        <w:rPr>
          <w:b/>
          <w:spacing w:val="-9"/>
        </w:rPr>
        <w:t xml:space="preserve"> </w:t>
      </w:r>
      <w:r w:rsidR="0012541C" w:rsidRPr="00E608B4">
        <w:rPr>
          <w:b/>
          <w:spacing w:val="-2"/>
        </w:rPr>
        <w:t>ბიუჯეტი</w:t>
      </w:r>
      <w:r w:rsidR="0012541C" w:rsidRPr="00E608B4">
        <w:rPr>
          <w:b/>
          <w:spacing w:val="-7"/>
        </w:rPr>
        <w:t xml:space="preserve"> </w:t>
      </w:r>
      <w:r w:rsidR="0012541C" w:rsidRPr="00E608B4">
        <w:rPr>
          <w:b/>
          <w:spacing w:val="-2"/>
        </w:rPr>
        <w:t>და</w:t>
      </w:r>
      <w:r w:rsidR="0012541C" w:rsidRPr="00E608B4">
        <w:rPr>
          <w:b/>
          <w:spacing w:val="-9"/>
        </w:rPr>
        <w:t xml:space="preserve"> </w:t>
      </w:r>
      <w:r w:rsidR="0012541C" w:rsidRPr="00E608B4">
        <w:rPr>
          <w:b/>
          <w:spacing w:val="-2"/>
        </w:rPr>
        <w:t>დაფინანსების</w:t>
      </w:r>
      <w:r w:rsidR="0012541C" w:rsidRPr="00E608B4">
        <w:rPr>
          <w:b/>
          <w:spacing w:val="-4"/>
        </w:rPr>
        <w:t xml:space="preserve"> </w:t>
      </w:r>
      <w:r w:rsidR="0012541C" w:rsidRPr="00E608B4">
        <w:rPr>
          <w:b/>
          <w:spacing w:val="-2"/>
        </w:rPr>
        <w:t>პროცესები</w:t>
      </w:r>
    </w:p>
    <w:p w14:paraId="19D2D9FA" w14:textId="77777777" w:rsidR="002C254B" w:rsidRDefault="002C254B">
      <w:pPr>
        <w:pStyle w:val="BodyText"/>
        <w:spacing w:before="11"/>
        <w:ind w:left="0"/>
      </w:pPr>
    </w:p>
    <w:p w14:paraId="49010F7B" w14:textId="77777777" w:rsidR="002C254B" w:rsidRDefault="0012541C" w:rsidP="00957D4B">
      <w:pPr>
        <w:pStyle w:val="BodyText"/>
        <w:ind w:left="270" w:right="763" w:firstLine="720"/>
        <w:jc w:val="both"/>
      </w:pPr>
      <w:r>
        <w:rPr>
          <w:spacing w:val="-2"/>
        </w:rPr>
        <w:t>არსებული</w:t>
      </w:r>
      <w:r>
        <w:rPr>
          <w:spacing w:val="-8"/>
        </w:rPr>
        <w:t xml:space="preserve"> </w:t>
      </w:r>
      <w:r>
        <w:rPr>
          <w:spacing w:val="-2"/>
        </w:rPr>
        <w:t>მდგომარეობა</w:t>
      </w:r>
    </w:p>
    <w:p w14:paraId="48BBBC59" w14:textId="4C7C80DD" w:rsidR="002C254B" w:rsidRDefault="0012541C" w:rsidP="00957D4B">
      <w:pPr>
        <w:ind w:left="270" w:right="763" w:firstLine="720"/>
        <w:jc w:val="both"/>
      </w:pPr>
      <w:r w:rsidRPr="00DE554F">
        <w:rPr>
          <w:sz w:val="24"/>
          <w:szCs w:val="24"/>
        </w:rPr>
        <w:t xml:space="preserve">ა) ა(ა)იპ „ამბროლაურის </w:t>
      </w:r>
      <w:r w:rsidR="000D141D">
        <w:rPr>
          <w:sz w:val="24"/>
          <w:szCs w:val="24"/>
          <w:lang w:val="ka-GE"/>
        </w:rPr>
        <w:t xml:space="preserve">მუნიციპალიტეტის </w:t>
      </w:r>
      <w:r w:rsidRPr="00DE554F">
        <w:rPr>
          <w:sz w:val="24"/>
          <w:szCs w:val="24"/>
        </w:rPr>
        <w:t xml:space="preserve">დასუფთავებისა და კეთილმოწყობის </w:t>
      </w:r>
      <w:r w:rsidRPr="00DE554F">
        <w:t>სამსახურის</w:t>
      </w:r>
      <w:r w:rsidRPr="00DE554F">
        <w:rPr>
          <w:sz w:val="24"/>
          <w:szCs w:val="24"/>
        </w:rPr>
        <w:t>“</w:t>
      </w:r>
      <w:r w:rsidRPr="00DE554F">
        <w:rPr>
          <w:spacing w:val="80"/>
          <w:w w:val="150"/>
          <w:sz w:val="24"/>
          <w:szCs w:val="24"/>
        </w:rPr>
        <w:t xml:space="preserve"> </w:t>
      </w:r>
      <w:r w:rsidRPr="00DE554F">
        <w:rPr>
          <w:sz w:val="24"/>
          <w:szCs w:val="24"/>
        </w:rPr>
        <w:t>20</w:t>
      </w:r>
      <w:r w:rsidR="00DE554F" w:rsidRPr="00DE554F">
        <w:rPr>
          <w:sz w:val="24"/>
          <w:szCs w:val="24"/>
          <w:lang w:val="ka-GE"/>
        </w:rPr>
        <w:t xml:space="preserve">24 </w:t>
      </w:r>
      <w:r w:rsidRPr="00DE554F">
        <w:rPr>
          <w:sz w:val="24"/>
          <w:szCs w:val="24"/>
        </w:rPr>
        <w:t>წლის ბიუჯეტი</w:t>
      </w:r>
      <w:r w:rsidRPr="00DE554F">
        <w:rPr>
          <w:spacing w:val="40"/>
          <w:sz w:val="24"/>
          <w:szCs w:val="24"/>
        </w:rPr>
        <w:t xml:space="preserve"> </w:t>
      </w:r>
      <w:r w:rsidRPr="00DE554F">
        <w:rPr>
          <w:sz w:val="24"/>
          <w:szCs w:val="24"/>
        </w:rPr>
        <w:t xml:space="preserve">შეადგენს სულ </w:t>
      </w:r>
      <w:r w:rsidR="00957D4B">
        <w:rPr>
          <w:sz w:val="24"/>
          <w:szCs w:val="24"/>
        </w:rPr>
        <w:t xml:space="preserve">1 </w:t>
      </w:r>
      <w:r w:rsidR="00E54B0C">
        <w:rPr>
          <w:sz w:val="24"/>
          <w:szCs w:val="24"/>
        </w:rPr>
        <w:t>247 300</w:t>
      </w:r>
      <w:r w:rsidRPr="00DE554F">
        <w:rPr>
          <w:sz w:val="24"/>
          <w:szCs w:val="24"/>
        </w:rPr>
        <w:t xml:space="preserve"> ლარს</w:t>
      </w:r>
      <w:r w:rsidR="000D141D">
        <w:rPr>
          <w:sz w:val="24"/>
          <w:szCs w:val="24"/>
        </w:rPr>
        <w:t>.</w:t>
      </w:r>
    </w:p>
    <w:p w14:paraId="653573ED" w14:textId="7F88A131" w:rsidR="002C254B" w:rsidRPr="00E54B0C" w:rsidRDefault="0012541C" w:rsidP="00957D4B">
      <w:pPr>
        <w:ind w:left="270" w:right="763" w:firstLine="720"/>
        <w:jc w:val="both"/>
        <w:rPr>
          <w:sz w:val="24"/>
          <w:szCs w:val="24"/>
        </w:rPr>
      </w:pPr>
      <w:r w:rsidRPr="00E54B0C">
        <w:rPr>
          <w:sz w:val="24"/>
          <w:szCs w:val="24"/>
        </w:rPr>
        <w:t xml:space="preserve">ბ) ფიზიკური და იურიდიული პირებიდან მიღებული შემოსავალი გეგმის მიხედვით შეადგენს </w:t>
      </w:r>
      <w:r w:rsidR="00E54B0C" w:rsidRPr="00E54B0C">
        <w:rPr>
          <w:sz w:val="24"/>
          <w:szCs w:val="24"/>
        </w:rPr>
        <w:t>100</w:t>
      </w:r>
      <w:r w:rsidRPr="00E54B0C">
        <w:rPr>
          <w:sz w:val="24"/>
          <w:szCs w:val="24"/>
        </w:rPr>
        <w:t xml:space="preserve"> 000 ლარს, ხოლო ფაქტიური მდგომარეობით შემოსულია (20</w:t>
      </w:r>
      <w:r w:rsidR="00DE554F" w:rsidRPr="00E54B0C">
        <w:rPr>
          <w:sz w:val="24"/>
          <w:szCs w:val="24"/>
          <w:lang w:val="ka-GE"/>
        </w:rPr>
        <w:t>24</w:t>
      </w:r>
      <w:r w:rsidRPr="00E54B0C">
        <w:rPr>
          <w:sz w:val="24"/>
          <w:szCs w:val="24"/>
        </w:rPr>
        <w:t xml:space="preserve"> წლის ფაქტი) </w:t>
      </w:r>
      <w:r w:rsidR="00EB42FB">
        <w:rPr>
          <w:lang w:val="ka-GE"/>
        </w:rPr>
        <w:t xml:space="preserve">91903.43 </w:t>
      </w:r>
      <w:r w:rsidRPr="00E54B0C">
        <w:rPr>
          <w:spacing w:val="-2"/>
          <w:sz w:val="24"/>
          <w:szCs w:val="24"/>
        </w:rPr>
        <w:t>ლარი</w:t>
      </w:r>
      <w:r w:rsidR="00E54B0C" w:rsidRPr="00E54B0C">
        <w:rPr>
          <w:spacing w:val="-2"/>
          <w:sz w:val="24"/>
          <w:szCs w:val="24"/>
        </w:rPr>
        <w:t>.</w:t>
      </w:r>
    </w:p>
    <w:p w14:paraId="2857D808" w14:textId="48CE90C0" w:rsidR="00E608B4" w:rsidRDefault="00E608B4" w:rsidP="00957D4B">
      <w:pPr>
        <w:pStyle w:val="BodyText"/>
        <w:autoSpaceDE/>
        <w:autoSpaceDN/>
        <w:spacing w:before="156"/>
        <w:ind w:left="500" w:firstLine="490"/>
        <w:rPr>
          <w:rFonts w:eastAsia="Times New Roman" w:cstheme="minorHAnsi"/>
          <w:b/>
          <w:sz w:val="24"/>
          <w:szCs w:val="24"/>
          <w:lang w:val="ka-GE"/>
        </w:rPr>
      </w:pPr>
      <w:r w:rsidRPr="00957D4B">
        <w:rPr>
          <w:spacing w:val="-10"/>
          <w:sz w:val="24"/>
          <w:szCs w:val="24"/>
          <w:lang w:val="ka-GE"/>
        </w:rPr>
        <w:t>5.</w:t>
      </w:r>
      <w:r w:rsidR="0012541C" w:rsidRPr="00957D4B">
        <w:rPr>
          <w:spacing w:val="-10"/>
          <w:sz w:val="24"/>
          <w:szCs w:val="24"/>
        </w:rPr>
        <w:t xml:space="preserve"> </w:t>
      </w:r>
      <w:r w:rsidRPr="00957D4B">
        <w:rPr>
          <w:rFonts w:eastAsia="Times New Roman" w:cstheme="minorHAnsi"/>
          <w:b/>
          <w:sz w:val="24"/>
          <w:szCs w:val="24"/>
          <w:lang w:val="ka-GE"/>
        </w:rPr>
        <w:t>მუნიციპალიტეტში ნარჩენების მართვის სისტემის</w:t>
      </w:r>
      <w:r w:rsidR="00957D4B">
        <w:rPr>
          <w:rFonts w:eastAsia="Times New Roman" w:cstheme="minorHAnsi"/>
          <w:b/>
          <w:sz w:val="24"/>
          <w:szCs w:val="24"/>
          <w:lang w:val="ka-GE"/>
        </w:rPr>
        <w:t xml:space="preserve"> </w:t>
      </w:r>
      <w:r w:rsidRPr="00957D4B">
        <w:rPr>
          <w:rFonts w:eastAsia="Times New Roman" w:cstheme="minorHAnsi"/>
          <w:b/>
          <w:sz w:val="24"/>
          <w:szCs w:val="24"/>
        </w:rPr>
        <w:t xml:space="preserve">SWOT </w:t>
      </w:r>
      <w:r w:rsidR="000D141D" w:rsidRPr="00957D4B">
        <w:rPr>
          <w:rFonts w:eastAsia="Times New Roman" w:cstheme="minorHAnsi"/>
          <w:b/>
          <w:sz w:val="24"/>
          <w:szCs w:val="24"/>
          <w:lang w:val="ka-GE"/>
        </w:rPr>
        <w:t>ანალიზი</w:t>
      </w:r>
    </w:p>
    <w:p w14:paraId="66D682FC" w14:textId="77777777" w:rsidR="00957D4B" w:rsidRPr="00957D4B" w:rsidRDefault="00957D4B" w:rsidP="00957D4B">
      <w:pPr>
        <w:pStyle w:val="BodyText"/>
        <w:autoSpaceDE/>
        <w:autoSpaceDN/>
        <w:spacing w:before="156"/>
        <w:ind w:left="500" w:firstLine="490"/>
        <w:rPr>
          <w:rFonts w:eastAsia="Times New Roman" w:cstheme="minorHAnsi"/>
          <w:b/>
          <w:sz w:val="24"/>
          <w:szCs w:val="24"/>
          <w:lang w:val="ka-GE"/>
        </w:rPr>
      </w:pPr>
    </w:p>
    <w:p w14:paraId="4D077A08" w14:textId="77777777" w:rsidR="002C254B" w:rsidRDefault="0012541C" w:rsidP="00957D4B">
      <w:pPr>
        <w:pStyle w:val="BodyText"/>
        <w:ind w:left="270" w:right="673" w:firstLine="720"/>
        <w:jc w:val="both"/>
      </w:pPr>
      <w:r>
        <w:t>სამუშაო ჯგუფთან თანამშრომლობით შემუშავებული იქნა ამბროლაურის მუნიციპალიტეტში ნარჩენების მართვის არსებული სისტემის</w:t>
      </w:r>
      <w:r>
        <w:rPr>
          <w:spacing w:val="40"/>
        </w:rPr>
        <w:t xml:space="preserve"> </w:t>
      </w:r>
      <w:r>
        <w:t>ანალიზი ძლიერი და სუსტი მხარეების, შესაძლებლობებისა და საფრთხეების განსაზღვრის გზით (SWOT ანალიზი).</w:t>
      </w:r>
    </w:p>
    <w:p w14:paraId="32E1578E" w14:textId="77777777" w:rsidR="002C254B" w:rsidRDefault="0012541C" w:rsidP="00957D4B">
      <w:pPr>
        <w:pStyle w:val="BodyText"/>
        <w:ind w:left="270" w:right="673" w:firstLine="720"/>
        <w:jc w:val="both"/>
      </w:pPr>
      <w:r>
        <w:t>ძლიერ</w:t>
      </w:r>
      <w:r>
        <w:rPr>
          <w:spacing w:val="36"/>
        </w:rPr>
        <w:t xml:space="preserve"> </w:t>
      </w:r>
      <w:r>
        <w:t>მხარეებს</w:t>
      </w:r>
      <w:r>
        <w:rPr>
          <w:spacing w:val="40"/>
        </w:rPr>
        <w:t xml:space="preserve"> </w:t>
      </w:r>
      <w:r>
        <w:t>შორის</w:t>
      </w:r>
      <w:r>
        <w:rPr>
          <w:spacing w:val="-9"/>
        </w:rPr>
        <w:t xml:space="preserve"> </w:t>
      </w:r>
      <w:r>
        <w:t>აღსანიშნავია</w:t>
      </w:r>
      <w:r>
        <w:rPr>
          <w:spacing w:val="44"/>
        </w:rPr>
        <w:t xml:space="preserve"> </w:t>
      </w:r>
      <w:r>
        <w:t>ის,</w:t>
      </w:r>
      <w:r>
        <w:rPr>
          <w:spacing w:val="-6"/>
        </w:rPr>
        <w:t xml:space="preserve"> </w:t>
      </w:r>
      <w:r>
        <w:rPr>
          <w:spacing w:val="-4"/>
        </w:rPr>
        <w:t>რომ:</w:t>
      </w:r>
    </w:p>
    <w:p w14:paraId="09E8A37A" w14:textId="77777777" w:rsidR="002C254B" w:rsidRDefault="0012541C" w:rsidP="00957D4B">
      <w:pPr>
        <w:pStyle w:val="ListParagraph"/>
        <w:numPr>
          <w:ilvl w:val="0"/>
          <w:numId w:val="3"/>
        </w:numPr>
        <w:tabs>
          <w:tab w:val="left" w:pos="1685"/>
        </w:tabs>
        <w:ind w:left="270" w:right="673" w:firstLine="720"/>
        <w:jc w:val="both"/>
      </w:pPr>
      <w:r>
        <w:t>ამბროლაურის</w:t>
      </w:r>
      <w:r>
        <w:rPr>
          <w:spacing w:val="62"/>
        </w:rPr>
        <w:t xml:space="preserve"> </w:t>
      </w:r>
      <w:r>
        <w:t>მუნიციპალიტეტში</w:t>
      </w:r>
      <w:r>
        <w:rPr>
          <w:spacing w:val="64"/>
        </w:rPr>
        <w:t xml:space="preserve"> </w:t>
      </w:r>
      <w:r>
        <w:t>ფუნქციონირებს</w:t>
      </w:r>
      <w:r>
        <w:rPr>
          <w:spacing w:val="63"/>
        </w:rPr>
        <w:t xml:space="preserve"> </w:t>
      </w:r>
      <w:r>
        <w:t>შესაბამისი</w:t>
      </w:r>
      <w:r>
        <w:rPr>
          <w:spacing w:val="62"/>
        </w:rPr>
        <w:t xml:space="preserve"> </w:t>
      </w:r>
      <w:r>
        <w:t>სამსახური</w:t>
      </w:r>
      <w:r>
        <w:rPr>
          <w:spacing w:val="63"/>
        </w:rPr>
        <w:t xml:space="preserve"> </w:t>
      </w:r>
      <w:r>
        <w:t>-</w:t>
      </w:r>
      <w:r>
        <w:rPr>
          <w:spacing w:val="64"/>
        </w:rPr>
        <w:t xml:space="preserve"> </w:t>
      </w:r>
      <w:r>
        <w:rPr>
          <w:spacing w:val="-2"/>
        </w:rPr>
        <w:t>ა(ა)იპ</w:t>
      </w:r>
    </w:p>
    <w:p w14:paraId="3CD43E56" w14:textId="2E2AA83A" w:rsidR="002C254B" w:rsidRDefault="0012541C" w:rsidP="00957D4B">
      <w:pPr>
        <w:pStyle w:val="BodyText"/>
        <w:tabs>
          <w:tab w:val="left" w:pos="2023"/>
          <w:tab w:val="left" w:pos="3874"/>
          <w:tab w:val="left" w:pos="4374"/>
          <w:tab w:val="left" w:pos="6287"/>
          <w:tab w:val="left" w:pos="7715"/>
          <w:tab w:val="left" w:pos="8918"/>
        </w:tabs>
        <w:ind w:left="270" w:right="673" w:firstLine="720"/>
        <w:jc w:val="both"/>
      </w:pPr>
      <w:r>
        <w:rPr>
          <w:spacing w:val="-2"/>
        </w:rPr>
        <w:t>„ამბროლაურის</w:t>
      </w:r>
      <w:r w:rsidR="00957D4B">
        <w:t xml:space="preserve"> </w:t>
      </w:r>
      <w:r>
        <w:rPr>
          <w:spacing w:val="-2"/>
        </w:rPr>
        <w:t>დასუფთავებისა</w:t>
      </w:r>
      <w:r w:rsidR="00957D4B">
        <w:t xml:space="preserve"> </w:t>
      </w:r>
      <w:r>
        <w:rPr>
          <w:spacing w:val="-6"/>
        </w:rPr>
        <w:t>და</w:t>
      </w:r>
      <w:r w:rsidR="00957D4B">
        <w:t xml:space="preserve"> </w:t>
      </w:r>
      <w:r>
        <w:rPr>
          <w:spacing w:val="-2"/>
        </w:rPr>
        <w:t>კეთილმოწყობის</w:t>
      </w:r>
      <w:r w:rsidR="00957D4B">
        <w:t xml:space="preserve"> </w:t>
      </w:r>
      <w:r>
        <w:rPr>
          <w:spacing w:val="-2"/>
        </w:rPr>
        <w:t>სამსახური“,</w:t>
      </w:r>
      <w:r w:rsidR="00957D4B">
        <w:t xml:space="preserve"> </w:t>
      </w:r>
      <w:r>
        <w:rPr>
          <w:spacing w:val="-2"/>
        </w:rPr>
        <w:t>რომელიც</w:t>
      </w:r>
      <w:r w:rsidR="00957D4B">
        <w:t xml:space="preserve"> </w:t>
      </w:r>
      <w:r>
        <w:rPr>
          <w:spacing w:val="-2"/>
        </w:rPr>
        <w:t xml:space="preserve">ახორციელებს </w:t>
      </w:r>
      <w:r>
        <w:t>ნარჩენების მართვის მომსახურებას ამბროლაურის მუნიციპალიტეტში;</w:t>
      </w:r>
    </w:p>
    <w:p w14:paraId="356839DE" w14:textId="37CA60E6" w:rsidR="002C254B" w:rsidRDefault="0012541C" w:rsidP="00957D4B">
      <w:pPr>
        <w:pStyle w:val="ListParagraph"/>
        <w:numPr>
          <w:ilvl w:val="0"/>
          <w:numId w:val="3"/>
        </w:numPr>
        <w:tabs>
          <w:tab w:val="left" w:pos="1416"/>
          <w:tab w:val="left" w:pos="3188"/>
          <w:tab w:val="left" w:pos="5545"/>
          <w:tab w:val="left" w:pos="6935"/>
          <w:tab w:val="left" w:pos="8632"/>
        </w:tabs>
        <w:ind w:left="270" w:right="673" w:firstLine="720"/>
        <w:jc w:val="both"/>
      </w:pPr>
      <w:r>
        <w:rPr>
          <w:spacing w:val="-2"/>
        </w:rPr>
        <w:t>არსებობს</w:t>
      </w:r>
      <w:r w:rsidR="00957D4B">
        <w:t xml:space="preserve"> </w:t>
      </w:r>
      <w:r>
        <w:rPr>
          <w:spacing w:val="-2"/>
        </w:rPr>
        <w:t>ინფრასტრუქტურა,</w:t>
      </w:r>
      <w:r w:rsidR="00957D4B">
        <w:t xml:space="preserve"> </w:t>
      </w:r>
      <w:r>
        <w:rPr>
          <w:spacing w:val="-2"/>
        </w:rPr>
        <w:t>რომელიც</w:t>
      </w:r>
      <w:r w:rsidR="00957D4B">
        <w:t xml:space="preserve"> </w:t>
      </w:r>
      <w:r>
        <w:rPr>
          <w:spacing w:val="-2"/>
        </w:rPr>
        <w:t>დღეისათვის</w:t>
      </w:r>
      <w:r w:rsidR="00957D4B">
        <w:t xml:space="preserve"> </w:t>
      </w:r>
      <w:r>
        <w:rPr>
          <w:spacing w:val="-2"/>
        </w:rPr>
        <w:t>უზრუნველყოფს</w:t>
      </w:r>
    </w:p>
    <w:p w14:paraId="7A80BE34" w14:textId="77777777" w:rsidR="00D9351A" w:rsidRDefault="00D9351A" w:rsidP="00957D4B">
      <w:pPr>
        <w:pStyle w:val="BodyText"/>
        <w:ind w:left="270" w:right="673" w:firstLine="720"/>
        <w:jc w:val="both"/>
      </w:pPr>
      <w:r>
        <w:t>მუნიციპალიტეტის</w:t>
      </w:r>
      <w:r>
        <w:rPr>
          <w:spacing w:val="-11"/>
        </w:rPr>
        <w:t xml:space="preserve"> </w:t>
      </w:r>
      <w:r>
        <w:t>ტერიტორიაზე</w:t>
      </w:r>
      <w:r>
        <w:rPr>
          <w:spacing w:val="-9"/>
        </w:rPr>
        <w:t xml:space="preserve"> </w:t>
      </w:r>
      <w:r>
        <w:t>ნარჩენების</w:t>
      </w:r>
      <w:r>
        <w:rPr>
          <w:spacing w:val="-9"/>
        </w:rPr>
        <w:t xml:space="preserve"> </w:t>
      </w:r>
      <w:r>
        <w:t>შეგროვებასა</w:t>
      </w:r>
      <w:r>
        <w:rPr>
          <w:spacing w:val="-9"/>
        </w:rPr>
        <w:t xml:space="preserve"> </w:t>
      </w:r>
      <w:r>
        <w:t>და</w:t>
      </w:r>
      <w:r>
        <w:rPr>
          <w:spacing w:val="-9"/>
        </w:rPr>
        <w:t xml:space="preserve"> </w:t>
      </w:r>
      <w:r>
        <w:rPr>
          <w:spacing w:val="-2"/>
        </w:rPr>
        <w:t>გატანას;</w:t>
      </w:r>
    </w:p>
    <w:p w14:paraId="380DD8D0" w14:textId="77777777" w:rsidR="00D9351A" w:rsidRDefault="00D9351A" w:rsidP="00957D4B">
      <w:pPr>
        <w:pStyle w:val="ListParagraph"/>
        <w:numPr>
          <w:ilvl w:val="0"/>
          <w:numId w:val="3"/>
        </w:numPr>
        <w:tabs>
          <w:tab w:val="left" w:pos="1416"/>
        </w:tabs>
        <w:ind w:left="270" w:right="673" w:firstLine="720"/>
        <w:jc w:val="both"/>
      </w:pPr>
      <w:r>
        <w:t>ადგილობრივი</w:t>
      </w:r>
      <w:r>
        <w:rPr>
          <w:spacing w:val="-11"/>
        </w:rPr>
        <w:t xml:space="preserve"> </w:t>
      </w:r>
      <w:r>
        <w:t>ბიუჯეტიდან</w:t>
      </w:r>
      <w:r>
        <w:rPr>
          <w:spacing w:val="-11"/>
        </w:rPr>
        <w:t xml:space="preserve"> </w:t>
      </w:r>
      <w:r>
        <w:t>დაფინანსების</w:t>
      </w:r>
      <w:r>
        <w:rPr>
          <w:spacing w:val="-10"/>
        </w:rPr>
        <w:t xml:space="preserve"> </w:t>
      </w:r>
      <w:r>
        <w:t>ზრდადი</w:t>
      </w:r>
      <w:r>
        <w:rPr>
          <w:spacing w:val="-13"/>
        </w:rPr>
        <w:t xml:space="preserve"> </w:t>
      </w:r>
      <w:r>
        <w:rPr>
          <w:spacing w:val="-2"/>
        </w:rPr>
        <w:t>დინამიკა;</w:t>
      </w:r>
    </w:p>
    <w:p w14:paraId="06436A39" w14:textId="77777777" w:rsidR="00D9351A" w:rsidRDefault="00D9351A" w:rsidP="00957D4B">
      <w:pPr>
        <w:pStyle w:val="ListParagraph"/>
        <w:numPr>
          <w:ilvl w:val="0"/>
          <w:numId w:val="3"/>
        </w:numPr>
        <w:tabs>
          <w:tab w:val="left" w:pos="1416"/>
        </w:tabs>
        <w:ind w:left="270" w:right="673" w:firstLine="720"/>
        <w:jc w:val="both"/>
      </w:pPr>
      <w:r>
        <w:t>დასუფთავების</w:t>
      </w:r>
      <w:r>
        <w:rPr>
          <w:spacing w:val="-6"/>
        </w:rPr>
        <w:t xml:space="preserve"> </w:t>
      </w:r>
      <w:r>
        <w:t>სერვისით</w:t>
      </w:r>
      <w:r>
        <w:rPr>
          <w:spacing w:val="-5"/>
        </w:rPr>
        <w:t xml:space="preserve"> </w:t>
      </w:r>
      <w:r>
        <w:t>უზრუნველყოფილია</w:t>
      </w:r>
      <w:r>
        <w:rPr>
          <w:spacing w:val="-8"/>
        </w:rPr>
        <w:t xml:space="preserve"> </w:t>
      </w:r>
      <w:r>
        <w:t>ქალაქის</w:t>
      </w:r>
      <w:r>
        <w:rPr>
          <w:spacing w:val="-7"/>
        </w:rPr>
        <w:t xml:space="preserve"> </w:t>
      </w:r>
      <w:r>
        <w:t>მოსახლეობის</w:t>
      </w:r>
      <w:r>
        <w:rPr>
          <w:spacing w:val="-7"/>
        </w:rPr>
        <w:t xml:space="preserve"> </w:t>
      </w:r>
      <w:r>
        <w:t>100%; სუსტ მხარეებს შორის აღსანიშნავია შემდეგი:</w:t>
      </w:r>
    </w:p>
    <w:p w14:paraId="634ECB32" w14:textId="77777777" w:rsidR="00D9351A" w:rsidRDefault="00D9351A" w:rsidP="00C23FA2">
      <w:pPr>
        <w:pStyle w:val="ListParagraph"/>
        <w:numPr>
          <w:ilvl w:val="0"/>
          <w:numId w:val="3"/>
        </w:numPr>
        <w:tabs>
          <w:tab w:val="left" w:pos="1440"/>
        </w:tabs>
        <w:ind w:left="270" w:right="673" w:firstLine="720"/>
        <w:jc w:val="both"/>
      </w:pPr>
      <w:r>
        <w:t>არ</w:t>
      </w:r>
      <w:r>
        <w:rPr>
          <w:spacing w:val="-8"/>
        </w:rPr>
        <w:t xml:space="preserve"> </w:t>
      </w:r>
      <w:r>
        <w:t>ხორციელდება</w:t>
      </w:r>
      <w:r>
        <w:rPr>
          <w:spacing w:val="-7"/>
        </w:rPr>
        <w:t xml:space="preserve"> </w:t>
      </w:r>
      <w:r>
        <w:t>სახიფათო</w:t>
      </w:r>
      <w:r>
        <w:rPr>
          <w:spacing w:val="-8"/>
        </w:rPr>
        <w:t xml:space="preserve"> </w:t>
      </w:r>
      <w:r>
        <w:t>ნარჩენების</w:t>
      </w:r>
      <w:r>
        <w:rPr>
          <w:spacing w:val="-7"/>
        </w:rPr>
        <w:t xml:space="preserve"> </w:t>
      </w:r>
      <w:r>
        <w:rPr>
          <w:spacing w:val="-2"/>
        </w:rPr>
        <w:t>მართვა;</w:t>
      </w:r>
    </w:p>
    <w:p w14:paraId="60D629BC" w14:textId="77777777" w:rsidR="00D9351A" w:rsidRDefault="00D9351A" w:rsidP="00C23FA2">
      <w:pPr>
        <w:pStyle w:val="ListParagraph"/>
        <w:numPr>
          <w:ilvl w:val="0"/>
          <w:numId w:val="3"/>
        </w:numPr>
        <w:tabs>
          <w:tab w:val="left" w:pos="1440"/>
        </w:tabs>
        <w:ind w:left="270" w:right="673" w:firstLine="720"/>
        <w:jc w:val="both"/>
      </w:pPr>
      <w:r>
        <w:t>არ</w:t>
      </w:r>
      <w:r>
        <w:rPr>
          <w:spacing w:val="-7"/>
        </w:rPr>
        <w:t xml:space="preserve"> </w:t>
      </w:r>
      <w:r>
        <w:t>არსებობს</w:t>
      </w:r>
      <w:r>
        <w:rPr>
          <w:spacing w:val="-8"/>
        </w:rPr>
        <w:t xml:space="preserve"> </w:t>
      </w:r>
      <w:r>
        <w:t>ნარჩენების</w:t>
      </w:r>
      <w:r>
        <w:rPr>
          <w:spacing w:val="-9"/>
        </w:rPr>
        <w:t xml:space="preserve"> </w:t>
      </w:r>
      <w:r>
        <w:t>სეპარირების</w:t>
      </w:r>
      <w:r>
        <w:rPr>
          <w:spacing w:val="-6"/>
        </w:rPr>
        <w:t xml:space="preserve"> </w:t>
      </w:r>
      <w:r>
        <w:rPr>
          <w:spacing w:val="-2"/>
        </w:rPr>
        <w:t>სისტემები;</w:t>
      </w:r>
    </w:p>
    <w:p w14:paraId="130BF2B5" w14:textId="77777777" w:rsidR="00D9351A" w:rsidRDefault="00D9351A" w:rsidP="00C23FA2">
      <w:pPr>
        <w:pStyle w:val="ListParagraph"/>
        <w:numPr>
          <w:ilvl w:val="0"/>
          <w:numId w:val="3"/>
        </w:numPr>
        <w:tabs>
          <w:tab w:val="left" w:pos="1440"/>
        </w:tabs>
        <w:ind w:left="270" w:right="673" w:firstLine="720"/>
        <w:jc w:val="both"/>
      </w:pPr>
      <w:r>
        <w:t>არ</w:t>
      </w:r>
      <w:r>
        <w:rPr>
          <w:spacing w:val="-10"/>
        </w:rPr>
        <w:t xml:space="preserve"> </w:t>
      </w:r>
      <w:r>
        <w:t>არსებობს</w:t>
      </w:r>
      <w:r>
        <w:rPr>
          <w:spacing w:val="-8"/>
        </w:rPr>
        <w:t xml:space="preserve"> </w:t>
      </w:r>
      <w:r>
        <w:t>ცხოველთა</w:t>
      </w:r>
      <w:r>
        <w:rPr>
          <w:spacing w:val="-8"/>
        </w:rPr>
        <w:t xml:space="preserve"> </w:t>
      </w:r>
      <w:r>
        <w:t>ნარჩენების</w:t>
      </w:r>
      <w:r>
        <w:rPr>
          <w:spacing w:val="-7"/>
        </w:rPr>
        <w:t xml:space="preserve"> </w:t>
      </w:r>
      <w:r>
        <w:t>შესაბამისი</w:t>
      </w:r>
      <w:r>
        <w:rPr>
          <w:spacing w:val="-8"/>
        </w:rPr>
        <w:t xml:space="preserve"> </w:t>
      </w:r>
      <w:r>
        <w:t>უტილიზაციის</w:t>
      </w:r>
      <w:r>
        <w:rPr>
          <w:spacing w:val="-7"/>
        </w:rPr>
        <w:t xml:space="preserve"> </w:t>
      </w:r>
      <w:r>
        <w:rPr>
          <w:spacing w:val="-2"/>
        </w:rPr>
        <w:t>საშუალებები;</w:t>
      </w:r>
    </w:p>
    <w:p w14:paraId="4C6AC253" w14:textId="77777777" w:rsidR="00D9351A" w:rsidRPr="00957D4B" w:rsidRDefault="00D9351A" w:rsidP="00C23FA2">
      <w:pPr>
        <w:pStyle w:val="ListParagraph"/>
        <w:numPr>
          <w:ilvl w:val="0"/>
          <w:numId w:val="3"/>
        </w:numPr>
        <w:tabs>
          <w:tab w:val="left" w:pos="1440"/>
        </w:tabs>
        <w:ind w:left="270" w:right="673" w:firstLine="720"/>
        <w:jc w:val="both"/>
      </w:pPr>
      <w:r>
        <w:t>სამშენებლო</w:t>
      </w:r>
      <w:r>
        <w:rPr>
          <w:spacing w:val="-13"/>
        </w:rPr>
        <w:t xml:space="preserve"> </w:t>
      </w:r>
      <w:r>
        <w:t>ნარჩენებისთვის</w:t>
      </w:r>
      <w:r>
        <w:rPr>
          <w:spacing w:val="-11"/>
        </w:rPr>
        <w:t xml:space="preserve"> </w:t>
      </w:r>
      <w:r>
        <w:t>ნაგავსაყრელის</w:t>
      </w:r>
      <w:r>
        <w:rPr>
          <w:spacing w:val="-12"/>
        </w:rPr>
        <w:t xml:space="preserve"> </w:t>
      </w:r>
      <w:r>
        <w:rPr>
          <w:spacing w:val="-2"/>
        </w:rPr>
        <w:t>არარსებობა.</w:t>
      </w:r>
    </w:p>
    <w:p w14:paraId="69F43B82" w14:textId="77777777" w:rsidR="00957D4B" w:rsidRDefault="00957D4B" w:rsidP="00957D4B">
      <w:pPr>
        <w:pStyle w:val="ListParagraph"/>
        <w:tabs>
          <w:tab w:val="left" w:pos="1685"/>
        </w:tabs>
        <w:ind w:left="990" w:right="673" w:firstLine="0"/>
        <w:jc w:val="both"/>
      </w:pPr>
    </w:p>
    <w:p w14:paraId="36ADC950" w14:textId="77777777" w:rsidR="00D9351A" w:rsidRDefault="00D9351A" w:rsidP="00C23FA2">
      <w:pPr>
        <w:pStyle w:val="BodyText"/>
        <w:tabs>
          <w:tab w:val="left" w:pos="1440"/>
          <w:tab w:val="left" w:pos="10530"/>
        </w:tabs>
        <w:ind w:left="270" w:right="673" w:firstLine="720"/>
        <w:jc w:val="both"/>
      </w:pPr>
      <w:r>
        <w:t>არსებობს შესაძლებლობების საკმაოდ ფართო სპექტრი, რომლის გამოყენება მნიშვნელოვნად გააუმჯობესებს ნარჩენების მართვის სისტემას</w:t>
      </w:r>
      <w:r>
        <w:rPr>
          <w:spacing w:val="40"/>
        </w:rPr>
        <w:t xml:space="preserve"> </w:t>
      </w:r>
      <w:r>
        <w:t>მუნიციპალიტეტში. კერძოდ, ესაა:</w:t>
      </w:r>
    </w:p>
    <w:p w14:paraId="0534BDF6" w14:textId="77777777" w:rsidR="002C254B" w:rsidRDefault="0012541C" w:rsidP="00C23FA2">
      <w:pPr>
        <w:pStyle w:val="ListParagraph"/>
        <w:numPr>
          <w:ilvl w:val="0"/>
          <w:numId w:val="3"/>
        </w:numPr>
        <w:tabs>
          <w:tab w:val="left" w:pos="1440"/>
          <w:tab w:val="left" w:pos="1685"/>
          <w:tab w:val="left" w:pos="10530"/>
        </w:tabs>
        <w:ind w:left="270" w:right="673" w:firstLine="720"/>
        <w:jc w:val="both"/>
      </w:pPr>
      <w:r>
        <w:t>საქართველოს „ნარჩენების მართვის კოდექსის“ არსებობა, რომელიც კონკრეტულად საზღვრავს მუნიციპალიტეტების პასუხისმგებლობას</w:t>
      </w:r>
      <w:r>
        <w:rPr>
          <w:spacing w:val="40"/>
        </w:rPr>
        <w:t xml:space="preserve"> </w:t>
      </w:r>
      <w:r>
        <w:t xml:space="preserve">ადგილობრივ დონეზე ნარჩენების მართვის </w:t>
      </w:r>
      <w:r>
        <w:rPr>
          <w:spacing w:val="-2"/>
        </w:rPr>
        <w:lastRenderedPageBreak/>
        <w:t>მიმართ;</w:t>
      </w:r>
    </w:p>
    <w:p w14:paraId="53683E43" w14:textId="77777777" w:rsidR="002C254B" w:rsidRDefault="0012541C" w:rsidP="00C23FA2">
      <w:pPr>
        <w:pStyle w:val="ListParagraph"/>
        <w:numPr>
          <w:ilvl w:val="0"/>
          <w:numId w:val="3"/>
        </w:numPr>
        <w:tabs>
          <w:tab w:val="left" w:pos="1440"/>
          <w:tab w:val="left" w:pos="1685"/>
          <w:tab w:val="left" w:pos="10530"/>
        </w:tabs>
        <w:ind w:left="270" w:right="673" w:firstLine="720"/>
        <w:jc w:val="both"/>
      </w:pPr>
      <w:r>
        <w:t>ევროკავშირთან ასოცირების შეთანხმება, რომელშიც განსაზღვრულია საქართველოს ვალდებულებები ნარჩენების მართვის მიმართულებით;</w:t>
      </w:r>
    </w:p>
    <w:p w14:paraId="61297D82" w14:textId="77777777" w:rsidR="002C254B" w:rsidRDefault="0012541C" w:rsidP="00C23FA2">
      <w:pPr>
        <w:pStyle w:val="ListParagraph"/>
        <w:numPr>
          <w:ilvl w:val="0"/>
          <w:numId w:val="3"/>
        </w:numPr>
        <w:tabs>
          <w:tab w:val="left" w:pos="1440"/>
          <w:tab w:val="left" w:pos="1685"/>
          <w:tab w:val="left" w:pos="10530"/>
        </w:tabs>
        <w:ind w:left="270" w:right="673" w:firstLine="720"/>
        <w:jc w:val="both"/>
      </w:pPr>
      <w:r>
        <w:t>ნარჩენების მართვის 2016-2030 წლების ეროვნული სტრატეგია და 2016-2020 წლების ეროვნული სამოქმედო გეგმა;</w:t>
      </w:r>
    </w:p>
    <w:p w14:paraId="0FC0D705" w14:textId="77777777" w:rsidR="002C254B" w:rsidRDefault="0012541C" w:rsidP="00C23FA2">
      <w:pPr>
        <w:pStyle w:val="ListParagraph"/>
        <w:numPr>
          <w:ilvl w:val="0"/>
          <w:numId w:val="3"/>
        </w:numPr>
        <w:tabs>
          <w:tab w:val="left" w:pos="1440"/>
          <w:tab w:val="left" w:pos="1685"/>
          <w:tab w:val="left" w:pos="10530"/>
        </w:tabs>
        <w:ind w:left="270" w:right="673" w:firstLine="720"/>
        <w:jc w:val="both"/>
      </w:pPr>
      <w:r>
        <w:t>დასავლეთ</w:t>
      </w:r>
      <w:r>
        <w:rPr>
          <w:spacing w:val="-13"/>
        </w:rPr>
        <w:t xml:space="preserve"> </w:t>
      </w:r>
      <w:r>
        <w:t>საქართველოში</w:t>
      </w:r>
      <w:r>
        <w:rPr>
          <w:spacing w:val="-11"/>
        </w:rPr>
        <w:t xml:space="preserve"> </w:t>
      </w:r>
      <w:r>
        <w:t>რეგიონალური</w:t>
      </w:r>
      <w:r>
        <w:rPr>
          <w:spacing w:val="-14"/>
        </w:rPr>
        <w:t xml:space="preserve"> </w:t>
      </w:r>
      <w:r>
        <w:t>ნაგავსაყრელის</w:t>
      </w:r>
      <w:r>
        <w:rPr>
          <w:spacing w:val="-10"/>
        </w:rPr>
        <w:t xml:space="preserve"> </w:t>
      </w:r>
      <w:r>
        <w:rPr>
          <w:spacing w:val="-2"/>
        </w:rPr>
        <w:t>მშენებლობა;</w:t>
      </w:r>
    </w:p>
    <w:p w14:paraId="740598C7" w14:textId="77777777" w:rsidR="002C254B" w:rsidRDefault="0012541C" w:rsidP="00C23FA2">
      <w:pPr>
        <w:pStyle w:val="ListParagraph"/>
        <w:numPr>
          <w:ilvl w:val="0"/>
          <w:numId w:val="3"/>
        </w:numPr>
        <w:tabs>
          <w:tab w:val="left" w:pos="1440"/>
          <w:tab w:val="left" w:pos="1685"/>
          <w:tab w:val="left" w:pos="10530"/>
        </w:tabs>
        <w:ind w:left="270" w:right="673" w:firstLine="720"/>
        <w:jc w:val="both"/>
      </w:pPr>
      <w:r>
        <w:t>ტრანსასაზღვრო</w:t>
      </w:r>
      <w:r>
        <w:rPr>
          <w:spacing w:val="38"/>
        </w:rPr>
        <w:t xml:space="preserve"> </w:t>
      </w:r>
      <w:r>
        <w:t>პროექტების</w:t>
      </w:r>
      <w:r>
        <w:rPr>
          <w:spacing w:val="37"/>
        </w:rPr>
        <w:t xml:space="preserve"> </w:t>
      </w:r>
      <w:r>
        <w:t>რეალიზაცია</w:t>
      </w:r>
      <w:r>
        <w:rPr>
          <w:spacing w:val="37"/>
        </w:rPr>
        <w:t xml:space="preserve"> </w:t>
      </w:r>
      <w:r>
        <w:t>მეზობელ</w:t>
      </w:r>
      <w:r>
        <w:rPr>
          <w:spacing w:val="36"/>
        </w:rPr>
        <w:t xml:space="preserve"> </w:t>
      </w:r>
      <w:r>
        <w:t>ქვეყნებთან</w:t>
      </w:r>
      <w:r>
        <w:rPr>
          <w:spacing w:val="36"/>
        </w:rPr>
        <w:t xml:space="preserve"> </w:t>
      </w:r>
      <w:r>
        <w:t>თანამშრომლობით და გამოცდილების გაზიარება;</w:t>
      </w:r>
    </w:p>
    <w:p w14:paraId="15C312D1" w14:textId="77777777" w:rsidR="002C254B" w:rsidRDefault="0012541C" w:rsidP="00C23FA2">
      <w:pPr>
        <w:pStyle w:val="ListParagraph"/>
        <w:numPr>
          <w:ilvl w:val="0"/>
          <w:numId w:val="3"/>
        </w:numPr>
        <w:tabs>
          <w:tab w:val="left" w:pos="1440"/>
        </w:tabs>
        <w:ind w:left="270" w:right="673" w:firstLine="720"/>
        <w:jc w:val="both"/>
      </w:pPr>
      <w:r>
        <w:rPr>
          <w:spacing w:val="-2"/>
        </w:rPr>
        <w:t>ნარჩენების</w:t>
      </w:r>
      <w:r>
        <w:tab/>
      </w:r>
      <w:r>
        <w:rPr>
          <w:spacing w:val="-2"/>
        </w:rPr>
        <w:t>მართვის</w:t>
      </w:r>
      <w:r>
        <w:tab/>
      </w:r>
      <w:r>
        <w:rPr>
          <w:spacing w:val="-2"/>
        </w:rPr>
        <w:t>თანამედროვე</w:t>
      </w:r>
      <w:r>
        <w:tab/>
      </w:r>
      <w:r>
        <w:rPr>
          <w:spacing w:val="-2"/>
        </w:rPr>
        <w:t>ტექნოლოგიების</w:t>
      </w:r>
      <w:r>
        <w:tab/>
      </w:r>
      <w:r>
        <w:rPr>
          <w:spacing w:val="-2"/>
        </w:rPr>
        <w:t>საერთაშორისო</w:t>
      </w:r>
      <w:r>
        <w:tab/>
      </w:r>
      <w:r>
        <w:rPr>
          <w:spacing w:val="-6"/>
        </w:rPr>
        <w:t xml:space="preserve">და </w:t>
      </w:r>
      <w:r>
        <w:t>ადგილობრივი გამოცდილების არსებობა და ხელმისაწვდომობა;</w:t>
      </w:r>
    </w:p>
    <w:p w14:paraId="77B58D9A" w14:textId="77777777" w:rsidR="002C254B" w:rsidRDefault="0012541C" w:rsidP="00C23FA2">
      <w:pPr>
        <w:pStyle w:val="ListParagraph"/>
        <w:numPr>
          <w:ilvl w:val="0"/>
          <w:numId w:val="3"/>
        </w:numPr>
        <w:tabs>
          <w:tab w:val="left" w:pos="1440"/>
        </w:tabs>
        <w:ind w:left="270" w:right="673" w:firstLine="720"/>
        <w:jc w:val="both"/>
      </w:pPr>
      <w:r>
        <w:rPr>
          <w:spacing w:val="-2"/>
        </w:rPr>
        <w:t>საქართველოს</w:t>
      </w:r>
      <w:r>
        <w:tab/>
      </w:r>
      <w:r>
        <w:rPr>
          <w:spacing w:val="-2"/>
        </w:rPr>
        <w:t>უმაღლეს</w:t>
      </w:r>
      <w:r>
        <w:tab/>
      </w:r>
      <w:r>
        <w:rPr>
          <w:spacing w:val="-2"/>
        </w:rPr>
        <w:t>სასწავლებლებში</w:t>
      </w:r>
      <w:r>
        <w:tab/>
      </w:r>
      <w:r>
        <w:rPr>
          <w:spacing w:val="-2"/>
        </w:rPr>
        <w:t>ნარჩენების</w:t>
      </w:r>
      <w:r>
        <w:tab/>
      </w:r>
      <w:r>
        <w:rPr>
          <w:spacing w:val="-2"/>
        </w:rPr>
        <w:t>მართვის</w:t>
      </w:r>
      <w:r>
        <w:tab/>
      </w:r>
      <w:r>
        <w:rPr>
          <w:spacing w:val="-2"/>
        </w:rPr>
        <w:t xml:space="preserve">დარგისათვის </w:t>
      </w:r>
      <w:r>
        <w:t>კვალიფიციური სპეციალისტების მომზადების შესაძლებლობა.</w:t>
      </w:r>
    </w:p>
    <w:p w14:paraId="0B063732" w14:textId="77777777" w:rsidR="002C254B" w:rsidRPr="00C23FA2" w:rsidRDefault="0012541C" w:rsidP="00C23FA2">
      <w:pPr>
        <w:pStyle w:val="BodyText"/>
        <w:tabs>
          <w:tab w:val="left" w:pos="1440"/>
          <w:tab w:val="left" w:pos="10530"/>
        </w:tabs>
        <w:ind w:left="270" w:right="673" w:firstLine="720"/>
        <w:jc w:val="both"/>
      </w:pPr>
      <w:r w:rsidRPr="00C23FA2">
        <w:t>ნარჩენების მართვის სისტემის გაუმჯობესების საქმეში მეტად მნიშვნელოვან ფაქტორებს წარმოადგენენ საფრთხეები, რომელთა გათვალისწინება და მათი გავლენის შემცირება ერთ-ერთ განსაკუთრებულ როლს თამაშობს. უნდა აღინიშნოს შემდეგი საფრთხეები, რომელთა გამოვლენა არის მოსალოდნელი:</w:t>
      </w:r>
    </w:p>
    <w:p w14:paraId="08804286" w14:textId="77777777" w:rsidR="002C254B" w:rsidRPr="00C23FA2" w:rsidRDefault="0012541C" w:rsidP="00C23FA2">
      <w:pPr>
        <w:pStyle w:val="BodyText"/>
        <w:ind w:left="270" w:right="673" w:firstLine="720"/>
        <w:jc w:val="both"/>
      </w:pPr>
      <w:r w:rsidRPr="00C23FA2">
        <w:rPr>
          <w:rFonts w:eastAsia="Courier New" w:cs="Courier New"/>
        </w:rPr>
        <w:t>o</w:t>
      </w:r>
      <w:r w:rsidRPr="00C23FA2">
        <w:rPr>
          <w:rFonts w:eastAsia="Courier New" w:cs="Courier New"/>
          <w:spacing w:val="40"/>
        </w:rPr>
        <w:t xml:space="preserve"> </w:t>
      </w:r>
      <w:r w:rsidRPr="00C23FA2">
        <w:t>„ნარჩენების მართვის კოდექსის“ შესაბამისად ახალი ნორმატიული დოკუმენტების მიღების ვადების დაგვიანება, რამაც შეიძლება ხელი შეუშალოს ნარჩენების მართვის სამოქმედო გეგმის განხორციელებას;</w:t>
      </w:r>
    </w:p>
    <w:p w14:paraId="3B84BB7D" w14:textId="77777777" w:rsidR="002C254B" w:rsidRPr="00C23FA2" w:rsidRDefault="0012541C" w:rsidP="00C23FA2">
      <w:pPr>
        <w:pStyle w:val="BodyText"/>
        <w:ind w:left="270" w:right="673" w:firstLine="720"/>
        <w:jc w:val="both"/>
      </w:pPr>
      <w:r w:rsidRPr="00C23FA2">
        <w:rPr>
          <w:rFonts w:eastAsia="Courier New" w:cs="Courier New"/>
        </w:rPr>
        <w:t>o</w:t>
      </w:r>
      <w:r w:rsidRPr="00C23FA2">
        <w:rPr>
          <w:rFonts w:eastAsia="Courier New" w:cs="Courier New"/>
          <w:spacing w:val="80"/>
          <w:w w:val="150"/>
        </w:rPr>
        <w:t xml:space="preserve"> </w:t>
      </w:r>
      <w:r w:rsidRPr="00C23FA2">
        <w:t>საქართველოს</w:t>
      </w:r>
      <w:r w:rsidRPr="00C23FA2">
        <w:rPr>
          <w:spacing w:val="40"/>
        </w:rPr>
        <w:t xml:space="preserve"> </w:t>
      </w:r>
      <w:r w:rsidRPr="00C23FA2">
        <w:t>ნარჩენების</w:t>
      </w:r>
      <w:r w:rsidRPr="00C23FA2">
        <w:rPr>
          <w:spacing w:val="40"/>
        </w:rPr>
        <w:t xml:space="preserve"> </w:t>
      </w:r>
      <w:r w:rsidRPr="00C23FA2">
        <w:t>მართვის</w:t>
      </w:r>
      <w:r w:rsidRPr="00C23FA2">
        <w:rPr>
          <w:spacing w:val="40"/>
        </w:rPr>
        <w:t xml:space="preserve"> </w:t>
      </w:r>
      <w:r w:rsidRPr="00C23FA2">
        <w:t>სტრატეგიის</w:t>
      </w:r>
      <w:r w:rsidRPr="00C23FA2">
        <w:rPr>
          <w:spacing w:val="40"/>
        </w:rPr>
        <w:t xml:space="preserve"> </w:t>
      </w:r>
      <w:r w:rsidRPr="00C23FA2">
        <w:t>მიერ</w:t>
      </w:r>
      <w:r w:rsidRPr="00C23FA2">
        <w:rPr>
          <w:spacing w:val="40"/>
        </w:rPr>
        <w:t xml:space="preserve"> </w:t>
      </w:r>
      <w:r w:rsidRPr="00C23FA2">
        <w:t>განსაზღვრული</w:t>
      </w:r>
      <w:r w:rsidRPr="00C23FA2">
        <w:rPr>
          <w:spacing w:val="40"/>
        </w:rPr>
        <w:t xml:space="preserve"> </w:t>
      </w:r>
      <w:r w:rsidRPr="00C23FA2">
        <w:t>ვადების არდაცვა, რამაც შესაძლოა გადაავადოს მთელი რიგი აქტუალური და პრიორიტეტული საქმიანობების რეალიზაცია;</w:t>
      </w:r>
    </w:p>
    <w:p w14:paraId="6E1975B6" w14:textId="77777777" w:rsidR="002C254B" w:rsidRPr="00C23FA2" w:rsidRDefault="0012541C" w:rsidP="00C23FA2">
      <w:pPr>
        <w:pStyle w:val="BodyText"/>
        <w:ind w:left="270" w:right="673" w:firstLine="720"/>
        <w:jc w:val="both"/>
      </w:pPr>
      <w:r w:rsidRPr="00C23FA2">
        <w:rPr>
          <w:rFonts w:eastAsia="Courier New" w:cs="Courier New"/>
        </w:rPr>
        <w:t>o</w:t>
      </w:r>
      <w:r w:rsidRPr="00C23FA2">
        <w:rPr>
          <w:rFonts w:eastAsia="Courier New" w:cs="Courier New"/>
          <w:spacing w:val="40"/>
        </w:rPr>
        <w:t xml:space="preserve"> </w:t>
      </w:r>
      <w:r w:rsidRPr="00C23FA2">
        <w:t>სეპარირებული ნარჩენებისათვის ბაზრის არარსებობა ან სეპარირებულ ნარჩენებზე მოთხოვნილების შემცირება.</w:t>
      </w:r>
    </w:p>
    <w:p w14:paraId="61C5B602" w14:textId="77777777" w:rsidR="00DE554F" w:rsidRDefault="00DE554F">
      <w:pPr>
        <w:pStyle w:val="Heading1"/>
        <w:spacing w:before="157" w:line="360" w:lineRule="auto"/>
        <w:ind w:left="245" w:right="874" w:firstLine="720"/>
        <w:rPr>
          <w:spacing w:val="-2"/>
        </w:rPr>
      </w:pPr>
    </w:p>
    <w:p w14:paraId="78E46455" w14:textId="77777777" w:rsidR="002C254B" w:rsidRPr="00C23FA2" w:rsidRDefault="00C47043" w:rsidP="000D141D">
      <w:pPr>
        <w:pStyle w:val="Heading1"/>
        <w:spacing w:before="157" w:line="360" w:lineRule="auto"/>
        <w:ind w:left="245" w:right="874" w:firstLine="720"/>
        <w:rPr>
          <w:b/>
          <w:sz w:val="24"/>
          <w:szCs w:val="24"/>
        </w:rPr>
      </w:pPr>
      <w:r w:rsidRPr="00C23FA2">
        <w:rPr>
          <w:b/>
          <w:spacing w:val="-2"/>
          <w:sz w:val="24"/>
          <w:szCs w:val="24"/>
        </w:rPr>
        <w:t>6</w:t>
      </w:r>
      <w:r w:rsidR="0012541C" w:rsidRPr="00C23FA2">
        <w:rPr>
          <w:b/>
          <w:spacing w:val="-2"/>
          <w:sz w:val="24"/>
          <w:szCs w:val="24"/>
        </w:rPr>
        <w:t>.</w:t>
      </w:r>
      <w:r w:rsidR="0012541C" w:rsidRPr="00C23FA2">
        <w:rPr>
          <w:b/>
          <w:spacing w:val="-13"/>
          <w:sz w:val="24"/>
          <w:szCs w:val="24"/>
        </w:rPr>
        <w:t xml:space="preserve"> </w:t>
      </w:r>
      <w:r w:rsidR="0012541C" w:rsidRPr="00C23FA2">
        <w:rPr>
          <w:b/>
          <w:spacing w:val="-2"/>
          <w:sz w:val="24"/>
          <w:szCs w:val="24"/>
        </w:rPr>
        <w:t>მუნიციპალური</w:t>
      </w:r>
      <w:r w:rsidR="0012541C" w:rsidRPr="00C23FA2">
        <w:rPr>
          <w:b/>
          <w:spacing w:val="-16"/>
          <w:sz w:val="24"/>
          <w:szCs w:val="24"/>
        </w:rPr>
        <w:t xml:space="preserve"> </w:t>
      </w:r>
      <w:r w:rsidR="0012541C" w:rsidRPr="00C23FA2">
        <w:rPr>
          <w:b/>
          <w:spacing w:val="-2"/>
          <w:sz w:val="24"/>
          <w:szCs w:val="24"/>
        </w:rPr>
        <w:t>ნარჩენების</w:t>
      </w:r>
      <w:r w:rsidR="0012541C" w:rsidRPr="00C23FA2">
        <w:rPr>
          <w:b/>
          <w:spacing w:val="-13"/>
          <w:sz w:val="24"/>
          <w:szCs w:val="24"/>
        </w:rPr>
        <w:t xml:space="preserve"> </w:t>
      </w:r>
      <w:r w:rsidR="0012541C" w:rsidRPr="00C23FA2">
        <w:rPr>
          <w:b/>
          <w:spacing w:val="-2"/>
          <w:sz w:val="24"/>
          <w:szCs w:val="24"/>
        </w:rPr>
        <w:t>მართვის</w:t>
      </w:r>
      <w:r w:rsidR="0012541C" w:rsidRPr="00C23FA2">
        <w:rPr>
          <w:b/>
          <w:spacing w:val="-11"/>
          <w:sz w:val="24"/>
          <w:szCs w:val="24"/>
        </w:rPr>
        <w:t xml:space="preserve"> </w:t>
      </w:r>
      <w:r w:rsidR="0012541C" w:rsidRPr="00C23FA2">
        <w:rPr>
          <w:b/>
          <w:spacing w:val="-2"/>
          <w:sz w:val="24"/>
          <w:szCs w:val="24"/>
        </w:rPr>
        <w:t>სამოქმედო</w:t>
      </w:r>
      <w:r w:rsidR="0012541C" w:rsidRPr="00C23FA2">
        <w:rPr>
          <w:b/>
          <w:spacing w:val="-12"/>
          <w:sz w:val="24"/>
          <w:szCs w:val="24"/>
        </w:rPr>
        <w:t xml:space="preserve"> </w:t>
      </w:r>
      <w:r w:rsidR="0012541C" w:rsidRPr="00C23FA2">
        <w:rPr>
          <w:b/>
          <w:spacing w:val="-2"/>
          <w:sz w:val="24"/>
          <w:szCs w:val="24"/>
        </w:rPr>
        <w:t>გეგმის</w:t>
      </w:r>
      <w:r w:rsidR="0012541C" w:rsidRPr="00C23FA2">
        <w:rPr>
          <w:b/>
          <w:spacing w:val="-11"/>
          <w:sz w:val="24"/>
          <w:szCs w:val="24"/>
        </w:rPr>
        <w:t xml:space="preserve"> </w:t>
      </w:r>
      <w:r w:rsidR="0012541C" w:rsidRPr="00C23FA2">
        <w:rPr>
          <w:b/>
          <w:spacing w:val="-2"/>
          <w:sz w:val="24"/>
          <w:szCs w:val="24"/>
        </w:rPr>
        <w:t>ხედვა</w:t>
      </w:r>
      <w:r w:rsidR="0012541C" w:rsidRPr="00C23FA2">
        <w:rPr>
          <w:b/>
          <w:spacing w:val="-10"/>
          <w:sz w:val="24"/>
          <w:szCs w:val="24"/>
        </w:rPr>
        <w:t xml:space="preserve"> </w:t>
      </w:r>
      <w:r w:rsidR="0012541C" w:rsidRPr="00C23FA2">
        <w:rPr>
          <w:b/>
          <w:spacing w:val="-2"/>
          <w:sz w:val="24"/>
          <w:szCs w:val="24"/>
        </w:rPr>
        <w:t>და მიზნები</w:t>
      </w:r>
    </w:p>
    <w:p w14:paraId="6CEA0983" w14:textId="77777777" w:rsidR="00C47043" w:rsidRPr="00C47043" w:rsidRDefault="00C47043" w:rsidP="00C47043">
      <w:pPr>
        <w:autoSpaceDE/>
        <w:autoSpaceDN/>
        <w:spacing w:before="156"/>
        <w:ind w:firstLine="900"/>
        <w:jc w:val="center"/>
        <w:rPr>
          <w:rFonts w:eastAsia="Times New Roman" w:cstheme="minorHAnsi"/>
          <w:b/>
          <w:sz w:val="24"/>
          <w:szCs w:val="24"/>
          <w:lang w:val="ka-GE"/>
        </w:rPr>
      </w:pPr>
      <w:r w:rsidRPr="00C47043">
        <w:rPr>
          <w:rFonts w:eastAsia="Times New Roman" w:cstheme="minorHAnsi"/>
          <w:b/>
          <w:sz w:val="24"/>
          <w:szCs w:val="24"/>
          <w:lang w:val="ka-GE"/>
        </w:rPr>
        <w:t>ნარჩენების მართვასთან დაკავშირებული პრობლემების რანჟირება.</w:t>
      </w:r>
    </w:p>
    <w:tbl>
      <w:tblPr>
        <w:tblW w:w="0" w:type="auto"/>
        <w:tblLook w:val="01E0" w:firstRow="1" w:lastRow="1" w:firstColumn="1" w:lastColumn="1" w:noHBand="0" w:noVBand="0"/>
      </w:tblPr>
      <w:tblGrid>
        <w:gridCol w:w="7308"/>
        <w:gridCol w:w="2263"/>
      </w:tblGrid>
      <w:tr w:rsidR="00C47043" w:rsidRPr="00C47043" w14:paraId="73DB082E" w14:textId="77777777" w:rsidTr="00074FEB">
        <w:tc>
          <w:tcPr>
            <w:tcW w:w="7308" w:type="dxa"/>
            <w:shd w:val="clear" w:color="auto" w:fill="F3F3F3"/>
          </w:tcPr>
          <w:p w14:paraId="697BD183" w14:textId="77777777" w:rsidR="00C47043" w:rsidRPr="00C47043" w:rsidRDefault="00C47043" w:rsidP="00C47043">
            <w:pPr>
              <w:autoSpaceDE/>
              <w:autoSpaceDN/>
              <w:spacing w:before="156"/>
              <w:jc w:val="center"/>
              <w:rPr>
                <w:rFonts w:eastAsia="Times New Roman" w:cstheme="minorHAnsi"/>
                <w:b/>
                <w:sz w:val="20"/>
                <w:szCs w:val="20"/>
                <w:lang w:val="ka-GE"/>
              </w:rPr>
            </w:pPr>
            <w:r w:rsidRPr="00C47043">
              <w:rPr>
                <w:rFonts w:eastAsia="Times New Roman" w:cstheme="minorHAnsi"/>
                <w:b/>
                <w:sz w:val="20"/>
                <w:szCs w:val="20"/>
                <w:lang w:val="ka-GE"/>
              </w:rPr>
              <w:t>პრობლემის აღწერა</w:t>
            </w:r>
          </w:p>
        </w:tc>
        <w:tc>
          <w:tcPr>
            <w:tcW w:w="2263" w:type="dxa"/>
            <w:shd w:val="clear" w:color="auto" w:fill="F3F3F3"/>
          </w:tcPr>
          <w:p w14:paraId="4E217039" w14:textId="77777777" w:rsidR="00C47043" w:rsidRPr="00C47043" w:rsidRDefault="00C47043" w:rsidP="00C47043">
            <w:pPr>
              <w:autoSpaceDE/>
              <w:autoSpaceDN/>
              <w:spacing w:before="156"/>
              <w:jc w:val="center"/>
              <w:rPr>
                <w:rFonts w:eastAsia="Times New Roman" w:cstheme="minorHAnsi"/>
                <w:b/>
                <w:sz w:val="20"/>
                <w:szCs w:val="20"/>
                <w:lang w:val="ka-GE"/>
              </w:rPr>
            </w:pPr>
          </w:p>
        </w:tc>
      </w:tr>
      <w:tr w:rsidR="00C47043" w:rsidRPr="00C47043" w14:paraId="20B930C0" w14:textId="77777777" w:rsidTr="00074FEB">
        <w:tc>
          <w:tcPr>
            <w:tcW w:w="7308" w:type="dxa"/>
          </w:tcPr>
          <w:p w14:paraId="34D5C5DF"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კონტეინერების არასაკმარისი რაოდენობა</w:t>
            </w:r>
          </w:p>
        </w:tc>
        <w:tc>
          <w:tcPr>
            <w:tcW w:w="2263" w:type="dxa"/>
          </w:tcPr>
          <w:p w14:paraId="0814CAEA"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6BE6C7F3" w14:textId="77777777" w:rsidTr="00074FEB">
        <w:tc>
          <w:tcPr>
            <w:tcW w:w="7308" w:type="dxa"/>
          </w:tcPr>
          <w:p w14:paraId="7B9002FF"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მოსახლეობის დაბალი თვითშეგნება</w:t>
            </w:r>
          </w:p>
        </w:tc>
        <w:tc>
          <w:tcPr>
            <w:tcW w:w="2263" w:type="dxa"/>
          </w:tcPr>
          <w:p w14:paraId="5ECFFB41"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0051BFAB" w14:textId="77777777" w:rsidTr="00074FEB">
        <w:tc>
          <w:tcPr>
            <w:tcW w:w="7308" w:type="dxa"/>
          </w:tcPr>
          <w:p w14:paraId="0F919F3B"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ნარჩენების სეპარირების ნაწილობრივ არსებობა</w:t>
            </w:r>
          </w:p>
        </w:tc>
        <w:tc>
          <w:tcPr>
            <w:tcW w:w="2263" w:type="dxa"/>
          </w:tcPr>
          <w:p w14:paraId="609647EA"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6BBF69C9" w14:textId="77777777" w:rsidTr="00074FEB">
        <w:tc>
          <w:tcPr>
            <w:tcW w:w="7308" w:type="dxa"/>
          </w:tcPr>
          <w:p w14:paraId="5B32A690"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არასანქცირებული ქაოტური ნაგავსაყრელები</w:t>
            </w:r>
          </w:p>
        </w:tc>
        <w:tc>
          <w:tcPr>
            <w:tcW w:w="2263" w:type="dxa"/>
          </w:tcPr>
          <w:p w14:paraId="412CB8EE"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722B5557" w14:textId="77777777" w:rsidTr="00074FEB">
        <w:tc>
          <w:tcPr>
            <w:tcW w:w="7308" w:type="dxa"/>
          </w:tcPr>
          <w:p w14:paraId="294A305E"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ნარჩენების შეგროვებისა და გატანის მომსახურებით არ არის მოცული მუნიციპალიტეტის მთელი ტერიტორია</w:t>
            </w:r>
          </w:p>
        </w:tc>
        <w:tc>
          <w:tcPr>
            <w:tcW w:w="2263" w:type="dxa"/>
          </w:tcPr>
          <w:p w14:paraId="1E2E52CD"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145E462E" w14:textId="77777777" w:rsidTr="00074FEB">
        <w:tc>
          <w:tcPr>
            <w:tcW w:w="7308" w:type="dxa"/>
          </w:tcPr>
          <w:p w14:paraId="0375E6C4"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ნარჩენების წვა</w:t>
            </w:r>
          </w:p>
        </w:tc>
        <w:tc>
          <w:tcPr>
            <w:tcW w:w="2263" w:type="dxa"/>
          </w:tcPr>
          <w:p w14:paraId="5D229FEE"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12B71537" w14:textId="77777777" w:rsidTr="00074FEB">
        <w:tc>
          <w:tcPr>
            <w:tcW w:w="7308" w:type="dxa"/>
          </w:tcPr>
          <w:p w14:paraId="7FB70895"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ნარჩენების კომპოსტირების არარსებობა</w:t>
            </w:r>
          </w:p>
        </w:tc>
        <w:tc>
          <w:tcPr>
            <w:tcW w:w="2263" w:type="dxa"/>
          </w:tcPr>
          <w:p w14:paraId="2BD12CF9" w14:textId="77777777" w:rsidR="00C47043" w:rsidRPr="00C47043" w:rsidRDefault="00C47043" w:rsidP="00C47043">
            <w:pPr>
              <w:autoSpaceDE/>
              <w:autoSpaceDN/>
              <w:spacing w:before="156"/>
              <w:rPr>
                <w:rFonts w:eastAsia="Times New Roman" w:cstheme="minorHAnsi"/>
                <w:sz w:val="24"/>
                <w:szCs w:val="24"/>
                <w:lang w:val="ka-GE"/>
              </w:rPr>
            </w:pPr>
          </w:p>
        </w:tc>
      </w:tr>
      <w:tr w:rsidR="00C47043" w:rsidRPr="00C47043" w14:paraId="7A58ECDA" w14:textId="77777777" w:rsidTr="00074FEB">
        <w:tc>
          <w:tcPr>
            <w:tcW w:w="7308" w:type="dxa"/>
          </w:tcPr>
          <w:p w14:paraId="14B5A0C5" w14:textId="77777777" w:rsidR="00C47043" w:rsidRPr="00C23FA2" w:rsidRDefault="00C47043" w:rsidP="00C23FA2">
            <w:pPr>
              <w:autoSpaceDE/>
              <w:autoSpaceDN/>
              <w:ind w:left="162"/>
              <w:rPr>
                <w:rFonts w:eastAsia="Times New Roman" w:cstheme="minorHAnsi"/>
                <w:lang w:val="ka-GE"/>
              </w:rPr>
            </w:pPr>
            <w:r w:rsidRPr="00C23FA2">
              <w:rPr>
                <w:rFonts w:eastAsia="Times New Roman" w:cstheme="minorHAnsi"/>
                <w:lang w:val="ka-GE"/>
              </w:rPr>
              <w:t xml:space="preserve">სანქციების არ გამოყენება ნარჩენებით გარემოს დაბინძურებისათვის </w:t>
            </w:r>
          </w:p>
        </w:tc>
        <w:tc>
          <w:tcPr>
            <w:tcW w:w="2263" w:type="dxa"/>
          </w:tcPr>
          <w:p w14:paraId="16E56B7A" w14:textId="77777777" w:rsidR="00C47043" w:rsidRPr="00C47043" w:rsidRDefault="00C47043" w:rsidP="00C47043">
            <w:pPr>
              <w:autoSpaceDE/>
              <w:autoSpaceDN/>
              <w:spacing w:before="156"/>
              <w:rPr>
                <w:rFonts w:eastAsia="Times New Roman" w:cstheme="minorHAnsi"/>
                <w:sz w:val="24"/>
                <w:szCs w:val="24"/>
                <w:lang w:val="ka-GE"/>
              </w:rPr>
            </w:pPr>
          </w:p>
        </w:tc>
      </w:tr>
    </w:tbl>
    <w:p w14:paraId="4083569D" w14:textId="77777777" w:rsidR="00C47043" w:rsidRPr="00C47043" w:rsidRDefault="00C47043" w:rsidP="004065C9">
      <w:pPr>
        <w:autoSpaceDE/>
        <w:autoSpaceDN/>
        <w:spacing w:before="156"/>
        <w:ind w:left="270" w:right="604" w:firstLine="900"/>
        <w:rPr>
          <w:rFonts w:eastAsia="Times New Roman" w:cstheme="minorHAnsi"/>
          <w:sz w:val="24"/>
          <w:szCs w:val="24"/>
          <w:lang w:val="ka-GE"/>
        </w:rPr>
      </w:pPr>
      <w:r w:rsidRPr="00C47043">
        <w:rPr>
          <w:rFonts w:eastAsia="Times New Roman" w:cstheme="minorHAnsi"/>
          <w:sz w:val="24"/>
          <w:szCs w:val="24"/>
          <w:lang w:val="ka-GE"/>
        </w:rPr>
        <w:t>ამდენად, ყველაზე  პრიორიტეტულ პრობლემებს წარმოადგენს:</w:t>
      </w:r>
    </w:p>
    <w:p w14:paraId="099EA2C6" w14:textId="001B60F3" w:rsidR="00C47043" w:rsidRPr="004065C9" w:rsidRDefault="00C47043" w:rsidP="004065C9">
      <w:pPr>
        <w:numPr>
          <w:ilvl w:val="0"/>
          <w:numId w:val="27"/>
        </w:numPr>
        <w:autoSpaceDE/>
        <w:autoSpaceDN/>
        <w:spacing w:before="156"/>
        <w:ind w:left="1260" w:right="604"/>
        <w:jc w:val="both"/>
        <w:rPr>
          <w:rFonts w:eastAsia="Times New Roman" w:cstheme="minorHAnsi"/>
          <w:lang w:val="ka-GE"/>
        </w:rPr>
      </w:pPr>
      <w:r w:rsidRPr="004065C9">
        <w:rPr>
          <w:rFonts w:eastAsia="Times New Roman" w:cstheme="minorHAnsi"/>
          <w:lang w:val="ka-GE"/>
        </w:rPr>
        <w:t>მიუხედავად იმისა, რომ ყოველწლიურად ხდება ნარჩენების შეგროვებისათვის კონტეინერების შეძენა მათ შორი მიმდინერე წელსაც (202</w:t>
      </w:r>
      <w:r w:rsidR="00FD6346" w:rsidRPr="004065C9">
        <w:rPr>
          <w:rFonts w:eastAsia="Times New Roman" w:cstheme="minorHAnsi"/>
          <w:lang w:val="ka-GE"/>
        </w:rPr>
        <w:t>5</w:t>
      </w:r>
      <w:r w:rsidRPr="004065C9">
        <w:rPr>
          <w:rFonts w:eastAsia="Times New Roman" w:cstheme="minorHAnsi"/>
          <w:lang w:val="ka-GE"/>
        </w:rPr>
        <w:t xml:space="preserve">) შეძენილია </w:t>
      </w:r>
      <w:r w:rsidR="002B3615" w:rsidRPr="004065C9">
        <w:rPr>
          <w:rFonts w:eastAsia="Times New Roman" w:cstheme="minorHAnsi"/>
          <w:lang w:val="ka-GE"/>
        </w:rPr>
        <w:t>5</w:t>
      </w:r>
      <w:r w:rsidR="00FD6346" w:rsidRPr="004065C9">
        <w:rPr>
          <w:rFonts w:eastAsia="Times New Roman" w:cstheme="minorHAnsi"/>
          <w:lang w:val="ka-GE"/>
        </w:rPr>
        <w:t>7</w:t>
      </w:r>
      <w:r w:rsidRPr="004065C9">
        <w:rPr>
          <w:rFonts w:eastAsia="Times New Roman" w:cstheme="minorHAnsi"/>
        </w:rPr>
        <w:t xml:space="preserve"> ერთეული </w:t>
      </w:r>
      <w:r w:rsidRPr="004065C9">
        <w:rPr>
          <w:rFonts w:eastAsia="Times New Roman" w:cstheme="minorHAnsi"/>
        </w:rPr>
        <w:lastRenderedPageBreak/>
        <w:t xml:space="preserve">ნაგავშემკრები კონტეინერი, რაოდენობა </w:t>
      </w:r>
      <w:r w:rsidRPr="004065C9">
        <w:rPr>
          <w:rFonts w:eastAsia="Times New Roman" w:cstheme="minorHAnsi"/>
          <w:lang w:val="ka-GE"/>
        </w:rPr>
        <w:t xml:space="preserve"> მაინც არასაკმარისია, ვინაიდან ხდება კონტეინერების მწყობრიდან გამოსვლა და ახლით ჩანაცვლება. </w:t>
      </w:r>
    </w:p>
    <w:p w14:paraId="25D74253" w14:textId="77777777" w:rsidR="00C47043" w:rsidRPr="004065C9" w:rsidRDefault="00C47043" w:rsidP="004065C9">
      <w:pPr>
        <w:numPr>
          <w:ilvl w:val="0"/>
          <w:numId w:val="27"/>
        </w:numPr>
        <w:autoSpaceDE/>
        <w:autoSpaceDN/>
        <w:spacing w:before="156"/>
        <w:ind w:left="1260" w:right="604"/>
        <w:jc w:val="both"/>
        <w:rPr>
          <w:rFonts w:eastAsia="Times New Roman" w:cstheme="minorHAnsi"/>
          <w:lang w:val="ka-GE"/>
        </w:rPr>
      </w:pPr>
      <w:r w:rsidRPr="004065C9">
        <w:rPr>
          <w:rFonts w:eastAsia="Times New Roman" w:cstheme="minorHAnsi"/>
          <w:lang w:val="ka-GE"/>
        </w:rPr>
        <w:t>მოსახლეობის დაბალი თვითშეგნება, რაც მნიშვნელოვნად განაპირობებს გარემოს ნარჩენებით დაბინძურებას,</w:t>
      </w:r>
    </w:p>
    <w:p w14:paraId="4E182D10" w14:textId="77777777" w:rsidR="00C47043" w:rsidRPr="004065C9" w:rsidRDefault="00C47043" w:rsidP="004065C9">
      <w:pPr>
        <w:numPr>
          <w:ilvl w:val="0"/>
          <w:numId w:val="27"/>
        </w:numPr>
        <w:autoSpaceDE/>
        <w:autoSpaceDN/>
        <w:spacing w:before="156"/>
        <w:ind w:left="1260" w:right="604"/>
        <w:jc w:val="both"/>
        <w:rPr>
          <w:rFonts w:eastAsia="Times New Roman" w:cstheme="minorHAnsi"/>
          <w:lang w:val="ka-GE"/>
        </w:rPr>
      </w:pPr>
      <w:r w:rsidRPr="004065C9">
        <w:rPr>
          <w:rFonts w:eastAsia="Times New Roman" w:cstheme="minorHAnsi"/>
          <w:lang w:val="ka-GE"/>
        </w:rPr>
        <w:t>ნარჩენების დახარისხებული შეგროვების , კერძოდ პლასტიკის ნარჩენების მართვა,</w:t>
      </w:r>
    </w:p>
    <w:p w14:paraId="1085A086" w14:textId="77777777" w:rsidR="00C47043" w:rsidRPr="004065C9" w:rsidRDefault="00C47043" w:rsidP="004065C9">
      <w:pPr>
        <w:numPr>
          <w:ilvl w:val="0"/>
          <w:numId w:val="27"/>
        </w:numPr>
        <w:autoSpaceDE/>
        <w:autoSpaceDN/>
        <w:spacing w:before="156"/>
        <w:ind w:left="1260" w:right="604"/>
        <w:jc w:val="both"/>
        <w:rPr>
          <w:rFonts w:eastAsia="Times New Roman" w:cstheme="minorHAnsi"/>
          <w:lang w:val="ka-GE"/>
        </w:rPr>
      </w:pPr>
      <w:r w:rsidRPr="004065C9">
        <w:rPr>
          <w:rFonts w:eastAsia="Times New Roman" w:cstheme="minorHAnsi"/>
          <w:lang w:val="ka-GE"/>
        </w:rPr>
        <w:t>სეპარირების სისტემების დანერგვა მუნიციპალიტეტის მთელ ტერიტორიაზე</w:t>
      </w:r>
    </w:p>
    <w:p w14:paraId="716BE2C2" w14:textId="77777777" w:rsidR="00C47043" w:rsidRDefault="00C47043" w:rsidP="004065C9">
      <w:pPr>
        <w:pStyle w:val="Heading1"/>
        <w:spacing w:line="360" w:lineRule="auto"/>
        <w:ind w:right="604"/>
        <w:jc w:val="both"/>
        <w:rPr>
          <w:rFonts w:ascii="Calibri" w:eastAsia="Times New Roman" w:hAnsi="Calibri" w:cstheme="minorHAnsi"/>
          <w:sz w:val="22"/>
          <w:szCs w:val="22"/>
          <w:lang w:val="ka-GE"/>
        </w:rPr>
      </w:pPr>
      <w:r w:rsidRPr="004065C9">
        <w:rPr>
          <w:rFonts w:eastAsia="Times New Roman" w:cstheme="minorHAnsi"/>
          <w:sz w:val="22"/>
          <w:szCs w:val="22"/>
          <w:lang w:val="ka-GE"/>
        </w:rPr>
        <w:t>არასანქცირებული სტიქიური ნაგავსაყრელები  მუნიციპალიტეტის ტერიტორიაზე</w:t>
      </w:r>
      <w:r w:rsidR="00D9351A" w:rsidRPr="004065C9">
        <w:rPr>
          <w:rFonts w:eastAsia="Times New Roman" w:cstheme="minorHAnsi"/>
          <w:sz w:val="22"/>
          <w:szCs w:val="22"/>
          <w:lang w:val="ka-GE"/>
        </w:rPr>
        <w:t>.</w:t>
      </w:r>
    </w:p>
    <w:p w14:paraId="52E72184" w14:textId="77777777" w:rsidR="00D9351A" w:rsidRDefault="00D9351A" w:rsidP="00C47043">
      <w:pPr>
        <w:pStyle w:val="Heading1"/>
        <w:spacing w:line="360" w:lineRule="auto"/>
        <w:rPr>
          <w:rFonts w:ascii="Calibri" w:eastAsia="Times New Roman" w:hAnsi="Calibri" w:cstheme="minorHAnsi"/>
          <w:sz w:val="22"/>
          <w:szCs w:val="22"/>
          <w:lang w:val="ka-GE"/>
        </w:rPr>
      </w:pPr>
    </w:p>
    <w:p w14:paraId="262F3587" w14:textId="3F842277" w:rsidR="00D9351A" w:rsidRDefault="00D9351A" w:rsidP="004065C9">
      <w:pPr>
        <w:pStyle w:val="BodyText"/>
        <w:spacing w:before="22"/>
        <w:ind w:left="965"/>
      </w:pPr>
      <w:r>
        <w:t>ამბროლაურის</w:t>
      </w:r>
      <w:r>
        <w:rPr>
          <w:spacing w:val="-12"/>
        </w:rPr>
        <w:t xml:space="preserve"> </w:t>
      </w:r>
      <w:r>
        <w:t>მუნიციპალური</w:t>
      </w:r>
      <w:r>
        <w:rPr>
          <w:spacing w:val="-10"/>
        </w:rPr>
        <w:t xml:space="preserve"> </w:t>
      </w:r>
      <w:r>
        <w:t>ნარჩენების</w:t>
      </w:r>
      <w:r>
        <w:rPr>
          <w:spacing w:val="-7"/>
        </w:rPr>
        <w:t xml:space="preserve"> </w:t>
      </w:r>
      <w:r>
        <w:t>მართვის</w:t>
      </w:r>
      <w:r>
        <w:rPr>
          <w:spacing w:val="-9"/>
        </w:rPr>
        <w:t xml:space="preserve"> </w:t>
      </w:r>
      <w:r>
        <w:t>სამოქმედო</w:t>
      </w:r>
      <w:r>
        <w:rPr>
          <w:spacing w:val="-8"/>
        </w:rPr>
        <w:t xml:space="preserve"> </w:t>
      </w:r>
      <w:r>
        <w:t>გეგმის</w:t>
      </w:r>
      <w:r>
        <w:rPr>
          <w:spacing w:val="-8"/>
        </w:rPr>
        <w:t xml:space="preserve"> </w:t>
      </w:r>
      <w:r>
        <w:rPr>
          <w:spacing w:val="-2"/>
        </w:rPr>
        <w:t>ხედვაა:</w:t>
      </w:r>
    </w:p>
    <w:p w14:paraId="4B2B052C" w14:textId="77777777" w:rsidR="004065C9" w:rsidRDefault="004065C9" w:rsidP="004065C9">
      <w:pPr>
        <w:pStyle w:val="BodyText"/>
        <w:spacing w:before="22"/>
        <w:ind w:left="965"/>
      </w:pPr>
    </w:p>
    <w:p w14:paraId="4C724FEF" w14:textId="77777777" w:rsidR="004065C9" w:rsidRDefault="004065C9" w:rsidP="004065C9">
      <w:pPr>
        <w:pStyle w:val="BodyText"/>
        <w:spacing w:before="22"/>
        <w:ind w:left="965"/>
      </w:pPr>
    </w:p>
    <w:p w14:paraId="1F526D4D" w14:textId="3448D2F1" w:rsidR="004065C9" w:rsidRDefault="00D9351A" w:rsidP="004065C9">
      <w:pPr>
        <w:pStyle w:val="BodyText"/>
        <w:tabs>
          <w:tab w:val="left" w:pos="3445"/>
          <w:tab w:val="left" w:pos="10356"/>
        </w:tabs>
        <w:spacing w:line="405" w:lineRule="auto"/>
        <w:ind w:left="384" w:right="841" w:hanging="168"/>
        <w:jc w:val="center"/>
        <w:rPr>
          <w:color w:val="000000"/>
          <w:shd w:val="clear" w:color="auto" w:fill="DFDFDF"/>
        </w:rPr>
      </w:pPr>
      <w:r>
        <w:rPr>
          <w:color w:val="000000"/>
          <w:shd w:val="clear" w:color="auto" w:fill="DFDFDF"/>
        </w:rPr>
        <w:t>ეკოლოგიურად სუფთა გარემოსშექმნა</w:t>
      </w:r>
    </w:p>
    <w:p w14:paraId="7C253090" w14:textId="68D14655" w:rsidR="00D9351A" w:rsidRDefault="00D9351A" w:rsidP="004065C9">
      <w:pPr>
        <w:pStyle w:val="BodyText"/>
        <w:tabs>
          <w:tab w:val="left" w:pos="3445"/>
          <w:tab w:val="left" w:pos="10356"/>
        </w:tabs>
        <w:spacing w:line="405" w:lineRule="auto"/>
        <w:ind w:left="384" w:right="841" w:firstLine="606"/>
        <w:jc w:val="both"/>
      </w:pPr>
      <w:r>
        <w:rPr>
          <w:color w:val="000000"/>
        </w:rPr>
        <w:t>განისაზღვრა</w:t>
      </w:r>
      <w:r>
        <w:rPr>
          <w:color w:val="000000"/>
          <w:spacing w:val="40"/>
        </w:rPr>
        <w:t xml:space="preserve"> </w:t>
      </w:r>
      <w:r>
        <w:rPr>
          <w:color w:val="000000"/>
        </w:rPr>
        <w:t xml:space="preserve">შედეგების მიღწევის შემდეგი მიზნობრივი მაჩვენებლები </w:t>
      </w:r>
      <w:r w:rsidRPr="00DE554F">
        <w:rPr>
          <w:color w:val="000000"/>
          <w:lang w:val="ka-GE"/>
        </w:rPr>
        <w:t>2030</w:t>
      </w:r>
      <w:r w:rsidRPr="00DE554F">
        <w:rPr>
          <w:color w:val="000000"/>
        </w:rPr>
        <w:t xml:space="preserve"> წლისთვის:</w:t>
      </w:r>
    </w:p>
    <w:p w14:paraId="39C5112E" w14:textId="5E8FD764" w:rsidR="00D9351A" w:rsidRDefault="00D9351A" w:rsidP="00D9351A">
      <w:pPr>
        <w:pStyle w:val="ListParagraph"/>
        <w:numPr>
          <w:ilvl w:val="0"/>
          <w:numId w:val="2"/>
        </w:numPr>
        <w:tabs>
          <w:tab w:val="left" w:pos="1721"/>
        </w:tabs>
      </w:pPr>
      <w:r>
        <w:t>ნარჩენების</w:t>
      </w:r>
      <w:r>
        <w:rPr>
          <w:spacing w:val="-7"/>
        </w:rPr>
        <w:t xml:space="preserve"> </w:t>
      </w:r>
      <w:r>
        <w:t>შეგროვებით</w:t>
      </w:r>
      <w:r>
        <w:rPr>
          <w:spacing w:val="-8"/>
        </w:rPr>
        <w:t xml:space="preserve"> </w:t>
      </w:r>
      <w:r>
        <w:t>მოცული</w:t>
      </w:r>
      <w:r>
        <w:rPr>
          <w:spacing w:val="-7"/>
        </w:rPr>
        <w:t xml:space="preserve"> </w:t>
      </w:r>
      <w:r>
        <w:t>მოსახლეობის</w:t>
      </w:r>
      <w:r>
        <w:rPr>
          <w:spacing w:val="-10"/>
        </w:rPr>
        <w:t xml:space="preserve"> </w:t>
      </w:r>
      <w:r>
        <w:t>რაოდენობა</w:t>
      </w:r>
      <w:r>
        <w:rPr>
          <w:spacing w:val="-7"/>
        </w:rPr>
        <w:t xml:space="preserve"> </w:t>
      </w:r>
      <w:r>
        <w:t>-</w:t>
      </w:r>
      <w:r>
        <w:rPr>
          <w:spacing w:val="-6"/>
        </w:rPr>
        <w:t xml:space="preserve"> </w:t>
      </w:r>
      <w:r w:rsidR="002B3615">
        <w:rPr>
          <w:spacing w:val="-4"/>
          <w:lang w:val="ka-GE"/>
        </w:rPr>
        <w:t>100</w:t>
      </w:r>
      <w:r>
        <w:rPr>
          <w:spacing w:val="-4"/>
          <w:lang w:val="ka-GE"/>
        </w:rPr>
        <w:t xml:space="preserve"> </w:t>
      </w:r>
      <w:r>
        <w:rPr>
          <w:spacing w:val="-4"/>
        </w:rPr>
        <w:t>%.</w:t>
      </w:r>
    </w:p>
    <w:p w14:paraId="5830D7C5" w14:textId="77777777" w:rsidR="00D9351A" w:rsidRDefault="00D9351A" w:rsidP="00D9351A">
      <w:pPr>
        <w:pStyle w:val="ListParagraph"/>
        <w:numPr>
          <w:ilvl w:val="0"/>
          <w:numId w:val="2"/>
        </w:numPr>
        <w:tabs>
          <w:tab w:val="left" w:pos="1721"/>
        </w:tabs>
        <w:spacing w:before="154"/>
      </w:pPr>
      <w:r>
        <w:t>ნარჩენების</w:t>
      </w:r>
      <w:r>
        <w:rPr>
          <w:spacing w:val="-7"/>
        </w:rPr>
        <w:t xml:space="preserve"> </w:t>
      </w:r>
      <w:r>
        <w:rPr>
          <w:spacing w:val="-2"/>
        </w:rPr>
        <w:t>სეპარირება:</w:t>
      </w:r>
    </w:p>
    <w:p w14:paraId="64D27409" w14:textId="77777777" w:rsidR="00D9351A" w:rsidRDefault="00D9351A" w:rsidP="00D9351A">
      <w:pPr>
        <w:pStyle w:val="BodyText"/>
        <w:tabs>
          <w:tab w:val="left" w:pos="1824"/>
        </w:tabs>
        <w:spacing w:before="157"/>
        <w:ind w:left="1464"/>
      </w:pPr>
      <w:r>
        <w:rPr>
          <w:spacing w:val="-10"/>
        </w:rPr>
        <w:t>-</w:t>
      </w:r>
      <w:r>
        <w:tab/>
        <w:t>ქაღალდი</w:t>
      </w:r>
      <w:r>
        <w:rPr>
          <w:spacing w:val="-4"/>
        </w:rPr>
        <w:t xml:space="preserve"> </w:t>
      </w:r>
      <w:r>
        <w:t>-</w:t>
      </w:r>
      <w:r>
        <w:rPr>
          <w:spacing w:val="51"/>
        </w:rPr>
        <w:t xml:space="preserve"> </w:t>
      </w:r>
      <w:r>
        <w:rPr>
          <w:spacing w:val="-5"/>
        </w:rPr>
        <w:t>70%</w:t>
      </w:r>
    </w:p>
    <w:p w14:paraId="78BA6471" w14:textId="77777777" w:rsidR="00D9351A" w:rsidRDefault="00D9351A" w:rsidP="00D9351A">
      <w:pPr>
        <w:pStyle w:val="BodyText"/>
        <w:tabs>
          <w:tab w:val="left" w:pos="1824"/>
        </w:tabs>
        <w:spacing w:before="157"/>
        <w:ind w:left="1464"/>
      </w:pPr>
      <w:r>
        <w:rPr>
          <w:spacing w:val="-10"/>
        </w:rPr>
        <w:t>-</w:t>
      </w:r>
      <w:r>
        <w:tab/>
        <w:t>მინა</w:t>
      </w:r>
      <w:r>
        <w:rPr>
          <w:spacing w:val="-2"/>
        </w:rPr>
        <w:t xml:space="preserve"> </w:t>
      </w:r>
      <w:r>
        <w:t>-</w:t>
      </w:r>
      <w:r>
        <w:rPr>
          <w:spacing w:val="-1"/>
        </w:rPr>
        <w:t xml:space="preserve"> </w:t>
      </w:r>
      <w:r>
        <w:rPr>
          <w:spacing w:val="-5"/>
        </w:rPr>
        <w:t>20%</w:t>
      </w:r>
    </w:p>
    <w:p w14:paraId="21AC47D3" w14:textId="77777777" w:rsidR="00D9351A" w:rsidRDefault="00D9351A" w:rsidP="00D9351A">
      <w:pPr>
        <w:pStyle w:val="BodyText"/>
        <w:tabs>
          <w:tab w:val="left" w:pos="1824"/>
        </w:tabs>
        <w:spacing w:before="154"/>
        <w:ind w:left="1464"/>
      </w:pPr>
      <w:r>
        <w:rPr>
          <w:spacing w:val="-10"/>
        </w:rPr>
        <w:t>-</w:t>
      </w:r>
      <w:r>
        <w:tab/>
        <w:t>მეტალი</w:t>
      </w:r>
      <w:r>
        <w:rPr>
          <w:spacing w:val="-5"/>
        </w:rPr>
        <w:t xml:space="preserve"> </w:t>
      </w:r>
      <w:r>
        <w:t>-</w:t>
      </w:r>
      <w:r>
        <w:rPr>
          <w:spacing w:val="-3"/>
        </w:rPr>
        <w:t xml:space="preserve"> </w:t>
      </w:r>
      <w:r w:rsidR="000D141D">
        <w:rPr>
          <w:spacing w:val="-5"/>
          <w:lang w:val="ka-GE"/>
        </w:rPr>
        <w:t>30</w:t>
      </w:r>
      <w:r>
        <w:rPr>
          <w:spacing w:val="-5"/>
        </w:rPr>
        <w:t>%</w:t>
      </w:r>
    </w:p>
    <w:p w14:paraId="694C3E65" w14:textId="77777777" w:rsidR="00D9351A" w:rsidRDefault="00D9351A" w:rsidP="00D9351A">
      <w:pPr>
        <w:pStyle w:val="BodyText"/>
        <w:tabs>
          <w:tab w:val="left" w:pos="1824"/>
        </w:tabs>
        <w:spacing w:before="157"/>
        <w:ind w:left="1464"/>
        <w:rPr>
          <w:spacing w:val="-4"/>
        </w:rPr>
      </w:pPr>
      <w:r>
        <w:rPr>
          <w:spacing w:val="-10"/>
        </w:rPr>
        <w:t>-</w:t>
      </w:r>
      <w:r>
        <w:tab/>
        <w:t>პლასტიკი</w:t>
      </w:r>
      <w:r>
        <w:rPr>
          <w:spacing w:val="-6"/>
        </w:rPr>
        <w:t xml:space="preserve"> </w:t>
      </w:r>
      <w:r>
        <w:t>-</w:t>
      </w:r>
      <w:r>
        <w:rPr>
          <w:spacing w:val="-4"/>
        </w:rPr>
        <w:t xml:space="preserve"> 30%.</w:t>
      </w:r>
    </w:p>
    <w:p w14:paraId="2D02933E" w14:textId="0A8FE7FB" w:rsidR="00D9351A" w:rsidRPr="0006028D" w:rsidRDefault="00D9351A" w:rsidP="004065C9">
      <w:pPr>
        <w:autoSpaceDE/>
        <w:autoSpaceDN/>
        <w:spacing w:before="156"/>
        <w:ind w:left="270" w:right="604" w:firstLine="720"/>
        <w:jc w:val="both"/>
        <w:rPr>
          <w:rFonts w:eastAsia="Times New Roman" w:cstheme="minorHAnsi"/>
          <w:sz w:val="24"/>
          <w:szCs w:val="24"/>
          <w:lang w:val="ka-GE"/>
        </w:rPr>
      </w:pPr>
      <w:r w:rsidRPr="0006028D">
        <w:rPr>
          <w:rFonts w:eastAsia="Times New Roman" w:cstheme="minorHAnsi"/>
          <w:sz w:val="24"/>
          <w:szCs w:val="24"/>
          <w:lang w:val="ka-GE"/>
        </w:rPr>
        <w:t>„ნარჩენების მართვის კოდექსისა“ და ნარჩენების მართვის ეროვნული სტრატეგიის შესაბამისად მუნიციპალიტეტების პასუხისმგებლ</w:t>
      </w:r>
      <w:r w:rsidR="004065C9">
        <w:rPr>
          <w:rFonts w:eastAsia="Times New Roman" w:cstheme="minorHAnsi"/>
          <w:sz w:val="24"/>
          <w:szCs w:val="24"/>
          <w:lang w:val="ka-GE"/>
        </w:rPr>
        <w:t xml:space="preserve">ობა ნარჩენების მართვის სფეროში </w:t>
      </w:r>
      <w:r w:rsidRPr="0006028D">
        <w:rPr>
          <w:rFonts w:eastAsia="Times New Roman" w:cstheme="minorHAnsi"/>
          <w:sz w:val="24"/>
          <w:szCs w:val="24"/>
          <w:lang w:val="ka-GE"/>
        </w:rPr>
        <w:t xml:space="preserve">განისაზღვრა ორი მნიშვნელოვანი ფუნქციით: </w:t>
      </w:r>
    </w:p>
    <w:p w14:paraId="21F9AF46" w14:textId="77777777" w:rsidR="0006028D" w:rsidRPr="0006028D" w:rsidRDefault="0006028D" w:rsidP="0006028D">
      <w:pPr>
        <w:autoSpaceDE/>
        <w:autoSpaceDN/>
        <w:spacing w:before="156"/>
        <w:ind w:firstLine="140"/>
        <w:rPr>
          <w:rFonts w:eastAsia="Times New Roman" w:cstheme="minorHAnsi"/>
          <w:sz w:val="24"/>
          <w:szCs w:val="24"/>
          <w:highlight w:val="cyan"/>
          <w:lang w:val="ka-GE"/>
        </w:rPr>
      </w:pPr>
    </w:p>
    <w:tbl>
      <w:tblPr>
        <w:tblStyle w:val="TableGrid"/>
        <w:tblW w:w="0" w:type="auto"/>
        <w:tblLook w:val="04A0" w:firstRow="1" w:lastRow="0" w:firstColumn="1" w:lastColumn="0" w:noHBand="0" w:noVBand="1"/>
      </w:tblPr>
      <w:tblGrid>
        <w:gridCol w:w="2799"/>
        <w:gridCol w:w="2798"/>
        <w:gridCol w:w="2798"/>
        <w:gridCol w:w="2798"/>
      </w:tblGrid>
      <w:tr w:rsidR="0006028D" w:rsidRPr="0006028D" w14:paraId="4386F4B6" w14:textId="77777777" w:rsidTr="00074FEB">
        <w:tc>
          <w:tcPr>
            <w:tcW w:w="2799" w:type="dxa"/>
          </w:tcPr>
          <w:p w14:paraId="02C5E57A" w14:textId="77777777" w:rsidR="0006028D" w:rsidRPr="0006028D" w:rsidRDefault="0006028D" w:rsidP="0006028D">
            <w:pPr>
              <w:spacing w:before="156"/>
              <w:rPr>
                <w:rFonts w:eastAsia="Times New Roman"/>
                <w:sz w:val="24"/>
                <w:szCs w:val="24"/>
              </w:rPr>
            </w:pPr>
          </w:p>
        </w:tc>
        <w:tc>
          <w:tcPr>
            <w:tcW w:w="2799" w:type="dxa"/>
          </w:tcPr>
          <w:p w14:paraId="7D013303" w14:textId="77777777" w:rsidR="0006028D" w:rsidRPr="0006028D" w:rsidRDefault="0006028D" w:rsidP="0006028D">
            <w:pPr>
              <w:spacing w:before="156"/>
              <w:rPr>
                <w:rFonts w:eastAsia="Times New Roman"/>
                <w:sz w:val="24"/>
                <w:szCs w:val="24"/>
              </w:rPr>
            </w:pPr>
          </w:p>
        </w:tc>
        <w:tc>
          <w:tcPr>
            <w:tcW w:w="2799" w:type="dxa"/>
          </w:tcPr>
          <w:p w14:paraId="320EF50D" w14:textId="77777777" w:rsidR="0006028D" w:rsidRPr="0010572F" w:rsidRDefault="0006028D" w:rsidP="0006028D">
            <w:pPr>
              <w:spacing w:before="156"/>
              <w:rPr>
                <w:rFonts w:eastAsia="Times New Roman"/>
                <w:sz w:val="24"/>
                <w:szCs w:val="24"/>
              </w:rPr>
            </w:pPr>
            <w:r w:rsidRPr="0010572F">
              <w:rPr>
                <w:rFonts w:ascii="Sylfaen_PDF_Subset" w:eastAsiaTheme="minorHAnsi" w:hAnsi="Sylfaen_PDF_Subset" w:cs="Sylfaen_PDF_Subset"/>
                <w:sz w:val="23"/>
                <w:szCs w:val="23"/>
              </w:rPr>
              <w:t xml:space="preserve">2026 </w:t>
            </w:r>
            <w:r w:rsidRPr="0010572F">
              <w:rPr>
                <w:rFonts w:eastAsiaTheme="minorHAnsi"/>
                <w:sz w:val="23"/>
                <w:szCs w:val="23"/>
              </w:rPr>
              <w:t>წლისთვის</w:t>
            </w:r>
          </w:p>
        </w:tc>
        <w:tc>
          <w:tcPr>
            <w:tcW w:w="2799" w:type="dxa"/>
          </w:tcPr>
          <w:p w14:paraId="02DBC0FA" w14:textId="77777777" w:rsidR="0006028D" w:rsidRPr="0010572F" w:rsidRDefault="0006028D" w:rsidP="0006028D">
            <w:pPr>
              <w:spacing w:before="156"/>
              <w:rPr>
                <w:rFonts w:eastAsia="Times New Roman"/>
                <w:sz w:val="24"/>
                <w:szCs w:val="24"/>
              </w:rPr>
            </w:pPr>
            <w:r w:rsidRPr="0010572F">
              <w:rPr>
                <w:rFonts w:ascii="Sylfaen_PDF_Subset" w:eastAsiaTheme="minorHAnsi" w:hAnsi="Sylfaen_PDF_Subset" w:cs="Sylfaen_PDF_Subset"/>
                <w:sz w:val="23"/>
                <w:szCs w:val="23"/>
              </w:rPr>
              <w:t xml:space="preserve">2030 </w:t>
            </w:r>
            <w:r w:rsidRPr="0010572F">
              <w:rPr>
                <w:rFonts w:eastAsiaTheme="minorHAnsi"/>
                <w:sz w:val="23"/>
                <w:szCs w:val="23"/>
              </w:rPr>
              <w:t>წლისთვის</w:t>
            </w:r>
          </w:p>
        </w:tc>
      </w:tr>
      <w:tr w:rsidR="0006028D" w:rsidRPr="0006028D" w14:paraId="6C73FA3A" w14:textId="77777777" w:rsidTr="00074FEB">
        <w:tc>
          <w:tcPr>
            <w:tcW w:w="2799" w:type="dxa"/>
          </w:tcPr>
          <w:p w14:paraId="2B66C54F" w14:textId="77777777" w:rsidR="0006028D" w:rsidRPr="0006028D" w:rsidRDefault="0006028D" w:rsidP="0006028D">
            <w:pPr>
              <w:widowControl/>
              <w:adjustRightInd w:val="0"/>
              <w:rPr>
                <w:rFonts w:ascii="Sylfaen_PDF_Subset" w:eastAsiaTheme="minorHAnsi" w:hAnsi="Sylfaen_PDF_Subset" w:cs="Sylfaen_PDF_Subset"/>
                <w:sz w:val="23"/>
                <w:szCs w:val="23"/>
              </w:rPr>
            </w:pPr>
            <w:r w:rsidRPr="0006028D">
              <w:rPr>
                <w:rFonts w:eastAsiaTheme="minorHAnsi"/>
                <w:sz w:val="23"/>
                <w:szCs w:val="23"/>
              </w:rPr>
              <w:t>მუნიციპალური</w:t>
            </w:r>
          </w:p>
          <w:p w14:paraId="20AC345A" w14:textId="77777777" w:rsidR="0006028D" w:rsidRPr="0006028D" w:rsidRDefault="0006028D" w:rsidP="0006028D">
            <w:pPr>
              <w:widowControl/>
              <w:adjustRightInd w:val="0"/>
              <w:rPr>
                <w:rFonts w:ascii="Sylfaen_PDF_Subset" w:eastAsiaTheme="minorHAnsi" w:hAnsi="Sylfaen_PDF_Subset" w:cs="Sylfaen_PDF_Subset"/>
                <w:sz w:val="23"/>
                <w:szCs w:val="23"/>
              </w:rPr>
            </w:pPr>
            <w:r w:rsidRPr="0006028D">
              <w:rPr>
                <w:rFonts w:eastAsiaTheme="minorHAnsi"/>
                <w:sz w:val="23"/>
                <w:szCs w:val="23"/>
              </w:rPr>
              <w:t>ნარჩენები</w:t>
            </w:r>
          </w:p>
          <w:p w14:paraId="09613392" w14:textId="77777777" w:rsidR="0006028D" w:rsidRPr="0006028D" w:rsidRDefault="0006028D" w:rsidP="0006028D">
            <w:pPr>
              <w:spacing w:before="156"/>
              <w:rPr>
                <w:rFonts w:eastAsia="Times New Roman"/>
                <w:sz w:val="24"/>
                <w:szCs w:val="24"/>
              </w:rPr>
            </w:pPr>
          </w:p>
        </w:tc>
        <w:tc>
          <w:tcPr>
            <w:tcW w:w="2799" w:type="dxa"/>
          </w:tcPr>
          <w:p w14:paraId="71041777" w14:textId="77777777" w:rsidR="0006028D" w:rsidRPr="0006028D" w:rsidRDefault="0006028D" w:rsidP="0006028D">
            <w:pPr>
              <w:spacing w:before="156"/>
              <w:rPr>
                <w:rFonts w:eastAsia="Times New Roman"/>
                <w:sz w:val="24"/>
                <w:szCs w:val="24"/>
                <w:lang w:val="ka-GE"/>
              </w:rPr>
            </w:pPr>
          </w:p>
        </w:tc>
        <w:tc>
          <w:tcPr>
            <w:tcW w:w="2799" w:type="dxa"/>
          </w:tcPr>
          <w:p w14:paraId="45052F9C" w14:textId="77777777" w:rsidR="0006028D" w:rsidRPr="0010572F" w:rsidRDefault="0006028D" w:rsidP="0006028D">
            <w:pPr>
              <w:spacing w:before="156"/>
              <w:rPr>
                <w:rFonts w:eastAsia="Times New Roman"/>
                <w:sz w:val="24"/>
                <w:szCs w:val="24"/>
                <w:lang w:val="ka-GE"/>
              </w:rPr>
            </w:pPr>
            <w:r w:rsidRPr="0010572F">
              <w:rPr>
                <w:rFonts w:eastAsia="Times New Roman"/>
                <w:sz w:val="24"/>
                <w:szCs w:val="24"/>
                <w:lang w:val="ka-GE"/>
              </w:rPr>
              <w:t>95%</w:t>
            </w:r>
          </w:p>
        </w:tc>
        <w:tc>
          <w:tcPr>
            <w:tcW w:w="2799" w:type="dxa"/>
          </w:tcPr>
          <w:p w14:paraId="7300456A" w14:textId="77777777" w:rsidR="0006028D" w:rsidRPr="0010572F" w:rsidRDefault="0006028D" w:rsidP="0006028D">
            <w:pPr>
              <w:spacing w:before="156"/>
              <w:rPr>
                <w:rFonts w:eastAsia="Times New Roman"/>
                <w:sz w:val="24"/>
                <w:szCs w:val="24"/>
                <w:lang w:val="ka-GE"/>
              </w:rPr>
            </w:pPr>
            <w:r w:rsidRPr="0010572F">
              <w:rPr>
                <w:rFonts w:eastAsia="Times New Roman"/>
                <w:sz w:val="24"/>
                <w:szCs w:val="24"/>
                <w:lang w:val="ka-GE"/>
              </w:rPr>
              <w:t>100%</w:t>
            </w:r>
          </w:p>
        </w:tc>
      </w:tr>
      <w:tr w:rsidR="0006028D" w:rsidRPr="0006028D" w14:paraId="66C2134A" w14:textId="77777777" w:rsidTr="00074FEB">
        <w:tc>
          <w:tcPr>
            <w:tcW w:w="2799" w:type="dxa"/>
          </w:tcPr>
          <w:p w14:paraId="385373B0" w14:textId="77777777" w:rsidR="0006028D" w:rsidRPr="0006028D" w:rsidRDefault="0006028D" w:rsidP="0006028D">
            <w:pPr>
              <w:widowControl/>
              <w:adjustRightInd w:val="0"/>
              <w:rPr>
                <w:rFonts w:ascii="Sylfaen_PDF_Subset" w:eastAsiaTheme="minorHAnsi" w:hAnsi="Sylfaen_PDF_Subset" w:cs="Sylfaen_PDF_Subset"/>
                <w:sz w:val="23"/>
                <w:szCs w:val="23"/>
              </w:rPr>
            </w:pPr>
            <w:r w:rsidRPr="0006028D">
              <w:rPr>
                <w:rFonts w:eastAsiaTheme="minorHAnsi"/>
                <w:sz w:val="23"/>
                <w:szCs w:val="23"/>
              </w:rPr>
              <w:t>სახიფათო</w:t>
            </w:r>
            <w:r w:rsidRPr="0006028D">
              <w:rPr>
                <w:rFonts w:ascii="Sylfaen_PDF_Subset" w:eastAsiaTheme="minorHAnsi" w:hAnsi="Sylfaen_PDF_Subset" w:cs="Sylfaen_PDF_Subset"/>
                <w:sz w:val="23"/>
                <w:szCs w:val="23"/>
              </w:rPr>
              <w:t xml:space="preserve"> </w:t>
            </w:r>
            <w:r w:rsidRPr="0006028D">
              <w:rPr>
                <w:rFonts w:eastAsiaTheme="minorHAnsi"/>
                <w:sz w:val="23"/>
                <w:szCs w:val="23"/>
              </w:rPr>
              <w:t>ნარჩენები</w:t>
            </w:r>
            <w:r w:rsidRPr="0006028D">
              <w:rPr>
                <w:rFonts w:ascii="Sylfaen_PDF_Subset" w:eastAsiaTheme="minorHAnsi" w:hAnsi="Sylfaen_PDF_Subset" w:cs="Sylfaen_PDF_Subset"/>
                <w:sz w:val="23"/>
                <w:szCs w:val="23"/>
              </w:rPr>
              <w:t xml:space="preserve"> </w:t>
            </w:r>
          </w:p>
          <w:p w14:paraId="748A0113" w14:textId="77777777" w:rsidR="0006028D" w:rsidRPr="0006028D" w:rsidRDefault="0006028D" w:rsidP="0006028D">
            <w:pPr>
              <w:spacing w:before="156"/>
              <w:rPr>
                <w:rFonts w:eastAsia="Times New Roman"/>
                <w:sz w:val="24"/>
                <w:szCs w:val="24"/>
                <w:lang w:val="ka-GE"/>
              </w:rPr>
            </w:pPr>
          </w:p>
        </w:tc>
        <w:tc>
          <w:tcPr>
            <w:tcW w:w="2799" w:type="dxa"/>
          </w:tcPr>
          <w:p w14:paraId="6D582372" w14:textId="77777777" w:rsidR="0006028D" w:rsidRPr="0006028D" w:rsidRDefault="0006028D" w:rsidP="0006028D">
            <w:pPr>
              <w:ind w:firstLine="720"/>
              <w:rPr>
                <w:rFonts w:eastAsia="Times New Roman" w:cs="Times New Roman"/>
                <w:lang w:val="ka-GE"/>
              </w:rPr>
            </w:pPr>
          </w:p>
        </w:tc>
        <w:tc>
          <w:tcPr>
            <w:tcW w:w="2799" w:type="dxa"/>
          </w:tcPr>
          <w:p w14:paraId="6954BBD5" w14:textId="77777777" w:rsidR="0006028D" w:rsidRPr="0010572F" w:rsidRDefault="0006028D" w:rsidP="0006028D">
            <w:pPr>
              <w:spacing w:before="156"/>
              <w:rPr>
                <w:rFonts w:eastAsia="Times New Roman"/>
                <w:sz w:val="24"/>
                <w:szCs w:val="24"/>
                <w:lang w:val="ka-GE"/>
              </w:rPr>
            </w:pPr>
            <w:r w:rsidRPr="00104F9C">
              <w:rPr>
                <w:rFonts w:eastAsia="Times New Roman"/>
                <w:sz w:val="24"/>
                <w:szCs w:val="24"/>
                <w:lang w:val="ka-GE"/>
              </w:rPr>
              <w:t>85%</w:t>
            </w:r>
          </w:p>
        </w:tc>
        <w:tc>
          <w:tcPr>
            <w:tcW w:w="2799" w:type="dxa"/>
          </w:tcPr>
          <w:p w14:paraId="72B6B81D" w14:textId="77777777" w:rsidR="0006028D" w:rsidRPr="0010572F" w:rsidRDefault="0006028D" w:rsidP="0006028D">
            <w:pPr>
              <w:spacing w:before="156"/>
              <w:rPr>
                <w:rFonts w:eastAsia="Times New Roman"/>
                <w:sz w:val="24"/>
                <w:szCs w:val="24"/>
                <w:lang w:val="ka-GE"/>
              </w:rPr>
            </w:pPr>
            <w:r w:rsidRPr="0010572F">
              <w:rPr>
                <w:rFonts w:eastAsia="Times New Roman"/>
                <w:sz w:val="24"/>
                <w:szCs w:val="24"/>
                <w:lang w:val="ka-GE"/>
              </w:rPr>
              <w:t>100%</w:t>
            </w:r>
          </w:p>
        </w:tc>
      </w:tr>
    </w:tbl>
    <w:p w14:paraId="4025D40B" w14:textId="77777777" w:rsidR="004065C9" w:rsidRDefault="004065C9" w:rsidP="004065C9">
      <w:pPr>
        <w:autoSpaceDE/>
        <w:autoSpaceDN/>
        <w:jc w:val="both"/>
        <w:rPr>
          <w:rFonts w:eastAsia="Times New Roman"/>
          <w:sz w:val="24"/>
          <w:szCs w:val="24"/>
          <w:lang w:val="ka-GE"/>
        </w:rPr>
      </w:pPr>
    </w:p>
    <w:p w14:paraId="3E6AE74F" w14:textId="77777777" w:rsidR="0006028D" w:rsidRPr="0006028D" w:rsidRDefault="0006028D" w:rsidP="004065C9">
      <w:pPr>
        <w:autoSpaceDE/>
        <w:autoSpaceDN/>
        <w:ind w:left="270" w:right="604" w:firstLine="720"/>
        <w:jc w:val="both"/>
        <w:rPr>
          <w:rFonts w:eastAsia="Times New Roman"/>
          <w:sz w:val="24"/>
          <w:szCs w:val="24"/>
          <w:lang w:val="ka-GE"/>
        </w:rPr>
      </w:pPr>
      <w:r>
        <w:rPr>
          <w:rFonts w:eastAsia="Times New Roman"/>
          <w:sz w:val="24"/>
          <w:szCs w:val="24"/>
          <w:lang w:val="ka-GE"/>
        </w:rPr>
        <w:t>ამბროლაურ</w:t>
      </w:r>
      <w:r w:rsidRPr="0006028D">
        <w:rPr>
          <w:rFonts w:eastAsia="Times New Roman"/>
          <w:sz w:val="24"/>
          <w:szCs w:val="24"/>
          <w:lang w:val="ka-GE"/>
        </w:rPr>
        <w:t xml:space="preserve">ის მუნიციპალიტეტმა ნარჩენების მართვის </w:t>
      </w:r>
      <w:r w:rsidRPr="00DE554F">
        <w:rPr>
          <w:rFonts w:eastAsia="Times New Roman"/>
          <w:sz w:val="24"/>
          <w:szCs w:val="24"/>
          <w:lang w:val="ka-GE"/>
        </w:rPr>
        <w:t>202</w:t>
      </w:r>
      <w:r w:rsidR="00DE554F" w:rsidRPr="00DE554F">
        <w:rPr>
          <w:rFonts w:eastAsia="Times New Roman"/>
          <w:sz w:val="24"/>
          <w:szCs w:val="24"/>
          <w:lang w:val="ka-GE"/>
        </w:rPr>
        <w:t>6</w:t>
      </w:r>
      <w:r w:rsidRPr="00DE554F">
        <w:rPr>
          <w:rFonts w:eastAsia="Times New Roman"/>
          <w:sz w:val="24"/>
          <w:szCs w:val="24"/>
          <w:lang w:val="ka-GE"/>
        </w:rPr>
        <w:t>-20</w:t>
      </w:r>
      <w:r w:rsidR="00DE554F" w:rsidRPr="00DE554F">
        <w:rPr>
          <w:rFonts w:eastAsia="Times New Roman"/>
          <w:sz w:val="24"/>
          <w:szCs w:val="24"/>
          <w:lang w:val="ka-GE"/>
        </w:rPr>
        <w:t>30</w:t>
      </w:r>
      <w:r w:rsidRPr="0006028D">
        <w:rPr>
          <w:rFonts w:eastAsia="Times New Roman"/>
          <w:sz w:val="24"/>
          <w:szCs w:val="24"/>
          <w:lang w:val="ka-GE"/>
        </w:rPr>
        <w:t xml:space="preserve"> </w:t>
      </w:r>
      <w:r w:rsidR="00DE554F">
        <w:rPr>
          <w:rFonts w:eastAsia="Times New Roman"/>
          <w:sz w:val="24"/>
          <w:szCs w:val="24"/>
          <w:lang w:val="ka-GE"/>
        </w:rPr>
        <w:t xml:space="preserve">წლისათვის </w:t>
      </w:r>
      <w:r w:rsidRPr="0006028D">
        <w:rPr>
          <w:rFonts w:eastAsia="Times New Roman"/>
          <w:sz w:val="24"/>
          <w:szCs w:val="24"/>
          <w:lang w:val="ka-GE"/>
        </w:rPr>
        <w:t>სამოქმედო გეგმიდან განსაზღვრა სამი მიზანი:</w:t>
      </w:r>
    </w:p>
    <w:p w14:paraId="26388AFB" w14:textId="77777777" w:rsidR="0006028D" w:rsidRPr="0006028D" w:rsidRDefault="0006028D" w:rsidP="004065C9">
      <w:pPr>
        <w:autoSpaceDE/>
        <w:autoSpaceDN/>
        <w:ind w:left="270" w:right="604" w:firstLine="720"/>
        <w:jc w:val="both"/>
        <w:rPr>
          <w:rFonts w:eastAsia="Times New Roman" w:cstheme="minorHAnsi"/>
          <w:sz w:val="24"/>
          <w:szCs w:val="24"/>
          <w:lang w:val="ka-GE"/>
        </w:rPr>
      </w:pPr>
      <w:r w:rsidRPr="0006028D">
        <w:rPr>
          <w:rFonts w:eastAsia="Times New Roman" w:cstheme="minorHAnsi"/>
          <w:b/>
          <w:sz w:val="24"/>
          <w:szCs w:val="24"/>
          <w:lang w:val="ka-GE"/>
        </w:rPr>
        <w:t>მიზანი 1</w:t>
      </w:r>
      <w:r w:rsidRPr="0006028D">
        <w:rPr>
          <w:rFonts w:eastAsia="Times New Roman" w:cstheme="minorHAnsi"/>
          <w:sz w:val="24"/>
          <w:szCs w:val="24"/>
          <w:lang w:val="ka-GE"/>
        </w:rPr>
        <w:t>. მუნიციპალური ნარჩენების შეგროვებისა და ტრანსპორტირების ეფექტიანი სისტემი</w:t>
      </w:r>
      <w:r w:rsidR="00DE554F">
        <w:rPr>
          <w:rFonts w:eastAsia="Times New Roman" w:cstheme="minorHAnsi"/>
          <w:sz w:val="24"/>
          <w:szCs w:val="24"/>
          <w:lang w:val="ka-GE"/>
        </w:rPr>
        <w:t>ს</w:t>
      </w:r>
      <w:r w:rsidRPr="0006028D">
        <w:rPr>
          <w:rFonts w:eastAsia="Times New Roman" w:cstheme="minorHAnsi"/>
          <w:sz w:val="24"/>
          <w:szCs w:val="24"/>
          <w:lang w:val="ka-GE"/>
        </w:rPr>
        <w:t xml:space="preserve"> ჩამოყალიბება და დანერგვა.</w:t>
      </w:r>
    </w:p>
    <w:p w14:paraId="62388B62" w14:textId="7669BF6E" w:rsidR="0006028D" w:rsidRPr="0006028D" w:rsidRDefault="004065C9" w:rsidP="004065C9">
      <w:pPr>
        <w:autoSpaceDE/>
        <w:autoSpaceDN/>
        <w:ind w:right="604" w:firstLine="990"/>
        <w:jc w:val="both"/>
        <w:rPr>
          <w:rFonts w:eastAsia="Times New Roman" w:cstheme="minorHAnsi"/>
          <w:sz w:val="24"/>
          <w:szCs w:val="24"/>
          <w:lang w:val="ka-GE"/>
        </w:rPr>
      </w:pPr>
      <w:r>
        <w:rPr>
          <w:rFonts w:eastAsia="Times New Roman" w:cstheme="minorHAnsi"/>
          <w:b/>
          <w:sz w:val="24"/>
          <w:szCs w:val="24"/>
          <w:lang w:val="ka-GE"/>
        </w:rPr>
        <w:t xml:space="preserve">მიზანი 2. </w:t>
      </w:r>
      <w:r w:rsidR="0006028D" w:rsidRPr="0006028D">
        <w:rPr>
          <w:rFonts w:eastAsia="Times New Roman" w:cstheme="minorHAnsi"/>
          <w:sz w:val="24"/>
          <w:szCs w:val="24"/>
          <w:lang w:val="ka-GE"/>
        </w:rPr>
        <w:t>ნარჩენების სეპარირებული შეგროვების ხელშეწყობა.</w:t>
      </w:r>
    </w:p>
    <w:p w14:paraId="2576EF85" w14:textId="61469F7C" w:rsidR="007D157D" w:rsidRPr="004065C9" w:rsidRDefault="004065C9" w:rsidP="004065C9">
      <w:pPr>
        <w:autoSpaceDE/>
        <w:autoSpaceDN/>
        <w:ind w:right="604" w:firstLine="990"/>
        <w:jc w:val="both"/>
        <w:rPr>
          <w:rFonts w:eastAsia="Times New Roman" w:cstheme="minorHAnsi"/>
          <w:sz w:val="24"/>
          <w:szCs w:val="24"/>
          <w:lang w:val="ka-GE"/>
        </w:rPr>
      </w:pPr>
      <w:r>
        <w:rPr>
          <w:rFonts w:eastAsia="Times New Roman" w:cstheme="minorHAnsi"/>
          <w:b/>
          <w:sz w:val="24"/>
          <w:szCs w:val="24"/>
          <w:lang w:val="ka-GE"/>
        </w:rPr>
        <w:t xml:space="preserve">მიზანი 3. </w:t>
      </w:r>
      <w:r w:rsidR="0006028D" w:rsidRPr="0006028D">
        <w:rPr>
          <w:rFonts w:eastAsia="Times New Roman" w:cstheme="minorHAnsi"/>
          <w:sz w:val="24"/>
          <w:szCs w:val="24"/>
          <w:lang w:val="ka-GE"/>
        </w:rPr>
        <w:t>მოსახლეობის ინფორმირება და  ცნობიერების ამაღლება ნარჩენების მართვის შესახებ.</w:t>
      </w:r>
    </w:p>
    <w:p w14:paraId="526C8EE5" w14:textId="29B2D09E" w:rsidR="006D1386" w:rsidRDefault="0012541C" w:rsidP="006D1386">
      <w:pPr>
        <w:pStyle w:val="BodyText"/>
        <w:ind w:left="0" w:right="604" w:firstLine="990"/>
        <w:jc w:val="both"/>
        <w:rPr>
          <w:spacing w:val="-2"/>
        </w:rPr>
      </w:pPr>
      <w:r>
        <w:t>თითოეული</w:t>
      </w:r>
      <w:r>
        <w:rPr>
          <w:spacing w:val="-4"/>
        </w:rPr>
        <w:t xml:space="preserve"> </w:t>
      </w:r>
      <w:r>
        <w:t>მიზნისათვის</w:t>
      </w:r>
      <w:r>
        <w:rPr>
          <w:spacing w:val="-4"/>
        </w:rPr>
        <w:t xml:space="preserve"> </w:t>
      </w:r>
      <w:r>
        <w:t>განისაზღვრა</w:t>
      </w:r>
      <w:r>
        <w:rPr>
          <w:spacing w:val="40"/>
        </w:rPr>
        <w:t xml:space="preserve"> </w:t>
      </w:r>
      <w:r>
        <w:t>ამოცანები</w:t>
      </w:r>
      <w:r>
        <w:rPr>
          <w:spacing w:val="-5"/>
        </w:rPr>
        <w:t xml:space="preserve"> </w:t>
      </w:r>
      <w:r>
        <w:t>და</w:t>
      </w:r>
      <w:r>
        <w:rPr>
          <w:spacing w:val="-4"/>
        </w:rPr>
        <w:t xml:space="preserve"> </w:t>
      </w:r>
      <w:r>
        <w:t>მათი</w:t>
      </w:r>
      <w:r>
        <w:rPr>
          <w:spacing w:val="-4"/>
        </w:rPr>
        <w:t xml:space="preserve"> </w:t>
      </w:r>
      <w:r>
        <w:t>მიღწევის</w:t>
      </w:r>
      <w:r w:rsidR="00413BA1">
        <w:rPr>
          <w:spacing w:val="-5"/>
        </w:rPr>
        <w:t xml:space="preserve"> </w:t>
      </w:r>
      <w:r>
        <w:t>ღონისძიებები,</w:t>
      </w:r>
      <w:r>
        <w:rPr>
          <w:spacing w:val="-4"/>
        </w:rPr>
        <w:t xml:space="preserve"> </w:t>
      </w:r>
      <w:r>
        <w:t>რაც</w:t>
      </w:r>
      <w:r w:rsidR="00413BA1">
        <w:rPr>
          <w:lang w:val="ka-GE"/>
        </w:rPr>
        <w:t xml:space="preserve"> </w:t>
      </w:r>
      <w:r>
        <w:lastRenderedPageBreak/>
        <w:t>მოყვანილია</w:t>
      </w:r>
      <w:r>
        <w:rPr>
          <w:spacing w:val="-8"/>
        </w:rPr>
        <w:t xml:space="preserve"> </w:t>
      </w:r>
      <w:r>
        <w:t>შემდეგ</w:t>
      </w:r>
      <w:r>
        <w:rPr>
          <w:spacing w:val="-8"/>
        </w:rPr>
        <w:t xml:space="preserve"> </w:t>
      </w:r>
      <w:r>
        <w:rPr>
          <w:spacing w:val="-2"/>
        </w:rPr>
        <w:t>ცხრილში:</w:t>
      </w:r>
    </w:p>
    <w:p w14:paraId="4BFA06AE" w14:textId="77777777" w:rsidR="006D1386" w:rsidRPr="006D1386" w:rsidRDefault="006D1386" w:rsidP="006D1386">
      <w:pPr>
        <w:pStyle w:val="BodyText"/>
        <w:ind w:left="0" w:right="604" w:firstLine="990"/>
        <w:jc w:val="both"/>
        <w:rPr>
          <w:spacing w:val="-2"/>
        </w:rPr>
      </w:pPr>
    </w:p>
    <w:tbl>
      <w:tblPr>
        <w:tblW w:w="0" w:type="auto"/>
        <w:tblInd w:w="53" w:type="dxa"/>
        <w:tblLayout w:type="fixed"/>
        <w:tblCellMar>
          <w:left w:w="0" w:type="dxa"/>
          <w:right w:w="0" w:type="dxa"/>
        </w:tblCellMar>
        <w:tblLook w:val="01E0" w:firstRow="1" w:lastRow="1" w:firstColumn="1" w:lastColumn="1" w:noHBand="0" w:noVBand="0"/>
      </w:tblPr>
      <w:tblGrid>
        <w:gridCol w:w="58"/>
        <w:gridCol w:w="4390"/>
        <w:gridCol w:w="79"/>
        <w:gridCol w:w="794"/>
        <w:gridCol w:w="5140"/>
        <w:gridCol w:w="56"/>
      </w:tblGrid>
      <w:tr w:rsidR="002C254B" w:rsidRPr="00524A41" w14:paraId="60F4B458" w14:textId="77777777" w:rsidTr="007D4903">
        <w:trPr>
          <w:trHeight w:val="724"/>
        </w:trPr>
        <w:tc>
          <w:tcPr>
            <w:tcW w:w="10517" w:type="dxa"/>
            <w:gridSpan w:val="6"/>
          </w:tcPr>
          <w:p w14:paraId="7BCF7627" w14:textId="627B9606" w:rsidR="002C254B" w:rsidRPr="00524A41" w:rsidRDefault="0012541C" w:rsidP="006D1386">
            <w:pPr>
              <w:pStyle w:val="TableParagraph"/>
              <w:spacing w:line="231" w:lineRule="exact"/>
              <w:ind w:left="-53" w:firstLine="881"/>
              <w:jc w:val="center"/>
            </w:pPr>
            <w:r w:rsidRPr="004065C9">
              <w:rPr>
                <w:b/>
              </w:rPr>
              <w:t>მიზანი</w:t>
            </w:r>
            <w:r w:rsidRPr="004065C9">
              <w:rPr>
                <w:b/>
                <w:spacing w:val="-15"/>
              </w:rPr>
              <w:t xml:space="preserve"> </w:t>
            </w:r>
            <w:r w:rsidRPr="004065C9">
              <w:rPr>
                <w:b/>
              </w:rPr>
              <w:t>1</w:t>
            </w:r>
            <w:r w:rsidRPr="00524A41">
              <w:t>.</w:t>
            </w:r>
            <w:r w:rsidRPr="00524A41">
              <w:rPr>
                <w:spacing w:val="-12"/>
              </w:rPr>
              <w:t xml:space="preserve"> </w:t>
            </w:r>
            <w:r w:rsidRPr="00524A41">
              <w:t>მუნიციპალური</w:t>
            </w:r>
            <w:r w:rsidRPr="00524A41">
              <w:rPr>
                <w:spacing w:val="-9"/>
              </w:rPr>
              <w:t xml:space="preserve"> </w:t>
            </w:r>
            <w:r w:rsidRPr="00524A41">
              <w:t>ნარჩენების</w:t>
            </w:r>
            <w:r w:rsidRPr="00524A41">
              <w:rPr>
                <w:spacing w:val="-9"/>
              </w:rPr>
              <w:t xml:space="preserve"> </w:t>
            </w:r>
            <w:r w:rsidRPr="00524A41">
              <w:t>შეგროვებისა</w:t>
            </w:r>
            <w:r w:rsidRPr="00524A41">
              <w:rPr>
                <w:spacing w:val="-10"/>
              </w:rPr>
              <w:t xml:space="preserve"> </w:t>
            </w:r>
            <w:r w:rsidRPr="00524A41">
              <w:t>და</w:t>
            </w:r>
            <w:r w:rsidRPr="00524A41">
              <w:rPr>
                <w:spacing w:val="-10"/>
              </w:rPr>
              <w:t xml:space="preserve"> </w:t>
            </w:r>
            <w:r w:rsidRPr="00524A41">
              <w:t>ტრანსპორტირების</w:t>
            </w:r>
            <w:r w:rsidRPr="00524A41">
              <w:rPr>
                <w:spacing w:val="-9"/>
              </w:rPr>
              <w:t xml:space="preserve"> </w:t>
            </w:r>
            <w:r w:rsidR="004065C9">
              <w:rPr>
                <w:spacing w:val="-2"/>
                <w:lang w:val="ka-GE"/>
              </w:rPr>
              <w:t>ე</w:t>
            </w:r>
            <w:r w:rsidRPr="00524A41">
              <w:rPr>
                <w:spacing w:val="-2"/>
              </w:rPr>
              <w:t>ფექტიანობის</w:t>
            </w:r>
            <w:r w:rsidR="004065C9">
              <w:rPr>
                <w:lang w:val="ka-GE"/>
              </w:rPr>
              <w:t>.ა</w:t>
            </w:r>
            <w:r w:rsidRPr="00524A41">
              <w:rPr>
                <w:spacing w:val="-2"/>
              </w:rPr>
              <w:t>მაღლება.</w:t>
            </w:r>
          </w:p>
        </w:tc>
      </w:tr>
      <w:tr w:rsidR="002C254B" w:rsidRPr="00524A41" w14:paraId="54AF8DFB" w14:textId="77777777" w:rsidTr="007D4903">
        <w:trPr>
          <w:trHeight w:val="610"/>
        </w:trPr>
        <w:tc>
          <w:tcPr>
            <w:tcW w:w="5321" w:type="dxa"/>
            <w:gridSpan w:val="4"/>
            <w:shd w:val="clear" w:color="auto" w:fill="DFDFDF"/>
          </w:tcPr>
          <w:p w14:paraId="26B78FAD" w14:textId="6683277B" w:rsidR="002C254B" w:rsidRPr="00524A41" w:rsidRDefault="0012541C">
            <w:pPr>
              <w:pStyle w:val="TableParagraph"/>
              <w:spacing w:before="157"/>
              <w:ind w:right="818"/>
              <w:jc w:val="center"/>
            </w:pPr>
            <w:r w:rsidRPr="00524A41">
              <w:rPr>
                <w:spacing w:val="-2"/>
              </w:rPr>
              <w:t>მოცანა</w:t>
            </w:r>
          </w:p>
        </w:tc>
        <w:tc>
          <w:tcPr>
            <w:tcW w:w="5196" w:type="dxa"/>
            <w:gridSpan w:val="2"/>
            <w:shd w:val="clear" w:color="auto" w:fill="DFDFDF"/>
          </w:tcPr>
          <w:p w14:paraId="6B0FB56A" w14:textId="77777777" w:rsidR="002C254B" w:rsidRPr="00524A41" w:rsidRDefault="0012541C">
            <w:pPr>
              <w:pStyle w:val="TableParagraph"/>
              <w:spacing w:before="157"/>
              <w:ind w:right="817"/>
              <w:jc w:val="center"/>
            </w:pPr>
            <w:r w:rsidRPr="00524A41">
              <w:rPr>
                <w:spacing w:val="-2"/>
              </w:rPr>
              <w:t>ღონისძიებები</w:t>
            </w:r>
          </w:p>
        </w:tc>
      </w:tr>
      <w:tr w:rsidR="002C254B" w:rsidRPr="00524A41" w14:paraId="5E572D3E" w14:textId="77777777" w:rsidTr="007D4903">
        <w:trPr>
          <w:trHeight w:val="441"/>
        </w:trPr>
        <w:tc>
          <w:tcPr>
            <w:tcW w:w="5321" w:type="dxa"/>
            <w:gridSpan w:val="4"/>
          </w:tcPr>
          <w:p w14:paraId="6DE6B45E" w14:textId="77777777" w:rsidR="002C254B" w:rsidRPr="00524A41" w:rsidRDefault="0012541C">
            <w:pPr>
              <w:pStyle w:val="TableParagraph"/>
              <w:spacing w:before="157" w:line="264" w:lineRule="exact"/>
              <w:ind w:left="108"/>
            </w:pPr>
            <w:r w:rsidRPr="00524A41">
              <w:t>ნარჩენების</w:t>
            </w:r>
            <w:r w:rsidRPr="00524A41">
              <w:rPr>
                <w:spacing w:val="-9"/>
              </w:rPr>
              <w:t xml:space="preserve"> </w:t>
            </w:r>
            <w:r w:rsidRPr="00524A41">
              <w:t>შეგროვების</w:t>
            </w:r>
            <w:r w:rsidRPr="00524A41">
              <w:rPr>
                <w:spacing w:val="-8"/>
              </w:rPr>
              <w:t xml:space="preserve"> </w:t>
            </w:r>
            <w:r w:rsidRPr="00524A41">
              <w:rPr>
                <w:spacing w:val="-2"/>
              </w:rPr>
              <w:t>უზრუნველყოფა</w:t>
            </w:r>
          </w:p>
        </w:tc>
        <w:tc>
          <w:tcPr>
            <w:tcW w:w="5196" w:type="dxa"/>
            <w:gridSpan w:val="2"/>
          </w:tcPr>
          <w:p w14:paraId="46A2605A" w14:textId="77777777" w:rsidR="002C254B" w:rsidRPr="00524A41" w:rsidRDefault="0012541C">
            <w:pPr>
              <w:pStyle w:val="TableParagraph"/>
              <w:spacing w:before="157" w:line="264" w:lineRule="exact"/>
              <w:ind w:left="89" w:right="817"/>
              <w:jc w:val="center"/>
            </w:pPr>
            <w:r w:rsidRPr="00524A41">
              <w:t>კონტეინერების</w:t>
            </w:r>
            <w:r w:rsidRPr="00524A41">
              <w:rPr>
                <w:spacing w:val="-12"/>
              </w:rPr>
              <w:t xml:space="preserve"> </w:t>
            </w:r>
            <w:r w:rsidRPr="00524A41">
              <w:rPr>
                <w:spacing w:val="-2"/>
              </w:rPr>
              <w:t>შეძენა</w:t>
            </w:r>
          </w:p>
        </w:tc>
      </w:tr>
      <w:tr w:rsidR="002C254B" w:rsidRPr="00524A41" w14:paraId="08BBA571" w14:textId="77777777" w:rsidTr="004065C9">
        <w:trPr>
          <w:gridBefore w:val="1"/>
          <w:gridAfter w:val="1"/>
          <w:wBefore w:w="58" w:type="dxa"/>
          <w:wAfter w:w="56" w:type="dxa"/>
          <w:trHeight w:val="740"/>
        </w:trPr>
        <w:tc>
          <w:tcPr>
            <w:tcW w:w="4390" w:type="dxa"/>
          </w:tcPr>
          <w:p w14:paraId="3EAD3900" w14:textId="77777777" w:rsidR="002C254B" w:rsidRPr="00524A41" w:rsidRDefault="0012541C">
            <w:pPr>
              <w:pStyle w:val="TableParagraph"/>
              <w:spacing w:line="231" w:lineRule="exact"/>
              <w:ind w:left="50"/>
            </w:pPr>
            <w:r w:rsidRPr="00524A41">
              <w:t>მუნიციპალიტეტის</w:t>
            </w:r>
            <w:r w:rsidRPr="00524A41">
              <w:rPr>
                <w:spacing w:val="-10"/>
              </w:rPr>
              <w:t xml:space="preserve"> </w:t>
            </w:r>
            <w:r w:rsidRPr="00524A41">
              <w:t>მთელ</w:t>
            </w:r>
            <w:r w:rsidRPr="00524A41">
              <w:rPr>
                <w:spacing w:val="-8"/>
              </w:rPr>
              <w:t xml:space="preserve"> </w:t>
            </w:r>
            <w:r w:rsidRPr="00524A41">
              <w:rPr>
                <w:spacing w:val="-2"/>
              </w:rPr>
              <w:t>ტერიტორიაზე</w:t>
            </w:r>
          </w:p>
          <w:p w14:paraId="16707B23" w14:textId="77777777" w:rsidR="002C254B" w:rsidRPr="00524A41" w:rsidRDefault="0012541C">
            <w:pPr>
              <w:pStyle w:val="TableParagraph"/>
              <w:spacing w:before="200" w:line="289" w:lineRule="exact"/>
              <w:ind w:left="50"/>
            </w:pPr>
            <w:r w:rsidRPr="00524A41">
              <w:t>(მოხდება</w:t>
            </w:r>
            <w:r w:rsidRPr="00524A41">
              <w:rPr>
                <w:spacing w:val="-8"/>
              </w:rPr>
              <w:t xml:space="preserve"> </w:t>
            </w:r>
            <w:r w:rsidRPr="00524A41">
              <w:rPr>
                <w:spacing w:val="-2"/>
              </w:rPr>
              <w:t>ეტაპობრივად)</w:t>
            </w:r>
          </w:p>
        </w:tc>
        <w:tc>
          <w:tcPr>
            <w:tcW w:w="6013" w:type="dxa"/>
            <w:gridSpan w:val="3"/>
          </w:tcPr>
          <w:p w14:paraId="7430A1CA" w14:textId="77777777" w:rsidR="002C254B" w:rsidRPr="00524A41" w:rsidRDefault="0012541C">
            <w:pPr>
              <w:pStyle w:val="TableParagraph"/>
              <w:spacing w:before="97"/>
              <w:ind w:left="286"/>
              <w:jc w:val="center"/>
            </w:pPr>
            <w:r w:rsidRPr="00524A41">
              <w:t>ნაგავმზიდების</w:t>
            </w:r>
            <w:r w:rsidRPr="00524A41">
              <w:rPr>
                <w:spacing w:val="-13"/>
              </w:rPr>
              <w:t xml:space="preserve"> </w:t>
            </w:r>
            <w:r w:rsidRPr="00524A41">
              <w:rPr>
                <w:spacing w:val="-2"/>
              </w:rPr>
              <w:t>შეძენა</w:t>
            </w:r>
          </w:p>
        </w:tc>
      </w:tr>
      <w:tr w:rsidR="002C254B" w:rsidRPr="00524A41" w14:paraId="6ED9E306" w14:textId="77777777" w:rsidTr="004065C9">
        <w:trPr>
          <w:gridBefore w:val="1"/>
          <w:gridAfter w:val="1"/>
          <w:wBefore w:w="58" w:type="dxa"/>
          <w:wAfter w:w="56" w:type="dxa"/>
          <w:trHeight w:val="775"/>
        </w:trPr>
        <w:tc>
          <w:tcPr>
            <w:tcW w:w="4390" w:type="dxa"/>
          </w:tcPr>
          <w:p w14:paraId="21C698A0" w14:textId="77777777" w:rsidR="002C254B" w:rsidRPr="00524A41" w:rsidRDefault="002C254B">
            <w:pPr>
              <w:pStyle w:val="TableParagraph"/>
              <w:rPr>
                <w:rFonts w:ascii="Times New Roman"/>
              </w:rPr>
            </w:pPr>
          </w:p>
        </w:tc>
        <w:tc>
          <w:tcPr>
            <w:tcW w:w="6013" w:type="dxa"/>
            <w:gridSpan w:val="3"/>
          </w:tcPr>
          <w:p w14:paraId="5AD9EAEB" w14:textId="77777777" w:rsidR="002C254B" w:rsidRPr="00524A41" w:rsidRDefault="0012541C">
            <w:pPr>
              <w:pStyle w:val="TableParagraph"/>
              <w:spacing w:line="257" w:lineRule="exact"/>
              <w:ind w:left="158"/>
            </w:pPr>
            <w:r w:rsidRPr="00524A41">
              <w:t>ნარჩენების</w:t>
            </w:r>
            <w:r w:rsidRPr="00524A41">
              <w:rPr>
                <w:spacing w:val="-11"/>
              </w:rPr>
              <w:t xml:space="preserve"> </w:t>
            </w:r>
            <w:r w:rsidRPr="00524A41">
              <w:t>შეგროვების</w:t>
            </w:r>
            <w:r w:rsidRPr="00524A41">
              <w:rPr>
                <w:spacing w:val="-10"/>
              </w:rPr>
              <w:t xml:space="preserve"> </w:t>
            </w:r>
            <w:r w:rsidRPr="00524A41">
              <w:t>ოპტიმალური</w:t>
            </w:r>
            <w:r w:rsidRPr="00524A41">
              <w:rPr>
                <w:spacing w:val="-10"/>
              </w:rPr>
              <w:t xml:space="preserve"> </w:t>
            </w:r>
            <w:r w:rsidRPr="00524A41">
              <w:t>მარშუტებისა</w:t>
            </w:r>
            <w:r w:rsidRPr="00524A41">
              <w:rPr>
                <w:spacing w:val="-10"/>
              </w:rPr>
              <w:t xml:space="preserve"> </w:t>
            </w:r>
            <w:r w:rsidRPr="00524A41">
              <w:rPr>
                <w:spacing w:val="-5"/>
              </w:rPr>
              <w:t>და</w:t>
            </w:r>
          </w:p>
          <w:p w14:paraId="75162D6F" w14:textId="77777777" w:rsidR="002C254B" w:rsidRPr="00524A41" w:rsidRDefault="0012541C">
            <w:pPr>
              <w:pStyle w:val="TableParagraph"/>
              <w:spacing w:before="44"/>
              <w:ind w:left="158"/>
            </w:pPr>
            <w:r w:rsidRPr="00524A41">
              <w:t>ტრანსპორტის</w:t>
            </w:r>
            <w:r w:rsidRPr="00524A41">
              <w:rPr>
                <w:spacing w:val="-10"/>
              </w:rPr>
              <w:t xml:space="preserve"> </w:t>
            </w:r>
            <w:r w:rsidRPr="00524A41">
              <w:t>მოძრაობის</w:t>
            </w:r>
            <w:r w:rsidRPr="00524A41">
              <w:rPr>
                <w:spacing w:val="-10"/>
              </w:rPr>
              <w:t xml:space="preserve"> </w:t>
            </w:r>
            <w:r w:rsidRPr="00524A41">
              <w:t>გრაფიკების</w:t>
            </w:r>
            <w:r w:rsidRPr="00524A41">
              <w:rPr>
                <w:spacing w:val="-10"/>
              </w:rPr>
              <w:t xml:space="preserve"> </w:t>
            </w:r>
            <w:r w:rsidRPr="00524A41">
              <w:rPr>
                <w:spacing w:val="-2"/>
              </w:rPr>
              <w:t>შემუშავება</w:t>
            </w:r>
          </w:p>
        </w:tc>
      </w:tr>
      <w:tr w:rsidR="002C254B" w:rsidRPr="00524A41" w14:paraId="3ABE0ACE" w14:textId="77777777" w:rsidTr="004065C9">
        <w:trPr>
          <w:gridBefore w:val="1"/>
          <w:gridAfter w:val="1"/>
          <w:wBefore w:w="58" w:type="dxa"/>
          <w:wAfter w:w="56" w:type="dxa"/>
          <w:trHeight w:val="775"/>
        </w:trPr>
        <w:tc>
          <w:tcPr>
            <w:tcW w:w="4390" w:type="dxa"/>
          </w:tcPr>
          <w:p w14:paraId="37E74601" w14:textId="77777777" w:rsidR="002C254B" w:rsidRPr="00524A41" w:rsidRDefault="0012541C">
            <w:pPr>
              <w:pStyle w:val="TableParagraph"/>
              <w:spacing w:before="92" w:line="330" w:lineRule="atLeast"/>
              <w:ind w:left="50"/>
            </w:pPr>
            <w:r w:rsidRPr="00524A41">
              <w:t>ნარჩენების</w:t>
            </w:r>
            <w:r w:rsidRPr="00524A41">
              <w:rPr>
                <w:spacing w:val="-14"/>
              </w:rPr>
              <w:t xml:space="preserve"> </w:t>
            </w:r>
            <w:r w:rsidRPr="00524A41">
              <w:t>შემკრები</w:t>
            </w:r>
            <w:r w:rsidRPr="00524A41">
              <w:rPr>
                <w:spacing w:val="-14"/>
              </w:rPr>
              <w:t xml:space="preserve"> </w:t>
            </w:r>
            <w:r w:rsidRPr="00524A41">
              <w:t>კონტეინერების სანიტარული</w:t>
            </w:r>
            <w:r w:rsidRPr="00524A41">
              <w:rPr>
                <w:spacing w:val="40"/>
              </w:rPr>
              <w:t xml:space="preserve"> </w:t>
            </w:r>
            <w:r w:rsidRPr="00524A41">
              <w:t>ნორმების დაცვა</w:t>
            </w:r>
          </w:p>
        </w:tc>
        <w:tc>
          <w:tcPr>
            <w:tcW w:w="6013" w:type="dxa"/>
            <w:gridSpan w:val="3"/>
          </w:tcPr>
          <w:p w14:paraId="3E7572B3" w14:textId="77777777" w:rsidR="002C254B" w:rsidRPr="00524A41" w:rsidRDefault="0012541C">
            <w:pPr>
              <w:pStyle w:val="TableParagraph"/>
              <w:spacing w:before="132"/>
              <w:ind w:left="158"/>
            </w:pPr>
            <w:r w:rsidRPr="00524A41">
              <w:t>სამრეცხაოს</w:t>
            </w:r>
            <w:r w:rsidRPr="00524A41">
              <w:rPr>
                <w:spacing w:val="-9"/>
              </w:rPr>
              <w:t xml:space="preserve"> </w:t>
            </w:r>
            <w:r w:rsidRPr="00524A41">
              <w:rPr>
                <w:spacing w:val="-2"/>
              </w:rPr>
              <w:t>მშენებლობა</w:t>
            </w:r>
          </w:p>
        </w:tc>
      </w:tr>
      <w:tr w:rsidR="002C254B" w:rsidRPr="00524A41" w14:paraId="2BBCAD4B" w14:textId="77777777" w:rsidTr="004065C9">
        <w:trPr>
          <w:gridBefore w:val="1"/>
          <w:gridAfter w:val="1"/>
          <w:wBefore w:w="58" w:type="dxa"/>
          <w:wAfter w:w="56" w:type="dxa"/>
          <w:trHeight w:val="442"/>
        </w:trPr>
        <w:tc>
          <w:tcPr>
            <w:tcW w:w="4390" w:type="dxa"/>
          </w:tcPr>
          <w:p w14:paraId="27B14925" w14:textId="77777777" w:rsidR="002C254B" w:rsidRPr="00524A41" w:rsidRDefault="002C254B">
            <w:pPr>
              <w:pStyle w:val="TableParagraph"/>
              <w:rPr>
                <w:rFonts w:ascii="Times New Roman"/>
              </w:rPr>
            </w:pPr>
          </w:p>
        </w:tc>
        <w:tc>
          <w:tcPr>
            <w:tcW w:w="6013" w:type="dxa"/>
            <w:gridSpan w:val="3"/>
          </w:tcPr>
          <w:p w14:paraId="574FCEC8" w14:textId="77777777" w:rsidR="002C254B" w:rsidRPr="00524A41" w:rsidRDefault="0012541C">
            <w:pPr>
              <w:pStyle w:val="TableParagraph"/>
              <w:spacing w:line="257" w:lineRule="exact"/>
              <w:ind w:left="158"/>
            </w:pPr>
            <w:r w:rsidRPr="00524A41">
              <w:t>შესაბამისი</w:t>
            </w:r>
            <w:r w:rsidRPr="00524A41">
              <w:rPr>
                <w:spacing w:val="-8"/>
              </w:rPr>
              <w:t xml:space="preserve"> </w:t>
            </w:r>
            <w:r w:rsidRPr="00524A41">
              <w:t>ტექნიკის</w:t>
            </w:r>
            <w:r w:rsidRPr="00524A41">
              <w:rPr>
                <w:spacing w:val="-8"/>
              </w:rPr>
              <w:t xml:space="preserve"> </w:t>
            </w:r>
            <w:r w:rsidRPr="00524A41">
              <w:rPr>
                <w:spacing w:val="-2"/>
              </w:rPr>
              <w:t>შეძენა</w:t>
            </w:r>
          </w:p>
        </w:tc>
      </w:tr>
      <w:tr w:rsidR="002C254B" w:rsidRPr="00524A41" w14:paraId="3C40CB0F" w14:textId="77777777" w:rsidTr="004065C9">
        <w:trPr>
          <w:gridBefore w:val="1"/>
          <w:gridAfter w:val="1"/>
          <w:wBefore w:w="58" w:type="dxa"/>
          <w:wAfter w:w="56" w:type="dxa"/>
          <w:trHeight w:val="609"/>
        </w:trPr>
        <w:tc>
          <w:tcPr>
            <w:tcW w:w="4390" w:type="dxa"/>
          </w:tcPr>
          <w:p w14:paraId="0050D989" w14:textId="77777777" w:rsidR="002C254B" w:rsidRPr="00524A41" w:rsidRDefault="002C254B">
            <w:pPr>
              <w:pStyle w:val="TableParagraph"/>
              <w:rPr>
                <w:rFonts w:ascii="Times New Roman"/>
              </w:rPr>
            </w:pPr>
          </w:p>
        </w:tc>
        <w:tc>
          <w:tcPr>
            <w:tcW w:w="6013" w:type="dxa"/>
            <w:gridSpan w:val="3"/>
          </w:tcPr>
          <w:p w14:paraId="38B61498" w14:textId="77777777" w:rsidR="002C254B" w:rsidRPr="00524A41" w:rsidRDefault="0012541C">
            <w:pPr>
              <w:pStyle w:val="TableParagraph"/>
              <w:spacing w:before="133"/>
              <w:ind w:left="158"/>
            </w:pPr>
            <w:r w:rsidRPr="00524A41">
              <w:t>კონტეინერების</w:t>
            </w:r>
            <w:r w:rsidRPr="00524A41">
              <w:rPr>
                <w:spacing w:val="-8"/>
              </w:rPr>
              <w:t xml:space="preserve"> </w:t>
            </w:r>
            <w:r w:rsidRPr="00524A41">
              <w:t>რეცხვის</w:t>
            </w:r>
            <w:r w:rsidRPr="00524A41">
              <w:rPr>
                <w:spacing w:val="-8"/>
              </w:rPr>
              <w:t xml:space="preserve"> </w:t>
            </w:r>
            <w:r w:rsidRPr="00524A41">
              <w:t>გრაფიკის</w:t>
            </w:r>
            <w:r w:rsidRPr="00524A41">
              <w:rPr>
                <w:spacing w:val="-9"/>
              </w:rPr>
              <w:t xml:space="preserve"> </w:t>
            </w:r>
            <w:r w:rsidRPr="00524A41">
              <w:rPr>
                <w:spacing w:val="-2"/>
              </w:rPr>
              <w:t>შემუშავება</w:t>
            </w:r>
          </w:p>
        </w:tc>
      </w:tr>
      <w:tr w:rsidR="002C254B" w:rsidRPr="00524A41" w14:paraId="7221218A" w14:textId="77777777" w:rsidTr="004065C9">
        <w:trPr>
          <w:gridBefore w:val="1"/>
          <w:gridAfter w:val="1"/>
          <w:wBefore w:w="58" w:type="dxa"/>
          <w:wAfter w:w="56" w:type="dxa"/>
          <w:trHeight w:val="777"/>
        </w:trPr>
        <w:tc>
          <w:tcPr>
            <w:tcW w:w="4390" w:type="dxa"/>
          </w:tcPr>
          <w:p w14:paraId="1CBADD63" w14:textId="77777777" w:rsidR="002C254B" w:rsidRPr="00524A41" w:rsidRDefault="0012541C">
            <w:pPr>
              <w:pStyle w:val="TableParagraph"/>
              <w:spacing w:before="93" w:line="330" w:lineRule="atLeast"/>
              <w:ind w:left="50"/>
            </w:pPr>
            <w:r w:rsidRPr="00524A41">
              <w:t>სპეციალური</w:t>
            </w:r>
            <w:r w:rsidRPr="00524A41">
              <w:rPr>
                <w:spacing w:val="-14"/>
              </w:rPr>
              <w:t xml:space="preserve"> </w:t>
            </w:r>
            <w:r w:rsidRPr="00524A41">
              <w:t>დანიშნულების</w:t>
            </w:r>
            <w:r w:rsidRPr="00524A41">
              <w:rPr>
                <w:spacing w:val="-14"/>
              </w:rPr>
              <w:t xml:space="preserve"> </w:t>
            </w:r>
            <w:r w:rsidRPr="00524A41">
              <w:t xml:space="preserve">ტექნიკის </w:t>
            </w:r>
            <w:r w:rsidRPr="00524A41">
              <w:rPr>
                <w:spacing w:val="-2"/>
              </w:rPr>
              <w:t>შეძენა</w:t>
            </w:r>
          </w:p>
        </w:tc>
        <w:tc>
          <w:tcPr>
            <w:tcW w:w="6013" w:type="dxa"/>
            <w:gridSpan w:val="3"/>
          </w:tcPr>
          <w:p w14:paraId="47CBD7C3" w14:textId="77777777" w:rsidR="002C254B" w:rsidRPr="00524A41" w:rsidRDefault="0012541C">
            <w:pPr>
              <w:pStyle w:val="TableParagraph"/>
              <w:spacing w:before="133"/>
              <w:ind w:left="158"/>
            </w:pPr>
            <w:r w:rsidRPr="00524A41">
              <w:t>დამგველი</w:t>
            </w:r>
            <w:r w:rsidRPr="00524A41">
              <w:rPr>
                <w:spacing w:val="-8"/>
              </w:rPr>
              <w:t xml:space="preserve"> </w:t>
            </w:r>
            <w:r w:rsidRPr="00524A41">
              <w:t>მანქანის</w:t>
            </w:r>
            <w:r w:rsidRPr="00524A41">
              <w:rPr>
                <w:spacing w:val="-7"/>
              </w:rPr>
              <w:t xml:space="preserve"> </w:t>
            </w:r>
            <w:r w:rsidRPr="00524A41">
              <w:rPr>
                <w:spacing w:val="-2"/>
              </w:rPr>
              <w:t>შეძენა</w:t>
            </w:r>
          </w:p>
        </w:tc>
      </w:tr>
      <w:tr w:rsidR="002C254B" w:rsidRPr="00524A41" w14:paraId="34A24F3A" w14:textId="77777777" w:rsidTr="004065C9">
        <w:trPr>
          <w:gridBefore w:val="1"/>
          <w:gridAfter w:val="1"/>
          <w:wBefore w:w="58" w:type="dxa"/>
          <w:wAfter w:w="56" w:type="dxa"/>
          <w:trHeight w:val="441"/>
        </w:trPr>
        <w:tc>
          <w:tcPr>
            <w:tcW w:w="4390" w:type="dxa"/>
          </w:tcPr>
          <w:p w14:paraId="7C1092D5" w14:textId="77777777" w:rsidR="002C254B" w:rsidRPr="00524A41" w:rsidRDefault="002C254B">
            <w:pPr>
              <w:pStyle w:val="TableParagraph"/>
              <w:rPr>
                <w:rFonts w:ascii="Times New Roman"/>
              </w:rPr>
            </w:pPr>
          </w:p>
        </w:tc>
        <w:tc>
          <w:tcPr>
            <w:tcW w:w="6013" w:type="dxa"/>
            <w:gridSpan w:val="3"/>
          </w:tcPr>
          <w:p w14:paraId="22DDDE35" w14:textId="77777777" w:rsidR="002C254B" w:rsidRPr="00524A41" w:rsidRDefault="0012541C">
            <w:pPr>
              <w:pStyle w:val="TableParagraph"/>
              <w:spacing w:line="257" w:lineRule="exact"/>
              <w:ind w:left="158"/>
            </w:pPr>
            <w:r w:rsidRPr="00524A41">
              <w:t>სარწყავი</w:t>
            </w:r>
            <w:r w:rsidRPr="00524A41">
              <w:rPr>
                <w:spacing w:val="-7"/>
              </w:rPr>
              <w:t xml:space="preserve"> </w:t>
            </w:r>
            <w:r w:rsidRPr="00524A41">
              <w:t>მანქანის</w:t>
            </w:r>
            <w:r w:rsidRPr="00524A41">
              <w:rPr>
                <w:spacing w:val="-7"/>
              </w:rPr>
              <w:t xml:space="preserve"> </w:t>
            </w:r>
            <w:r w:rsidRPr="00524A41">
              <w:rPr>
                <w:spacing w:val="-2"/>
              </w:rPr>
              <w:t>შეძენა</w:t>
            </w:r>
          </w:p>
        </w:tc>
      </w:tr>
      <w:tr w:rsidR="002C254B" w:rsidRPr="00524A41" w14:paraId="49BE956B" w14:textId="77777777" w:rsidTr="004065C9">
        <w:trPr>
          <w:gridBefore w:val="1"/>
          <w:gridAfter w:val="1"/>
          <w:wBefore w:w="58" w:type="dxa"/>
          <w:wAfter w:w="56" w:type="dxa"/>
          <w:trHeight w:val="608"/>
        </w:trPr>
        <w:tc>
          <w:tcPr>
            <w:tcW w:w="4390" w:type="dxa"/>
            <w:vMerge w:val="restart"/>
          </w:tcPr>
          <w:p w14:paraId="51C631D8" w14:textId="77777777" w:rsidR="002C254B" w:rsidRPr="00524A41" w:rsidRDefault="0012541C">
            <w:pPr>
              <w:pStyle w:val="TableParagraph"/>
              <w:spacing w:before="132" w:line="276" w:lineRule="auto"/>
              <w:ind w:left="50" w:right="676"/>
            </w:pPr>
            <w:r w:rsidRPr="00524A41">
              <w:t>მუნიციპალიტეტის</w:t>
            </w:r>
            <w:r w:rsidRPr="00524A41">
              <w:rPr>
                <w:spacing w:val="40"/>
              </w:rPr>
              <w:t xml:space="preserve"> </w:t>
            </w:r>
            <w:r w:rsidRPr="00524A41">
              <w:t>ყველა ქუჩების დაგვა-დასუფთავების</w:t>
            </w:r>
            <w:r w:rsidRPr="00524A41">
              <w:rPr>
                <w:spacing w:val="-14"/>
              </w:rPr>
              <w:t xml:space="preserve"> </w:t>
            </w:r>
            <w:r w:rsidRPr="00524A41">
              <w:t xml:space="preserve">მაქსიმალური </w:t>
            </w:r>
            <w:r w:rsidRPr="00524A41">
              <w:rPr>
                <w:spacing w:val="-2"/>
              </w:rPr>
              <w:t>უზრუნველყოფა</w:t>
            </w:r>
          </w:p>
        </w:tc>
        <w:tc>
          <w:tcPr>
            <w:tcW w:w="6013" w:type="dxa"/>
            <w:gridSpan w:val="3"/>
          </w:tcPr>
          <w:p w14:paraId="3B731A23" w14:textId="77777777" w:rsidR="002C254B" w:rsidRPr="00524A41" w:rsidRDefault="0012541C">
            <w:pPr>
              <w:pStyle w:val="TableParagraph"/>
              <w:spacing w:before="132"/>
              <w:ind w:left="158"/>
            </w:pPr>
            <w:r w:rsidRPr="00524A41">
              <w:t>მცირე</w:t>
            </w:r>
            <w:r w:rsidRPr="00524A41">
              <w:rPr>
                <w:spacing w:val="-6"/>
              </w:rPr>
              <w:t xml:space="preserve"> </w:t>
            </w:r>
            <w:r w:rsidRPr="00524A41">
              <w:t>ზომის</w:t>
            </w:r>
            <w:r w:rsidRPr="00524A41">
              <w:rPr>
                <w:spacing w:val="-6"/>
              </w:rPr>
              <w:t xml:space="preserve"> </w:t>
            </w:r>
            <w:r w:rsidRPr="00524A41">
              <w:t>უნრების</w:t>
            </w:r>
            <w:r w:rsidRPr="00524A41">
              <w:rPr>
                <w:spacing w:val="-4"/>
              </w:rPr>
              <w:t xml:space="preserve"> </w:t>
            </w:r>
            <w:r w:rsidRPr="00524A41">
              <w:t>შეძენა</w:t>
            </w:r>
            <w:r w:rsidRPr="00524A41">
              <w:rPr>
                <w:spacing w:val="-7"/>
              </w:rPr>
              <w:t xml:space="preserve"> </w:t>
            </w:r>
            <w:r w:rsidRPr="00524A41">
              <w:t>და</w:t>
            </w:r>
            <w:r w:rsidRPr="00524A41">
              <w:rPr>
                <w:spacing w:val="-7"/>
              </w:rPr>
              <w:t xml:space="preserve"> </w:t>
            </w:r>
            <w:r w:rsidRPr="00524A41">
              <w:t>დამონტაჟება</w:t>
            </w:r>
            <w:r w:rsidRPr="00524A41">
              <w:rPr>
                <w:spacing w:val="-4"/>
              </w:rPr>
              <w:t xml:space="preserve"> </w:t>
            </w:r>
            <w:r w:rsidRPr="00524A41">
              <w:rPr>
                <w:spacing w:val="-2"/>
              </w:rPr>
              <w:t>ქუჩებში</w:t>
            </w:r>
          </w:p>
        </w:tc>
      </w:tr>
      <w:tr w:rsidR="002C254B" w:rsidRPr="00524A41" w14:paraId="5C684DC6" w14:textId="77777777" w:rsidTr="004065C9">
        <w:trPr>
          <w:gridBefore w:val="1"/>
          <w:gridAfter w:val="1"/>
          <w:wBefore w:w="58" w:type="dxa"/>
          <w:wAfter w:w="56" w:type="dxa"/>
          <w:trHeight w:val="638"/>
        </w:trPr>
        <w:tc>
          <w:tcPr>
            <w:tcW w:w="4390" w:type="dxa"/>
            <w:vMerge/>
            <w:tcBorders>
              <w:top w:val="nil"/>
            </w:tcBorders>
          </w:tcPr>
          <w:p w14:paraId="2F770882" w14:textId="77777777" w:rsidR="002C254B" w:rsidRPr="00524A41" w:rsidRDefault="002C254B">
            <w:pPr>
              <w:rPr>
                <w:sz w:val="2"/>
                <w:szCs w:val="2"/>
              </w:rPr>
            </w:pPr>
          </w:p>
        </w:tc>
        <w:tc>
          <w:tcPr>
            <w:tcW w:w="6013" w:type="dxa"/>
            <w:gridSpan w:val="3"/>
          </w:tcPr>
          <w:p w14:paraId="048E2684" w14:textId="77777777" w:rsidR="002C254B" w:rsidRPr="00524A41" w:rsidRDefault="0012541C">
            <w:pPr>
              <w:pStyle w:val="TableParagraph"/>
              <w:spacing w:before="133"/>
              <w:ind w:left="158"/>
            </w:pPr>
            <w:r w:rsidRPr="00524A41">
              <w:t>სპეციალური</w:t>
            </w:r>
            <w:r w:rsidRPr="00524A41">
              <w:rPr>
                <w:spacing w:val="-9"/>
              </w:rPr>
              <w:t xml:space="preserve"> </w:t>
            </w:r>
            <w:r w:rsidRPr="00524A41">
              <w:t>ტექნიკის</w:t>
            </w:r>
            <w:r w:rsidRPr="00524A41">
              <w:rPr>
                <w:spacing w:val="-8"/>
              </w:rPr>
              <w:t xml:space="preserve"> </w:t>
            </w:r>
            <w:r w:rsidRPr="00524A41">
              <w:rPr>
                <w:spacing w:val="-2"/>
              </w:rPr>
              <w:t>შეძენა</w:t>
            </w:r>
          </w:p>
        </w:tc>
      </w:tr>
      <w:tr w:rsidR="002C254B" w:rsidRPr="00524A41" w14:paraId="0A88C683" w14:textId="77777777" w:rsidTr="004065C9">
        <w:trPr>
          <w:gridBefore w:val="1"/>
          <w:gridAfter w:val="1"/>
          <w:wBefore w:w="58" w:type="dxa"/>
          <w:wAfter w:w="56" w:type="dxa"/>
          <w:trHeight w:val="580"/>
        </w:trPr>
        <w:tc>
          <w:tcPr>
            <w:tcW w:w="4390" w:type="dxa"/>
          </w:tcPr>
          <w:p w14:paraId="287C8B22" w14:textId="77777777" w:rsidR="002C254B" w:rsidRPr="00524A41" w:rsidRDefault="002C254B">
            <w:pPr>
              <w:pStyle w:val="TableParagraph"/>
              <w:rPr>
                <w:rFonts w:ascii="Times New Roman"/>
              </w:rPr>
            </w:pPr>
          </w:p>
        </w:tc>
        <w:tc>
          <w:tcPr>
            <w:tcW w:w="6013" w:type="dxa"/>
            <w:gridSpan w:val="3"/>
          </w:tcPr>
          <w:p w14:paraId="4CF267E6" w14:textId="77777777" w:rsidR="002C254B" w:rsidRPr="00524A41" w:rsidRDefault="0012541C">
            <w:pPr>
              <w:pStyle w:val="TableParagraph"/>
              <w:spacing w:before="105"/>
              <w:ind w:left="158"/>
            </w:pPr>
            <w:r w:rsidRPr="00524A41">
              <w:t>სპეციალური</w:t>
            </w:r>
            <w:r w:rsidRPr="00524A41">
              <w:rPr>
                <w:spacing w:val="-13"/>
              </w:rPr>
              <w:t xml:space="preserve"> </w:t>
            </w:r>
            <w:r w:rsidRPr="00524A41">
              <w:t>ტანსაცმლის</w:t>
            </w:r>
            <w:r w:rsidRPr="00524A41">
              <w:rPr>
                <w:spacing w:val="-12"/>
              </w:rPr>
              <w:t xml:space="preserve"> </w:t>
            </w:r>
            <w:r w:rsidRPr="00524A41">
              <w:rPr>
                <w:spacing w:val="-2"/>
              </w:rPr>
              <w:t>შეძენა</w:t>
            </w:r>
          </w:p>
        </w:tc>
      </w:tr>
      <w:tr w:rsidR="002C254B" w:rsidRPr="00524A41" w14:paraId="1E851CF3" w14:textId="77777777" w:rsidTr="004065C9">
        <w:trPr>
          <w:gridBefore w:val="1"/>
          <w:gridAfter w:val="1"/>
          <w:wBefore w:w="58" w:type="dxa"/>
          <w:wAfter w:w="56" w:type="dxa"/>
          <w:trHeight w:val="609"/>
        </w:trPr>
        <w:tc>
          <w:tcPr>
            <w:tcW w:w="4390" w:type="dxa"/>
          </w:tcPr>
          <w:p w14:paraId="3C344EE8" w14:textId="77777777" w:rsidR="002C254B" w:rsidRPr="00524A41" w:rsidRDefault="002C254B">
            <w:pPr>
              <w:pStyle w:val="TableParagraph"/>
              <w:rPr>
                <w:rFonts w:ascii="Times New Roman"/>
              </w:rPr>
            </w:pPr>
          </w:p>
        </w:tc>
        <w:tc>
          <w:tcPr>
            <w:tcW w:w="6013" w:type="dxa"/>
            <w:gridSpan w:val="3"/>
          </w:tcPr>
          <w:p w14:paraId="3DC3E06A" w14:textId="77777777" w:rsidR="002C254B" w:rsidRPr="00524A41" w:rsidRDefault="0012541C">
            <w:pPr>
              <w:pStyle w:val="TableParagraph"/>
              <w:spacing w:before="133"/>
              <w:ind w:left="158"/>
            </w:pPr>
            <w:r w:rsidRPr="00524A41">
              <w:t>ქუჩების</w:t>
            </w:r>
            <w:r w:rsidRPr="00524A41">
              <w:rPr>
                <w:spacing w:val="-8"/>
              </w:rPr>
              <w:t xml:space="preserve"> </w:t>
            </w:r>
            <w:r w:rsidRPr="00524A41">
              <w:t>დაგვის</w:t>
            </w:r>
            <w:r w:rsidRPr="00524A41">
              <w:rPr>
                <w:spacing w:val="-7"/>
              </w:rPr>
              <w:t xml:space="preserve"> </w:t>
            </w:r>
            <w:r w:rsidRPr="00524A41">
              <w:t>გრაფიკის</w:t>
            </w:r>
            <w:r w:rsidRPr="00524A41">
              <w:rPr>
                <w:spacing w:val="-7"/>
              </w:rPr>
              <w:t xml:space="preserve"> </w:t>
            </w:r>
            <w:r w:rsidRPr="00524A41">
              <w:rPr>
                <w:spacing w:val="-2"/>
              </w:rPr>
              <w:t>შემუშავება</w:t>
            </w:r>
          </w:p>
        </w:tc>
      </w:tr>
      <w:tr w:rsidR="002C254B" w:rsidRPr="00524A41" w14:paraId="10A9D30A" w14:textId="77777777" w:rsidTr="004065C9">
        <w:trPr>
          <w:gridBefore w:val="1"/>
          <w:gridAfter w:val="1"/>
          <w:wBefore w:w="58" w:type="dxa"/>
          <w:wAfter w:w="56" w:type="dxa"/>
          <w:trHeight w:val="609"/>
        </w:trPr>
        <w:tc>
          <w:tcPr>
            <w:tcW w:w="4390" w:type="dxa"/>
          </w:tcPr>
          <w:p w14:paraId="73B452F7" w14:textId="77777777" w:rsidR="002C254B" w:rsidRPr="00524A41" w:rsidRDefault="002C254B">
            <w:pPr>
              <w:pStyle w:val="TableParagraph"/>
              <w:rPr>
                <w:rFonts w:ascii="Times New Roman"/>
              </w:rPr>
            </w:pPr>
          </w:p>
        </w:tc>
        <w:tc>
          <w:tcPr>
            <w:tcW w:w="6013" w:type="dxa"/>
            <w:gridSpan w:val="3"/>
          </w:tcPr>
          <w:p w14:paraId="67DFD2E0" w14:textId="77777777" w:rsidR="002C254B" w:rsidRPr="00524A41" w:rsidRDefault="0012541C">
            <w:pPr>
              <w:pStyle w:val="TableParagraph"/>
              <w:spacing w:before="134"/>
              <w:ind w:left="158"/>
            </w:pPr>
            <w:r w:rsidRPr="00524A41">
              <w:t>გრაფიკის</w:t>
            </w:r>
            <w:r w:rsidRPr="00524A41">
              <w:rPr>
                <w:spacing w:val="-10"/>
              </w:rPr>
              <w:t xml:space="preserve"> </w:t>
            </w:r>
            <w:r w:rsidRPr="00524A41">
              <w:t>შესრულებაზე</w:t>
            </w:r>
            <w:r w:rsidRPr="00524A41">
              <w:rPr>
                <w:spacing w:val="-8"/>
              </w:rPr>
              <w:t xml:space="preserve"> </w:t>
            </w:r>
            <w:r w:rsidRPr="00524A41">
              <w:t>მონიტორგის</w:t>
            </w:r>
            <w:r w:rsidRPr="00524A41">
              <w:rPr>
                <w:spacing w:val="-7"/>
              </w:rPr>
              <w:t xml:space="preserve"> </w:t>
            </w:r>
            <w:r w:rsidRPr="00524A41">
              <w:rPr>
                <w:spacing w:val="-2"/>
              </w:rPr>
              <w:t>განხორციელება</w:t>
            </w:r>
          </w:p>
        </w:tc>
      </w:tr>
      <w:tr w:rsidR="002C254B" w:rsidRPr="00524A41" w14:paraId="3B39369C" w14:textId="77777777" w:rsidTr="004065C9">
        <w:trPr>
          <w:gridBefore w:val="1"/>
          <w:gridAfter w:val="1"/>
          <w:wBefore w:w="58" w:type="dxa"/>
          <w:wAfter w:w="56" w:type="dxa"/>
          <w:trHeight w:val="1274"/>
        </w:trPr>
        <w:tc>
          <w:tcPr>
            <w:tcW w:w="4390" w:type="dxa"/>
          </w:tcPr>
          <w:p w14:paraId="5E11DD2E" w14:textId="77777777" w:rsidR="002C254B" w:rsidRPr="00524A41" w:rsidRDefault="0012541C">
            <w:pPr>
              <w:pStyle w:val="TableParagraph"/>
              <w:spacing w:before="133" w:line="273" w:lineRule="auto"/>
              <w:ind w:left="50"/>
            </w:pPr>
            <w:r w:rsidRPr="00524A41">
              <w:t>სახიფათო</w:t>
            </w:r>
            <w:r w:rsidRPr="00524A41">
              <w:rPr>
                <w:spacing w:val="-12"/>
              </w:rPr>
              <w:t xml:space="preserve"> </w:t>
            </w:r>
            <w:r w:rsidRPr="00524A41">
              <w:t>ნარჩენების</w:t>
            </w:r>
            <w:r w:rsidRPr="00524A41">
              <w:rPr>
                <w:spacing w:val="29"/>
              </w:rPr>
              <w:t xml:space="preserve"> </w:t>
            </w:r>
            <w:r w:rsidRPr="00524A41">
              <w:t>შეგროვების სისტემის შექმნა</w:t>
            </w:r>
          </w:p>
        </w:tc>
        <w:tc>
          <w:tcPr>
            <w:tcW w:w="6013" w:type="dxa"/>
            <w:gridSpan w:val="3"/>
          </w:tcPr>
          <w:p w14:paraId="6E5F108A" w14:textId="77777777" w:rsidR="002C254B" w:rsidRPr="00524A41" w:rsidRDefault="0012541C">
            <w:pPr>
              <w:pStyle w:val="TableParagraph"/>
              <w:spacing w:before="133"/>
              <w:ind w:left="158"/>
            </w:pPr>
            <w:r w:rsidRPr="00524A41">
              <w:t>ელექტრული</w:t>
            </w:r>
            <w:r w:rsidRPr="00524A41">
              <w:rPr>
                <w:spacing w:val="-8"/>
              </w:rPr>
              <w:t xml:space="preserve"> </w:t>
            </w:r>
            <w:r w:rsidRPr="00524A41">
              <w:t>და</w:t>
            </w:r>
            <w:r w:rsidRPr="00524A41">
              <w:rPr>
                <w:spacing w:val="-10"/>
              </w:rPr>
              <w:t xml:space="preserve"> </w:t>
            </w:r>
            <w:r w:rsidRPr="00524A41">
              <w:t>ელექტრონული</w:t>
            </w:r>
            <w:r w:rsidRPr="00524A41">
              <w:rPr>
                <w:spacing w:val="-9"/>
              </w:rPr>
              <w:t xml:space="preserve"> </w:t>
            </w:r>
            <w:r w:rsidRPr="00524A41">
              <w:rPr>
                <w:spacing w:val="-2"/>
              </w:rPr>
              <w:t>ნარჩენების</w:t>
            </w:r>
          </w:p>
          <w:p w14:paraId="500A6E60" w14:textId="77777777" w:rsidR="002C254B" w:rsidRPr="00524A41" w:rsidRDefault="0012541C">
            <w:pPr>
              <w:pStyle w:val="TableParagraph"/>
              <w:spacing w:before="42" w:line="276" w:lineRule="auto"/>
              <w:ind w:left="158"/>
            </w:pPr>
            <w:r w:rsidRPr="00524A41">
              <w:t>განცალკევებული</w:t>
            </w:r>
            <w:r w:rsidRPr="00524A41">
              <w:rPr>
                <w:spacing w:val="-12"/>
              </w:rPr>
              <w:t xml:space="preserve"> </w:t>
            </w:r>
            <w:r w:rsidRPr="00524A41">
              <w:t>შეგროვებისათვის</w:t>
            </w:r>
            <w:r w:rsidRPr="00524A41">
              <w:rPr>
                <w:spacing w:val="-13"/>
              </w:rPr>
              <w:t xml:space="preserve"> </w:t>
            </w:r>
            <w:r w:rsidRPr="00524A41">
              <w:t>მიმღები</w:t>
            </w:r>
            <w:r w:rsidRPr="00524A41">
              <w:rPr>
                <w:spacing w:val="-12"/>
              </w:rPr>
              <w:t xml:space="preserve"> </w:t>
            </w:r>
            <w:r w:rsidRPr="00524A41">
              <w:t xml:space="preserve">პუნქტების </w:t>
            </w:r>
            <w:r w:rsidRPr="00524A41">
              <w:rPr>
                <w:spacing w:val="-2"/>
              </w:rPr>
              <w:t>შექმნა</w:t>
            </w:r>
          </w:p>
        </w:tc>
      </w:tr>
      <w:tr w:rsidR="002C254B" w:rsidRPr="00524A41" w14:paraId="3A3F7BB8" w14:textId="77777777" w:rsidTr="004065C9">
        <w:trPr>
          <w:gridBefore w:val="1"/>
          <w:gridAfter w:val="1"/>
          <w:wBefore w:w="58" w:type="dxa"/>
          <w:wAfter w:w="56" w:type="dxa"/>
          <w:trHeight w:val="943"/>
        </w:trPr>
        <w:tc>
          <w:tcPr>
            <w:tcW w:w="4390" w:type="dxa"/>
          </w:tcPr>
          <w:p w14:paraId="1CF0E16E" w14:textId="77777777" w:rsidR="002C254B" w:rsidRPr="00524A41" w:rsidRDefault="002C254B">
            <w:pPr>
              <w:pStyle w:val="TableParagraph"/>
              <w:rPr>
                <w:rFonts w:ascii="Times New Roman"/>
              </w:rPr>
            </w:pPr>
          </w:p>
        </w:tc>
        <w:tc>
          <w:tcPr>
            <w:tcW w:w="6013" w:type="dxa"/>
            <w:gridSpan w:val="3"/>
          </w:tcPr>
          <w:p w14:paraId="6004FBDF" w14:textId="77777777" w:rsidR="002C254B" w:rsidRPr="00524A41" w:rsidRDefault="0012541C">
            <w:pPr>
              <w:pStyle w:val="TableParagraph"/>
              <w:spacing w:before="133" w:line="276" w:lineRule="auto"/>
              <w:ind w:left="158" w:right="28"/>
            </w:pPr>
            <w:r w:rsidRPr="00524A41">
              <w:t>შეგროვებული</w:t>
            </w:r>
            <w:r w:rsidRPr="00524A41">
              <w:rPr>
                <w:spacing w:val="-14"/>
              </w:rPr>
              <w:t xml:space="preserve"> </w:t>
            </w:r>
            <w:r w:rsidRPr="00524A41">
              <w:t>ნარჩენების</w:t>
            </w:r>
            <w:r w:rsidRPr="00524A41">
              <w:rPr>
                <w:spacing w:val="-14"/>
              </w:rPr>
              <w:t xml:space="preserve"> </w:t>
            </w:r>
            <w:r w:rsidRPr="00524A41">
              <w:t xml:space="preserve">უტილიზაციის </w:t>
            </w:r>
            <w:r w:rsidRPr="00524A41">
              <w:rPr>
                <w:spacing w:val="-2"/>
              </w:rPr>
              <w:t>უზრუნველყოფა</w:t>
            </w:r>
          </w:p>
        </w:tc>
      </w:tr>
      <w:tr w:rsidR="002C254B" w:rsidRPr="00524A41" w14:paraId="1AE7B427" w14:textId="77777777" w:rsidTr="004065C9">
        <w:trPr>
          <w:gridBefore w:val="1"/>
          <w:gridAfter w:val="1"/>
          <w:wBefore w:w="58" w:type="dxa"/>
          <w:wAfter w:w="56" w:type="dxa"/>
          <w:trHeight w:val="942"/>
        </w:trPr>
        <w:tc>
          <w:tcPr>
            <w:tcW w:w="4390" w:type="dxa"/>
          </w:tcPr>
          <w:p w14:paraId="307A164A" w14:textId="77777777" w:rsidR="002C254B" w:rsidRPr="00524A41" w:rsidRDefault="0012541C">
            <w:pPr>
              <w:pStyle w:val="TableParagraph"/>
              <w:spacing w:before="133" w:line="276" w:lineRule="auto"/>
              <w:ind w:left="50"/>
            </w:pPr>
            <w:r w:rsidRPr="00524A41">
              <w:t>ნარჩენების</w:t>
            </w:r>
            <w:r w:rsidRPr="00524A41">
              <w:rPr>
                <w:spacing w:val="-14"/>
              </w:rPr>
              <w:t xml:space="preserve"> </w:t>
            </w:r>
            <w:r w:rsidRPr="00524A41">
              <w:t>მართვის</w:t>
            </w:r>
            <w:r w:rsidRPr="00524A41">
              <w:rPr>
                <w:spacing w:val="-14"/>
              </w:rPr>
              <w:t xml:space="preserve"> </w:t>
            </w:r>
            <w:r w:rsidRPr="00524A41">
              <w:t>მომსახურებისათვის მოსაკრებლის ამოქმედება</w:t>
            </w:r>
          </w:p>
        </w:tc>
        <w:tc>
          <w:tcPr>
            <w:tcW w:w="6013" w:type="dxa"/>
            <w:gridSpan w:val="3"/>
          </w:tcPr>
          <w:p w14:paraId="56B5E38E" w14:textId="1B0BD737" w:rsidR="002C254B" w:rsidRPr="00524A41" w:rsidRDefault="0012541C">
            <w:pPr>
              <w:pStyle w:val="TableParagraph"/>
              <w:spacing w:before="133" w:line="276" w:lineRule="auto"/>
              <w:ind w:left="158"/>
            </w:pPr>
            <w:r w:rsidRPr="00524A41">
              <w:t>მოსაკრებლის</w:t>
            </w:r>
            <w:r w:rsidRPr="00524A41">
              <w:rPr>
                <w:spacing w:val="-8"/>
              </w:rPr>
              <w:t xml:space="preserve"> </w:t>
            </w:r>
            <w:r w:rsidRPr="00524A41">
              <w:t>ოდენობის</w:t>
            </w:r>
            <w:r w:rsidRPr="00524A41">
              <w:rPr>
                <w:spacing w:val="-8"/>
              </w:rPr>
              <w:t xml:space="preserve"> </w:t>
            </w:r>
            <w:r w:rsidR="002B3615">
              <w:rPr>
                <w:lang w:val="ka-GE"/>
              </w:rPr>
              <w:t>პერიოდული ცვლილება</w:t>
            </w:r>
            <w:r w:rsidRPr="00524A41">
              <w:rPr>
                <w:spacing w:val="-9"/>
              </w:rPr>
              <w:t xml:space="preserve"> </w:t>
            </w:r>
            <w:r w:rsidRPr="00524A41">
              <w:t>და</w:t>
            </w:r>
            <w:r w:rsidRPr="00524A41">
              <w:rPr>
                <w:spacing w:val="-7"/>
              </w:rPr>
              <w:t xml:space="preserve"> </w:t>
            </w:r>
            <w:r w:rsidRPr="00524A41">
              <w:t>საკრებულოს მიერ დადგენილების მიღება</w:t>
            </w:r>
          </w:p>
        </w:tc>
      </w:tr>
      <w:tr w:rsidR="002C254B" w:rsidRPr="00524A41" w14:paraId="4DEB48C1" w14:textId="77777777" w:rsidTr="004065C9">
        <w:trPr>
          <w:gridBefore w:val="1"/>
          <w:gridAfter w:val="1"/>
          <w:wBefore w:w="58" w:type="dxa"/>
          <w:wAfter w:w="56" w:type="dxa"/>
          <w:trHeight w:val="793"/>
        </w:trPr>
        <w:tc>
          <w:tcPr>
            <w:tcW w:w="4390" w:type="dxa"/>
          </w:tcPr>
          <w:p w14:paraId="45F6EF6B" w14:textId="77777777" w:rsidR="002C254B" w:rsidRPr="00524A41" w:rsidRDefault="002C254B">
            <w:pPr>
              <w:pStyle w:val="TableParagraph"/>
              <w:rPr>
                <w:rFonts w:ascii="Times New Roman"/>
              </w:rPr>
            </w:pPr>
          </w:p>
        </w:tc>
        <w:tc>
          <w:tcPr>
            <w:tcW w:w="6013" w:type="dxa"/>
            <w:gridSpan w:val="3"/>
          </w:tcPr>
          <w:p w14:paraId="2D4BBF01" w14:textId="77777777" w:rsidR="002C254B" w:rsidRPr="00524A41" w:rsidRDefault="0012541C">
            <w:pPr>
              <w:pStyle w:val="TableParagraph"/>
              <w:spacing w:before="132"/>
              <w:ind w:left="158"/>
            </w:pPr>
            <w:r w:rsidRPr="00524A41">
              <w:t>მოსახლეობაში</w:t>
            </w:r>
            <w:r w:rsidRPr="00524A41">
              <w:rPr>
                <w:spacing w:val="-11"/>
              </w:rPr>
              <w:t xml:space="preserve"> </w:t>
            </w:r>
            <w:r w:rsidRPr="00524A41">
              <w:t>მოსაკრებლის</w:t>
            </w:r>
            <w:r w:rsidRPr="00524A41">
              <w:rPr>
                <w:spacing w:val="-11"/>
              </w:rPr>
              <w:t xml:space="preserve"> </w:t>
            </w:r>
            <w:r w:rsidRPr="00524A41">
              <w:t>ამოღების</w:t>
            </w:r>
            <w:r w:rsidRPr="00524A41">
              <w:rPr>
                <w:spacing w:val="-10"/>
              </w:rPr>
              <w:t xml:space="preserve"> </w:t>
            </w:r>
            <w:r w:rsidRPr="00524A41">
              <w:rPr>
                <w:spacing w:val="-2"/>
              </w:rPr>
              <w:t>ორგანიზება</w:t>
            </w:r>
          </w:p>
        </w:tc>
      </w:tr>
      <w:tr w:rsidR="002C254B" w:rsidRPr="00524A41" w14:paraId="4AD101CD" w14:textId="77777777" w:rsidTr="004065C9">
        <w:trPr>
          <w:gridBefore w:val="1"/>
          <w:gridAfter w:val="1"/>
          <w:wBefore w:w="58" w:type="dxa"/>
          <w:wAfter w:w="56" w:type="dxa"/>
          <w:trHeight w:val="2829"/>
        </w:trPr>
        <w:tc>
          <w:tcPr>
            <w:tcW w:w="10403" w:type="dxa"/>
            <w:gridSpan w:val="4"/>
          </w:tcPr>
          <w:p w14:paraId="5652E137" w14:textId="77777777" w:rsidR="002C254B" w:rsidRPr="00524A41" w:rsidRDefault="002C254B">
            <w:pPr>
              <w:pStyle w:val="TableParagraph"/>
              <w:spacing w:before="28"/>
            </w:pPr>
          </w:p>
          <w:p w14:paraId="4496D14C" w14:textId="77777777" w:rsidR="002C254B" w:rsidRPr="007D4903" w:rsidRDefault="0012541C">
            <w:pPr>
              <w:pStyle w:val="TableParagraph"/>
              <w:ind w:left="770"/>
              <w:rPr>
                <w:b/>
              </w:rPr>
            </w:pPr>
            <w:r w:rsidRPr="007D4903">
              <w:rPr>
                <w:b/>
              </w:rPr>
              <w:t>მიზანი</w:t>
            </w:r>
            <w:r w:rsidRPr="007D4903">
              <w:rPr>
                <w:b/>
                <w:spacing w:val="-14"/>
              </w:rPr>
              <w:t xml:space="preserve"> </w:t>
            </w:r>
            <w:r w:rsidRPr="007D4903">
              <w:rPr>
                <w:b/>
              </w:rPr>
              <w:t>2.</w:t>
            </w:r>
            <w:r w:rsidRPr="007D4903">
              <w:rPr>
                <w:b/>
                <w:spacing w:val="35"/>
              </w:rPr>
              <w:t xml:space="preserve"> </w:t>
            </w:r>
            <w:r w:rsidRPr="007D4903">
              <w:rPr>
                <w:b/>
              </w:rPr>
              <w:t>ნარჩენების</w:t>
            </w:r>
            <w:r w:rsidRPr="007D4903">
              <w:rPr>
                <w:b/>
                <w:spacing w:val="-9"/>
              </w:rPr>
              <w:t xml:space="preserve"> </w:t>
            </w:r>
            <w:r w:rsidRPr="007D4903">
              <w:rPr>
                <w:b/>
              </w:rPr>
              <w:t>სეპარირებული</w:t>
            </w:r>
            <w:r w:rsidRPr="007D4903">
              <w:rPr>
                <w:b/>
                <w:spacing w:val="-9"/>
              </w:rPr>
              <w:t xml:space="preserve"> </w:t>
            </w:r>
            <w:r w:rsidRPr="007D4903">
              <w:rPr>
                <w:b/>
              </w:rPr>
              <w:t>შეგროვების</w:t>
            </w:r>
            <w:r w:rsidRPr="007D4903">
              <w:rPr>
                <w:b/>
                <w:spacing w:val="-9"/>
              </w:rPr>
              <w:t xml:space="preserve"> </w:t>
            </w:r>
            <w:r w:rsidRPr="007D4903">
              <w:rPr>
                <w:b/>
                <w:spacing w:val="-2"/>
              </w:rPr>
              <w:t>ხელშეწყობა.</w:t>
            </w:r>
          </w:p>
          <w:p w14:paraId="68E83409" w14:textId="77777777" w:rsidR="002C254B" w:rsidRPr="00524A41" w:rsidRDefault="0012541C" w:rsidP="007D4903">
            <w:pPr>
              <w:pStyle w:val="TableParagraph"/>
              <w:spacing w:before="200"/>
              <w:ind w:left="50" w:right="-106" w:firstLine="720"/>
              <w:jc w:val="both"/>
            </w:pPr>
            <w:r w:rsidRPr="00524A41">
              <w:t>გადაუდებელ აუცილებლობას წარმოადგენს</w:t>
            </w:r>
            <w:r w:rsidRPr="00524A41">
              <w:rPr>
                <w:spacing w:val="40"/>
              </w:rPr>
              <w:t xml:space="preserve"> </w:t>
            </w:r>
            <w:r w:rsidRPr="00524A41">
              <w:t>მუნიციპალიტეტის მთელ ტერიტორიაზე ნარჩენების შეგროვებისა და</w:t>
            </w:r>
            <w:r w:rsidRPr="00524A41">
              <w:rPr>
                <w:spacing w:val="40"/>
              </w:rPr>
              <w:t xml:space="preserve"> </w:t>
            </w:r>
            <w:r w:rsidRPr="00524A41">
              <w:t>გატანის უზრუნველსაყოფად კონტეინერული სისტემის ეტაპობრივი დანერგვა</w:t>
            </w:r>
            <w:r w:rsidRPr="00524A41">
              <w:rPr>
                <w:spacing w:val="40"/>
              </w:rPr>
              <w:t xml:space="preserve"> </w:t>
            </w:r>
            <w:r w:rsidRPr="00524A41">
              <w:t>თემებისა და სოფლების დაჯგუფების</w:t>
            </w:r>
            <w:r w:rsidRPr="00524A41">
              <w:rPr>
                <w:spacing w:val="40"/>
              </w:rPr>
              <w:t xml:space="preserve"> </w:t>
            </w:r>
            <w:r w:rsidRPr="00524A41">
              <w:t>მიხედვით. პირველ ეტაპზე საჭიროა მოხდეს კონტეინერების რაოდენობის გაზრდა</w:t>
            </w:r>
            <w:r w:rsidRPr="00524A41">
              <w:rPr>
                <w:spacing w:val="40"/>
              </w:rPr>
              <w:t xml:space="preserve"> </w:t>
            </w:r>
            <w:r w:rsidRPr="00524A41">
              <w:t>იქ, სადაც ეს</w:t>
            </w:r>
            <w:r w:rsidRPr="00524A41">
              <w:rPr>
                <w:spacing w:val="40"/>
              </w:rPr>
              <w:t xml:space="preserve"> </w:t>
            </w:r>
            <w:r w:rsidRPr="00524A41">
              <w:t>სისტემა მუშაობს, ასევე იმ თემებში, სადაც</w:t>
            </w:r>
            <w:r w:rsidRPr="00524A41">
              <w:rPr>
                <w:spacing w:val="40"/>
              </w:rPr>
              <w:t xml:space="preserve"> </w:t>
            </w:r>
            <w:r w:rsidRPr="00524A41">
              <w:t>დიდი რაოდენობის მოსახლეობაა და შესაბამისად დიდი მოცულობის ნარჩენები წარმოიქმნება.</w:t>
            </w:r>
          </w:p>
          <w:p w14:paraId="2F213EE6" w14:textId="77777777" w:rsidR="002C254B" w:rsidRPr="00524A41" w:rsidRDefault="0012541C" w:rsidP="006D1386">
            <w:pPr>
              <w:pStyle w:val="TableParagraph"/>
              <w:spacing w:line="289" w:lineRule="exact"/>
              <w:ind w:right="275" w:firstLine="789"/>
              <w:jc w:val="both"/>
            </w:pPr>
            <w:r w:rsidRPr="00524A41">
              <w:t>მუნიციპალიტეტებს</w:t>
            </w:r>
            <w:r w:rsidRPr="00524A41">
              <w:rPr>
                <w:spacing w:val="-8"/>
              </w:rPr>
              <w:t xml:space="preserve"> </w:t>
            </w:r>
            <w:r w:rsidRPr="00524A41">
              <w:t>ნარჩენების</w:t>
            </w:r>
            <w:r w:rsidRPr="00524A41">
              <w:rPr>
                <w:spacing w:val="-7"/>
              </w:rPr>
              <w:t xml:space="preserve"> </w:t>
            </w:r>
            <w:r w:rsidRPr="00524A41">
              <w:t>სეპარირების</w:t>
            </w:r>
            <w:r w:rsidRPr="00524A41">
              <w:rPr>
                <w:spacing w:val="-7"/>
              </w:rPr>
              <w:t xml:space="preserve"> </w:t>
            </w:r>
            <w:r w:rsidRPr="00524A41">
              <w:t>ვალდებულებები</w:t>
            </w:r>
            <w:r w:rsidRPr="00524A41">
              <w:rPr>
                <w:spacing w:val="-7"/>
              </w:rPr>
              <w:t xml:space="preserve"> </w:t>
            </w:r>
            <w:r w:rsidRPr="00524A41">
              <w:t>ეკისრება</w:t>
            </w:r>
            <w:r w:rsidRPr="00524A41">
              <w:rPr>
                <w:spacing w:val="-6"/>
              </w:rPr>
              <w:t xml:space="preserve"> </w:t>
            </w:r>
            <w:r w:rsidRPr="00524A41">
              <w:t>2019</w:t>
            </w:r>
            <w:r w:rsidRPr="00524A41">
              <w:rPr>
                <w:spacing w:val="-6"/>
              </w:rPr>
              <w:t xml:space="preserve"> </w:t>
            </w:r>
            <w:r w:rsidRPr="00524A41">
              <w:t>წლიდან.</w:t>
            </w:r>
            <w:r w:rsidRPr="00524A41">
              <w:rPr>
                <w:spacing w:val="-6"/>
              </w:rPr>
              <w:t xml:space="preserve"> </w:t>
            </w:r>
            <w:r w:rsidRPr="00524A41">
              <w:rPr>
                <w:spacing w:val="-2"/>
              </w:rPr>
              <w:t>ასევე</w:t>
            </w:r>
          </w:p>
          <w:p w14:paraId="2976BA2C" w14:textId="745C2FDB" w:rsidR="002C254B" w:rsidRPr="00524A41" w:rsidRDefault="0012541C" w:rsidP="006D1386">
            <w:pPr>
              <w:pStyle w:val="TableParagraph"/>
              <w:tabs>
                <w:tab w:val="left" w:pos="2586"/>
                <w:tab w:val="left" w:pos="3210"/>
                <w:tab w:val="left" w:pos="4431"/>
                <w:tab w:val="left" w:pos="5675"/>
                <w:tab w:val="left" w:pos="7486"/>
                <w:tab w:val="left" w:pos="9170"/>
              </w:tabs>
              <w:spacing w:before="1" w:line="264" w:lineRule="exact"/>
              <w:ind w:right="266" w:firstLine="69"/>
              <w:jc w:val="both"/>
            </w:pPr>
            <w:r w:rsidRPr="00524A41">
              <w:rPr>
                <w:spacing w:val="-2"/>
              </w:rPr>
              <w:t>გასათვალისწინებელია,</w:t>
            </w:r>
            <w:r w:rsidR="006D1386">
              <w:t xml:space="preserve"> </w:t>
            </w:r>
            <w:r w:rsidRPr="00524A41">
              <w:rPr>
                <w:spacing w:val="-5"/>
              </w:rPr>
              <w:t>რომ</w:t>
            </w:r>
            <w:r w:rsidR="006D1386">
              <w:t xml:space="preserve"> </w:t>
            </w:r>
            <w:r w:rsidRPr="00524A41">
              <w:rPr>
                <w:spacing w:val="-2"/>
              </w:rPr>
              <w:t>პროექტის</w:t>
            </w:r>
            <w:r w:rsidR="006D1386">
              <w:t xml:space="preserve"> </w:t>
            </w:r>
            <w:r w:rsidRPr="00524A41">
              <w:rPr>
                <w:spacing w:val="-2"/>
              </w:rPr>
              <w:t>ერთნაირი</w:t>
            </w:r>
            <w:r w:rsidR="006D1386">
              <w:t xml:space="preserve"> </w:t>
            </w:r>
            <w:r w:rsidRPr="00524A41">
              <w:rPr>
                <w:spacing w:val="-2"/>
              </w:rPr>
              <w:t>პრობლემების</w:t>
            </w:r>
            <w:r w:rsidR="006D1386">
              <w:t xml:space="preserve"> </w:t>
            </w:r>
            <w:r w:rsidRPr="00524A41">
              <w:rPr>
                <w:spacing w:val="-2"/>
              </w:rPr>
              <w:t>ერთობლივი</w:t>
            </w:r>
            <w:r w:rsidR="006D1386">
              <w:t xml:space="preserve"> </w:t>
            </w:r>
            <w:r w:rsidRPr="00524A41">
              <w:rPr>
                <w:spacing w:val="-2"/>
              </w:rPr>
              <w:t>გადაჭრა,</w:t>
            </w:r>
          </w:p>
        </w:tc>
      </w:tr>
      <w:tr w:rsidR="002C254B" w:rsidRPr="00524A41" w14:paraId="466B9BFF" w14:textId="77777777">
        <w:trPr>
          <w:trHeight w:val="1387"/>
        </w:trPr>
        <w:tc>
          <w:tcPr>
            <w:tcW w:w="10517" w:type="dxa"/>
            <w:gridSpan w:val="6"/>
          </w:tcPr>
          <w:p w14:paraId="3BC3297F" w14:textId="77777777" w:rsidR="002C254B" w:rsidRPr="00524A41" w:rsidRDefault="0012541C" w:rsidP="007D4903">
            <w:pPr>
              <w:pStyle w:val="TableParagraph"/>
              <w:spacing w:line="231" w:lineRule="exact"/>
              <w:ind w:firstLine="127"/>
              <w:jc w:val="both"/>
            </w:pPr>
            <w:r w:rsidRPr="00524A41">
              <w:t>საყოფაცხოვრებო</w:t>
            </w:r>
            <w:r w:rsidRPr="00524A41">
              <w:rPr>
                <w:spacing w:val="38"/>
              </w:rPr>
              <w:t xml:space="preserve"> </w:t>
            </w:r>
            <w:r w:rsidRPr="00524A41">
              <w:t>ნარჩენების</w:t>
            </w:r>
            <w:r w:rsidRPr="00524A41">
              <w:rPr>
                <w:spacing w:val="42"/>
              </w:rPr>
              <w:t xml:space="preserve"> </w:t>
            </w:r>
            <w:r w:rsidRPr="00524A41">
              <w:t>მართვის</w:t>
            </w:r>
            <w:r w:rsidRPr="00524A41">
              <w:rPr>
                <w:spacing w:val="42"/>
              </w:rPr>
              <w:t xml:space="preserve"> </w:t>
            </w:r>
            <w:r w:rsidRPr="00524A41">
              <w:t>მომსახურეობის</w:t>
            </w:r>
            <w:r w:rsidRPr="00524A41">
              <w:rPr>
                <w:spacing w:val="42"/>
              </w:rPr>
              <w:t xml:space="preserve"> </w:t>
            </w:r>
            <w:r w:rsidRPr="00524A41">
              <w:t>გაუმჯობესება,</w:t>
            </w:r>
            <w:r w:rsidRPr="00524A41">
              <w:rPr>
                <w:spacing w:val="44"/>
              </w:rPr>
              <w:t xml:space="preserve"> </w:t>
            </w:r>
            <w:r w:rsidRPr="00524A41">
              <w:t>აუცილებელია</w:t>
            </w:r>
            <w:r w:rsidRPr="00524A41">
              <w:rPr>
                <w:spacing w:val="41"/>
              </w:rPr>
              <w:t xml:space="preserve"> </w:t>
            </w:r>
            <w:r w:rsidRPr="00524A41">
              <w:rPr>
                <w:spacing w:val="-2"/>
              </w:rPr>
              <w:t>ნარჩენების</w:t>
            </w:r>
          </w:p>
          <w:p w14:paraId="491BB13F" w14:textId="77777777" w:rsidR="002C254B" w:rsidRPr="00524A41" w:rsidRDefault="0012541C">
            <w:pPr>
              <w:pStyle w:val="TableParagraph"/>
              <w:ind w:left="108" w:right="327"/>
              <w:jc w:val="both"/>
            </w:pPr>
            <w:r w:rsidRPr="00524A41">
              <w:t>სახეობების (პლასტმასი, ქაღალდი, მინა) სეპარირებული შეგროვების უზრუნველყოფა, რისთვისაც გამოყენებული იქნება სპეციალური კონტეინერები, ხოლო მის დახარისხებას მოახდენს</w:t>
            </w:r>
            <w:r w:rsidRPr="00524A41">
              <w:rPr>
                <w:spacing w:val="40"/>
              </w:rPr>
              <w:t xml:space="preserve"> </w:t>
            </w:r>
            <w:r w:rsidRPr="00524A41">
              <w:rPr>
                <w:spacing w:val="-2"/>
              </w:rPr>
              <w:t>მოსახლეობა.</w:t>
            </w:r>
          </w:p>
        </w:tc>
      </w:tr>
      <w:tr w:rsidR="002C254B" w:rsidRPr="00524A41" w14:paraId="471C5DCA" w14:textId="77777777">
        <w:trPr>
          <w:trHeight w:val="609"/>
        </w:trPr>
        <w:tc>
          <w:tcPr>
            <w:tcW w:w="4527" w:type="dxa"/>
            <w:gridSpan w:val="3"/>
            <w:shd w:val="clear" w:color="auto" w:fill="DFDFDF"/>
          </w:tcPr>
          <w:p w14:paraId="294C64DF" w14:textId="77777777" w:rsidR="002C254B" w:rsidRPr="00524A41" w:rsidRDefault="0012541C">
            <w:pPr>
              <w:pStyle w:val="TableParagraph"/>
              <w:spacing w:before="157"/>
              <w:ind w:right="24"/>
              <w:jc w:val="center"/>
            </w:pPr>
            <w:r w:rsidRPr="00524A41">
              <w:rPr>
                <w:spacing w:val="-2"/>
              </w:rPr>
              <w:t>ამოცანა</w:t>
            </w:r>
          </w:p>
        </w:tc>
        <w:tc>
          <w:tcPr>
            <w:tcW w:w="5990" w:type="dxa"/>
            <w:gridSpan w:val="3"/>
            <w:shd w:val="clear" w:color="auto" w:fill="DFDFDF"/>
          </w:tcPr>
          <w:p w14:paraId="72C693AE" w14:textId="77777777" w:rsidR="002C254B" w:rsidRPr="00524A41" w:rsidRDefault="0012541C">
            <w:pPr>
              <w:pStyle w:val="TableParagraph"/>
              <w:spacing w:before="157"/>
              <w:ind w:right="24"/>
              <w:jc w:val="center"/>
            </w:pPr>
            <w:r w:rsidRPr="00524A41">
              <w:rPr>
                <w:spacing w:val="-2"/>
              </w:rPr>
              <w:t>ღონისძიებები</w:t>
            </w:r>
          </w:p>
        </w:tc>
      </w:tr>
      <w:tr w:rsidR="002C254B" w:rsidRPr="00524A41" w14:paraId="59232C1A" w14:textId="77777777">
        <w:trPr>
          <w:trHeight w:val="1272"/>
        </w:trPr>
        <w:tc>
          <w:tcPr>
            <w:tcW w:w="4527" w:type="dxa"/>
            <w:gridSpan w:val="3"/>
          </w:tcPr>
          <w:p w14:paraId="2646F7A9" w14:textId="77777777" w:rsidR="002C254B" w:rsidRPr="00524A41" w:rsidRDefault="0012541C">
            <w:pPr>
              <w:pStyle w:val="TableParagraph"/>
              <w:spacing w:before="157" w:line="276" w:lineRule="auto"/>
              <w:ind w:left="108"/>
            </w:pPr>
            <w:r w:rsidRPr="00524A41">
              <w:t>პლასტმასის</w:t>
            </w:r>
            <w:r w:rsidRPr="00524A41">
              <w:rPr>
                <w:spacing w:val="-14"/>
              </w:rPr>
              <w:t xml:space="preserve"> </w:t>
            </w:r>
            <w:r w:rsidRPr="00524A41">
              <w:t>ნარჩენების</w:t>
            </w:r>
            <w:r w:rsidRPr="00524A41">
              <w:rPr>
                <w:spacing w:val="-14"/>
              </w:rPr>
              <w:t xml:space="preserve"> </w:t>
            </w:r>
            <w:r w:rsidRPr="00524A41">
              <w:t>სეპარირებული შეგროვება</w:t>
            </w:r>
            <w:r w:rsidRPr="00524A41">
              <w:rPr>
                <w:spacing w:val="40"/>
              </w:rPr>
              <w:t xml:space="preserve"> </w:t>
            </w:r>
            <w:r w:rsidRPr="00524A41">
              <w:t xml:space="preserve">ამბროლაურის </w:t>
            </w:r>
            <w:r w:rsidRPr="00524A41">
              <w:rPr>
                <w:spacing w:val="-2"/>
              </w:rPr>
              <w:t>მუნიციპალიტეტში</w:t>
            </w:r>
          </w:p>
        </w:tc>
        <w:tc>
          <w:tcPr>
            <w:tcW w:w="5990" w:type="dxa"/>
            <w:gridSpan w:val="3"/>
          </w:tcPr>
          <w:p w14:paraId="0B97C9BE" w14:textId="77777777" w:rsidR="002C254B" w:rsidRPr="00524A41" w:rsidRDefault="0012541C">
            <w:pPr>
              <w:pStyle w:val="TableParagraph"/>
              <w:spacing w:before="157"/>
              <w:ind w:left="356"/>
            </w:pPr>
            <w:r w:rsidRPr="00524A41">
              <w:t>სპეციალური</w:t>
            </w:r>
            <w:r w:rsidRPr="00524A41">
              <w:rPr>
                <w:spacing w:val="-9"/>
              </w:rPr>
              <w:t xml:space="preserve"> </w:t>
            </w:r>
            <w:r w:rsidRPr="00524A41">
              <w:t>კონტეინერების</w:t>
            </w:r>
            <w:r w:rsidRPr="00524A41">
              <w:rPr>
                <w:spacing w:val="-8"/>
              </w:rPr>
              <w:t xml:space="preserve"> </w:t>
            </w:r>
            <w:r w:rsidRPr="00524A41">
              <w:t>შეძენა</w:t>
            </w:r>
            <w:r w:rsidRPr="00524A41">
              <w:rPr>
                <w:spacing w:val="-9"/>
              </w:rPr>
              <w:t xml:space="preserve"> </w:t>
            </w:r>
            <w:r w:rsidRPr="00524A41">
              <w:t>(მოცულობა</w:t>
            </w:r>
            <w:r w:rsidRPr="00524A41">
              <w:rPr>
                <w:spacing w:val="-9"/>
              </w:rPr>
              <w:t xml:space="preserve"> </w:t>
            </w:r>
            <w:r w:rsidRPr="00524A41">
              <w:t>1,1</w:t>
            </w:r>
            <w:r w:rsidRPr="00524A41">
              <w:rPr>
                <w:spacing w:val="-8"/>
              </w:rPr>
              <w:t xml:space="preserve"> </w:t>
            </w:r>
            <w:r w:rsidRPr="00524A41">
              <w:rPr>
                <w:spacing w:val="-5"/>
              </w:rPr>
              <w:t>მ</w:t>
            </w:r>
            <w:r w:rsidRPr="00524A41">
              <w:rPr>
                <w:spacing w:val="-5"/>
                <w:position w:val="6"/>
                <w:sz w:val="13"/>
                <w:szCs w:val="13"/>
              </w:rPr>
              <w:t>3</w:t>
            </w:r>
            <w:r w:rsidRPr="00524A41">
              <w:rPr>
                <w:spacing w:val="-5"/>
              </w:rPr>
              <w:t>)</w:t>
            </w:r>
          </w:p>
        </w:tc>
      </w:tr>
      <w:tr w:rsidR="002C254B" w:rsidRPr="00524A41" w14:paraId="7192A480" w14:textId="77777777">
        <w:trPr>
          <w:trHeight w:val="581"/>
        </w:trPr>
        <w:tc>
          <w:tcPr>
            <w:tcW w:w="4527" w:type="dxa"/>
            <w:gridSpan w:val="3"/>
          </w:tcPr>
          <w:p w14:paraId="355FD67C" w14:textId="77777777" w:rsidR="002C254B" w:rsidRPr="00524A41" w:rsidRDefault="002C254B">
            <w:pPr>
              <w:pStyle w:val="TableParagraph"/>
              <w:rPr>
                <w:rFonts w:ascii="Times New Roman"/>
              </w:rPr>
            </w:pPr>
          </w:p>
        </w:tc>
        <w:tc>
          <w:tcPr>
            <w:tcW w:w="5990" w:type="dxa"/>
            <w:gridSpan w:val="3"/>
          </w:tcPr>
          <w:p w14:paraId="38B4223F" w14:textId="77777777" w:rsidR="002C254B" w:rsidRPr="00524A41" w:rsidRDefault="0012541C">
            <w:pPr>
              <w:pStyle w:val="TableParagraph"/>
              <w:spacing w:before="105"/>
              <w:ind w:left="356"/>
            </w:pPr>
            <w:r w:rsidRPr="00524A41">
              <w:t>ნარჩენების</w:t>
            </w:r>
            <w:r w:rsidRPr="00524A41">
              <w:rPr>
                <w:spacing w:val="-10"/>
              </w:rPr>
              <w:t xml:space="preserve"> </w:t>
            </w:r>
            <w:r w:rsidRPr="00524A41">
              <w:t>საწყობის</w:t>
            </w:r>
            <w:r w:rsidRPr="00524A41">
              <w:rPr>
                <w:spacing w:val="-9"/>
              </w:rPr>
              <w:t xml:space="preserve"> </w:t>
            </w:r>
            <w:r w:rsidRPr="00524A41">
              <w:rPr>
                <w:spacing w:val="-2"/>
              </w:rPr>
              <w:t>ორგანიზება</w:t>
            </w:r>
          </w:p>
        </w:tc>
      </w:tr>
      <w:tr w:rsidR="002C254B" w:rsidRPr="00524A41" w14:paraId="1227B280" w14:textId="77777777">
        <w:trPr>
          <w:trHeight w:val="913"/>
        </w:trPr>
        <w:tc>
          <w:tcPr>
            <w:tcW w:w="4527" w:type="dxa"/>
            <w:gridSpan w:val="3"/>
          </w:tcPr>
          <w:p w14:paraId="21BDA5A2" w14:textId="77777777" w:rsidR="002C254B" w:rsidRPr="00524A41" w:rsidRDefault="002C254B">
            <w:pPr>
              <w:pStyle w:val="TableParagraph"/>
              <w:rPr>
                <w:rFonts w:ascii="Times New Roman"/>
              </w:rPr>
            </w:pPr>
          </w:p>
        </w:tc>
        <w:tc>
          <w:tcPr>
            <w:tcW w:w="5990" w:type="dxa"/>
            <w:gridSpan w:val="3"/>
          </w:tcPr>
          <w:p w14:paraId="0387F752" w14:textId="77777777" w:rsidR="002C254B" w:rsidRPr="00524A41" w:rsidRDefault="0012541C">
            <w:pPr>
              <w:pStyle w:val="TableParagraph"/>
              <w:spacing w:before="134"/>
              <w:ind w:left="356"/>
            </w:pPr>
            <w:r w:rsidRPr="00524A41">
              <w:t>ცენტრების</w:t>
            </w:r>
            <w:r w:rsidRPr="00524A41">
              <w:rPr>
                <w:spacing w:val="-9"/>
              </w:rPr>
              <w:t xml:space="preserve"> </w:t>
            </w:r>
            <w:r w:rsidRPr="00524A41">
              <w:t>აღჭურვა</w:t>
            </w:r>
            <w:r w:rsidRPr="00524A41">
              <w:rPr>
                <w:spacing w:val="-10"/>
              </w:rPr>
              <w:t xml:space="preserve"> </w:t>
            </w:r>
            <w:r w:rsidRPr="00524A41">
              <w:t>შესაბამისი</w:t>
            </w:r>
            <w:r w:rsidRPr="00524A41">
              <w:rPr>
                <w:spacing w:val="-8"/>
              </w:rPr>
              <w:t xml:space="preserve"> </w:t>
            </w:r>
            <w:r w:rsidRPr="00524A41">
              <w:rPr>
                <w:spacing w:val="-2"/>
              </w:rPr>
              <w:t>კონტეინერებით</w:t>
            </w:r>
          </w:p>
        </w:tc>
      </w:tr>
      <w:tr w:rsidR="002C254B" w:rsidRPr="00524A41" w14:paraId="1D817B12" w14:textId="77777777">
        <w:trPr>
          <w:trHeight w:val="2218"/>
        </w:trPr>
        <w:tc>
          <w:tcPr>
            <w:tcW w:w="4527" w:type="dxa"/>
            <w:gridSpan w:val="3"/>
          </w:tcPr>
          <w:p w14:paraId="17F78456" w14:textId="77777777" w:rsidR="002C254B" w:rsidRPr="00524A41" w:rsidRDefault="002C254B">
            <w:pPr>
              <w:pStyle w:val="TableParagraph"/>
              <w:spacing w:before="147"/>
            </w:pPr>
          </w:p>
          <w:p w14:paraId="0D9C94B0" w14:textId="77777777" w:rsidR="002C254B" w:rsidRPr="00524A41" w:rsidRDefault="0012541C">
            <w:pPr>
              <w:pStyle w:val="TableParagraph"/>
              <w:spacing w:line="276" w:lineRule="auto"/>
              <w:ind w:left="108"/>
            </w:pPr>
            <w:r w:rsidRPr="00524A41">
              <w:t>ქაღალდის,</w:t>
            </w:r>
            <w:r w:rsidRPr="00524A41">
              <w:rPr>
                <w:spacing w:val="-11"/>
              </w:rPr>
              <w:t xml:space="preserve"> </w:t>
            </w:r>
            <w:r w:rsidRPr="00524A41">
              <w:t>მინისა</w:t>
            </w:r>
            <w:r w:rsidRPr="00524A41">
              <w:rPr>
                <w:spacing w:val="-14"/>
              </w:rPr>
              <w:t xml:space="preserve"> </w:t>
            </w:r>
            <w:r w:rsidRPr="00524A41">
              <w:t>და</w:t>
            </w:r>
            <w:r w:rsidRPr="00524A41">
              <w:rPr>
                <w:spacing w:val="-11"/>
              </w:rPr>
              <w:t xml:space="preserve"> </w:t>
            </w:r>
            <w:r w:rsidRPr="00524A41">
              <w:t>ლითონის სეპარირებული შეგროვების</w:t>
            </w:r>
          </w:p>
          <w:p w14:paraId="4B00D551" w14:textId="77777777" w:rsidR="002C254B" w:rsidRPr="00524A41" w:rsidRDefault="0012541C">
            <w:pPr>
              <w:pStyle w:val="TableParagraph"/>
              <w:spacing w:before="1" w:line="276" w:lineRule="auto"/>
              <w:ind w:left="108" w:right="1201"/>
            </w:pPr>
            <w:r w:rsidRPr="00524A41">
              <w:t>უზრუნველყოფა</w:t>
            </w:r>
            <w:r w:rsidRPr="00524A41">
              <w:rPr>
                <w:spacing w:val="-14"/>
              </w:rPr>
              <w:t xml:space="preserve"> </w:t>
            </w:r>
            <w:r w:rsidRPr="00524A41">
              <w:t xml:space="preserve">ამბროლაურის </w:t>
            </w:r>
            <w:r w:rsidRPr="00524A41">
              <w:rPr>
                <w:spacing w:val="-2"/>
              </w:rPr>
              <w:t>მუნიციპალიტეტში</w:t>
            </w:r>
          </w:p>
        </w:tc>
        <w:tc>
          <w:tcPr>
            <w:tcW w:w="5990" w:type="dxa"/>
            <w:gridSpan w:val="3"/>
          </w:tcPr>
          <w:p w14:paraId="7A0452CC" w14:textId="77777777" w:rsidR="002C254B" w:rsidRPr="00524A41" w:rsidRDefault="002C254B">
            <w:pPr>
              <w:pStyle w:val="TableParagraph"/>
              <w:spacing w:before="147"/>
            </w:pPr>
          </w:p>
          <w:p w14:paraId="12E95C2A" w14:textId="77777777" w:rsidR="002C254B" w:rsidRPr="00524A41" w:rsidRDefault="0012541C">
            <w:pPr>
              <w:pStyle w:val="TableParagraph"/>
              <w:ind w:left="356"/>
            </w:pPr>
            <w:r w:rsidRPr="00524A41">
              <w:t>სპეციალური</w:t>
            </w:r>
            <w:r w:rsidRPr="00524A41">
              <w:rPr>
                <w:spacing w:val="-13"/>
              </w:rPr>
              <w:t xml:space="preserve"> </w:t>
            </w:r>
            <w:r w:rsidRPr="00524A41">
              <w:t>კონტეინერების</w:t>
            </w:r>
            <w:r w:rsidRPr="00524A41">
              <w:rPr>
                <w:spacing w:val="-12"/>
              </w:rPr>
              <w:t xml:space="preserve"> </w:t>
            </w:r>
            <w:r w:rsidRPr="00524A41">
              <w:rPr>
                <w:spacing w:val="-2"/>
              </w:rPr>
              <w:t>შეძენა</w:t>
            </w:r>
          </w:p>
        </w:tc>
      </w:tr>
      <w:tr w:rsidR="002C254B" w:rsidRPr="00524A41" w14:paraId="276ACEA8" w14:textId="77777777">
        <w:trPr>
          <w:trHeight w:val="1245"/>
        </w:trPr>
        <w:tc>
          <w:tcPr>
            <w:tcW w:w="4527" w:type="dxa"/>
            <w:gridSpan w:val="3"/>
          </w:tcPr>
          <w:p w14:paraId="0B5B23C7" w14:textId="77777777" w:rsidR="002C254B" w:rsidRPr="00524A41" w:rsidRDefault="002C254B">
            <w:pPr>
              <w:pStyle w:val="TableParagraph"/>
              <w:spacing w:before="148"/>
            </w:pPr>
          </w:p>
          <w:p w14:paraId="427852A6" w14:textId="77777777" w:rsidR="002C254B" w:rsidRPr="00524A41" w:rsidRDefault="0012541C">
            <w:pPr>
              <w:pStyle w:val="TableParagraph"/>
              <w:spacing w:before="1"/>
              <w:ind w:left="108"/>
            </w:pPr>
            <w:r w:rsidRPr="00524A41">
              <w:t>ნარჩენების</w:t>
            </w:r>
            <w:r w:rsidRPr="00524A41">
              <w:rPr>
                <w:spacing w:val="-11"/>
              </w:rPr>
              <w:t xml:space="preserve"> </w:t>
            </w:r>
            <w:r w:rsidRPr="00524A41">
              <w:t>კომპოსტირების</w:t>
            </w:r>
            <w:r w:rsidRPr="00524A41">
              <w:rPr>
                <w:spacing w:val="-11"/>
              </w:rPr>
              <w:t xml:space="preserve"> </w:t>
            </w:r>
            <w:r w:rsidRPr="00524A41">
              <w:rPr>
                <w:spacing w:val="-2"/>
              </w:rPr>
              <w:t>პროპაგანდა</w:t>
            </w:r>
          </w:p>
        </w:tc>
        <w:tc>
          <w:tcPr>
            <w:tcW w:w="5990" w:type="dxa"/>
            <w:gridSpan w:val="3"/>
          </w:tcPr>
          <w:p w14:paraId="1D077D7A" w14:textId="77777777" w:rsidR="002C254B" w:rsidRPr="00524A41" w:rsidRDefault="002C254B">
            <w:pPr>
              <w:pStyle w:val="TableParagraph"/>
              <w:spacing w:before="148"/>
            </w:pPr>
          </w:p>
          <w:p w14:paraId="43657CA0" w14:textId="77777777" w:rsidR="002C254B" w:rsidRPr="00524A41" w:rsidRDefault="0012541C">
            <w:pPr>
              <w:pStyle w:val="TableParagraph"/>
              <w:spacing w:before="1" w:line="273" w:lineRule="auto"/>
              <w:ind w:left="351" w:right="204"/>
            </w:pPr>
            <w:r w:rsidRPr="00524A41">
              <w:t>კომპოსტირების</w:t>
            </w:r>
            <w:r w:rsidRPr="00524A41">
              <w:rPr>
                <w:spacing w:val="-12"/>
              </w:rPr>
              <w:t xml:space="preserve"> </w:t>
            </w:r>
            <w:r w:rsidRPr="00524A41">
              <w:t>შესახებ</w:t>
            </w:r>
            <w:r w:rsidRPr="00524A41">
              <w:rPr>
                <w:spacing w:val="-13"/>
              </w:rPr>
              <w:t xml:space="preserve"> </w:t>
            </w:r>
            <w:r w:rsidRPr="00524A41">
              <w:t>ბუკლეტებისა</w:t>
            </w:r>
            <w:r w:rsidRPr="00524A41">
              <w:rPr>
                <w:spacing w:val="-11"/>
              </w:rPr>
              <w:t xml:space="preserve"> </w:t>
            </w:r>
            <w:r w:rsidRPr="00524A41">
              <w:t>და ბროშურების დამზადება</w:t>
            </w:r>
          </w:p>
        </w:tc>
      </w:tr>
      <w:tr w:rsidR="002C254B" w:rsidRPr="00524A41" w14:paraId="4CF53496" w14:textId="77777777">
        <w:trPr>
          <w:trHeight w:val="914"/>
        </w:trPr>
        <w:tc>
          <w:tcPr>
            <w:tcW w:w="4527" w:type="dxa"/>
            <w:gridSpan w:val="3"/>
          </w:tcPr>
          <w:p w14:paraId="4786D647" w14:textId="77777777" w:rsidR="002C254B" w:rsidRPr="00524A41" w:rsidRDefault="002C254B">
            <w:pPr>
              <w:pStyle w:val="TableParagraph"/>
              <w:rPr>
                <w:rFonts w:ascii="Times New Roman"/>
              </w:rPr>
            </w:pPr>
          </w:p>
        </w:tc>
        <w:tc>
          <w:tcPr>
            <w:tcW w:w="5990" w:type="dxa"/>
            <w:gridSpan w:val="3"/>
          </w:tcPr>
          <w:p w14:paraId="1AD73411" w14:textId="77777777" w:rsidR="002C254B" w:rsidRPr="00524A41" w:rsidRDefault="0012541C">
            <w:pPr>
              <w:pStyle w:val="TableParagraph"/>
              <w:spacing w:before="133"/>
              <w:ind w:left="351"/>
            </w:pPr>
            <w:r w:rsidRPr="00524A41">
              <w:t>კომპოსტირების</w:t>
            </w:r>
            <w:r w:rsidRPr="00524A41">
              <w:rPr>
                <w:spacing w:val="-12"/>
              </w:rPr>
              <w:t xml:space="preserve"> </w:t>
            </w:r>
            <w:r w:rsidRPr="00524A41">
              <w:t>საპილოტე</w:t>
            </w:r>
            <w:r w:rsidRPr="00524A41">
              <w:rPr>
                <w:spacing w:val="-7"/>
              </w:rPr>
              <w:t xml:space="preserve"> </w:t>
            </w:r>
            <w:r w:rsidRPr="00524A41">
              <w:t>მოედნის</w:t>
            </w:r>
            <w:r w:rsidRPr="00524A41">
              <w:rPr>
                <w:spacing w:val="-9"/>
              </w:rPr>
              <w:t xml:space="preserve"> </w:t>
            </w:r>
            <w:r w:rsidRPr="00524A41">
              <w:rPr>
                <w:spacing w:val="-2"/>
              </w:rPr>
              <w:t>შექმნა.</w:t>
            </w:r>
          </w:p>
        </w:tc>
      </w:tr>
      <w:tr w:rsidR="002C254B" w:rsidRPr="00524A41" w14:paraId="1E96DD31" w14:textId="77777777">
        <w:trPr>
          <w:trHeight w:val="890"/>
        </w:trPr>
        <w:tc>
          <w:tcPr>
            <w:tcW w:w="10517" w:type="dxa"/>
            <w:gridSpan w:val="6"/>
          </w:tcPr>
          <w:p w14:paraId="75EF321C" w14:textId="77777777" w:rsidR="002C254B" w:rsidRPr="00524A41" w:rsidRDefault="002C254B">
            <w:pPr>
              <w:pStyle w:val="TableParagraph"/>
              <w:spacing w:before="148"/>
            </w:pPr>
          </w:p>
          <w:p w14:paraId="74625148" w14:textId="77777777" w:rsidR="00524A41" w:rsidRDefault="00524A41">
            <w:pPr>
              <w:pStyle w:val="TableParagraph"/>
              <w:ind w:left="828"/>
            </w:pPr>
          </w:p>
          <w:p w14:paraId="7AD533C2" w14:textId="77777777" w:rsidR="00524A41" w:rsidRDefault="00524A41">
            <w:pPr>
              <w:pStyle w:val="TableParagraph"/>
              <w:ind w:left="828"/>
            </w:pPr>
          </w:p>
          <w:p w14:paraId="602F9C60" w14:textId="77777777" w:rsidR="00524A41" w:rsidRDefault="00524A41">
            <w:pPr>
              <w:pStyle w:val="TableParagraph"/>
              <w:ind w:left="828"/>
            </w:pPr>
          </w:p>
          <w:p w14:paraId="1D8EF54E" w14:textId="77777777" w:rsidR="00524A41" w:rsidRDefault="00524A41">
            <w:pPr>
              <w:pStyle w:val="TableParagraph"/>
              <w:ind w:left="828"/>
            </w:pPr>
          </w:p>
          <w:p w14:paraId="0AE80B21" w14:textId="77777777" w:rsidR="007D4903" w:rsidRDefault="007D4903">
            <w:pPr>
              <w:pStyle w:val="TableParagraph"/>
              <w:ind w:left="828"/>
            </w:pPr>
          </w:p>
          <w:p w14:paraId="02FF9F39" w14:textId="77777777" w:rsidR="007D4903" w:rsidRDefault="007D4903">
            <w:pPr>
              <w:pStyle w:val="TableParagraph"/>
              <w:ind w:left="828"/>
            </w:pPr>
          </w:p>
          <w:p w14:paraId="1065706E" w14:textId="77777777" w:rsidR="002C254B" w:rsidRPr="007D4903" w:rsidRDefault="0012541C">
            <w:pPr>
              <w:pStyle w:val="TableParagraph"/>
              <w:ind w:left="828"/>
              <w:rPr>
                <w:b/>
              </w:rPr>
            </w:pPr>
            <w:r w:rsidRPr="007D4903">
              <w:rPr>
                <w:b/>
              </w:rPr>
              <w:lastRenderedPageBreak/>
              <w:t>მიზანი</w:t>
            </w:r>
            <w:r w:rsidRPr="007D4903">
              <w:rPr>
                <w:b/>
                <w:spacing w:val="-12"/>
              </w:rPr>
              <w:t xml:space="preserve"> </w:t>
            </w:r>
            <w:r w:rsidRPr="007D4903">
              <w:rPr>
                <w:b/>
              </w:rPr>
              <w:t>3.</w:t>
            </w:r>
            <w:r w:rsidRPr="007D4903">
              <w:rPr>
                <w:b/>
                <w:spacing w:val="39"/>
              </w:rPr>
              <w:t xml:space="preserve"> </w:t>
            </w:r>
            <w:r w:rsidRPr="007D4903">
              <w:rPr>
                <w:b/>
              </w:rPr>
              <w:t>მოსახლეობის</w:t>
            </w:r>
            <w:r w:rsidRPr="007D4903">
              <w:rPr>
                <w:b/>
                <w:spacing w:val="-8"/>
              </w:rPr>
              <w:t xml:space="preserve"> </w:t>
            </w:r>
            <w:r w:rsidRPr="007D4903">
              <w:rPr>
                <w:b/>
              </w:rPr>
              <w:t>ცნობიერების</w:t>
            </w:r>
            <w:r w:rsidRPr="007D4903">
              <w:rPr>
                <w:b/>
                <w:spacing w:val="-8"/>
              </w:rPr>
              <w:t xml:space="preserve"> </w:t>
            </w:r>
            <w:r w:rsidRPr="007D4903">
              <w:rPr>
                <w:b/>
              </w:rPr>
              <w:t>ამაღლება</w:t>
            </w:r>
            <w:r w:rsidRPr="007D4903">
              <w:rPr>
                <w:b/>
                <w:spacing w:val="-9"/>
              </w:rPr>
              <w:t xml:space="preserve"> </w:t>
            </w:r>
            <w:r w:rsidRPr="007D4903">
              <w:rPr>
                <w:b/>
              </w:rPr>
              <w:t>ნარჩენების</w:t>
            </w:r>
            <w:r w:rsidRPr="007D4903">
              <w:rPr>
                <w:b/>
                <w:spacing w:val="-7"/>
              </w:rPr>
              <w:t xml:space="preserve"> </w:t>
            </w:r>
            <w:r w:rsidRPr="007D4903">
              <w:rPr>
                <w:b/>
              </w:rPr>
              <w:t>მართვის</w:t>
            </w:r>
            <w:r w:rsidRPr="007D4903">
              <w:rPr>
                <w:b/>
                <w:spacing w:val="40"/>
              </w:rPr>
              <w:t xml:space="preserve"> </w:t>
            </w:r>
            <w:r w:rsidRPr="007D4903">
              <w:rPr>
                <w:b/>
                <w:spacing w:val="-2"/>
              </w:rPr>
              <w:t>შესახებ.</w:t>
            </w:r>
          </w:p>
        </w:tc>
      </w:tr>
      <w:tr w:rsidR="002C254B" w:rsidRPr="00524A41" w14:paraId="540DB2B4" w14:textId="77777777">
        <w:trPr>
          <w:trHeight w:val="607"/>
        </w:trPr>
        <w:tc>
          <w:tcPr>
            <w:tcW w:w="4527" w:type="dxa"/>
            <w:gridSpan w:val="3"/>
            <w:shd w:val="clear" w:color="auto" w:fill="DFDFDF"/>
          </w:tcPr>
          <w:p w14:paraId="1CB0613E" w14:textId="77777777" w:rsidR="002C254B" w:rsidRPr="00524A41" w:rsidRDefault="0012541C">
            <w:pPr>
              <w:pStyle w:val="TableParagraph"/>
              <w:spacing w:before="158"/>
              <w:ind w:right="24"/>
              <w:jc w:val="center"/>
            </w:pPr>
            <w:r w:rsidRPr="00524A41">
              <w:rPr>
                <w:spacing w:val="-2"/>
              </w:rPr>
              <w:lastRenderedPageBreak/>
              <w:t>ამოცანა</w:t>
            </w:r>
          </w:p>
        </w:tc>
        <w:tc>
          <w:tcPr>
            <w:tcW w:w="5990" w:type="dxa"/>
            <w:gridSpan w:val="3"/>
            <w:shd w:val="clear" w:color="auto" w:fill="DFDFDF"/>
          </w:tcPr>
          <w:p w14:paraId="358F4318" w14:textId="77777777" w:rsidR="002C254B" w:rsidRPr="00524A41" w:rsidRDefault="0012541C">
            <w:pPr>
              <w:pStyle w:val="TableParagraph"/>
              <w:spacing w:before="158"/>
              <w:ind w:right="24"/>
              <w:jc w:val="center"/>
            </w:pPr>
            <w:r w:rsidRPr="00524A41">
              <w:rPr>
                <w:spacing w:val="-2"/>
              </w:rPr>
              <w:t>ღონისძიებები</w:t>
            </w:r>
          </w:p>
        </w:tc>
      </w:tr>
      <w:tr w:rsidR="002C254B" w:rsidRPr="00524A41" w14:paraId="26DB558D" w14:textId="77777777">
        <w:trPr>
          <w:trHeight w:val="1134"/>
        </w:trPr>
        <w:tc>
          <w:tcPr>
            <w:tcW w:w="4527" w:type="dxa"/>
            <w:gridSpan w:val="3"/>
          </w:tcPr>
          <w:p w14:paraId="2C8D8C11" w14:textId="77777777" w:rsidR="002C254B" w:rsidRPr="00524A41" w:rsidRDefault="0012541C">
            <w:pPr>
              <w:pStyle w:val="TableParagraph"/>
              <w:spacing w:before="117" w:line="330" w:lineRule="atLeast"/>
              <w:ind w:left="108" w:right="1099"/>
              <w:jc w:val="both"/>
            </w:pPr>
            <w:r w:rsidRPr="00524A41">
              <w:t>ნარჩენების</w:t>
            </w:r>
            <w:r w:rsidRPr="00524A41">
              <w:rPr>
                <w:spacing w:val="-14"/>
              </w:rPr>
              <w:t xml:space="preserve"> </w:t>
            </w:r>
            <w:r w:rsidRPr="00524A41">
              <w:t>მართვის</w:t>
            </w:r>
            <w:r w:rsidRPr="00524A41">
              <w:rPr>
                <w:spacing w:val="-14"/>
              </w:rPr>
              <w:t xml:space="preserve"> </w:t>
            </w:r>
            <w:r w:rsidRPr="00524A41">
              <w:t>საკითხებზე საგანმანათლებლო</w:t>
            </w:r>
            <w:r w:rsidRPr="00524A41">
              <w:rPr>
                <w:spacing w:val="-7"/>
              </w:rPr>
              <w:t xml:space="preserve"> </w:t>
            </w:r>
            <w:r w:rsidRPr="00524A41">
              <w:t xml:space="preserve">პროგრამების </w:t>
            </w:r>
            <w:r w:rsidRPr="00524A41">
              <w:rPr>
                <w:spacing w:val="-2"/>
              </w:rPr>
              <w:t>განხორციელება</w:t>
            </w:r>
          </w:p>
        </w:tc>
        <w:tc>
          <w:tcPr>
            <w:tcW w:w="5990" w:type="dxa"/>
            <w:gridSpan w:val="3"/>
          </w:tcPr>
          <w:p w14:paraId="4D433880" w14:textId="77777777" w:rsidR="002C254B" w:rsidRPr="00524A41" w:rsidRDefault="0012541C">
            <w:pPr>
              <w:pStyle w:val="TableParagraph"/>
              <w:spacing w:before="157" w:line="276" w:lineRule="auto"/>
              <w:ind w:left="351" w:right="204"/>
            </w:pPr>
            <w:r w:rsidRPr="00524A41">
              <w:t>ტრენინგ-სემინარების</w:t>
            </w:r>
            <w:r w:rsidRPr="00524A41">
              <w:rPr>
                <w:spacing w:val="-14"/>
              </w:rPr>
              <w:t xml:space="preserve"> </w:t>
            </w:r>
            <w:r w:rsidRPr="00524A41">
              <w:t>ორგანიზება</w:t>
            </w:r>
            <w:r w:rsidRPr="00524A41">
              <w:rPr>
                <w:spacing w:val="-14"/>
              </w:rPr>
              <w:t xml:space="preserve"> </w:t>
            </w:r>
            <w:r w:rsidRPr="00524A41">
              <w:t>სხვადასხვა სამიზნე ჯგუფებისათვის</w:t>
            </w:r>
          </w:p>
        </w:tc>
      </w:tr>
      <w:tr w:rsidR="002C254B" w:rsidRPr="00524A41" w14:paraId="4117D197" w14:textId="77777777">
        <w:trPr>
          <w:trHeight w:val="1385"/>
        </w:trPr>
        <w:tc>
          <w:tcPr>
            <w:tcW w:w="4527" w:type="dxa"/>
            <w:gridSpan w:val="3"/>
          </w:tcPr>
          <w:p w14:paraId="476DCDE6" w14:textId="77777777" w:rsidR="002C254B" w:rsidRPr="00524A41" w:rsidRDefault="002C254B">
            <w:pPr>
              <w:pStyle w:val="TableParagraph"/>
              <w:rPr>
                <w:rFonts w:ascii="Times New Roman"/>
              </w:rPr>
            </w:pPr>
          </w:p>
        </w:tc>
        <w:tc>
          <w:tcPr>
            <w:tcW w:w="5990" w:type="dxa"/>
            <w:gridSpan w:val="3"/>
          </w:tcPr>
          <w:p w14:paraId="5A80DBED" w14:textId="77777777" w:rsidR="002C254B" w:rsidRPr="00524A41" w:rsidRDefault="0012541C">
            <w:pPr>
              <w:pStyle w:val="TableParagraph"/>
              <w:spacing w:line="257" w:lineRule="exact"/>
              <w:ind w:left="351"/>
            </w:pPr>
            <w:r w:rsidRPr="00524A41">
              <w:t>სკოლის</w:t>
            </w:r>
            <w:r w:rsidRPr="00524A41">
              <w:rPr>
                <w:spacing w:val="-13"/>
              </w:rPr>
              <w:t xml:space="preserve"> </w:t>
            </w:r>
            <w:r w:rsidRPr="00524A41">
              <w:t>მოსწავლეებისათვის</w:t>
            </w:r>
            <w:r w:rsidRPr="00524A41">
              <w:rPr>
                <w:spacing w:val="-11"/>
              </w:rPr>
              <w:t xml:space="preserve"> </w:t>
            </w:r>
            <w:r w:rsidRPr="00524A41">
              <w:t>საზაფხულო</w:t>
            </w:r>
            <w:r w:rsidRPr="00524A41">
              <w:rPr>
                <w:spacing w:val="-11"/>
              </w:rPr>
              <w:t xml:space="preserve"> </w:t>
            </w:r>
            <w:r w:rsidRPr="00524A41">
              <w:rPr>
                <w:spacing w:val="-2"/>
              </w:rPr>
              <w:t>ბანაკის</w:t>
            </w:r>
          </w:p>
          <w:p w14:paraId="1C81F81A" w14:textId="77777777" w:rsidR="002C254B" w:rsidRPr="00524A41" w:rsidRDefault="0012541C">
            <w:pPr>
              <w:pStyle w:val="TableParagraph"/>
              <w:spacing w:before="44"/>
              <w:ind w:left="351"/>
            </w:pPr>
            <w:r w:rsidRPr="00524A41">
              <w:rPr>
                <w:spacing w:val="-2"/>
              </w:rPr>
              <w:t>ორგანიზება</w:t>
            </w:r>
          </w:p>
        </w:tc>
      </w:tr>
      <w:tr w:rsidR="002C254B" w:rsidRPr="00524A41" w14:paraId="00CA02B4" w14:textId="77777777">
        <w:trPr>
          <w:trHeight w:val="1025"/>
        </w:trPr>
        <w:tc>
          <w:tcPr>
            <w:tcW w:w="4527" w:type="dxa"/>
            <w:gridSpan w:val="3"/>
          </w:tcPr>
          <w:p w14:paraId="49D06705" w14:textId="77777777" w:rsidR="002C254B" w:rsidRPr="00524A41" w:rsidRDefault="002C254B">
            <w:pPr>
              <w:pStyle w:val="TableParagraph"/>
              <w:rPr>
                <w:rFonts w:ascii="Times New Roman"/>
              </w:rPr>
            </w:pPr>
          </w:p>
        </w:tc>
        <w:tc>
          <w:tcPr>
            <w:tcW w:w="5990" w:type="dxa"/>
            <w:gridSpan w:val="3"/>
          </w:tcPr>
          <w:p w14:paraId="5B0D0A80" w14:textId="77777777" w:rsidR="002C254B" w:rsidRPr="00524A41" w:rsidRDefault="002C254B">
            <w:pPr>
              <w:pStyle w:val="TableParagraph"/>
            </w:pPr>
          </w:p>
          <w:p w14:paraId="1E58A89E" w14:textId="77777777" w:rsidR="002C254B" w:rsidRPr="00524A41" w:rsidRDefault="002C254B">
            <w:pPr>
              <w:pStyle w:val="TableParagraph"/>
              <w:spacing w:before="162"/>
            </w:pPr>
          </w:p>
          <w:p w14:paraId="4A498040" w14:textId="77777777" w:rsidR="002C254B" w:rsidRPr="00524A41" w:rsidRDefault="0012541C">
            <w:pPr>
              <w:pStyle w:val="TableParagraph"/>
              <w:spacing w:before="1" w:line="264" w:lineRule="exact"/>
              <w:ind w:left="351"/>
            </w:pPr>
            <w:r w:rsidRPr="00524A41">
              <w:t>პროპაგანდაში</w:t>
            </w:r>
            <w:r w:rsidRPr="00524A41">
              <w:rPr>
                <w:spacing w:val="-11"/>
              </w:rPr>
              <w:t xml:space="preserve"> </w:t>
            </w:r>
            <w:r w:rsidRPr="00524A41">
              <w:t>ჟურნალ–გაზეთების</w:t>
            </w:r>
            <w:r w:rsidRPr="00524A41">
              <w:rPr>
                <w:spacing w:val="35"/>
              </w:rPr>
              <w:t xml:space="preserve"> </w:t>
            </w:r>
            <w:r w:rsidRPr="00524A41">
              <w:rPr>
                <w:spacing w:val="-2"/>
              </w:rPr>
              <w:t>ჩართვა</w:t>
            </w:r>
          </w:p>
        </w:tc>
      </w:tr>
    </w:tbl>
    <w:p w14:paraId="60D652A2" w14:textId="77777777" w:rsidR="002C254B" w:rsidRPr="00524A41" w:rsidRDefault="002C254B">
      <w:pPr>
        <w:pStyle w:val="TableParagraph"/>
        <w:spacing w:line="264" w:lineRule="exact"/>
        <w:sectPr w:rsidR="002C254B" w:rsidRPr="00524A41">
          <w:type w:val="continuous"/>
          <w:pgSz w:w="11910" w:h="16840"/>
          <w:pgMar w:top="1000" w:right="141" w:bottom="1451" w:left="566" w:header="0" w:footer="1002"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174"/>
        <w:gridCol w:w="5900"/>
      </w:tblGrid>
      <w:tr w:rsidR="002C254B" w:rsidRPr="00524A41" w14:paraId="72EFE366" w14:textId="77777777">
        <w:trPr>
          <w:trHeight w:val="417"/>
        </w:trPr>
        <w:tc>
          <w:tcPr>
            <w:tcW w:w="4174" w:type="dxa"/>
          </w:tcPr>
          <w:p w14:paraId="192D073E" w14:textId="77777777" w:rsidR="002C254B" w:rsidRPr="00524A41" w:rsidRDefault="002C254B">
            <w:pPr>
              <w:pStyle w:val="TableParagraph"/>
              <w:rPr>
                <w:rFonts w:ascii="Times New Roman"/>
              </w:rPr>
            </w:pPr>
          </w:p>
        </w:tc>
        <w:tc>
          <w:tcPr>
            <w:tcW w:w="5900" w:type="dxa"/>
          </w:tcPr>
          <w:p w14:paraId="6F7B9429" w14:textId="77777777" w:rsidR="002C254B" w:rsidRPr="00524A41" w:rsidRDefault="0012541C">
            <w:pPr>
              <w:pStyle w:val="TableParagraph"/>
              <w:spacing w:line="231" w:lineRule="exact"/>
              <w:ind w:left="557"/>
            </w:pPr>
            <w:r w:rsidRPr="00524A41">
              <w:t>ბროშურების</w:t>
            </w:r>
            <w:r w:rsidRPr="00524A41">
              <w:rPr>
                <w:spacing w:val="-8"/>
              </w:rPr>
              <w:t xml:space="preserve"> </w:t>
            </w:r>
            <w:r w:rsidRPr="00524A41">
              <w:rPr>
                <w:spacing w:val="-2"/>
              </w:rPr>
              <w:t>დამზადება</w:t>
            </w:r>
          </w:p>
        </w:tc>
      </w:tr>
      <w:tr w:rsidR="002C254B" w:rsidRPr="00524A41" w14:paraId="4234CB84" w14:textId="77777777">
        <w:trPr>
          <w:trHeight w:val="1080"/>
        </w:trPr>
        <w:tc>
          <w:tcPr>
            <w:tcW w:w="4174" w:type="dxa"/>
          </w:tcPr>
          <w:p w14:paraId="77F3BFA8" w14:textId="77777777" w:rsidR="002C254B" w:rsidRPr="00524A41" w:rsidRDefault="0012541C">
            <w:pPr>
              <w:pStyle w:val="TableParagraph"/>
              <w:spacing w:before="134" w:line="276" w:lineRule="auto"/>
              <w:ind w:left="50" w:right="554"/>
            </w:pPr>
            <w:r w:rsidRPr="00524A41">
              <w:t>საინფორმაციო</w:t>
            </w:r>
            <w:r w:rsidRPr="00524A41">
              <w:rPr>
                <w:spacing w:val="-14"/>
              </w:rPr>
              <w:t xml:space="preserve"> </w:t>
            </w:r>
            <w:r w:rsidRPr="00524A41">
              <w:t>კამპანია</w:t>
            </w:r>
            <w:r w:rsidRPr="00524A41">
              <w:rPr>
                <w:spacing w:val="-14"/>
              </w:rPr>
              <w:t xml:space="preserve"> </w:t>
            </w:r>
            <w:r w:rsidRPr="00524A41">
              <w:t>ნარჩენების მართვის შესახებ</w:t>
            </w:r>
          </w:p>
        </w:tc>
        <w:tc>
          <w:tcPr>
            <w:tcW w:w="5900" w:type="dxa"/>
          </w:tcPr>
          <w:p w14:paraId="5D0C76C2" w14:textId="77777777" w:rsidR="002C254B" w:rsidRPr="00524A41" w:rsidRDefault="0012541C">
            <w:pPr>
              <w:pStyle w:val="TableParagraph"/>
              <w:spacing w:before="134"/>
              <w:ind w:left="557"/>
            </w:pPr>
            <w:r w:rsidRPr="00524A41">
              <w:rPr>
                <w:spacing w:val="-2"/>
              </w:rPr>
              <w:t>პრეს-კონფერენციების</w:t>
            </w:r>
            <w:r w:rsidRPr="00524A41">
              <w:rPr>
                <w:spacing w:val="22"/>
              </w:rPr>
              <w:t xml:space="preserve"> </w:t>
            </w:r>
            <w:r w:rsidRPr="00524A41">
              <w:rPr>
                <w:spacing w:val="-2"/>
              </w:rPr>
              <w:t>ჩატარება</w:t>
            </w:r>
          </w:p>
        </w:tc>
      </w:tr>
      <w:tr w:rsidR="002C254B" w:rsidRPr="00524A41" w14:paraId="20CC7A81" w14:textId="77777777">
        <w:trPr>
          <w:trHeight w:val="1080"/>
        </w:trPr>
        <w:tc>
          <w:tcPr>
            <w:tcW w:w="4174" w:type="dxa"/>
          </w:tcPr>
          <w:p w14:paraId="7E705506" w14:textId="77777777" w:rsidR="002C254B" w:rsidRPr="00524A41" w:rsidRDefault="002C254B">
            <w:pPr>
              <w:pStyle w:val="TableParagraph"/>
              <w:rPr>
                <w:rFonts w:ascii="Times New Roman"/>
              </w:rPr>
            </w:pPr>
          </w:p>
        </w:tc>
        <w:tc>
          <w:tcPr>
            <w:tcW w:w="5900" w:type="dxa"/>
          </w:tcPr>
          <w:p w14:paraId="367AD1B9" w14:textId="77777777" w:rsidR="002C254B" w:rsidRPr="00524A41" w:rsidRDefault="0012541C">
            <w:pPr>
              <w:pStyle w:val="TableParagraph"/>
              <w:spacing w:before="270" w:line="276" w:lineRule="auto"/>
              <w:ind w:left="557"/>
            </w:pPr>
            <w:r w:rsidRPr="00524A41">
              <w:t>ბუკლეტები</w:t>
            </w:r>
            <w:r w:rsidRPr="00524A41">
              <w:rPr>
                <w:spacing w:val="-9"/>
              </w:rPr>
              <w:t xml:space="preserve"> </w:t>
            </w:r>
            <w:r w:rsidRPr="00524A41">
              <w:t>ნარჩენების</w:t>
            </w:r>
            <w:r w:rsidRPr="00524A41">
              <w:rPr>
                <w:spacing w:val="40"/>
              </w:rPr>
              <w:t xml:space="preserve"> </w:t>
            </w:r>
            <w:r w:rsidRPr="00524A41">
              <w:t>შეგროვების</w:t>
            </w:r>
            <w:r w:rsidRPr="00524A41">
              <w:rPr>
                <w:spacing w:val="-7"/>
              </w:rPr>
              <w:t xml:space="preserve"> </w:t>
            </w:r>
            <w:r w:rsidRPr="00524A41">
              <w:t>და</w:t>
            </w:r>
            <w:r w:rsidRPr="00524A41">
              <w:rPr>
                <w:spacing w:val="-7"/>
              </w:rPr>
              <w:t xml:space="preserve"> </w:t>
            </w:r>
            <w:r w:rsidRPr="00524A41">
              <w:t>გატანის ორგანიზების შესახებ</w:t>
            </w:r>
            <w:r w:rsidRPr="00524A41">
              <w:rPr>
                <w:spacing w:val="80"/>
              </w:rPr>
              <w:t xml:space="preserve"> </w:t>
            </w:r>
            <w:r w:rsidRPr="00524A41">
              <w:t>მუნიციპალიტეტში</w:t>
            </w:r>
          </w:p>
        </w:tc>
      </w:tr>
      <w:tr w:rsidR="002C254B" w14:paraId="6409ECD4" w14:textId="77777777">
        <w:trPr>
          <w:trHeight w:val="750"/>
        </w:trPr>
        <w:tc>
          <w:tcPr>
            <w:tcW w:w="4174" w:type="dxa"/>
          </w:tcPr>
          <w:p w14:paraId="5F84679A" w14:textId="77777777" w:rsidR="002C254B" w:rsidRPr="00524A41" w:rsidRDefault="002C254B">
            <w:pPr>
              <w:pStyle w:val="TableParagraph"/>
              <w:rPr>
                <w:rFonts w:ascii="Times New Roman"/>
              </w:rPr>
            </w:pPr>
          </w:p>
        </w:tc>
        <w:tc>
          <w:tcPr>
            <w:tcW w:w="5900" w:type="dxa"/>
          </w:tcPr>
          <w:p w14:paraId="75875662" w14:textId="77777777" w:rsidR="002C254B" w:rsidRDefault="0012541C">
            <w:pPr>
              <w:pStyle w:val="TableParagraph"/>
              <w:spacing w:before="71" w:line="330" w:lineRule="atLeast"/>
              <w:ind w:left="557"/>
            </w:pPr>
            <w:r w:rsidRPr="00524A41">
              <w:t>ბუკლეტი</w:t>
            </w:r>
            <w:r w:rsidRPr="00524A41">
              <w:rPr>
                <w:spacing w:val="-13"/>
              </w:rPr>
              <w:t xml:space="preserve"> </w:t>
            </w:r>
            <w:r w:rsidRPr="00524A41">
              <w:t>ნარჩენებით</w:t>
            </w:r>
            <w:r w:rsidRPr="00524A41">
              <w:rPr>
                <w:spacing w:val="-11"/>
              </w:rPr>
              <w:t xml:space="preserve"> </w:t>
            </w:r>
            <w:r w:rsidRPr="00524A41">
              <w:t>გარემოს</w:t>
            </w:r>
            <w:r w:rsidRPr="00524A41">
              <w:rPr>
                <w:spacing w:val="-13"/>
              </w:rPr>
              <w:t xml:space="preserve"> </w:t>
            </w:r>
            <w:r w:rsidRPr="00524A41">
              <w:t>დაბინძურებისათვის სანქციების შესახებ</w:t>
            </w:r>
          </w:p>
        </w:tc>
      </w:tr>
    </w:tbl>
    <w:p w14:paraId="6BCF6B56" w14:textId="77777777" w:rsidR="002C254B" w:rsidRDefault="002C254B">
      <w:pPr>
        <w:pStyle w:val="BodyText"/>
        <w:ind w:left="0"/>
      </w:pPr>
    </w:p>
    <w:p w14:paraId="0F55B8C8" w14:textId="77777777" w:rsidR="002C254B" w:rsidRDefault="002C254B">
      <w:pPr>
        <w:pStyle w:val="BodyText"/>
        <w:ind w:left="0"/>
      </w:pPr>
    </w:p>
    <w:p w14:paraId="669E91EB" w14:textId="77777777" w:rsidR="002C254B" w:rsidRDefault="002C254B">
      <w:pPr>
        <w:pStyle w:val="BodyText"/>
        <w:spacing w:before="200"/>
        <w:ind w:left="0"/>
      </w:pPr>
    </w:p>
    <w:p w14:paraId="6C50C63A" w14:textId="77777777" w:rsidR="00524A41" w:rsidRDefault="0012541C">
      <w:pPr>
        <w:pStyle w:val="BodyText"/>
        <w:spacing w:line="490" w:lineRule="atLeast"/>
        <w:ind w:left="965" w:right="940"/>
        <w:rPr>
          <w:spacing w:val="-8"/>
        </w:rPr>
      </w:pPr>
      <w:r>
        <w:t>მუნიციპალური</w:t>
      </w:r>
      <w:r>
        <w:rPr>
          <w:spacing w:val="-4"/>
        </w:rPr>
        <w:t xml:space="preserve"> </w:t>
      </w:r>
      <w:r>
        <w:t>ღონისძიებებისა</w:t>
      </w:r>
      <w:r>
        <w:rPr>
          <w:spacing w:val="-4"/>
        </w:rPr>
        <w:t xml:space="preserve"> </w:t>
      </w:r>
      <w:r>
        <w:t>და</w:t>
      </w:r>
      <w:r>
        <w:rPr>
          <w:spacing w:val="-3"/>
        </w:rPr>
        <w:t xml:space="preserve"> </w:t>
      </w:r>
      <w:r>
        <w:t>პროცესების</w:t>
      </w:r>
      <w:r>
        <w:rPr>
          <w:spacing w:val="40"/>
        </w:rPr>
        <w:t xml:space="preserve"> </w:t>
      </w:r>
      <w:r>
        <w:t>პრიორიტეტულობის</w:t>
      </w:r>
      <w:r>
        <w:rPr>
          <w:spacing w:val="-4"/>
        </w:rPr>
        <w:t xml:space="preserve"> </w:t>
      </w:r>
      <w:r>
        <w:t xml:space="preserve">განსაზღვრა </w:t>
      </w:r>
      <w:r>
        <w:rPr>
          <w:spacing w:val="-2"/>
        </w:rPr>
        <w:t>მიზანი</w:t>
      </w:r>
      <w:r>
        <w:rPr>
          <w:spacing w:val="-8"/>
        </w:rPr>
        <w:t xml:space="preserve"> </w:t>
      </w:r>
    </w:p>
    <w:p w14:paraId="71D18173" w14:textId="77777777" w:rsidR="00524A41" w:rsidRDefault="00524A41">
      <w:pPr>
        <w:pStyle w:val="BodyText"/>
        <w:spacing w:line="490" w:lineRule="atLeast"/>
        <w:ind w:left="965" w:right="940"/>
        <w:rPr>
          <w:spacing w:val="-8"/>
        </w:rPr>
      </w:pPr>
    </w:p>
    <w:p w14:paraId="0D6005A7" w14:textId="77777777" w:rsidR="002C254B" w:rsidRPr="00524A41" w:rsidRDefault="0006028D" w:rsidP="007D4903">
      <w:pPr>
        <w:pStyle w:val="BodyText"/>
        <w:spacing w:line="490" w:lineRule="atLeast"/>
        <w:ind w:left="965" w:right="940"/>
        <w:jc w:val="both"/>
        <w:rPr>
          <w:b/>
        </w:rPr>
      </w:pPr>
      <w:r w:rsidRPr="00524A41">
        <w:rPr>
          <w:b/>
          <w:spacing w:val="-8"/>
          <w:lang w:val="ka-GE"/>
        </w:rPr>
        <w:t xml:space="preserve">მიზანი </w:t>
      </w:r>
      <w:r w:rsidR="0012541C" w:rsidRPr="00524A41">
        <w:rPr>
          <w:b/>
          <w:spacing w:val="-2"/>
        </w:rPr>
        <w:t>1.</w:t>
      </w:r>
      <w:r w:rsidR="0012541C" w:rsidRPr="00524A41">
        <w:rPr>
          <w:b/>
          <w:spacing w:val="-8"/>
        </w:rPr>
        <w:t xml:space="preserve"> </w:t>
      </w:r>
      <w:r w:rsidR="0012541C" w:rsidRPr="00524A41">
        <w:rPr>
          <w:b/>
          <w:spacing w:val="-2"/>
        </w:rPr>
        <w:t>მუნიციპალური</w:t>
      </w:r>
      <w:r w:rsidR="0012541C" w:rsidRPr="00524A41">
        <w:rPr>
          <w:b/>
          <w:spacing w:val="-7"/>
        </w:rPr>
        <w:t xml:space="preserve"> </w:t>
      </w:r>
      <w:r w:rsidR="0012541C" w:rsidRPr="00524A41">
        <w:rPr>
          <w:b/>
          <w:spacing w:val="-2"/>
        </w:rPr>
        <w:t>ნარჩენების</w:t>
      </w:r>
      <w:r w:rsidR="0012541C" w:rsidRPr="00524A41">
        <w:rPr>
          <w:b/>
          <w:spacing w:val="-9"/>
        </w:rPr>
        <w:t xml:space="preserve"> </w:t>
      </w:r>
      <w:r w:rsidR="0012541C" w:rsidRPr="00524A41">
        <w:rPr>
          <w:b/>
          <w:spacing w:val="-2"/>
        </w:rPr>
        <w:t>შეგროვებისა</w:t>
      </w:r>
      <w:r w:rsidR="0012541C" w:rsidRPr="00524A41">
        <w:rPr>
          <w:b/>
          <w:spacing w:val="-10"/>
        </w:rPr>
        <w:t xml:space="preserve"> </w:t>
      </w:r>
      <w:r w:rsidR="0012541C" w:rsidRPr="00524A41">
        <w:rPr>
          <w:b/>
          <w:spacing w:val="-2"/>
        </w:rPr>
        <w:t>და</w:t>
      </w:r>
      <w:r w:rsidR="0012541C" w:rsidRPr="00524A41">
        <w:rPr>
          <w:b/>
          <w:spacing w:val="-8"/>
        </w:rPr>
        <w:t xml:space="preserve"> </w:t>
      </w:r>
      <w:r w:rsidR="0012541C" w:rsidRPr="00524A41">
        <w:rPr>
          <w:b/>
          <w:spacing w:val="-2"/>
        </w:rPr>
        <w:t>ტრანსპორტირების</w:t>
      </w:r>
      <w:r w:rsidR="0012541C" w:rsidRPr="00524A41">
        <w:rPr>
          <w:b/>
          <w:spacing w:val="-7"/>
        </w:rPr>
        <w:t xml:space="preserve"> </w:t>
      </w:r>
      <w:r w:rsidR="0012541C" w:rsidRPr="00524A41">
        <w:rPr>
          <w:b/>
          <w:spacing w:val="-2"/>
        </w:rPr>
        <w:t>ეფექტიანობის</w:t>
      </w:r>
    </w:p>
    <w:p w14:paraId="37C5884C" w14:textId="429CB05B" w:rsidR="002C254B" w:rsidRPr="00524A41" w:rsidRDefault="007D4903" w:rsidP="007D4903">
      <w:pPr>
        <w:pStyle w:val="BodyText"/>
        <w:spacing w:before="44"/>
        <w:ind w:left="0"/>
        <w:jc w:val="both"/>
        <w:rPr>
          <w:b/>
        </w:rPr>
      </w:pPr>
      <w:r>
        <w:rPr>
          <w:b/>
          <w:spacing w:val="-2"/>
          <w:lang w:val="ka-GE"/>
        </w:rPr>
        <w:t xml:space="preserve"> </w:t>
      </w:r>
      <w:r w:rsidR="0012541C" w:rsidRPr="00524A41">
        <w:rPr>
          <w:b/>
          <w:spacing w:val="-2"/>
        </w:rPr>
        <w:t>ამაღლება</w:t>
      </w:r>
    </w:p>
    <w:p w14:paraId="300AA107" w14:textId="4404BD9C" w:rsidR="002C254B" w:rsidRDefault="0012541C">
      <w:pPr>
        <w:pStyle w:val="BodyText"/>
        <w:tabs>
          <w:tab w:val="left" w:pos="7226"/>
          <w:tab w:val="left" w:pos="8851"/>
        </w:tabs>
        <w:spacing w:before="200" w:line="276" w:lineRule="auto"/>
        <w:ind w:right="867" w:firstLine="720"/>
        <w:jc w:val="both"/>
      </w:pPr>
      <w:r>
        <w:t>ნარჩენების</w:t>
      </w:r>
      <w:r w:rsidR="007D4903">
        <w:rPr>
          <w:spacing w:val="80"/>
        </w:rPr>
        <w:t xml:space="preserve"> </w:t>
      </w:r>
      <w:r>
        <w:t>მართვის</w:t>
      </w:r>
      <w:r w:rsidR="007D4903">
        <w:rPr>
          <w:spacing w:val="80"/>
        </w:rPr>
        <w:t xml:space="preserve"> </w:t>
      </w:r>
      <w:r>
        <w:t>სისტემების</w:t>
      </w:r>
      <w:r w:rsidR="007D4903">
        <w:rPr>
          <w:spacing w:val="80"/>
        </w:rPr>
        <w:t xml:space="preserve"> </w:t>
      </w:r>
      <w:r>
        <w:t>ეფექტიანობის</w:t>
      </w:r>
      <w:r w:rsidR="007D4903">
        <w:t xml:space="preserve"> </w:t>
      </w:r>
      <w:r>
        <w:rPr>
          <w:spacing w:val="-2"/>
        </w:rPr>
        <w:t>ამაღლება</w:t>
      </w:r>
      <w:r w:rsidR="007D4903">
        <w:t xml:space="preserve"> </w:t>
      </w:r>
      <w:r>
        <w:rPr>
          <w:spacing w:val="-2"/>
        </w:rPr>
        <w:t xml:space="preserve">ამბროლაურის </w:t>
      </w:r>
      <w:r>
        <w:t>მუნიციპალიტეტში მნიშვნელოვნად დამოკიდებულია იმაზე, თუ რამდენად შესაძლებელია შესაბამისი სერვისებით მუნიციპალიტეტის მთლიანი მოსახლეობის მოცვა. ამ ეტაპზე</w:t>
      </w:r>
      <w:r>
        <w:rPr>
          <w:spacing w:val="40"/>
        </w:rPr>
        <w:t xml:space="preserve"> </w:t>
      </w:r>
      <w:r>
        <w:t>ნარჩენების შეგროვებისა და გატანის მომსახურებით სარგებლობს ქალაქ ამბროლაურის 100%.</w:t>
      </w:r>
      <w:r>
        <w:rPr>
          <w:spacing w:val="40"/>
        </w:rPr>
        <w:t xml:space="preserve"> </w:t>
      </w:r>
      <w:r>
        <w:t xml:space="preserve">ამდენად, ნარჩენების შეგროვებისა და ტრანსპორტირების უზრუნველყოფა ეტაპობრივად საჭიროა მუნიციპალიტეტის მთელ ტერიტორიაზე განსაკუთრებით აქტუალურია მომდევნო 5 წლის განმავლობაში, განსაკუთრებით იმის გათვალისწინებით, რომ ნარჩენების მართვის ეროვნული სტრატეგიის შესაბამისად 2020 წლისთვის მიღწეული უნდა </w:t>
      </w:r>
      <w:r w:rsidR="00C24F9E">
        <w:rPr>
          <w:lang w:val="ka-GE"/>
        </w:rPr>
        <w:t>ყოფილიყო</w:t>
      </w:r>
      <w:r>
        <w:t xml:space="preserve"> ნარჩენების შეგროვების მინიმალური მაჩვენებელი 90%, ხოლო 2025 წლისთვის -100%.</w:t>
      </w:r>
    </w:p>
    <w:p w14:paraId="22D06615" w14:textId="77777777" w:rsidR="002C254B" w:rsidRPr="00524A41" w:rsidRDefault="0012541C" w:rsidP="007D4903">
      <w:pPr>
        <w:pStyle w:val="BodyText"/>
        <w:spacing w:before="155"/>
        <w:ind w:firstLine="655"/>
        <w:jc w:val="both"/>
        <w:rPr>
          <w:b/>
        </w:rPr>
      </w:pPr>
      <w:r w:rsidRPr="00524A41">
        <w:rPr>
          <w:b/>
          <w:spacing w:val="-2"/>
        </w:rPr>
        <w:t>მიზანი</w:t>
      </w:r>
      <w:r w:rsidRPr="00524A41">
        <w:rPr>
          <w:b/>
          <w:spacing w:val="-11"/>
        </w:rPr>
        <w:t xml:space="preserve"> </w:t>
      </w:r>
      <w:r w:rsidRPr="00524A41">
        <w:rPr>
          <w:b/>
          <w:spacing w:val="-2"/>
        </w:rPr>
        <w:t>2.</w:t>
      </w:r>
      <w:r w:rsidRPr="00524A41">
        <w:rPr>
          <w:b/>
          <w:spacing w:val="41"/>
        </w:rPr>
        <w:t xml:space="preserve"> </w:t>
      </w:r>
      <w:r w:rsidRPr="00524A41">
        <w:rPr>
          <w:b/>
          <w:spacing w:val="-2"/>
        </w:rPr>
        <w:t>ნარჩენების</w:t>
      </w:r>
      <w:r w:rsidRPr="00524A41">
        <w:rPr>
          <w:b/>
          <w:spacing w:val="-9"/>
        </w:rPr>
        <w:t xml:space="preserve"> </w:t>
      </w:r>
      <w:r w:rsidRPr="00524A41">
        <w:rPr>
          <w:b/>
          <w:spacing w:val="-2"/>
        </w:rPr>
        <w:t>სეპარირებული</w:t>
      </w:r>
      <w:r w:rsidRPr="00524A41">
        <w:rPr>
          <w:b/>
          <w:spacing w:val="-10"/>
        </w:rPr>
        <w:t xml:space="preserve"> </w:t>
      </w:r>
      <w:r w:rsidRPr="00524A41">
        <w:rPr>
          <w:b/>
          <w:spacing w:val="-2"/>
        </w:rPr>
        <w:t>შეგროვების</w:t>
      </w:r>
      <w:r w:rsidRPr="00524A41">
        <w:rPr>
          <w:b/>
          <w:spacing w:val="-9"/>
        </w:rPr>
        <w:t xml:space="preserve"> </w:t>
      </w:r>
      <w:r w:rsidRPr="00524A41">
        <w:rPr>
          <w:b/>
          <w:spacing w:val="-2"/>
        </w:rPr>
        <w:t>ხელშეწყობა</w:t>
      </w:r>
    </w:p>
    <w:p w14:paraId="2FE8F39E" w14:textId="77777777" w:rsidR="002C254B" w:rsidRDefault="0012541C" w:rsidP="007D4903">
      <w:pPr>
        <w:pStyle w:val="BodyText"/>
        <w:ind w:left="180" w:right="943" w:firstLine="708"/>
        <w:jc w:val="both"/>
      </w:pPr>
      <w:r>
        <w:lastRenderedPageBreak/>
        <w:t>მუნიციპალიტეტ</w:t>
      </w:r>
      <w:r w:rsidR="00524A41">
        <w:rPr>
          <w:lang w:val="ka-GE"/>
        </w:rPr>
        <w:t>ში</w:t>
      </w:r>
      <w:r>
        <w:rPr>
          <w:spacing w:val="-1"/>
        </w:rPr>
        <w:t xml:space="preserve"> </w:t>
      </w:r>
      <w:r>
        <w:t>იგეგმება პლასტმასის ნარჩენების სეპარირებული შეგროვება, რისთვისაც ქალაქის ტერიტორიაზე დაიდგმება სპეციალური კონტეინერები, შემდეგ ეტაპზე აუცილებელია ნარჩენების სხვა სახეობების (ქაღალდი, მეტალი, მინა)</w:t>
      </w:r>
      <w:r>
        <w:rPr>
          <w:spacing w:val="40"/>
        </w:rPr>
        <w:t xml:space="preserve"> </w:t>
      </w:r>
      <w:r>
        <w:t>სეპარირებული შეგროვების უზრუნველყოფა პლასტმასის ნარჩენებთან ერთად.</w:t>
      </w:r>
    </w:p>
    <w:p w14:paraId="16D6D2E3" w14:textId="77777777" w:rsidR="002C254B" w:rsidRDefault="0012541C" w:rsidP="007D4903">
      <w:pPr>
        <w:pStyle w:val="BodyText"/>
        <w:ind w:left="180" w:right="943" w:firstLine="708"/>
        <w:jc w:val="both"/>
      </w:pPr>
      <w:r>
        <w:t>ნარჩენების სეპარირებული შეგროვებისათვის მუნიციპალიტეტის მთელ ტერიტორიაზე გამოყენებული</w:t>
      </w:r>
      <w:r>
        <w:rPr>
          <w:spacing w:val="-3"/>
        </w:rPr>
        <w:t xml:space="preserve"> </w:t>
      </w:r>
      <w:r>
        <w:t>იქნება</w:t>
      </w:r>
      <w:r>
        <w:rPr>
          <w:spacing w:val="-1"/>
        </w:rPr>
        <w:t xml:space="preserve"> </w:t>
      </w:r>
      <w:r>
        <w:t>მრავალკონტეინერებიანი</w:t>
      </w:r>
      <w:r>
        <w:rPr>
          <w:spacing w:val="-4"/>
        </w:rPr>
        <w:t xml:space="preserve"> </w:t>
      </w:r>
      <w:r>
        <w:t>სისტემა,</w:t>
      </w:r>
      <w:r>
        <w:rPr>
          <w:spacing w:val="-1"/>
        </w:rPr>
        <w:t xml:space="preserve"> </w:t>
      </w:r>
      <w:r>
        <w:t>როცა</w:t>
      </w:r>
      <w:r>
        <w:rPr>
          <w:spacing w:val="40"/>
        </w:rPr>
        <w:t xml:space="preserve"> </w:t>
      </w:r>
      <w:r>
        <w:t>თითოეული სახის</w:t>
      </w:r>
      <w:r>
        <w:rPr>
          <w:spacing w:val="-2"/>
        </w:rPr>
        <w:t xml:space="preserve"> </w:t>
      </w:r>
      <w:r>
        <w:t>ნარჩენებისათვის (ქაღალდი, პლასტმასი, მინა, ლითონი) ერთ მოედანზე დაიდგმება შესაბამისი კონტეინერი. მოსახლეობა თავად დაახარისხებს ნარჩენებს და განათავსებს შესაბამის კონტეინერში. ასეთი მეთოდით</w:t>
      </w:r>
      <w:r>
        <w:rPr>
          <w:spacing w:val="40"/>
        </w:rPr>
        <w:t xml:space="preserve"> </w:t>
      </w:r>
      <w:r>
        <w:t>შეგროვებული სეპარირებული ნარჩენები უფრო სუფთაა და არ საჭიროებს</w:t>
      </w:r>
      <w:r>
        <w:rPr>
          <w:spacing w:val="40"/>
        </w:rPr>
        <w:t xml:space="preserve"> </w:t>
      </w:r>
      <w:r>
        <w:t>დამატებით დახარისხებასა</w:t>
      </w:r>
      <w:r>
        <w:rPr>
          <w:spacing w:val="40"/>
        </w:rPr>
        <w:t xml:space="preserve"> </w:t>
      </w:r>
      <w:r>
        <w:t>და ხარჯებს.</w:t>
      </w:r>
    </w:p>
    <w:p w14:paraId="4A6503D0" w14:textId="77777777" w:rsidR="002C254B" w:rsidRDefault="002C254B">
      <w:pPr>
        <w:pStyle w:val="BodyText"/>
        <w:spacing w:line="276" w:lineRule="auto"/>
        <w:jc w:val="both"/>
      </w:pPr>
    </w:p>
    <w:p w14:paraId="205028FE" w14:textId="77777777" w:rsidR="00C415FA" w:rsidRPr="007D4903" w:rsidRDefault="00C415FA" w:rsidP="00C415FA">
      <w:pPr>
        <w:pStyle w:val="Heading1"/>
        <w:spacing w:line="368" w:lineRule="exact"/>
        <w:rPr>
          <w:b/>
          <w:sz w:val="24"/>
          <w:szCs w:val="24"/>
        </w:rPr>
      </w:pPr>
      <w:r w:rsidRPr="007D4903">
        <w:rPr>
          <w:b/>
          <w:sz w:val="24"/>
          <w:szCs w:val="24"/>
        </w:rPr>
        <w:t>7.</w:t>
      </w:r>
      <w:r w:rsidRPr="007D4903">
        <w:rPr>
          <w:b/>
          <w:spacing w:val="-15"/>
          <w:sz w:val="24"/>
          <w:szCs w:val="24"/>
        </w:rPr>
        <w:t xml:space="preserve"> </w:t>
      </w:r>
      <w:r w:rsidRPr="007D4903">
        <w:rPr>
          <w:b/>
          <w:sz w:val="24"/>
          <w:szCs w:val="24"/>
        </w:rPr>
        <w:t>საჯარო</w:t>
      </w:r>
      <w:r w:rsidRPr="007D4903">
        <w:rPr>
          <w:b/>
          <w:spacing w:val="-15"/>
          <w:sz w:val="24"/>
          <w:szCs w:val="24"/>
        </w:rPr>
        <w:t xml:space="preserve"> </w:t>
      </w:r>
      <w:r w:rsidRPr="007D4903">
        <w:rPr>
          <w:b/>
          <w:spacing w:val="-2"/>
          <w:sz w:val="24"/>
          <w:szCs w:val="24"/>
        </w:rPr>
        <w:t>განხილვები</w:t>
      </w:r>
    </w:p>
    <w:p w14:paraId="74E7E3AC" w14:textId="288DBDAA" w:rsidR="00524A41" w:rsidRDefault="00C415FA" w:rsidP="007D4903">
      <w:pPr>
        <w:pStyle w:val="BodyText"/>
        <w:spacing w:before="177" w:line="276" w:lineRule="auto"/>
        <w:ind w:right="867" w:firstLine="720"/>
        <w:jc w:val="both"/>
      </w:pPr>
      <w:r>
        <w:t>სამოქმედო გეგმის შემუშავებაში</w:t>
      </w:r>
      <w:r>
        <w:rPr>
          <w:lang w:val="ka-GE"/>
        </w:rPr>
        <w:t xml:space="preserve"> </w:t>
      </w:r>
      <w:r>
        <w:t>განხორციელდა, როგორც არსებული პრობლემების იდენტიფიკაცია, ისე მომავლის ხედვის და პრიოროტეტების ჩამოყალიბება. ამ მიზნით ჩატარდა 3 სამუშაო შეხვედრა, ამით შესაძლებელი გახდა ნარჩენების მართვის სტრატეგიის და სამოქმედო გეგმის შემუშავება მომდევნო 5 წლიანი პერიოდისათვის</w:t>
      </w:r>
      <w:r w:rsidR="007D4903">
        <w:t>.</w:t>
      </w:r>
    </w:p>
    <w:p w14:paraId="60B1DA6E" w14:textId="77777777" w:rsidR="007D4903" w:rsidRPr="007D4903" w:rsidRDefault="007D4903" w:rsidP="007D4903">
      <w:pPr>
        <w:pStyle w:val="BodyText"/>
        <w:spacing w:before="177" w:line="276" w:lineRule="auto"/>
        <w:ind w:right="867" w:firstLine="720"/>
        <w:jc w:val="both"/>
      </w:pPr>
    </w:p>
    <w:p w14:paraId="7F1645C7" w14:textId="6F3A5AA0" w:rsidR="00C415FA" w:rsidRDefault="00C415FA" w:rsidP="007D4903">
      <w:pPr>
        <w:pStyle w:val="BodyText"/>
        <w:spacing w:before="16" w:line="276" w:lineRule="auto"/>
        <w:ind w:left="514" w:right="957" w:firstLine="386"/>
        <w:jc w:val="both"/>
      </w:pPr>
      <w:r w:rsidRPr="000972A2">
        <w:rPr>
          <w:spacing w:val="-2"/>
        </w:rPr>
        <w:t>ცხრილი</w:t>
      </w:r>
      <w:r w:rsidR="007D4903" w:rsidRPr="000972A2">
        <w:t xml:space="preserve"> </w:t>
      </w:r>
      <w:r w:rsidRPr="000972A2">
        <w:rPr>
          <w:spacing w:val="-4"/>
        </w:rPr>
        <w:t>N15.</w:t>
      </w:r>
      <w:r w:rsidR="007D4903">
        <w:t xml:space="preserve"> </w:t>
      </w:r>
      <w:r>
        <w:rPr>
          <w:spacing w:val="-2"/>
        </w:rPr>
        <w:t>ალტერნატივების</w:t>
      </w:r>
      <w:r w:rsidR="007D4903">
        <w:t xml:space="preserve"> </w:t>
      </w:r>
      <w:r>
        <w:rPr>
          <w:spacing w:val="-2"/>
        </w:rPr>
        <w:t>შეფასება</w:t>
      </w:r>
      <w:r w:rsidR="007D4903">
        <w:t xml:space="preserve"> </w:t>
      </w:r>
      <w:r>
        <w:rPr>
          <w:spacing w:val="-2"/>
        </w:rPr>
        <w:t>ამოცანისათვის</w:t>
      </w:r>
      <w:r w:rsidR="007D4903">
        <w:t xml:space="preserve"> </w:t>
      </w:r>
      <w:r>
        <w:rPr>
          <w:spacing w:val="-4"/>
        </w:rPr>
        <w:t>1.1</w:t>
      </w:r>
      <w:r w:rsidR="007D4903">
        <w:t xml:space="preserve"> </w:t>
      </w:r>
      <w:r>
        <w:rPr>
          <w:spacing w:val="-2"/>
        </w:rPr>
        <w:t>ნარჩენების</w:t>
      </w:r>
      <w:r w:rsidR="007D4903">
        <w:t xml:space="preserve"> </w:t>
      </w:r>
      <w:r>
        <w:rPr>
          <w:spacing w:val="-2"/>
        </w:rPr>
        <w:t xml:space="preserve">შეგროვების </w:t>
      </w:r>
      <w:r>
        <w:t>უზრუნველყოფა მუნიციპალიტეტის მთელ ტერიტორიაზე</w:t>
      </w:r>
    </w:p>
    <w:p w14:paraId="147FCCB8" w14:textId="77777777" w:rsidR="00C415FA" w:rsidRDefault="00C415FA" w:rsidP="00C415FA">
      <w:pPr>
        <w:pStyle w:val="BodyText"/>
        <w:spacing w:before="1"/>
        <w:ind w:left="0"/>
        <w:rPr>
          <w:sz w:val="9"/>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709"/>
        <w:gridCol w:w="1429"/>
        <w:gridCol w:w="1420"/>
        <w:gridCol w:w="1467"/>
        <w:gridCol w:w="1359"/>
      </w:tblGrid>
      <w:tr w:rsidR="00C415FA" w14:paraId="6E996F5A" w14:textId="77777777" w:rsidTr="00931FF2">
        <w:trPr>
          <w:trHeight w:val="671"/>
        </w:trPr>
        <w:tc>
          <w:tcPr>
            <w:tcW w:w="418" w:type="dxa"/>
            <w:vMerge w:val="restart"/>
          </w:tcPr>
          <w:p w14:paraId="05DD7834" w14:textId="77777777" w:rsidR="00C415FA" w:rsidRDefault="00C415FA" w:rsidP="00931FF2">
            <w:pPr>
              <w:pStyle w:val="TableParagraph"/>
              <w:spacing w:before="160"/>
              <w:ind w:left="107"/>
            </w:pPr>
            <w:r>
              <w:rPr>
                <w:spacing w:val="-10"/>
              </w:rPr>
              <w:t>N</w:t>
            </w:r>
          </w:p>
        </w:tc>
        <w:tc>
          <w:tcPr>
            <w:tcW w:w="3709" w:type="dxa"/>
            <w:vMerge w:val="restart"/>
          </w:tcPr>
          <w:p w14:paraId="1C590FB3" w14:textId="77777777" w:rsidR="00C415FA" w:rsidRDefault="00C415FA" w:rsidP="00931FF2">
            <w:pPr>
              <w:pStyle w:val="TableParagraph"/>
              <w:rPr>
                <w:sz w:val="20"/>
              </w:rPr>
            </w:pPr>
          </w:p>
          <w:p w14:paraId="1FBC1155" w14:textId="77777777" w:rsidR="00C415FA" w:rsidRDefault="00C415FA" w:rsidP="00931FF2">
            <w:pPr>
              <w:pStyle w:val="TableParagraph"/>
              <w:spacing w:before="183"/>
              <w:rPr>
                <w:sz w:val="20"/>
              </w:rPr>
            </w:pPr>
          </w:p>
          <w:p w14:paraId="0CF1B26A" w14:textId="77777777" w:rsidR="00C415FA" w:rsidRDefault="00C415FA" w:rsidP="00931FF2">
            <w:pPr>
              <w:pStyle w:val="TableParagraph"/>
              <w:ind w:left="1098"/>
              <w:rPr>
                <w:sz w:val="20"/>
                <w:szCs w:val="20"/>
              </w:rPr>
            </w:pPr>
            <w:r>
              <w:rPr>
                <w:spacing w:val="-2"/>
                <w:sz w:val="20"/>
                <w:szCs w:val="20"/>
              </w:rPr>
              <w:t>ალტერნატივები</w:t>
            </w:r>
          </w:p>
        </w:tc>
        <w:tc>
          <w:tcPr>
            <w:tcW w:w="4316" w:type="dxa"/>
            <w:gridSpan w:val="3"/>
          </w:tcPr>
          <w:p w14:paraId="2F563964" w14:textId="77777777" w:rsidR="00C415FA" w:rsidRDefault="00C415FA" w:rsidP="00931FF2">
            <w:pPr>
              <w:pStyle w:val="TableParagraph"/>
              <w:spacing w:before="158"/>
              <w:ind w:left="944"/>
              <w:rPr>
                <w:sz w:val="20"/>
                <w:szCs w:val="20"/>
              </w:rPr>
            </w:pPr>
            <w:r>
              <w:rPr>
                <w:sz w:val="20"/>
                <w:szCs w:val="20"/>
              </w:rPr>
              <w:t>შეფასების</w:t>
            </w:r>
            <w:r>
              <w:rPr>
                <w:spacing w:val="40"/>
                <w:sz w:val="20"/>
                <w:szCs w:val="20"/>
              </w:rPr>
              <w:t xml:space="preserve"> </w:t>
            </w:r>
            <w:r>
              <w:rPr>
                <w:spacing w:val="-2"/>
                <w:sz w:val="20"/>
                <w:szCs w:val="20"/>
              </w:rPr>
              <w:t>კრიტერიუმები</w:t>
            </w:r>
          </w:p>
        </w:tc>
        <w:tc>
          <w:tcPr>
            <w:tcW w:w="1359" w:type="dxa"/>
            <w:vMerge w:val="restart"/>
          </w:tcPr>
          <w:p w14:paraId="19E4839A" w14:textId="77777777" w:rsidR="00C415FA" w:rsidRDefault="00C415FA" w:rsidP="00931FF2">
            <w:pPr>
              <w:pStyle w:val="TableParagraph"/>
              <w:spacing w:before="160"/>
              <w:ind w:left="160"/>
              <w:rPr>
                <w:position w:val="6"/>
                <w:sz w:val="13"/>
                <w:szCs w:val="13"/>
              </w:rPr>
            </w:pPr>
            <w:r>
              <w:rPr>
                <w:spacing w:val="-2"/>
              </w:rPr>
              <w:t>შეფასება</w:t>
            </w:r>
            <w:r>
              <w:rPr>
                <w:spacing w:val="-2"/>
                <w:position w:val="6"/>
                <w:sz w:val="13"/>
                <w:szCs w:val="13"/>
              </w:rPr>
              <w:t>1</w:t>
            </w:r>
          </w:p>
        </w:tc>
      </w:tr>
      <w:tr w:rsidR="00C415FA" w14:paraId="4DB924A8" w14:textId="77777777" w:rsidTr="00931FF2">
        <w:trPr>
          <w:trHeight w:val="880"/>
        </w:trPr>
        <w:tc>
          <w:tcPr>
            <w:tcW w:w="418" w:type="dxa"/>
            <w:vMerge/>
            <w:tcBorders>
              <w:top w:val="nil"/>
            </w:tcBorders>
          </w:tcPr>
          <w:p w14:paraId="0F51C9AF" w14:textId="77777777" w:rsidR="00C415FA" w:rsidRDefault="00C415FA" w:rsidP="00931FF2">
            <w:pPr>
              <w:rPr>
                <w:sz w:val="2"/>
                <w:szCs w:val="2"/>
              </w:rPr>
            </w:pPr>
          </w:p>
        </w:tc>
        <w:tc>
          <w:tcPr>
            <w:tcW w:w="3709" w:type="dxa"/>
            <w:vMerge/>
            <w:tcBorders>
              <w:top w:val="nil"/>
            </w:tcBorders>
          </w:tcPr>
          <w:p w14:paraId="4FB2E6F6" w14:textId="77777777" w:rsidR="00C415FA" w:rsidRDefault="00C415FA" w:rsidP="00931FF2">
            <w:pPr>
              <w:rPr>
                <w:sz w:val="2"/>
                <w:szCs w:val="2"/>
              </w:rPr>
            </w:pPr>
          </w:p>
        </w:tc>
        <w:tc>
          <w:tcPr>
            <w:tcW w:w="1429" w:type="dxa"/>
          </w:tcPr>
          <w:p w14:paraId="1D53418A" w14:textId="77777777" w:rsidR="00C415FA" w:rsidRDefault="00C415FA" w:rsidP="00931FF2">
            <w:pPr>
              <w:pStyle w:val="TableParagraph"/>
              <w:spacing w:before="161"/>
              <w:ind w:left="7"/>
              <w:jc w:val="center"/>
              <w:rPr>
                <w:sz w:val="20"/>
                <w:szCs w:val="20"/>
              </w:rPr>
            </w:pPr>
            <w:r>
              <w:rPr>
                <w:spacing w:val="-2"/>
                <w:sz w:val="20"/>
                <w:szCs w:val="20"/>
              </w:rPr>
              <w:t>დაბალი</w:t>
            </w:r>
          </w:p>
          <w:p w14:paraId="1E05FA44" w14:textId="77777777" w:rsidR="00C415FA" w:rsidRDefault="00C415FA" w:rsidP="00931FF2">
            <w:pPr>
              <w:pStyle w:val="TableParagraph"/>
              <w:spacing w:before="39"/>
              <w:ind w:left="7" w:right="3"/>
              <w:jc w:val="center"/>
              <w:rPr>
                <w:sz w:val="20"/>
                <w:szCs w:val="20"/>
              </w:rPr>
            </w:pPr>
            <w:r>
              <w:rPr>
                <w:spacing w:val="-2"/>
                <w:sz w:val="20"/>
                <w:szCs w:val="20"/>
              </w:rPr>
              <w:t>ღირებულება</w:t>
            </w:r>
          </w:p>
        </w:tc>
        <w:tc>
          <w:tcPr>
            <w:tcW w:w="1420" w:type="dxa"/>
          </w:tcPr>
          <w:p w14:paraId="665EBFD8" w14:textId="77777777" w:rsidR="00C415FA" w:rsidRDefault="00C415FA" w:rsidP="00931FF2">
            <w:pPr>
              <w:pStyle w:val="TableParagraph"/>
              <w:spacing w:before="161" w:line="276" w:lineRule="auto"/>
              <w:ind w:left="111" w:firstLine="242"/>
              <w:rPr>
                <w:sz w:val="20"/>
                <w:szCs w:val="20"/>
              </w:rPr>
            </w:pPr>
            <w:r>
              <w:rPr>
                <w:spacing w:val="-2"/>
                <w:sz w:val="20"/>
                <w:szCs w:val="20"/>
              </w:rPr>
              <w:t>მაღალი ეფექტიანობა</w:t>
            </w:r>
          </w:p>
        </w:tc>
        <w:tc>
          <w:tcPr>
            <w:tcW w:w="1467" w:type="dxa"/>
          </w:tcPr>
          <w:p w14:paraId="5BF2A3B3" w14:textId="77777777" w:rsidR="00C415FA" w:rsidRDefault="00C415FA" w:rsidP="00931FF2">
            <w:pPr>
              <w:pStyle w:val="TableParagraph"/>
              <w:spacing w:before="161" w:line="276" w:lineRule="auto"/>
              <w:ind w:left="398" w:hanging="260"/>
              <w:rPr>
                <w:sz w:val="20"/>
                <w:szCs w:val="20"/>
              </w:rPr>
            </w:pPr>
            <w:r>
              <w:rPr>
                <w:spacing w:val="-2"/>
                <w:sz w:val="20"/>
                <w:szCs w:val="20"/>
              </w:rPr>
              <w:t>შესრულების ვადები</w:t>
            </w:r>
          </w:p>
        </w:tc>
        <w:tc>
          <w:tcPr>
            <w:tcW w:w="1359" w:type="dxa"/>
            <w:vMerge/>
            <w:tcBorders>
              <w:top w:val="nil"/>
            </w:tcBorders>
          </w:tcPr>
          <w:p w14:paraId="067EE8E4" w14:textId="77777777" w:rsidR="00C415FA" w:rsidRDefault="00C415FA" w:rsidP="00931FF2">
            <w:pPr>
              <w:rPr>
                <w:sz w:val="2"/>
                <w:szCs w:val="2"/>
              </w:rPr>
            </w:pPr>
          </w:p>
        </w:tc>
      </w:tr>
      <w:tr w:rsidR="00C415FA" w14:paraId="7CDFF162" w14:textId="77777777" w:rsidTr="00931FF2">
        <w:trPr>
          <w:trHeight w:val="1610"/>
        </w:trPr>
        <w:tc>
          <w:tcPr>
            <w:tcW w:w="418" w:type="dxa"/>
          </w:tcPr>
          <w:p w14:paraId="52C012DA" w14:textId="77777777" w:rsidR="00C415FA" w:rsidRDefault="00C415FA" w:rsidP="00931FF2">
            <w:pPr>
              <w:pStyle w:val="TableParagraph"/>
              <w:spacing w:before="160"/>
              <w:ind w:right="81"/>
              <w:jc w:val="center"/>
            </w:pPr>
            <w:r>
              <w:rPr>
                <w:spacing w:val="-10"/>
              </w:rPr>
              <w:t>1</w:t>
            </w:r>
          </w:p>
        </w:tc>
        <w:tc>
          <w:tcPr>
            <w:tcW w:w="3709" w:type="dxa"/>
          </w:tcPr>
          <w:p w14:paraId="2DA01C86" w14:textId="77777777" w:rsidR="00C415FA" w:rsidRDefault="00C415FA" w:rsidP="00931FF2">
            <w:pPr>
              <w:pStyle w:val="TableParagraph"/>
              <w:spacing w:before="157" w:line="276" w:lineRule="auto"/>
              <w:ind w:left="359" w:right="350" w:hanging="1"/>
              <w:jc w:val="center"/>
            </w:pPr>
            <w:r>
              <w:t>კონტეინერული სისტემის დანერგვა</w:t>
            </w:r>
            <w:r>
              <w:rPr>
                <w:spacing w:val="40"/>
              </w:rPr>
              <w:t xml:space="preserve"> </w:t>
            </w:r>
            <w:r>
              <w:t>ამბროლაურის მუნიციპალიტეტის მთლიან ტერიტორიაზე</w:t>
            </w:r>
            <w:r>
              <w:rPr>
                <w:spacing w:val="-14"/>
              </w:rPr>
              <w:t xml:space="preserve"> </w:t>
            </w:r>
            <w:r>
              <w:t>ერთდოულად</w:t>
            </w:r>
          </w:p>
        </w:tc>
        <w:tc>
          <w:tcPr>
            <w:tcW w:w="1429" w:type="dxa"/>
          </w:tcPr>
          <w:p w14:paraId="727306A9" w14:textId="77777777" w:rsidR="00C415FA" w:rsidRDefault="00C415FA" w:rsidP="00931FF2">
            <w:pPr>
              <w:pStyle w:val="TableParagraph"/>
              <w:spacing w:before="160"/>
              <w:ind w:left="7" w:right="2"/>
              <w:jc w:val="center"/>
            </w:pPr>
            <w:r>
              <w:rPr>
                <w:spacing w:val="-10"/>
              </w:rPr>
              <w:t>2</w:t>
            </w:r>
          </w:p>
        </w:tc>
        <w:tc>
          <w:tcPr>
            <w:tcW w:w="1420" w:type="dxa"/>
          </w:tcPr>
          <w:p w14:paraId="41D37443" w14:textId="77777777" w:rsidR="00C415FA" w:rsidRDefault="00C415FA" w:rsidP="00931FF2">
            <w:pPr>
              <w:pStyle w:val="TableParagraph"/>
              <w:spacing w:before="160"/>
              <w:ind w:left="2"/>
              <w:jc w:val="center"/>
            </w:pPr>
            <w:r>
              <w:rPr>
                <w:spacing w:val="-10"/>
              </w:rPr>
              <w:t>4</w:t>
            </w:r>
          </w:p>
        </w:tc>
        <w:tc>
          <w:tcPr>
            <w:tcW w:w="1467" w:type="dxa"/>
          </w:tcPr>
          <w:p w14:paraId="681FF359" w14:textId="77777777" w:rsidR="00C415FA" w:rsidRDefault="00C415FA" w:rsidP="00931FF2">
            <w:pPr>
              <w:pStyle w:val="TableParagraph"/>
              <w:spacing w:before="160"/>
              <w:ind w:left="1"/>
              <w:jc w:val="center"/>
            </w:pPr>
            <w:r>
              <w:rPr>
                <w:spacing w:val="-10"/>
              </w:rPr>
              <w:t>1</w:t>
            </w:r>
          </w:p>
        </w:tc>
        <w:tc>
          <w:tcPr>
            <w:tcW w:w="1359" w:type="dxa"/>
          </w:tcPr>
          <w:p w14:paraId="2CC78256" w14:textId="77777777" w:rsidR="00C415FA" w:rsidRDefault="00C415FA" w:rsidP="00931FF2">
            <w:pPr>
              <w:pStyle w:val="TableParagraph"/>
              <w:spacing w:before="160"/>
              <w:ind w:left="3"/>
              <w:jc w:val="center"/>
            </w:pPr>
            <w:r>
              <w:rPr>
                <w:spacing w:val="-10"/>
              </w:rPr>
              <w:t>7</w:t>
            </w:r>
          </w:p>
        </w:tc>
      </w:tr>
      <w:tr w:rsidR="00C415FA" w14:paraId="65341CC9" w14:textId="77777777" w:rsidTr="00931FF2">
        <w:trPr>
          <w:trHeight w:val="1607"/>
        </w:trPr>
        <w:tc>
          <w:tcPr>
            <w:tcW w:w="418" w:type="dxa"/>
          </w:tcPr>
          <w:p w14:paraId="363C3C21" w14:textId="77777777" w:rsidR="00C415FA" w:rsidRDefault="00C415FA" w:rsidP="00931FF2">
            <w:pPr>
              <w:pStyle w:val="TableParagraph"/>
              <w:spacing w:before="160"/>
              <w:ind w:right="81"/>
              <w:jc w:val="center"/>
            </w:pPr>
            <w:r>
              <w:rPr>
                <w:spacing w:val="-10"/>
              </w:rPr>
              <w:lastRenderedPageBreak/>
              <w:t>2</w:t>
            </w:r>
          </w:p>
        </w:tc>
        <w:tc>
          <w:tcPr>
            <w:tcW w:w="3709" w:type="dxa"/>
          </w:tcPr>
          <w:p w14:paraId="3FDB9DD2" w14:textId="77777777" w:rsidR="00C415FA" w:rsidRDefault="00C415FA" w:rsidP="00931FF2">
            <w:pPr>
              <w:pStyle w:val="TableParagraph"/>
              <w:spacing w:before="157" w:line="276" w:lineRule="auto"/>
              <w:ind w:left="107" w:right="93"/>
              <w:jc w:val="both"/>
            </w:pPr>
            <w:r>
              <w:t>წყაროსთან სეპარაცია, როცა მოსახლეობა თავად აცალკავებს პლასტმასის ნარჩენებს და ათავსებს შესაბამის კონტეინერში</w:t>
            </w:r>
          </w:p>
        </w:tc>
        <w:tc>
          <w:tcPr>
            <w:tcW w:w="1429" w:type="dxa"/>
          </w:tcPr>
          <w:p w14:paraId="67426757" w14:textId="77777777" w:rsidR="00C415FA" w:rsidRDefault="00C415FA" w:rsidP="00931FF2">
            <w:pPr>
              <w:pStyle w:val="TableParagraph"/>
              <w:spacing w:before="160"/>
              <w:ind w:left="7" w:right="2"/>
              <w:jc w:val="center"/>
            </w:pPr>
            <w:r>
              <w:rPr>
                <w:spacing w:val="-10"/>
              </w:rPr>
              <w:t>4</w:t>
            </w:r>
          </w:p>
        </w:tc>
        <w:tc>
          <w:tcPr>
            <w:tcW w:w="1420" w:type="dxa"/>
          </w:tcPr>
          <w:p w14:paraId="79835D94" w14:textId="77777777" w:rsidR="00C415FA" w:rsidRDefault="00C415FA" w:rsidP="00931FF2">
            <w:pPr>
              <w:pStyle w:val="TableParagraph"/>
              <w:spacing w:before="160"/>
              <w:ind w:left="2"/>
              <w:jc w:val="center"/>
            </w:pPr>
            <w:r>
              <w:rPr>
                <w:spacing w:val="-10"/>
              </w:rPr>
              <w:t>5</w:t>
            </w:r>
          </w:p>
        </w:tc>
        <w:tc>
          <w:tcPr>
            <w:tcW w:w="1467" w:type="dxa"/>
          </w:tcPr>
          <w:p w14:paraId="3FA9E2F6" w14:textId="77777777" w:rsidR="00C415FA" w:rsidRDefault="00C415FA" w:rsidP="00931FF2">
            <w:pPr>
              <w:pStyle w:val="TableParagraph"/>
              <w:spacing w:before="160"/>
              <w:ind w:left="1"/>
              <w:jc w:val="center"/>
            </w:pPr>
            <w:r>
              <w:rPr>
                <w:spacing w:val="-10"/>
              </w:rPr>
              <w:t>3</w:t>
            </w:r>
          </w:p>
        </w:tc>
        <w:tc>
          <w:tcPr>
            <w:tcW w:w="1359" w:type="dxa"/>
          </w:tcPr>
          <w:p w14:paraId="7374DC4B" w14:textId="77777777" w:rsidR="00C415FA" w:rsidRDefault="00C415FA" w:rsidP="00931FF2">
            <w:pPr>
              <w:pStyle w:val="TableParagraph"/>
              <w:spacing w:before="160"/>
              <w:ind w:left="3"/>
              <w:jc w:val="center"/>
            </w:pPr>
            <w:r>
              <w:rPr>
                <w:spacing w:val="-5"/>
              </w:rPr>
              <w:t>12</w:t>
            </w:r>
          </w:p>
        </w:tc>
      </w:tr>
    </w:tbl>
    <w:p w14:paraId="7E004C04" w14:textId="77777777" w:rsidR="00524A41" w:rsidRDefault="00524A41" w:rsidP="007D157D">
      <w:pPr>
        <w:tabs>
          <w:tab w:val="left" w:pos="1065"/>
        </w:tabs>
      </w:pPr>
    </w:p>
    <w:p w14:paraId="7F9FB59B" w14:textId="77777777" w:rsidR="007D4903" w:rsidRDefault="007D4903" w:rsidP="007D157D">
      <w:pPr>
        <w:tabs>
          <w:tab w:val="left" w:pos="1065"/>
        </w:tabs>
      </w:pPr>
    </w:p>
    <w:p w14:paraId="2D07063A" w14:textId="77777777" w:rsidR="007D4903" w:rsidRDefault="007D4903" w:rsidP="007D157D">
      <w:pPr>
        <w:tabs>
          <w:tab w:val="left" w:pos="1065"/>
        </w:tabs>
      </w:pPr>
    </w:p>
    <w:p w14:paraId="6C71302F" w14:textId="62CDA7D2" w:rsidR="00524A41" w:rsidRPr="000972A2" w:rsidRDefault="007D157D" w:rsidP="00524A41">
      <w:pPr>
        <w:pStyle w:val="BodyText"/>
        <w:tabs>
          <w:tab w:val="left" w:pos="1567"/>
          <w:tab w:val="left" w:pos="2208"/>
          <w:tab w:val="left" w:pos="4162"/>
          <w:tab w:val="left" w:pos="5456"/>
          <w:tab w:val="left" w:pos="7180"/>
          <w:tab w:val="left" w:pos="7718"/>
          <w:tab w:val="left" w:pos="9139"/>
        </w:tabs>
        <w:spacing w:line="276" w:lineRule="auto"/>
        <w:ind w:left="514" w:right="955"/>
        <w:jc w:val="both"/>
      </w:pPr>
      <w:r w:rsidRPr="000972A2">
        <w:rPr>
          <w:spacing w:val="-2"/>
        </w:rPr>
        <w:t>ცხრილი</w:t>
      </w:r>
      <w:r w:rsidR="000972A2">
        <w:t xml:space="preserve"> </w:t>
      </w:r>
      <w:r w:rsidRPr="000972A2">
        <w:rPr>
          <w:spacing w:val="-4"/>
        </w:rPr>
        <w:t>N16.</w:t>
      </w:r>
      <w:r w:rsidR="000972A2">
        <w:t xml:space="preserve"> </w:t>
      </w:r>
      <w:r w:rsidRPr="000972A2">
        <w:rPr>
          <w:spacing w:val="-2"/>
        </w:rPr>
        <w:t>ალტერნატივების</w:t>
      </w:r>
      <w:r w:rsidR="000972A2">
        <w:t xml:space="preserve"> </w:t>
      </w:r>
      <w:r w:rsidRPr="000972A2">
        <w:rPr>
          <w:spacing w:val="-2"/>
        </w:rPr>
        <w:t>შეფასება</w:t>
      </w:r>
    </w:p>
    <w:p w14:paraId="4D52694B" w14:textId="77777777" w:rsidR="00524A41" w:rsidRDefault="00524A41" w:rsidP="007D157D">
      <w:pPr>
        <w:pStyle w:val="BodyText"/>
        <w:tabs>
          <w:tab w:val="left" w:pos="1567"/>
          <w:tab w:val="left" w:pos="2208"/>
          <w:tab w:val="left" w:pos="4162"/>
          <w:tab w:val="left" w:pos="5456"/>
          <w:tab w:val="left" w:pos="7180"/>
          <w:tab w:val="left" w:pos="7718"/>
          <w:tab w:val="left" w:pos="9139"/>
        </w:tabs>
        <w:spacing w:line="276" w:lineRule="auto"/>
        <w:ind w:left="514" w:right="955"/>
      </w:pPr>
    </w:p>
    <w:p w14:paraId="6D9E4393" w14:textId="03450175" w:rsidR="007D157D" w:rsidRDefault="007D157D" w:rsidP="007D157D">
      <w:pPr>
        <w:pStyle w:val="BodyText"/>
        <w:tabs>
          <w:tab w:val="left" w:pos="1567"/>
          <w:tab w:val="left" w:pos="2208"/>
          <w:tab w:val="left" w:pos="4162"/>
          <w:tab w:val="left" w:pos="5456"/>
          <w:tab w:val="left" w:pos="7180"/>
          <w:tab w:val="left" w:pos="7718"/>
          <w:tab w:val="left" w:pos="9139"/>
        </w:tabs>
        <w:spacing w:line="276" w:lineRule="auto"/>
        <w:ind w:left="514" w:right="955"/>
      </w:pPr>
      <w:r>
        <w:rPr>
          <w:spacing w:val="-2"/>
        </w:rPr>
        <w:t>ამოცანისათვის</w:t>
      </w:r>
      <w:r w:rsidR="000972A2">
        <w:t xml:space="preserve"> </w:t>
      </w:r>
      <w:r>
        <w:rPr>
          <w:spacing w:val="-4"/>
        </w:rPr>
        <w:t>2.1.</w:t>
      </w:r>
      <w:r w:rsidR="000972A2">
        <w:t xml:space="preserve"> </w:t>
      </w:r>
      <w:r>
        <w:rPr>
          <w:spacing w:val="-2"/>
        </w:rPr>
        <w:t>პლასტმასის</w:t>
      </w:r>
      <w:r w:rsidR="000972A2">
        <w:t xml:space="preserve"> </w:t>
      </w:r>
      <w:r>
        <w:rPr>
          <w:spacing w:val="-4"/>
        </w:rPr>
        <w:t xml:space="preserve">ნარჩენების </w:t>
      </w:r>
      <w:r>
        <w:t>სეპარირებული შეგროვება ქ.ამბროლაურში</w:t>
      </w:r>
    </w:p>
    <w:p w14:paraId="6B935CBB" w14:textId="77777777" w:rsidR="007D157D" w:rsidRDefault="007D157D" w:rsidP="007D157D">
      <w:pPr>
        <w:pStyle w:val="BodyText"/>
        <w:spacing w:before="1"/>
        <w:ind w:left="0"/>
        <w:rPr>
          <w:sz w:val="9"/>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689"/>
        <w:gridCol w:w="1440"/>
        <w:gridCol w:w="1440"/>
        <w:gridCol w:w="1439"/>
        <w:gridCol w:w="1351"/>
      </w:tblGrid>
      <w:tr w:rsidR="007D157D" w14:paraId="385945AA" w14:textId="77777777" w:rsidTr="00931FF2">
        <w:trPr>
          <w:trHeight w:val="710"/>
        </w:trPr>
        <w:tc>
          <w:tcPr>
            <w:tcW w:w="451" w:type="dxa"/>
            <w:vMerge w:val="restart"/>
          </w:tcPr>
          <w:p w14:paraId="0F59555E" w14:textId="77777777" w:rsidR="007D157D" w:rsidRDefault="007D157D" w:rsidP="00931FF2">
            <w:pPr>
              <w:pStyle w:val="TableParagraph"/>
              <w:spacing w:before="160"/>
              <w:ind w:left="107"/>
            </w:pPr>
            <w:r>
              <w:rPr>
                <w:spacing w:val="-10"/>
              </w:rPr>
              <w:t>N</w:t>
            </w:r>
          </w:p>
        </w:tc>
        <w:tc>
          <w:tcPr>
            <w:tcW w:w="3689" w:type="dxa"/>
            <w:vMerge w:val="restart"/>
          </w:tcPr>
          <w:p w14:paraId="712CAC1F" w14:textId="77777777" w:rsidR="007D157D" w:rsidRDefault="007D157D" w:rsidP="00931FF2">
            <w:pPr>
              <w:pStyle w:val="TableParagraph"/>
            </w:pPr>
          </w:p>
          <w:p w14:paraId="59D40B36" w14:textId="77777777" w:rsidR="007D157D" w:rsidRDefault="007D157D" w:rsidP="00931FF2">
            <w:pPr>
              <w:pStyle w:val="TableParagraph"/>
              <w:spacing w:before="68"/>
            </w:pPr>
          </w:p>
          <w:p w14:paraId="36BEEA76" w14:textId="77777777" w:rsidR="007D157D" w:rsidRDefault="007D157D" w:rsidP="00931FF2">
            <w:pPr>
              <w:pStyle w:val="TableParagraph"/>
              <w:ind w:left="105"/>
            </w:pPr>
            <w:r>
              <w:rPr>
                <w:spacing w:val="-2"/>
              </w:rPr>
              <w:t>ალტერნატივები</w:t>
            </w:r>
          </w:p>
        </w:tc>
        <w:tc>
          <w:tcPr>
            <w:tcW w:w="4319" w:type="dxa"/>
            <w:gridSpan w:val="3"/>
          </w:tcPr>
          <w:p w14:paraId="55359485" w14:textId="77777777" w:rsidR="007D157D" w:rsidRDefault="007D157D" w:rsidP="00931FF2">
            <w:pPr>
              <w:pStyle w:val="TableParagraph"/>
              <w:spacing w:before="160"/>
              <w:ind w:left="857"/>
            </w:pPr>
            <w:r>
              <w:t>შეფასების</w:t>
            </w:r>
            <w:r>
              <w:rPr>
                <w:spacing w:val="-9"/>
              </w:rPr>
              <w:t xml:space="preserve"> </w:t>
            </w:r>
            <w:r>
              <w:rPr>
                <w:spacing w:val="-2"/>
              </w:rPr>
              <w:t>კრიტერიუმები</w:t>
            </w:r>
          </w:p>
        </w:tc>
        <w:tc>
          <w:tcPr>
            <w:tcW w:w="1351" w:type="dxa"/>
          </w:tcPr>
          <w:p w14:paraId="038FA27D" w14:textId="77777777" w:rsidR="007D157D" w:rsidRDefault="007D157D" w:rsidP="00931FF2">
            <w:pPr>
              <w:pStyle w:val="TableParagraph"/>
              <w:spacing w:before="160"/>
              <w:ind w:left="235"/>
            </w:pPr>
            <w:r>
              <w:rPr>
                <w:spacing w:val="-2"/>
              </w:rPr>
              <w:t>შეფასება</w:t>
            </w:r>
          </w:p>
        </w:tc>
      </w:tr>
      <w:tr w:rsidR="007D157D" w14:paraId="379F2956" w14:textId="77777777" w:rsidTr="00931FF2">
        <w:trPr>
          <w:trHeight w:val="1065"/>
        </w:trPr>
        <w:tc>
          <w:tcPr>
            <w:tcW w:w="451" w:type="dxa"/>
            <w:vMerge/>
            <w:tcBorders>
              <w:top w:val="nil"/>
            </w:tcBorders>
          </w:tcPr>
          <w:p w14:paraId="53D263B2" w14:textId="77777777" w:rsidR="007D157D" w:rsidRDefault="007D157D" w:rsidP="00931FF2">
            <w:pPr>
              <w:rPr>
                <w:sz w:val="2"/>
                <w:szCs w:val="2"/>
              </w:rPr>
            </w:pPr>
          </w:p>
        </w:tc>
        <w:tc>
          <w:tcPr>
            <w:tcW w:w="3689" w:type="dxa"/>
            <w:vMerge/>
            <w:tcBorders>
              <w:top w:val="nil"/>
            </w:tcBorders>
          </w:tcPr>
          <w:p w14:paraId="494794CE" w14:textId="77777777" w:rsidR="007D157D" w:rsidRDefault="007D157D" w:rsidP="00931FF2">
            <w:pPr>
              <w:rPr>
                <w:sz w:val="2"/>
                <w:szCs w:val="2"/>
              </w:rPr>
            </w:pPr>
          </w:p>
        </w:tc>
        <w:tc>
          <w:tcPr>
            <w:tcW w:w="1440" w:type="dxa"/>
          </w:tcPr>
          <w:p w14:paraId="5A248750" w14:textId="77777777" w:rsidR="007D157D" w:rsidRDefault="007D157D" w:rsidP="00931FF2">
            <w:pPr>
              <w:pStyle w:val="TableParagraph"/>
              <w:spacing w:before="158"/>
              <w:ind w:left="13" w:right="19"/>
              <w:jc w:val="center"/>
              <w:rPr>
                <w:sz w:val="20"/>
                <w:szCs w:val="20"/>
              </w:rPr>
            </w:pPr>
            <w:r>
              <w:rPr>
                <w:spacing w:val="-2"/>
                <w:sz w:val="20"/>
                <w:szCs w:val="20"/>
              </w:rPr>
              <w:t>ღირებულება</w:t>
            </w:r>
          </w:p>
        </w:tc>
        <w:tc>
          <w:tcPr>
            <w:tcW w:w="1440" w:type="dxa"/>
          </w:tcPr>
          <w:p w14:paraId="4667F828" w14:textId="77777777" w:rsidR="007D157D" w:rsidRDefault="007D157D" w:rsidP="00931FF2">
            <w:pPr>
              <w:pStyle w:val="TableParagraph"/>
              <w:spacing w:before="158"/>
              <w:ind w:left="13" w:right="7"/>
              <w:jc w:val="center"/>
              <w:rPr>
                <w:sz w:val="20"/>
                <w:szCs w:val="20"/>
              </w:rPr>
            </w:pPr>
            <w:r>
              <w:rPr>
                <w:spacing w:val="-2"/>
                <w:sz w:val="20"/>
                <w:szCs w:val="20"/>
              </w:rPr>
              <w:t>ეფექტიანობა</w:t>
            </w:r>
          </w:p>
        </w:tc>
        <w:tc>
          <w:tcPr>
            <w:tcW w:w="1439" w:type="dxa"/>
          </w:tcPr>
          <w:p w14:paraId="1DA7E62F" w14:textId="77777777" w:rsidR="007D157D" w:rsidRDefault="007D157D" w:rsidP="00931FF2">
            <w:pPr>
              <w:pStyle w:val="TableParagraph"/>
              <w:spacing w:before="158" w:line="360" w:lineRule="auto"/>
              <w:ind w:left="390" w:hanging="260"/>
              <w:rPr>
                <w:sz w:val="20"/>
                <w:szCs w:val="20"/>
              </w:rPr>
            </w:pPr>
            <w:r>
              <w:rPr>
                <w:spacing w:val="-2"/>
                <w:sz w:val="20"/>
                <w:szCs w:val="20"/>
              </w:rPr>
              <w:t>შესრულების ვადები</w:t>
            </w:r>
          </w:p>
        </w:tc>
        <w:tc>
          <w:tcPr>
            <w:tcW w:w="1351" w:type="dxa"/>
          </w:tcPr>
          <w:p w14:paraId="4D364FC5" w14:textId="77777777" w:rsidR="007D157D" w:rsidRDefault="007D157D" w:rsidP="00931FF2">
            <w:pPr>
              <w:pStyle w:val="TableParagraph"/>
              <w:rPr>
                <w:rFonts w:ascii="Times New Roman"/>
                <w:sz w:val="20"/>
              </w:rPr>
            </w:pPr>
          </w:p>
        </w:tc>
      </w:tr>
      <w:tr w:rsidR="007D157D" w14:paraId="1C0851C7" w14:textId="77777777" w:rsidTr="00931FF2">
        <w:trPr>
          <w:trHeight w:val="1944"/>
        </w:trPr>
        <w:tc>
          <w:tcPr>
            <w:tcW w:w="451" w:type="dxa"/>
          </w:tcPr>
          <w:p w14:paraId="700189E0" w14:textId="77777777" w:rsidR="007D157D" w:rsidRDefault="007D157D" w:rsidP="00931FF2">
            <w:pPr>
              <w:pStyle w:val="TableParagraph"/>
              <w:spacing w:before="162"/>
              <w:ind w:left="107"/>
            </w:pPr>
            <w:r>
              <w:rPr>
                <w:spacing w:val="-10"/>
              </w:rPr>
              <w:t>1</w:t>
            </w:r>
          </w:p>
        </w:tc>
        <w:tc>
          <w:tcPr>
            <w:tcW w:w="3689" w:type="dxa"/>
          </w:tcPr>
          <w:p w14:paraId="06135B14" w14:textId="77777777" w:rsidR="007D157D" w:rsidRDefault="007D157D" w:rsidP="00931FF2">
            <w:pPr>
              <w:pStyle w:val="TableParagraph"/>
              <w:spacing w:before="160" w:line="276" w:lineRule="auto"/>
              <w:ind w:left="105" w:right="95"/>
              <w:jc w:val="both"/>
            </w:pPr>
            <w:r>
              <w:t>ერთკონტეინერიანი შეგროვების სისტემა, როცა ყველა ნარჩენი თავსდება ერთ კონტეინერში და შემდეგ ხდება პლასტმასის ნარჩენების გამოცალკავება</w:t>
            </w:r>
          </w:p>
        </w:tc>
        <w:tc>
          <w:tcPr>
            <w:tcW w:w="1440" w:type="dxa"/>
          </w:tcPr>
          <w:p w14:paraId="2F99B5C1" w14:textId="77777777" w:rsidR="007D157D" w:rsidRDefault="007D157D" w:rsidP="00931FF2">
            <w:pPr>
              <w:pStyle w:val="TableParagraph"/>
              <w:spacing w:before="162"/>
              <w:ind w:left="13" w:right="12"/>
              <w:jc w:val="center"/>
            </w:pPr>
            <w:r>
              <w:rPr>
                <w:spacing w:val="-10"/>
              </w:rPr>
              <w:t>2</w:t>
            </w:r>
          </w:p>
        </w:tc>
        <w:tc>
          <w:tcPr>
            <w:tcW w:w="1440" w:type="dxa"/>
          </w:tcPr>
          <w:p w14:paraId="36DE7C63" w14:textId="77777777" w:rsidR="007D157D" w:rsidRDefault="007D157D" w:rsidP="00931FF2">
            <w:pPr>
              <w:pStyle w:val="TableParagraph"/>
              <w:spacing w:before="162"/>
              <w:ind w:left="13" w:right="119"/>
              <w:jc w:val="center"/>
            </w:pPr>
            <w:r>
              <w:rPr>
                <w:spacing w:val="-10"/>
              </w:rPr>
              <w:t>1</w:t>
            </w:r>
          </w:p>
        </w:tc>
        <w:tc>
          <w:tcPr>
            <w:tcW w:w="1439" w:type="dxa"/>
          </w:tcPr>
          <w:p w14:paraId="1056C28D" w14:textId="77777777" w:rsidR="007D157D" w:rsidRDefault="007D157D" w:rsidP="00931FF2">
            <w:pPr>
              <w:pStyle w:val="TableParagraph"/>
              <w:spacing w:before="162"/>
              <w:ind w:left="550"/>
            </w:pPr>
            <w:r>
              <w:rPr>
                <w:spacing w:val="-10"/>
              </w:rPr>
              <w:t>3</w:t>
            </w:r>
          </w:p>
        </w:tc>
        <w:tc>
          <w:tcPr>
            <w:tcW w:w="1351" w:type="dxa"/>
          </w:tcPr>
          <w:p w14:paraId="6B7253DE" w14:textId="77777777" w:rsidR="007D157D" w:rsidRDefault="007D157D" w:rsidP="00931FF2">
            <w:pPr>
              <w:pStyle w:val="TableParagraph"/>
              <w:spacing w:before="162"/>
              <w:ind w:left="441"/>
            </w:pPr>
            <w:r>
              <w:rPr>
                <w:spacing w:val="-10"/>
              </w:rPr>
              <w:t>6</w:t>
            </w:r>
          </w:p>
        </w:tc>
      </w:tr>
      <w:tr w:rsidR="007D157D" w14:paraId="08AEFB35" w14:textId="77777777" w:rsidTr="00931FF2">
        <w:trPr>
          <w:trHeight w:val="1607"/>
        </w:trPr>
        <w:tc>
          <w:tcPr>
            <w:tcW w:w="451" w:type="dxa"/>
            <w:shd w:val="clear" w:color="auto" w:fill="F3F3F3"/>
          </w:tcPr>
          <w:p w14:paraId="063608F4" w14:textId="77777777" w:rsidR="007D157D" w:rsidRDefault="007D157D" w:rsidP="00931FF2">
            <w:pPr>
              <w:pStyle w:val="TableParagraph"/>
              <w:spacing w:before="160"/>
              <w:ind w:left="107"/>
            </w:pPr>
            <w:r>
              <w:rPr>
                <w:spacing w:val="-10"/>
              </w:rPr>
              <w:t>2</w:t>
            </w:r>
          </w:p>
        </w:tc>
        <w:tc>
          <w:tcPr>
            <w:tcW w:w="3689" w:type="dxa"/>
            <w:shd w:val="clear" w:color="auto" w:fill="F3F3F3"/>
          </w:tcPr>
          <w:p w14:paraId="62021AF5" w14:textId="77777777" w:rsidR="007D157D" w:rsidRDefault="007D157D" w:rsidP="00931FF2">
            <w:pPr>
              <w:pStyle w:val="TableParagraph"/>
              <w:spacing w:before="157" w:line="276" w:lineRule="auto"/>
              <w:ind w:left="105" w:right="94"/>
              <w:jc w:val="both"/>
            </w:pPr>
            <w:r>
              <w:t>წყაროსთან სეპარაცია, როცა მოსახლეობა თავად აცალკავებს პლასტმასის ნარჩენებს და ათავსებს შესაბამის კონტეინერში</w:t>
            </w:r>
          </w:p>
        </w:tc>
        <w:tc>
          <w:tcPr>
            <w:tcW w:w="1440" w:type="dxa"/>
            <w:shd w:val="clear" w:color="auto" w:fill="F3F3F3"/>
          </w:tcPr>
          <w:p w14:paraId="05D10A31" w14:textId="77777777" w:rsidR="007D157D" w:rsidRDefault="007D157D" w:rsidP="00931FF2">
            <w:pPr>
              <w:pStyle w:val="TableParagraph"/>
              <w:spacing w:before="160"/>
              <w:ind w:left="13" w:right="119"/>
              <w:jc w:val="center"/>
            </w:pPr>
            <w:r>
              <w:rPr>
                <w:spacing w:val="-10"/>
              </w:rPr>
              <w:t>4</w:t>
            </w:r>
          </w:p>
        </w:tc>
        <w:tc>
          <w:tcPr>
            <w:tcW w:w="1440" w:type="dxa"/>
            <w:shd w:val="clear" w:color="auto" w:fill="F3F3F3"/>
          </w:tcPr>
          <w:p w14:paraId="3F809D78" w14:textId="77777777" w:rsidR="007D157D" w:rsidRDefault="007D157D" w:rsidP="00931FF2">
            <w:pPr>
              <w:pStyle w:val="TableParagraph"/>
              <w:spacing w:before="160"/>
              <w:ind w:left="13" w:right="12"/>
              <w:jc w:val="center"/>
            </w:pPr>
            <w:r>
              <w:rPr>
                <w:spacing w:val="-10"/>
              </w:rPr>
              <w:t>5</w:t>
            </w:r>
          </w:p>
        </w:tc>
        <w:tc>
          <w:tcPr>
            <w:tcW w:w="1439" w:type="dxa"/>
            <w:shd w:val="clear" w:color="auto" w:fill="F3F3F3"/>
          </w:tcPr>
          <w:p w14:paraId="4425C9C1" w14:textId="77777777" w:rsidR="007D157D" w:rsidRDefault="007D157D" w:rsidP="00931FF2">
            <w:pPr>
              <w:pStyle w:val="TableParagraph"/>
              <w:spacing w:before="160"/>
              <w:ind w:left="550"/>
            </w:pPr>
            <w:r>
              <w:rPr>
                <w:spacing w:val="-10"/>
              </w:rPr>
              <w:t>3</w:t>
            </w:r>
          </w:p>
        </w:tc>
        <w:tc>
          <w:tcPr>
            <w:tcW w:w="1351" w:type="dxa"/>
            <w:shd w:val="clear" w:color="auto" w:fill="F3F3F3"/>
          </w:tcPr>
          <w:p w14:paraId="78B9BDB0" w14:textId="77777777" w:rsidR="007D157D" w:rsidRDefault="007D157D" w:rsidP="00931FF2">
            <w:pPr>
              <w:pStyle w:val="TableParagraph"/>
              <w:spacing w:before="160"/>
              <w:ind w:right="13"/>
              <w:jc w:val="center"/>
            </w:pPr>
            <w:r>
              <w:rPr>
                <w:spacing w:val="-5"/>
              </w:rPr>
              <w:t>12</w:t>
            </w:r>
          </w:p>
        </w:tc>
      </w:tr>
      <w:tr w:rsidR="007D157D" w14:paraId="52C5D6C3" w14:textId="77777777" w:rsidTr="00931FF2">
        <w:trPr>
          <w:trHeight w:val="1490"/>
        </w:trPr>
        <w:tc>
          <w:tcPr>
            <w:tcW w:w="451" w:type="dxa"/>
          </w:tcPr>
          <w:p w14:paraId="3BE7D3E1" w14:textId="77777777" w:rsidR="007D157D" w:rsidRDefault="007D157D" w:rsidP="00931FF2">
            <w:pPr>
              <w:pStyle w:val="TableParagraph"/>
              <w:spacing w:before="160"/>
              <w:ind w:left="107"/>
            </w:pPr>
            <w:r>
              <w:rPr>
                <w:spacing w:val="-10"/>
              </w:rPr>
              <w:lastRenderedPageBreak/>
              <w:t>3</w:t>
            </w:r>
          </w:p>
        </w:tc>
        <w:tc>
          <w:tcPr>
            <w:tcW w:w="3689" w:type="dxa"/>
          </w:tcPr>
          <w:p w14:paraId="47B83E59" w14:textId="77777777" w:rsidR="007D157D" w:rsidRDefault="007D157D" w:rsidP="00931FF2">
            <w:pPr>
              <w:pStyle w:val="TableParagraph"/>
              <w:spacing w:before="157" w:line="276" w:lineRule="auto"/>
              <w:ind w:left="105" w:right="95"/>
              <w:jc w:val="both"/>
            </w:pPr>
            <w:r>
              <w:t>ორკონტეინერიანი შეგროვების სისტემა, როცა</w:t>
            </w:r>
            <w:r>
              <w:rPr>
                <w:spacing w:val="40"/>
              </w:rPr>
              <w:t xml:space="preserve"> </w:t>
            </w:r>
            <w:r>
              <w:t xml:space="preserve">ერთ კონტეინერში </w:t>
            </w:r>
            <w:r>
              <w:rPr>
                <w:spacing w:val="-2"/>
              </w:rPr>
              <w:t>მოსახლეობაათავსებს</w:t>
            </w:r>
          </w:p>
          <w:p w14:paraId="023CAD7C" w14:textId="77777777" w:rsidR="007D157D" w:rsidRDefault="007D157D" w:rsidP="00931FF2">
            <w:pPr>
              <w:pStyle w:val="TableParagraph"/>
              <w:spacing w:before="2"/>
              <w:ind w:left="105"/>
              <w:jc w:val="both"/>
            </w:pPr>
            <w:r>
              <w:t>რეციკლირებად</w:t>
            </w:r>
            <w:r>
              <w:rPr>
                <w:spacing w:val="30"/>
              </w:rPr>
              <w:t xml:space="preserve"> </w:t>
            </w:r>
            <w:r>
              <w:t>ნარჩენებს,</w:t>
            </w:r>
            <w:r>
              <w:rPr>
                <w:spacing w:val="31"/>
              </w:rPr>
              <w:t xml:space="preserve"> </w:t>
            </w:r>
            <w:r>
              <w:rPr>
                <w:spacing w:val="-4"/>
              </w:rPr>
              <w:t>ხოლო</w:t>
            </w:r>
          </w:p>
        </w:tc>
        <w:tc>
          <w:tcPr>
            <w:tcW w:w="1440" w:type="dxa"/>
          </w:tcPr>
          <w:p w14:paraId="6CD816A8" w14:textId="77777777" w:rsidR="007D157D" w:rsidRDefault="007D157D" w:rsidP="00931FF2">
            <w:pPr>
              <w:pStyle w:val="TableParagraph"/>
            </w:pPr>
          </w:p>
          <w:p w14:paraId="38EA161B" w14:textId="77777777" w:rsidR="007D157D" w:rsidRDefault="007D157D" w:rsidP="00931FF2">
            <w:pPr>
              <w:pStyle w:val="TableParagraph"/>
              <w:spacing w:before="170"/>
            </w:pPr>
          </w:p>
          <w:p w14:paraId="075EE9F2" w14:textId="77777777" w:rsidR="007D157D" w:rsidRDefault="007D157D" w:rsidP="00931FF2">
            <w:pPr>
              <w:pStyle w:val="TableParagraph"/>
              <w:spacing w:before="1"/>
              <w:ind w:left="13" w:right="12"/>
              <w:jc w:val="center"/>
            </w:pPr>
            <w:r>
              <w:rPr>
                <w:spacing w:val="-10"/>
              </w:rPr>
              <w:t>3</w:t>
            </w:r>
          </w:p>
        </w:tc>
        <w:tc>
          <w:tcPr>
            <w:tcW w:w="1440" w:type="dxa"/>
          </w:tcPr>
          <w:p w14:paraId="5F419E1D" w14:textId="77777777" w:rsidR="007D157D" w:rsidRDefault="007D157D" w:rsidP="00931FF2">
            <w:pPr>
              <w:pStyle w:val="TableParagraph"/>
            </w:pPr>
          </w:p>
          <w:p w14:paraId="735B9706" w14:textId="77777777" w:rsidR="007D157D" w:rsidRDefault="007D157D" w:rsidP="00931FF2">
            <w:pPr>
              <w:pStyle w:val="TableParagraph"/>
              <w:spacing w:before="170"/>
            </w:pPr>
          </w:p>
          <w:p w14:paraId="1BBDAEE1" w14:textId="77777777" w:rsidR="007D157D" w:rsidRDefault="007D157D" w:rsidP="00931FF2">
            <w:pPr>
              <w:pStyle w:val="TableParagraph"/>
              <w:spacing w:before="1"/>
              <w:ind w:left="13" w:right="119"/>
              <w:jc w:val="center"/>
            </w:pPr>
            <w:r>
              <w:rPr>
                <w:spacing w:val="-10"/>
              </w:rPr>
              <w:t>3</w:t>
            </w:r>
          </w:p>
        </w:tc>
        <w:tc>
          <w:tcPr>
            <w:tcW w:w="1439" w:type="dxa"/>
          </w:tcPr>
          <w:p w14:paraId="56EA9E37" w14:textId="77777777" w:rsidR="007D157D" w:rsidRDefault="007D157D" w:rsidP="00931FF2">
            <w:pPr>
              <w:pStyle w:val="TableParagraph"/>
            </w:pPr>
          </w:p>
          <w:p w14:paraId="01C491D4" w14:textId="77777777" w:rsidR="007D157D" w:rsidRDefault="007D157D" w:rsidP="00931FF2">
            <w:pPr>
              <w:pStyle w:val="TableParagraph"/>
              <w:spacing w:before="170"/>
            </w:pPr>
          </w:p>
          <w:p w14:paraId="6D1B306E" w14:textId="77777777" w:rsidR="007D157D" w:rsidRDefault="007D157D" w:rsidP="00931FF2">
            <w:pPr>
              <w:pStyle w:val="TableParagraph"/>
              <w:spacing w:before="1"/>
              <w:ind w:left="4"/>
              <w:jc w:val="center"/>
            </w:pPr>
            <w:r>
              <w:rPr>
                <w:spacing w:val="-10"/>
              </w:rPr>
              <w:t>3</w:t>
            </w:r>
          </w:p>
        </w:tc>
        <w:tc>
          <w:tcPr>
            <w:tcW w:w="1351" w:type="dxa"/>
          </w:tcPr>
          <w:p w14:paraId="471DD191" w14:textId="77777777" w:rsidR="007D157D" w:rsidRDefault="007D157D" w:rsidP="00931FF2">
            <w:pPr>
              <w:pStyle w:val="TableParagraph"/>
            </w:pPr>
          </w:p>
          <w:p w14:paraId="5DFD7DEB" w14:textId="77777777" w:rsidR="007D157D" w:rsidRDefault="007D157D" w:rsidP="00931FF2">
            <w:pPr>
              <w:pStyle w:val="TableParagraph"/>
              <w:spacing w:before="170"/>
            </w:pPr>
          </w:p>
          <w:p w14:paraId="60D47CD5" w14:textId="77777777" w:rsidR="007D157D" w:rsidRDefault="007D157D" w:rsidP="00931FF2">
            <w:pPr>
              <w:pStyle w:val="TableParagraph"/>
              <w:spacing w:before="1"/>
              <w:ind w:right="13"/>
              <w:jc w:val="center"/>
            </w:pPr>
            <w:r>
              <w:rPr>
                <w:spacing w:val="-10"/>
              </w:rPr>
              <w:t>9</w:t>
            </w:r>
          </w:p>
        </w:tc>
      </w:tr>
    </w:tbl>
    <w:p w14:paraId="0ACCD973" w14:textId="77777777" w:rsidR="007D157D" w:rsidRDefault="007D157D" w:rsidP="007D157D">
      <w:pPr>
        <w:pStyle w:val="BodyText"/>
        <w:spacing w:before="10"/>
        <w:ind w:left="0"/>
        <w:rPr>
          <w:sz w:val="17"/>
        </w:rPr>
      </w:pPr>
      <w:r>
        <w:rPr>
          <w:noProof/>
          <w:sz w:val="17"/>
        </w:rPr>
        <mc:AlternateContent>
          <mc:Choice Requires="wps">
            <w:drawing>
              <wp:anchor distT="0" distB="0" distL="0" distR="0" simplePos="0" relativeHeight="487596032" behindDoc="1" locked="0" layoutInCell="1" allowOverlap="1" wp14:anchorId="4969B6B3" wp14:editId="7792D07C">
                <wp:simplePos x="0" y="0"/>
                <wp:positionH relativeFrom="page">
                  <wp:posOffset>686104</wp:posOffset>
                </wp:positionH>
                <wp:positionV relativeFrom="paragraph">
                  <wp:posOffset>163956</wp:posOffset>
                </wp:positionV>
                <wp:extent cx="18294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CB82D" id="Graphic 45" o:spid="_x0000_s1026" style="position:absolute;margin-left:54pt;margin-top:12.9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F7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" path="m1829054,l,,,9144r1829054,l1829054,xe" fillcolor="black" stroked="f">
                <v:path arrowok="t"/>
                <w10:wrap type="topAndBottom" anchorx="page"/>
              </v:shape>
            </w:pict>
          </mc:Fallback>
        </mc:AlternateContent>
      </w:r>
    </w:p>
    <w:p w14:paraId="6FBEC5C0" w14:textId="77777777" w:rsidR="007D157D" w:rsidRDefault="007D157D" w:rsidP="007D157D">
      <w:pPr>
        <w:pStyle w:val="BodyText"/>
        <w:spacing w:before="105"/>
        <w:ind w:left="514"/>
      </w:pPr>
      <w:r>
        <w:rPr>
          <w:rFonts w:ascii="Courier New" w:eastAsia="Courier New" w:hAnsi="Courier New" w:cs="Courier New"/>
          <w:vertAlign w:val="superscript"/>
        </w:rPr>
        <w:t>1</w:t>
      </w:r>
      <w:r>
        <w:t>თითოეული</w:t>
      </w:r>
      <w:r>
        <w:rPr>
          <w:spacing w:val="-7"/>
        </w:rPr>
        <w:t xml:space="preserve"> </w:t>
      </w:r>
      <w:r>
        <w:t>კრიტერიუმი</w:t>
      </w:r>
      <w:r>
        <w:rPr>
          <w:spacing w:val="-7"/>
        </w:rPr>
        <w:t xml:space="preserve"> </w:t>
      </w:r>
      <w:r>
        <w:t>ფასდება</w:t>
      </w:r>
      <w:r>
        <w:rPr>
          <w:spacing w:val="-7"/>
        </w:rPr>
        <w:t xml:space="preserve"> </w:t>
      </w:r>
      <w:r>
        <w:t>1-დან</w:t>
      </w:r>
      <w:r>
        <w:rPr>
          <w:spacing w:val="-8"/>
        </w:rPr>
        <w:t xml:space="preserve"> </w:t>
      </w:r>
      <w:r>
        <w:t>5</w:t>
      </w:r>
      <w:r>
        <w:rPr>
          <w:spacing w:val="-7"/>
        </w:rPr>
        <w:t xml:space="preserve"> </w:t>
      </w:r>
      <w:r>
        <w:t>ქულამდე.</w:t>
      </w:r>
      <w:r>
        <w:rPr>
          <w:spacing w:val="-6"/>
        </w:rPr>
        <w:t xml:space="preserve"> </w:t>
      </w:r>
      <w:r>
        <w:t>საუკეთესო</w:t>
      </w:r>
      <w:r>
        <w:rPr>
          <w:spacing w:val="-6"/>
        </w:rPr>
        <w:t xml:space="preserve"> </w:t>
      </w:r>
      <w:r>
        <w:t>შეფასებაა</w:t>
      </w:r>
      <w:r>
        <w:rPr>
          <w:spacing w:val="-7"/>
        </w:rPr>
        <w:t xml:space="preserve"> </w:t>
      </w:r>
      <w:r>
        <w:t>-</w:t>
      </w:r>
      <w:r>
        <w:rPr>
          <w:spacing w:val="-7"/>
        </w:rPr>
        <w:t xml:space="preserve"> </w:t>
      </w:r>
      <w:r>
        <w:rPr>
          <w:spacing w:val="-5"/>
        </w:rPr>
        <w:t>5.</w:t>
      </w:r>
    </w:p>
    <w:p w14:paraId="1DC8DCAB" w14:textId="77777777" w:rsidR="00C415FA" w:rsidRDefault="00C415FA" w:rsidP="00C415FA">
      <w:pPr>
        <w:pStyle w:val="BodyText"/>
        <w:spacing w:line="276" w:lineRule="auto"/>
        <w:ind w:left="0"/>
        <w:jc w:val="both"/>
      </w:pPr>
    </w:p>
    <w:p w14:paraId="3DC655ED" w14:textId="77777777" w:rsidR="00C415FA" w:rsidRPr="00C415FA" w:rsidRDefault="00C415FA" w:rsidP="00C415FA"/>
    <w:p w14:paraId="7CDB3BB6" w14:textId="77777777" w:rsidR="00C415FA" w:rsidRDefault="00C415FA" w:rsidP="00C415FA"/>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689"/>
        <w:gridCol w:w="1440"/>
        <w:gridCol w:w="1440"/>
        <w:gridCol w:w="1439"/>
        <w:gridCol w:w="1351"/>
      </w:tblGrid>
      <w:tr w:rsidR="002C254B" w14:paraId="36928CCF" w14:textId="77777777">
        <w:trPr>
          <w:trHeight w:val="1787"/>
        </w:trPr>
        <w:tc>
          <w:tcPr>
            <w:tcW w:w="451" w:type="dxa"/>
          </w:tcPr>
          <w:p w14:paraId="5AAC5E16" w14:textId="09558F9E" w:rsidR="002C254B" w:rsidRDefault="00C415FA">
            <w:pPr>
              <w:pStyle w:val="TableParagraph"/>
              <w:rPr>
                <w:rFonts w:ascii="Times New Roman"/>
              </w:rPr>
            </w:pPr>
            <w:r>
              <w:tab/>
            </w:r>
          </w:p>
        </w:tc>
        <w:tc>
          <w:tcPr>
            <w:tcW w:w="3689" w:type="dxa"/>
          </w:tcPr>
          <w:p w14:paraId="21A25D71" w14:textId="77777777" w:rsidR="002C254B" w:rsidRDefault="0012541C">
            <w:pPr>
              <w:pStyle w:val="TableParagraph"/>
              <w:tabs>
                <w:tab w:val="left" w:pos="995"/>
                <w:tab w:val="left" w:pos="2525"/>
                <w:tab w:val="left" w:pos="2614"/>
                <w:tab w:val="left" w:pos="2962"/>
              </w:tabs>
              <w:spacing w:before="1" w:line="276" w:lineRule="auto"/>
              <w:ind w:left="105" w:right="95"/>
            </w:pPr>
            <w:r>
              <w:rPr>
                <w:spacing w:val="-2"/>
              </w:rPr>
              <w:t>მეორე</w:t>
            </w:r>
            <w:r>
              <w:tab/>
            </w:r>
            <w:r>
              <w:rPr>
                <w:spacing w:val="-2"/>
              </w:rPr>
              <w:t>კონტეინერში</w:t>
            </w:r>
            <w:r>
              <w:tab/>
            </w:r>
            <w:r>
              <w:tab/>
            </w:r>
            <w:r>
              <w:rPr>
                <w:spacing w:val="-10"/>
              </w:rPr>
              <w:t>-</w:t>
            </w:r>
            <w:r>
              <w:tab/>
            </w:r>
            <w:r>
              <w:rPr>
                <w:spacing w:val="-4"/>
              </w:rPr>
              <w:t xml:space="preserve">ყველა </w:t>
            </w:r>
            <w:r>
              <w:rPr>
                <w:spacing w:val="-2"/>
              </w:rPr>
              <w:t>დანარჩენ</w:t>
            </w:r>
            <w:r>
              <w:tab/>
            </w:r>
            <w:r>
              <w:rPr>
                <w:spacing w:val="-2"/>
              </w:rPr>
              <w:t>ნარჩენებს.</w:t>
            </w:r>
          </w:p>
          <w:p w14:paraId="6CE7891F" w14:textId="77777777" w:rsidR="002C254B" w:rsidRDefault="0012541C">
            <w:pPr>
              <w:pStyle w:val="TableParagraph"/>
              <w:tabs>
                <w:tab w:val="left" w:pos="2566"/>
              </w:tabs>
              <w:spacing w:before="1"/>
              <w:ind w:left="105"/>
            </w:pPr>
            <w:r>
              <w:rPr>
                <w:spacing w:val="-2"/>
              </w:rPr>
              <w:t>რეციკლირებადი</w:t>
            </w:r>
            <w:r>
              <w:tab/>
            </w:r>
            <w:r>
              <w:rPr>
                <w:spacing w:val="-2"/>
              </w:rPr>
              <w:t>ნარჩენები</w:t>
            </w:r>
          </w:p>
          <w:p w14:paraId="098458A2" w14:textId="77777777" w:rsidR="002C254B" w:rsidRDefault="0012541C">
            <w:pPr>
              <w:pStyle w:val="TableParagraph"/>
              <w:tabs>
                <w:tab w:val="left" w:pos="2414"/>
              </w:tabs>
              <w:spacing w:before="44" w:line="276" w:lineRule="auto"/>
              <w:ind w:left="105" w:right="96"/>
            </w:pPr>
            <w:r>
              <w:rPr>
                <w:spacing w:val="-2"/>
              </w:rPr>
              <w:t>საჭიროებენ</w:t>
            </w:r>
            <w:r>
              <w:tab/>
            </w:r>
            <w:r>
              <w:rPr>
                <w:spacing w:val="-2"/>
              </w:rPr>
              <w:t>დამატებით დახარისხებას.</w:t>
            </w:r>
          </w:p>
        </w:tc>
        <w:tc>
          <w:tcPr>
            <w:tcW w:w="1440" w:type="dxa"/>
          </w:tcPr>
          <w:p w14:paraId="354907C2" w14:textId="77777777" w:rsidR="002C254B" w:rsidRDefault="002C254B">
            <w:pPr>
              <w:pStyle w:val="TableParagraph"/>
              <w:rPr>
                <w:rFonts w:ascii="Times New Roman"/>
              </w:rPr>
            </w:pPr>
          </w:p>
        </w:tc>
        <w:tc>
          <w:tcPr>
            <w:tcW w:w="1440" w:type="dxa"/>
          </w:tcPr>
          <w:p w14:paraId="4DBB6D33" w14:textId="77777777" w:rsidR="002C254B" w:rsidRDefault="002C254B">
            <w:pPr>
              <w:pStyle w:val="TableParagraph"/>
              <w:rPr>
                <w:rFonts w:ascii="Times New Roman"/>
              </w:rPr>
            </w:pPr>
          </w:p>
        </w:tc>
        <w:tc>
          <w:tcPr>
            <w:tcW w:w="1439" w:type="dxa"/>
          </w:tcPr>
          <w:p w14:paraId="2A59218F" w14:textId="77777777" w:rsidR="002C254B" w:rsidRDefault="002C254B">
            <w:pPr>
              <w:pStyle w:val="TableParagraph"/>
              <w:rPr>
                <w:rFonts w:ascii="Times New Roman"/>
              </w:rPr>
            </w:pPr>
          </w:p>
        </w:tc>
        <w:tc>
          <w:tcPr>
            <w:tcW w:w="1351" w:type="dxa"/>
          </w:tcPr>
          <w:p w14:paraId="3869313C" w14:textId="77777777" w:rsidR="002C254B" w:rsidRDefault="002C254B">
            <w:pPr>
              <w:pStyle w:val="TableParagraph"/>
              <w:rPr>
                <w:rFonts w:ascii="Times New Roman"/>
              </w:rPr>
            </w:pPr>
          </w:p>
        </w:tc>
      </w:tr>
    </w:tbl>
    <w:p w14:paraId="266D437B" w14:textId="77777777" w:rsidR="000972A2" w:rsidRDefault="000972A2">
      <w:pPr>
        <w:pStyle w:val="BodyText"/>
        <w:spacing w:before="18"/>
        <w:ind w:left="1136"/>
        <w:rPr>
          <w:spacing w:val="-2"/>
        </w:rPr>
      </w:pPr>
    </w:p>
    <w:p w14:paraId="7BA99E9F" w14:textId="0DDE5B9D" w:rsidR="002C254B" w:rsidRDefault="0012541C">
      <w:pPr>
        <w:pStyle w:val="BodyText"/>
        <w:spacing w:before="18"/>
        <w:ind w:left="1136"/>
      </w:pPr>
      <w:r>
        <w:rPr>
          <w:spacing w:val="-2"/>
        </w:rPr>
        <w:t>ხრილი</w:t>
      </w:r>
      <w:r>
        <w:rPr>
          <w:spacing w:val="-12"/>
        </w:rPr>
        <w:t xml:space="preserve"> </w:t>
      </w:r>
      <w:r>
        <w:rPr>
          <w:spacing w:val="-2"/>
        </w:rPr>
        <w:t>N</w:t>
      </w:r>
      <w:r>
        <w:rPr>
          <w:spacing w:val="-10"/>
        </w:rPr>
        <w:t xml:space="preserve"> </w:t>
      </w:r>
      <w:r>
        <w:rPr>
          <w:spacing w:val="-2"/>
        </w:rPr>
        <w:t>17.</w:t>
      </w:r>
      <w:r>
        <w:rPr>
          <w:spacing w:val="-8"/>
        </w:rPr>
        <w:t xml:space="preserve"> </w:t>
      </w:r>
      <w:r>
        <w:rPr>
          <w:spacing w:val="-2"/>
        </w:rPr>
        <w:t>დასახული</w:t>
      </w:r>
      <w:r>
        <w:rPr>
          <w:spacing w:val="-8"/>
        </w:rPr>
        <w:t xml:space="preserve"> </w:t>
      </w:r>
      <w:r>
        <w:rPr>
          <w:spacing w:val="-2"/>
        </w:rPr>
        <w:t>მიზნებისა</w:t>
      </w:r>
      <w:r>
        <w:rPr>
          <w:spacing w:val="-8"/>
        </w:rPr>
        <w:t xml:space="preserve"> </w:t>
      </w:r>
      <w:r>
        <w:rPr>
          <w:spacing w:val="-2"/>
        </w:rPr>
        <w:t>და</w:t>
      </w:r>
      <w:r>
        <w:rPr>
          <w:spacing w:val="-7"/>
        </w:rPr>
        <w:t xml:space="preserve"> </w:t>
      </w:r>
      <w:r>
        <w:rPr>
          <w:spacing w:val="-2"/>
        </w:rPr>
        <w:t>ამოცანების</w:t>
      </w:r>
      <w:r>
        <w:rPr>
          <w:spacing w:val="-9"/>
        </w:rPr>
        <w:t xml:space="preserve"> </w:t>
      </w:r>
      <w:r>
        <w:rPr>
          <w:spacing w:val="-2"/>
        </w:rPr>
        <w:t>მიღწევის</w:t>
      </w:r>
      <w:r>
        <w:rPr>
          <w:spacing w:val="-8"/>
        </w:rPr>
        <w:t xml:space="preserve"> </w:t>
      </w:r>
      <w:r>
        <w:rPr>
          <w:spacing w:val="-2"/>
        </w:rPr>
        <w:t>შეფასების</w:t>
      </w:r>
      <w:r>
        <w:rPr>
          <w:spacing w:val="-9"/>
        </w:rPr>
        <w:t xml:space="preserve"> </w:t>
      </w:r>
      <w:r>
        <w:rPr>
          <w:spacing w:val="-2"/>
        </w:rPr>
        <w:t>ინდიკატორები</w:t>
      </w:r>
    </w:p>
    <w:p w14:paraId="35372A4E" w14:textId="77777777" w:rsidR="002C254B" w:rsidRDefault="002C254B">
      <w:pPr>
        <w:pStyle w:val="BodyText"/>
        <w:spacing w:before="10" w:after="1"/>
        <w:ind w:left="0"/>
        <w:rPr>
          <w:sz w:val="19"/>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4232"/>
        <w:gridCol w:w="989"/>
        <w:gridCol w:w="991"/>
        <w:gridCol w:w="809"/>
        <w:gridCol w:w="811"/>
        <w:gridCol w:w="857"/>
      </w:tblGrid>
      <w:tr w:rsidR="002C254B" w14:paraId="4A65CEB6" w14:textId="77777777">
        <w:trPr>
          <w:trHeight w:val="444"/>
        </w:trPr>
        <w:tc>
          <w:tcPr>
            <w:tcW w:w="2110" w:type="dxa"/>
            <w:vMerge w:val="restart"/>
          </w:tcPr>
          <w:p w14:paraId="205EC595" w14:textId="77777777" w:rsidR="002C254B" w:rsidRDefault="0012541C">
            <w:pPr>
              <w:pStyle w:val="TableParagraph"/>
              <w:spacing w:before="3" w:line="259" w:lineRule="auto"/>
              <w:ind w:left="107"/>
              <w:rPr>
                <w:sz w:val="20"/>
                <w:szCs w:val="20"/>
              </w:rPr>
            </w:pPr>
            <w:r>
              <w:rPr>
                <w:spacing w:val="-2"/>
                <w:sz w:val="20"/>
                <w:szCs w:val="20"/>
              </w:rPr>
              <w:t xml:space="preserve">შესრულების </w:t>
            </w:r>
            <w:r>
              <w:rPr>
                <w:spacing w:val="-4"/>
                <w:sz w:val="20"/>
                <w:szCs w:val="20"/>
              </w:rPr>
              <w:t>ინდიკატორი</w:t>
            </w:r>
          </w:p>
        </w:tc>
        <w:tc>
          <w:tcPr>
            <w:tcW w:w="4232" w:type="dxa"/>
            <w:vMerge w:val="restart"/>
          </w:tcPr>
          <w:p w14:paraId="6ECEB766" w14:textId="77777777" w:rsidR="002C254B" w:rsidRDefault="0012541C">
            <w:pPr>
              <w:pStyle w:val="TableParagraph"/>
              <w:spacing w:before="3"/>
              <w:ind w:left="107"/>
              <w:rPr>
                <w:sz w:val="20"/>
                <w:szCs w:val="20"/>
              </w:rPr>
            </w:pPr>
            <w:r>
              <w:rPr>
                <w:spacing w:val="-2"/>
                <w:sz w:val="20"/>
                <w:szCs w:val="20"/>
              </w:rPr>
              <w:t>განსაზღვრა</w:t>
            </w:r>
            <w:r>
              <w:rPr>
                <w:spacing w:val="-7"/>
                <w:sz w:val="20"/>
                <w:szCs w:val="20"/>
              </w:rPr>
              <w:t xml:space="preserve"> </w:t>
            </w:r>
            <w:r>
              <w:rPr>
                <w:spacing w:val="-2"/>
                <w:sz w:val="20"/>
                <w:szCs w:val="20"/>
              </w:rPr>
              <w:t>და</w:t>
            </w:r>
            <w:r>
              <w:rPr>
                <w:spacing w:val="-10"/>
                <w:sz w:val="20"/>
                <w:szCs w:val="20"/>
              </w:rPr>
              <w:t xml:space="preserve"> </w:t>
            </w:r>
            <w:r>
              <w:rPr>
                <w:spacing w:val="-2"/>
                <w:sz w:val="20"/>
                <w:szCs w:val="20"/>
              </w:rPr>
              <w:t>გაზომვის</w:t>
            </w:r>
            <w:r>
              <w:rPr>
                <w:spacing w:val="-6"/>
                <w:sz w:val="20"/>
                <w:szCs w:val="20"/>
              </w:rPr>
              <w:t xml:space="preserve"> </w:t>
            </w:r>
            <w:r>
              <w:rPr>
                <w:spacing w:val="-2"/>
                <w:sz w:val="20"/>
                <w:szCs w:val="20"/>
              </w:rPr>
              <w:t>ერთეული</w:t>
            </w:r>
            <w:r>
              <w:rPr>
                <w:spacing w:val="-10"/>
                <w:sz w:val="20"/>
                <w:szCs w:val="20"/>
              </w:rPr>
              <w:t xml:space="preserve"> </w:t>
            </w:r>
            <w:r>
              <w:rPr>
                <w:spacing w:val="-2"/>
                <w:sz w:val="20"/>
                <w:szCs w:val="20"/>
              </w:rPr>
              <w:t>80</w:t>
            </w:r>
            <w:r>
              <w:rPr>
                <w:spacing w:val="-10"/>
                <w:sz w:val="20"/>
                <w:szCs w:val="20"/>
              </w:rPr>
              <w:t xml:space="preserve"> %</w:t>
            </w:r>
          </w:p>
        </w:tc>
        <w:tc>
          <w:tcPr>
            <w:tcW w:w="4457" w:type="dxa"/>
            <w:gridSpan w:val="5"/>
          </w:tcPr>
          <w:p w14:paraId="0B5EAED5" w14:textId="77777777" w:rsidR="002C254B" w:rsidRDefault="0012541C">
            <w:pPr>
              <w:pStyle w:val="TableParagraph"/>
              <w:spacing w:before="3"/>
              <w:ind w:left="105"/>
              <w:rPr>
                <w:sz w:val="20"/>
                <w:szCs w:val="20"/>
              </w:rPr>
            </w:pPr>
            <w:r>
              <w:rPr>
                <w:spacing w:val="-4"/>
                <w:sz w:val="20"/>
                <w:szCs w:val="20"/>
              </w:rPr>
              <w:t>მიზნობრივი</w:t>
            </w:r>
            <w:r>
              <w:rPr>
                <w:spacing w:val="5"/>
                <w:sz w:val="20"/>
                <w:szCs w:val="20"/>
              </w:rPr>
              <w:t xml:space="preserve"> </w:t>
            </w:r>
            <w:r>
              <w:rPr>
                <w:spacing w:val="-2"/>
                <w:sz w:val="20"/>
                <w:szCs w:val="20"/>
              </w:rPr>
              <w:t>მაჩვენებელი</w:t>
            </w:r>
          </w:p>
        </w:tc>
      </w:tr>
      <w:tr w:rsidR="002C254B" w14:paraId="5E5C1EEF" w14:textId="77777777">
        <w:trPr>
          <w:trHeight w:val="817"/>
        </w:trPr>
        <w:tc>
          <w:tcPr>
            <w:tcW w:w="2110" w:type="dxa"/>
            <w:vMerge/>
            <w:tcBorders>
              <w:top w:val="nil"/>
            </w:tcBorders>
          </w:tcPr>
          <w:p w14:paraId="3EB7F1D6" w14:textId="77777777" w:rsidR="002C254B" w:rsidRDefault="002C254B">
            <w:pPr>
              <w:rPr>
                <w:sz w:val="2"/>
                <w:szCs w:val="2"/>
              </w:rPr>
            </w:pPr>
          </w:p>
        </w:tc>
        <w:tc>
          <w:tcPr>
            <w:tcW w:w="4232" w:type="dxa"/>
            <w:vMerge/>
            <w:tcBorders>
              <w:top w:val="nil"/>
            </w:tcBorders>
          </w:tcPr>
          <w:p w14:paraId="31C570CA" w14:textId="77777777" w:rsidR="002C254B" w:rsidRDefault="002C254B">
            <w:pPr>
              <w:rPr>
                <w:sz w:val="2"/>
                <w:szCs w:val="2"/>
              </w:rPr>
            </w:pPr>
          </w:p>
        </w:tc>
        <w:tc>
          <w:tcPr>
            <w:tcW w:w="989" w:type="dxa"/>
          </w:tcPr>
          <w:p w14:paraId="7E84CB3F" w14:textId="77777777" w:rsidR="002C254B" w:rsidRPr="00524A41" w:rsidRDefault="00524A41">
            <w:pPr>
              <w:pStyle w:val="TableParagraph"/>
              <w:ind w:left="105"/>
              <w:rPr>
                <w:rFonts w:ascii="Arial"/>
                <w:b/>
                <w:sz w:val="20"/>
                <w:lang w:val="ka-GE"/>
              </w:rPr>
            </w:pPr>
            <w:r w:rsidRPr="00524A41">
              <w:rPr>
                <w:rFonts w:ascii="Arial"/>
                <w:b/>
                <w:sz w:val="20"/>
                <w:lang w:val="ka-GE"/>
              </w:rPr>
              <w:t>2026</w:t>
            </w:r>
          </w:p>
        </w:tc>
        <w:tc>
          <w:tcPr>
            <w:tcW w:w="991" w:type="dxa"/>
          </w:tcPr>
          <w:p w14:paraId="4776363C" w14:textId="77777777" w:rsidR="002C254B" w:rsidRPr="00524A41" w:rsidRDefault="00524A41">
            <w:pPr>
              <w:pStyle w:val="TableParagraph"/>
              <w:spacing w:line="225" w:lineRule="exact"/>
              <w:ind w:left="108"/>
              <w:rPr>
                <w:rFonts w:ascii="Arial"/>
                <w:b/>
                <w:sz w:val="20"/>
                <w:lang w:val="ka-GE"/>
              </w:rPr>
            </w:pPr>
            <w:r w:rsidRPr="00524A41">
              <w:rPr>
                <w:rFonts w:ascii="Arial"/>
                <w:b/>
                <w:sz w:val="20"/>
                <w:lang w:val="ka-GE"/>
              </w:rPr>
              <w:t>2027</w:t>
            </w:r>
          </w:p>
        </w:tc>
        <w:tc>
          <w:tcPr>
            <w:tcW w:w="809" w:type="dxa"/>
          </w:tcPr>
          <w:p w14:paraId="1D0B6980" w14:textId="77777777" w:rsidR="002C254B" w:rsidRPr="00524A41" w:rsidRDefault="00524A41">
            <w:pPr>
              <w:pStyle w:val="TableParagraph"/>
              <w:spacing w:line="225" w:lineRule="exact"/>
              <w:ind w:right="249"/>
              <w:jc w:val="right"/>
              <w:rPr>
                <w:rFonts w:ascii="Arial"/>
                <w:b/>
                <w:sz w:val="20"/>
                <w:lang w:val="ka-GE"/>
              </w:rPr>
            </w:pPr>
            <w:r w:rsidRPr="00524A41">
              <w:rPr>
                <w:rFonts w:ascii="Arial"/>
                <w:b/>
                <w:sz w:val="20"/>
                <w:lang w:val="ka-GE"/>
              </w:rPr>
              <w:t>2028</w:t>
            </w:r>
          </w:p>
        </w:tc>
        <w:tc>
          <w:tcPr>
            <w:tcW w:w="811" w:type="dxa"/>
          </w:tcPr>
          <w:p w14:paraId="59DB14D6" w14:textId="77777777" w:rsidR="002C254B" w:rsidRPr="00524A41" w:rsidRDefault="00524A41">
            <w:pPr>
              <w:pStyle w:val="TableParagraph"/>
              <w:spacing w:line="225" w:lineRule="exact"/>
              <w:ind w:left="108"/>
              <w:rPr>
                <w:rFonts w:ascii="Arial"/>
                <w:b/>
                <w:sz w:val="20"/>
                <w:lang w:val="ka-GE"/>
              </w:rPr>
            </w:pPr>
            <w:r w:rsidRPr="00524A41">
              <w:rPr>
                <w:rFonts w:ascii="Arial"/>
                <w:b/>
                <w:sz w:val="20"/>
                <w:lang w:val="ka-GE"/>
              </w:rPr>
              <w:t>2029</w:t>
            </w:r>
          </w:p>
        </w:tc>
        <w:tc>
          <w:tcPr>
            <w:tcW w:w="857" w:type="dxa"/>
          </w:tcPr>
          <w:p w14:paraId="44BB3E91" w14:textId="77777777" w:rsidR="002C254B" w:rsidRPr="00524A41" w:rsidRDefault="00524A41">
            <w:pPr>
              <w:pStyle w:val="TableParagraph"/>
              <w:spacing w:line="225" w:lineRule="exact"/>
              <w:ind w:left="106"/>
              <w:rPr>
                <w:rFonts w:ascii="Arial"/>
                <w:b/>
                <w:sz w:val="20"/>
                <w:lang w:val="ka-GE"/>
              </w:rPr>
            </w:pPr>
            <w:r>
              <w:rPr>
                <w:rFonts w:ascii="Arial"/>
                <w:b/>
                <w:sz w:val="20"/>
                <w:lang w:val="ka-GE"/>
              </w:rPr>
              <w:t>20</w:t>
            </w:r>
            <w:r w:rsidRPr="00524A41">
              <w:rPr>
                <w:rFonts w:ascii="Arial"/>
                <w:b/>
                <w:sz w:val="20"/>
                <w:lang w:val="ka-GE"/>
              </w:rPr>
              <w:t>30</w:t>
            </w:r>
          </w:p>
        </w:tc>
      </w:tr>
      <w:tr w:rsidR="002C254B" w14:paraId="2C6B75EB" w14:textId="77777777">
        <w:trPr>
          <w:trHeight w:val="299"/>
        </w:trPr>
        <w:tc>
          <w:tcPr>
            <w:tcW w:w="2110" w:type="dxa"/>
            <w:tcBorders>
              <w:bottom w:val="nil"/>
            </w:tcBorders>
          </w:tcPr>
          <w:p w14:paraId="0F1BA400" w14:textId="77777777" w:rsidR="002C254B" w:rsidRDefault="0012541C">
            <w:pPr>
              <w:pStyle w:val="TableParagraph"/>
              <w:spacing w:before="2"/>
              <w:ind w:left="107"/>
              <w:rPr>
                <w:sz w:val="20"/>
                <w:szCs w:val="20"/>
              </w:rPr>
            </w:pPr>
            <w:r>
              <w:rPr>
                <w:rFonts w:ascii="Arial MT" w:eastAsia="Arial MT" w:hAnsi="Arial MT" w:cs="Arial MT"/>
                <w:color w:val="202020"/>
              </w:rPr>
              <w:t>1</w:t>
            </w:r>
            <w:r>
              <w:rPr>
                <w:color w:val="202020"/>
                <w:sz w:val="20"/>
                <w:szCs w:val="20"/>
              </w:rPr>
              <w:t xml:space="preserve">. </w:t>
            </w:r>
            <w:r>
              <w:rPr>
                <w:color w:val="202020"/>
                <w:spacing w:val="-2"/>
                <w:sz w:val="20"/>
                <w:szCs w:val="20"/>
              </w:rPr>
              <w:t>ნარჩენების</w:t>
            </w:r>
          </w:p>
        </w:tc>
        <w:tc>
          <w:tcPr>
            <w:tcW w:w="4232" w:type="dxa"/>
            <w:vMerge w:val="restart"/>
          </w:tcPr>
          <w:p w14:paraId="326F3A11" w14:textId="77777777" w:rsidR="002C254B" w:rsidRDefault="0012541C">
            <w:pPr>
              <w:pStyle w:val="TableParagraph"/>
              <w:spacing w:before="2"/>
              <w:ind w:left="107" w:right="229"/>
              <w:rPr>
                <w:sz w:val="20"/>
                <w:szCs w:val="20"/>
              </w:rPr>
            </w:pPr>
            <w:r>
              <w:rPr>
                <w:color w:val="202020"/>
                <w:sz w:val="20"/>
                <w:szCs w:val="20"/>
              </w:rPr>
              <w:t>განსაზღვრა:</w:t>
            </w:r>
            <w:r>
              <w:rPr>
                <w:color w:val="202020"/>
                <w:spacing w:val="-13"/>
                <w:sz w:val="20"/>
                <w:szCs w:val="20"/>
              </w:rPr>
              <w:t xml:space="preserve"> </w:t>
            </w:r>
            <w:r>
              <w:rPr>
                <w:color w:val="202020"/>
                <w:sz w:val="20"/>
                <w:szCs w:val="20"/>
              </w:rPr>
              <w:t>ნარჩენების</w:t>
            </w:r>
            <w:r>
              <w:rPr>
                <w:color w:val="202020"/>
                <w:spacing w:val="-12"/>
                <w:sz w:val="20"/>
                <w:szCs w:val="20"/>
              </w:rPr>
              <w:t xml:space="preserve"> </w:t>
            </w:r>
            <w:r>
              <w:rPr>
                <w:color w:val="202020"/>
                <w:sz w:val="20"/>
                <w:szCs w:val="20"/>
              </w:rPr>
              <w:t>შეგროვებისა</w:t>
            </w:r>
            <w:r>
              <w:rPr>
                <w:color w:val="202020"/>
                <w:spacing w:val="-13"/>
                <w:sz w:val="20"/>
                <w:szCs w:val="20"/>
              </w:rPr>
              <w:t xml:space="preserve"> </w:t>
            </w:r>
            <w:r>
              <w:rPr>
                <w:color w:val="202020"/>
                <w:sz w:val="20"/>
                <w:szCs w:val="20"/>
              </w:rPr>
              <w:t>და ტრასპორტირების მომსახურებით სარგებლობს მუნიციპალიტეტის უფრო მეტი მოსახლეობა.</w:t>
            </w:r>
          </w:p>
          <w:p w14:paraId="70135C24" w14:textId="77777777" w:rsidR="002C254B" w:rsidRDefault="0012541C">
            <w:pPr>
              <w:pStyle w:val="TableParagraph"/>
              <w:ind w:left="107"/>
              <w:rPr>
                <w:sz w:val="20"/>
                <w:szCs w:val="20"/>
              </w:rPr>
            </w:pPr>
            <w:r>
              <w:rPr>
                <w:color w:val="202020"/>
                <w:spacing w:val="-2"/>
                <w:sz w:val="20"/>
                <w:szCs w:val="20"/>
              </w:rPr>
              <w:t>გაზომვის</w:t>
            </w:r>
            <w:r>
              <w:rPr>
                <w:color w:val="202020"/>
                <w:spacing w:val="-4"/>
                <w:sz w:val="20"/>
                <w:szCs w:val="20"/>
              </w:rPr>
              <w:t xml:space="preserve"> </w:t>
            </w:r>
            <w:r>
              <w:rPr>
                <w:color w:val="202020"/>
                <w:spacing w:val="-2"/>
                <w:sz w:val="20"/>
                <w:szCs w:val="20"/>
              </w:rPr>
              <w:t>ერთეული:</w:t>
            </w:r>
            <w:r>
              <w:rPr>
                <w:color w:val="202020"/>
                <w:spacing w:val="-3"/>
                <w:sz w:val="20"/>
                <w:szCs w:val="20"/>
              </w:rPr>
              <w:t xml:space="preserve"> </w:t>
            </w:r>
            <w:r>
              <w:rPr>
                <w:color w:val="202020"/>
                <w:spacing w:val="-2"/>
                <w:sz w:val="20"/>
                <w:szCs w:val="20"/>
              </w:rPr>
              <w:t>მოსახლეობის</w:t>
            </w:r>
            <w:r>
              <w:rPr>
                <w:color w:val="202020"/>
                <w:spacing w:val="-3"/>
                <w:sz w:val="20"/>
                <w:szCs w:val="20"/>
              </w:rPr>
              <w:t xml:space="preserve"> </w:t>
            </w:r>
            <w:r>
              <w:rPr>
                <w:color w:val="202020"/>
                <w:spacing w:val="-2"/>
                <w:sz w:val="20"/>
                <w:szCs w:val="20"/>
              </w:rPr>
              <w:t xml:space="preserve">საერთო </w:t>
            </w:r>
            <w:r>
              <w:rPr>
                <w:color w:val="202020"/>
                <w:sz w:val="20"/>
                <w:szCs w:val="20"/>
              </w:rPr>
              <w:t>რაოდენობისა და მომსახურებით მოცული მოსახლეობის ფარდობა პროცენტებში.</w:t>
            </w:r>
          </w:p>
        </w:tc>
        <w:tc>
          <w:tcPr>
            <w:tcW w:w="989" w:type="dxa"/>
            <w:tcBorders>
              <w:bottom w:val="nil"/>
            </w:tcBorders>
          </w:tcPr>
          <w:p w14:paraId="31C2B33C" w14:textId="77777777" w:rsidR="002C254B" w:rsidRDefault="002C254B">
            <w:pPr>
              <w:pStyle w:val="TableParagraph"/>
              <w:rPr>
                <w:rFonts w:ascii="Times New Roman"/>
                <w:sz w:val="20"/>
              </w:rPr>
            </w:pPr>
          </w:p>
        </w:tc>
        <w:tc>
          <w:tcPr>
            <w:tcW w:w="991" w:type="dxa"/>
            <w:tcBorders>
              <w:bottom w:val="nil"/>
            </w:tcBorders>
          </w:tcPr>
          <w:p w14:paraId="1562DCD7" w14:textId="77777777" w:rsidR="002C254B" w:rsidRDefault="002C254B">
            <w:pPr>
              <w:pStyle w:val="TableParagraph"/>
              <w:rPr>
                <w:rFonts w:ascii="Times New Roman"/>
                <w:sz w:val="20"/>
              </w:rPr>
            </w:pPr>
          </w:p>
        </w:tc>
        <w:tc>
          <w:tcPr>
            <w:tcW w:w="809" w:type="dxa"/>
            <w:tcBorders>
              <w:bottom w:val="nil"/>
            </w:tcBorders>
          </w:tcPr>
          <w:p w14:paraId="0CBEE7FE" w14:textId="77777777" w:rsidR="002C254B" w:rsidRDefault="002C254B">
            <w:pPr>
              <w:pStyle w:val="TableParagraph"/>
              <w:rPr>
                <w:rFonts w:ascii="Times New Roman"/>
                <w:sz w:val="20"/>
              </w:rPr>
            </w:pPr>
          </w:p>
        </w:tc>
        <w:tc>
          <w:tcPr>
            <w:tcW w:w="811" w:type="dxa"/>
            <w:tcBorders>
              <w:bottom w:val="nil"/>
            </w:tcBorders>
          </w:tcPr>
          <w:p w14:paraId="12D6C47B" w14:textId="77777777" w:rsidR="002C254B" w:rsidRDefault="002C254B">
            <w:pPr>
              <w:pStyle w:val="TableParagraph"/>
              <w:rPr>
                <w:rFonts w:ascii="Times New Roman"/>
                <w:sz w:val="20"/>
              </w:rPr>
            </w:pPr>
          </w:p>
        </w:tc>
        <w:tc>
          <w:tcPr>
            <w:tcW w:w="857" w:type="dxa"/>
            <w:tcBorders>
              <w:bottom w:val="nil"/>
            </w:tcBorders>
          </w:tcPr>
          <w:p w14:paraId="543C67EB" w14:textId="77777777" w:rsidR="002C254B" w:rsidRDefault="002C254B">
            <w:pPr>
              <w:pStyle w:val="TableParagraph"/>
              <w:rPr>
                <w:rFonts w:ascii="Times New Roman"/>
                <w:sz w:val="20"/>
              </w:rPr>
            </w:pPr>
          </w:p>
        </w:tc>
      </w:tr>
      <w:tr w:rsidR="002C254B" w14:paraId="67F5F985" w14:textId="77777777">
        <w:trPr>
          <w:trHeight w:val="274"/>
        </w:trPr>
        <w:tc>
          <w:tcPr>
            <w:tcW w:w="2110" w:type="dxa"/>
            <w:tcBorders>
              <w:top w:val="nil"/>
              <w:bottom w:val="nil"/>
            </w:tcBorders>
          </w:tcPr>
          <w:p w14:paraId="31978027" w14:textId="77777777" w:rsidR="002C254B" w:rsidRDefault="0012541C">
            <w:pPr>
              <w:pStyle w:val="TableParagraph"/>
              <w:spacing w:line="244" w:lineRule="exact"/>
              <w:ind w:left="107"/>
              <w:rPr>
                <w:sz w:val="20"/>
                <w:szCs w:val="20"/>
              </w:rPr>
            </w:pPr>
            <w:r>
              <w:rPr>
                <w:color w:val="202020"/>
                <w:spacing w:val="-2"/>
                <w:sz w:val="20"/>
                <w:szCs w:val="20"/>
              </w:rPr>
              <w:t>მართვის</w:t>
            </w:r>
          </w:p>
        </w:tc>
        <w:tc>
          <w:tcPr>
            <w:tcW w:w="4232" w:type="dxa"/>
            <w:vMerge/>
            <w:tcBorders>
              <w:top w:val="nil"/>
            </w:tcBorders>
          </w:tcPr>
          <w:p w14:paraId="1C1C3276" w14:textId="77777777" w:rsidR="002C254B" w:rsidRDefault="002C254B">
            <w:pPr>
              <w:rPr>
                <w:sz w:val="2"/>
                <w:szCs w:val="2"/>
              </w:rPr>
            </w:pPr>
          </w:p>
        </w:tc>
        <w:tc>
          <w:tcPr>
            <w:tcW w:w="989" w:type="dxa"/>
            <w:tcBorders>
              <w:top w:val="nil"/>
              <w:bottom w:val="nil"/>
            </w:tcBorders>
          </w:tcPr>
          <w:p w14:paraId="00C887A0" w14:textId="77777777" w:rsidR="002C254B" w:rsidRDefault="002C254B">
            <w:pPr>
              <w:pStyle w:val="TableParagraph"/>
              <w:rPr>
                <w:rFonts w:ascii="Times New Roman"/>
                <w:sz w:val="20"/>
              </w:rPr>
            </w:pPr>
          </w:p>
        </w:tc>
        <w:tc>
          <w:tcPr>
            <w:tcW w:w="991" w:type="dxa"/>
            <w:tcBorders>
              <w:top w:val="nil"/>
              <w:bottom w:val="nil"/>
            </w:tcBorders>
          </w:tcPr>
          <w:p w14:paraId="2807C5CA" w14:textId="77777777" w:rsidR="002C254B" w:rsidRDefault="002C254B">
            <w:pPr>
              <w:pStyle w:val="TableParagraph"/>
              <w:rPr>
                <w:rFonts w:ascii="Times New Roman"/>
                <w:sz w:val="20"/>
              </w:rPr>
            </w:pPr>
          </w:p>
        </w:tc>
        <w:tc>
          <w:tcPr>
            <w:tcW w:w="809" w:type="dxa"/>
            <w:tcBorders>
              <w:top w:val="nil"/>
              <w:bottom w:val="nil"/>
            </w:tcBorders>
          </w:tcPr>
          <w:p w14:paraId="4D3BA6DB" w14:textId="77777777" w:rsidR="002C254B" w:rsidRDefault="002C254B">
            <w:pPr>
              <w:pStyle w:val="TableParagraph"/>
              <w:rPr>
                <w:rFonts w:ascii="Times New Roman"/>
                <w:sz w:val="20"/>
              </w:rPr>
            </w:pPr>
          </w:p>
        </w:tc>
        <w:tc>
          <w:tcPr>
            <w:tcW w:w="811" w:type="dxa"/>
            <w:tcBorders>
              <w:top w:val="nil"/>
              <w:bottom w:val="nil"/>
            </w:tcBorders>
          </w:tcPr>
          <w:p w14:paraId="047D080D" w14:textId="77777777" w:rsidR="002C254B" w:rsidRDefault="002C254B">
            <w:pPr>
              <w:pStyle w:val="TableParagraph"/>
              <w:rPr>
                <w:rFonts w:ascii="Times New Roman"/>
                <w:sz w:val="20"/>
              </w:rPr>
            </w:pPr>
          </w:p>
        </w:tc>
        <w:tc>
          <w:tcPr>
            <w:tcW w:w="857" w:type="dxa"/>
            <w:tcBorders>
              <w:top w:val="nil"/>
              <w:bottom w:val="nil"/>
            </w:tcBorders>
          </w:tcPr>
          <w:p w14:paraId="4BAA867B" w14:textId="77777777" w:rsidR="002C254B" w:rsidRDefault="002C254B">
            <w:pPr>
              <w:pStyle w:val="TableParagraph"/>
              <w:rPr>
                <w:rFonts w:ascii="Times New Roman"/>
                <w:sz w:val="20"/>
              </w:rPr>
            </w:pPr>
          </w:p>
        </w:tc>
      </w:tr>
      <w:tr w:rsidR="002C254B" w14:paraId="5346C30B" w14:textId="77777777">
        <w:trPr>
          <w:trHeight w:val="274"/>
        </w:trPr>
        <w:tc>
          <w:tcPr>
            <w:tcW w:w="2110" w:type="dxa"/>
            <w:tcBorders>
              <w:top w:val="nil"/>
              <w:bottom w:val="nil"/>
            </w:tcBorders>
          </w:tcPr>
          <w:p w14:paraId="62723F2D" w14:textId="77777777" w:rsidR="002C254B" w:rsidRDefault="0012541C">
            <w:pPr>
              <w:pStyle w:val="TableParagraph"/>
              <w:spacing w:line="245" w:lineRule="exact"/>
              <w:ind w:left="107"/>
              <w:rPr>
                <w:sz w:val="20"/>
                <w:szCs w:val="20"/>
              </w:rPr>
            </w:pPr>
            <w:r>
              <w:rPr>
                <w:color w:val="202020"/>
                <w:spacing w:val="-2"/>
                <w:sz w:val="20"/>
                <w:szCs w:val="20"/>
              </w:rPr>
              <w:t>სერვისებით</w:t>
            </w:r>
          </w:p>
        </w:tc>
        <w:tc>
          <w:tcPr>
            <w:tcW w:w="4232" w:type="dxa"/>
            <w:vMerge/>
            <w:tcBorders>
              <w:top w:val="nil"/>
            </w:tcBorders>
          </w:tcPr>
          <w:p w14:paraId="53EE95B6" w14:textId="77777777" w:rsidR="002C254B" w:rsidRDefault="002C254B">
            <w:pPr>
              <w:rPr>
                <w:sz w:val="2"/>
                <w:szCs w:val="2"/>
              </w:rPr>
            </w:pPr>
          </w:p>
        </w:tc>
        <w:tc>
          <w:tcPr>
            <w:tcW w:w="989" w:type="dxa"/>
            <w:tcBorders>
              <w:top w:val="nil"/>
              <w:bottom w:val="nil"/>
            </w:tcBorders>
          </w:tcPr>
          <w:p w14:paraId="02F24455" w14:textId="77777777" w:rsidR="002C254B" w:rsidRDefault="002C254B">
            <w:pPr>
              <w:pStyle w:val="TableParagraph"/>
              <w:rPr>
                <w:rFonts w:ascii="Times New Roman"/>
                <w:sz w:val="20"/>
              </w:rPr>
            </w:pPr>
          </w:p>
        </w:tc>
        <w:tc>
          <w:tcPr>
            <w:tcW w:w="991" w:type="dxa"/>
            <w:tcBorders>
              <w:top w:val="nil"/>
              <w:bottom w:val="nil"/>
            </w:tcBorders>
          </w:tcPr>
          <w:p w14:paraId="233422DC" w14:textId="77777777" w:rsidR="002C254B" w:rsidRDefault="002C254B">
            <w:pPr>
              <w:pStyle w:val="TableParagraph"/>
              <w:rPr>
                <w:rFonts w:ascii="Times New Roman"/>
                <w:sz w:val="20"/>
              </w:rPr>
            </w:pPr>
          </w:p>
        </w:tc>
        <w:tc>
          <w:tcPr>
            <w:tcW w:w="809" w:type="dxa"/>
            <w:tcBorders>
              <w:top w:val="nil"/>
              <w:bottom w:val="nil"/>
            </w:tcBorders>
          </w:tcPr>
          <w:p w14:paraId="222A0B52" w14:textId="77777777" w:rsidR="002C254B" w:rsidRDefault="002C254B">
            <w:pPr>
              <w:pStyle w:val="TableParagraph"/>
              <w:rPr>
                <w:rFonts w:ascii="Times New Roman"/>
                <w:sz w:val="20"/>
              </w:rPr>
            </w:pPr>
          </w:p>
        </w:tc>
        <w:tc>
          <w:tcPr>
            <w:tcW w:w="811" w:type="dxa"/>
            <w:tcBorders>
              <w:top w:val="nil"/>
              <w:bottom w:val="nil"/>
            </w:tcBorders>
          </w:tcPr>
          <w:p w14:paraId="42011883" w14:textId="77777777" w:rsidR="002C254B" w:rsidRDefault="002C254B">
            <w:pPr>
              <w:pStyle w:val="TableParagraph"/>
              <w:rPr>
                <w:rFonts w:ascii="Times New Roman"/>
                <w:sz w:val="20"/>
              </w:rPr>
            </w:pPr>
          </w:p>
        </w:tc>
        <w:tc>
          <w:tcPr>
            <w:tcW w:w="857" w:type="dxa"/>
            <w:tcBorders>
              <w:top w:val="nil"/>
              <w:bottom w:val="nil"/>
            </w:tcBorders>
          </w:tcPr>
          <w:p w14:paraId="3F163D9F" w14:textId="77777777" w:rsidR="002C254B" w:rsidRDefault="002C254B">
            <w:pPr>
              <w:pStyle w:val="TableParagraph"/>
              <w:rPr>
                <w:rFonts w:ascii="Times New Roman"/>
                <w:sz w:val="20"/>
              </w:rPr>
            </w:pPr>
          </w:p>
        </w:tc>
      </w:tr>
      <w:tr w:rsidR="00524A41" w14:paraId="531F76B6" w14:textId="77777777">
        <w:trPr>
          <w:trHeight w:val="597"/>
        </w:trPr>
        <w:tc>
          <w:tcPr>
            <w:tcW w:w="2110" w:type="dxa"/>
            <w:tcBorders>
              <w:top w:val="nil"/>
              <w:bottom w:val="nil"/>
            </w:tcBorders>
          </w:tcPr>
          <w:p w14:paraId="5CB5655F" w14:textId="77777777" w:rsidR="00524A41" w:rsidRDefault="00524A41" w:rsidP="00524A41">
            <w:pPr>
              <w:pStyle w:val="TableParagraph"/>
              <w:spacing w:line="244" w:lineRule="exact"/>
              <w:ind w:left="107"/>
              <w:rPr>
                <w:sz w:val="20"/>
                <w:szCs w:val="20"/>
              </w:rPr>
            </w:pPr>
            <w:r>
              <w:rPr>
                <w:color w:val="202020"/>
                <w:spacing w:val="-2"/>
                <w:sz w:val="20"/>
                <w:szCs w:val="20"/>
              </w:rPr>
              <w:t>(ნარჩენების</w:t>
            </w:r>
          </w:p>
          <w:p w14:paraId="35FEC853" w14:textId="77777777" w:rsidR="00524A41" w:rsidRDefault="00524A41" w:rsidP="00524A41">
            <w:pPr>
              <w:pStyle w:val="TableParagraph"/>
              <w:spacing w:before="22"/>
              <w:ind w:left="107"/>
              <w:rPr>
                <w:sz w:val="20"/>
                <w:szCs w:val="20"/>
              </w:rPr>
            </w:pPr>
            <w:r>
              <w:rPr>
                <w:color w:val="202020"/>
                <w:spacing w:val="-2"/>
                <w:sz w:val="20"/>
                <w:szCs w:val="20"/>
              </w:rPr>
              <w:t>შეგროვება,</w:t>
            </w:r>
          </w:p>
        </w:tc>
        <w:tc>
          <w:tcPr>
            <w:tcW w:w="4232" w:type="dxa"/>
            <w:vMerge/>
            <w:tcBorders>
              <w:top w:val="nil"/>
            </w:tcBorders>
          </w:tcPr>
          <w:p w14:paraId="0A57F7B1" w14:textId="77777777" w:rsidR="00524A41" w:rsidRDefault="00524A41" w:rsidP="00524A41">
            <w:pPr>
              <w:rPr>
                <w:sz w:val="2"/>
                <w:szCs w:val="2"/>
              </w:rPr>
            </w:pPr>
          </w:p>
        </w:tc>
        <w:tc>
          <w:tcPr>
            <w:tcW w:w="989" w:type="dxa"/>
            <w:tcBorders>
              <w:top w:val="nil"/>
              <w:bottom w:val="nil"/>
            </w:tcBorders>
          </w:tcPr>
          <w:p w14:paraId="6BC5E51D" w14:textId="77777777" w:rsidR="00524A41" w:rsidRDefault="00524A41" w:rsidP="00524A41">
            <w:pPr>
              <w:pStyle w:val="TableParagraph"/>
              <w:spacing w:before="79"/>
              <w:rPr>
                <w:sz w:val="20"/>
              </w:rPr>
            </w:pPr>
          </w:p>
          <w:p w14:paraId="21F382FF" w14:textId="77777777" w:rsidR="00524A41" w:rsidRDefault="00524A41" w:rsidP="00524A41">
            <w:pPr>
              <w:pStyle w:val="TableParagraph"/>
              <w:spacing w:line="234" w:lineRule="exact"/>
              <w:ind w:right="300"/>
              <w:jc w:val="right"/>
              <w:rPr>
                <w:sz w:val="20"/>
              </w:rPr>
            </w:pPr>
            <w:r>
              <w:rPr>
                <w:spacing w:val="-5"/>
                <w:sz w:val="20"/>
                <w:lang w:val="ka-GE"/>
              </w:rPr>
              <w:t>98</w:t>
            </w:r>
            <w:r>
              <w:rPr>
                <w:spacing w:val="-5"/>
                <w:sz w:val="20"/>
              </w:rPr>
              <w:t>%</w:t>
            </w:r>
          </w:p>
        </w:tc>
        <w:tc>
          <w:tcPr>
            <w:tcW w:w="991" w:type="dxa"/>
            <w:tcBorders>
              <w:top w:val="nil"/>
              <w:bottom w:val="nil"/>
            </w:tcBorders>
          </w:tcPr>
          <w:p w14:paraId="15F5350D" w14:textId="77777777" w:rsidR="00524A41" w:rsidRDefault="00524A41" w:rsidP="00524A41">
            <w:r w:rsidRPr="0049753E">
              <w:rPr>
                <w:spacing w:val="-5"/>
                <w:sz w:val="20"/>
                <w:lang w:val="ka-GE"/>
              </w:rPr>
              <w:t>98</w:t>
            </w:r>
            <w:r w:rsidRPr="0049753E">
              <w:rPr>
                <w:spacing w:val="-5"/>
                <w:sz w:val="20"/>
              </w:rPr>
              <w:t>%</w:t>
            </w:r>
          </w:p>
        </w:tc>
        <w:tc>
          <w:tcPr>
            <w:tcW w:w="809" w:type="dxa"/>
            <w:tcBorders>
              <w:top w:val="nil"/>
              <w:bottom w:val="nil"/>
            </w:tcBorders>
          </w:tcPr>
          <w:p w14:paraId="7B00E0FA" w14:textId="77777777" w:rsidR="00524A41" w:rsidRDefault="00524A41" w:rsidP="00524A41">
            <w:r w:rsidRPr="0049753E">
              <w:rPr>
                <w:spacing w:val="-5"/>
                <w:sz w:val="20"/>
                <w:lang w:val="ka-GE"/>
              </w:rPr>
              <w:t>98</w:t>
            </w:r>
            <w:r w:rsidRPr="0049753E">
              <w:rPr>
                <w:spacing w:val="-5"/>
                <w:sz w:val="20"/>
              </w:rPr>
              <w:t>%</w:t>
            </w:r>
          </w:p>
        </w:tc>
        <w:tc>
          <w:tcPr>
            <w:tcW w:w="811" w:type="dxa"/>
            <w:tcBorders>
              <w:top w:val="nil"/>
              <w:bottom w:val="nil"/>
            </w:tcBorders>
          </w:tcPr>
          <w:p w14:paraId="6BC3CBEE" w14:textId="77777777" w:rsidR="00524A41" w:rsidRDefault="00524A41" w:rsidP="00524A41">
            <w:r w:rsidRPr="0049753E">
              <w:rPr>
                <w:spacing w:val="-5"/>
                <w:sz w:val="20"/>
                <w:lang w:val="ka-GE"/>
              </w:rPr>
              <w:t>98</w:t>
            </w:r>
            <w:r w:rsidRPr="0049753E">
              <w:rPr>
                <w:spacing w:val="-5"/>
                <w:sz w:val="20"/>
              </w:rPr>
              <w:t>%</w:t>
            </w:r>
          </w:p>
        </w:tc>
        <w:tc>
          <w:tcPr>
            <w:tcW w:w="857" w:type="dxa"/>
            <w:tcBorders>
              <w:top w:val="nil"/>
              <w:bottom w:val="nil"/>
            </w:tcBorders>
          </w:tcPr>
          <w:p w14:paraId="51736611" w14:textId="77777777" w:rsidR="00524A41" w:rsidRPr="00524A41" w:rsidRDefault="00524A41" w:rsidP="00524A41">
            <w:pPr>
              <w:pStyle w:val="TableParagraph"/>
              <w:spacing w:before="120"/>
              <w:ind w:left="106"/>
              <w:rPr>
                <w:sz w:val="20"/>
                <w:lang w:val="ka-GE"/>
              </w:rPr>
            </w:pPr>
            <w:r>
              <w:rPr>
                <w:spacing w:val="-5"/>
                <w:sz w:val="20"/>
                <w:lang w:val="ka-GE"/>
              </w:rPr>
              <w:t>100%</w:t>
            </w:r>
          </w:p>
        </w:tc>
      </w:tr>
      <w:tr w:rsidR="002C254B" w14:paraId="4C3185F0" w14:textId="77777777">
        <w:trPr>
          <w:trHeight w:val="234"/>
        </w:trPr>
        <w:tc>
          <w:tcPr>
            <w:tcW w:w="2110" w:type="dxa"/>
            <w:tcBorders>
              <w:top w:val="nil"/>
              <w:bottom w:val="nil"/>
            </w:tcBorders>
          </w:tcPr>
          <w:p w14:paraId="791A0A77" w14:textId="77777777" w:rsidR="002C254B" w:rsidRDefault="0012541C">
            <w:pPr>
              <w:pStyle w:val="TableParagraph"/>
              <w:spacing w:line="206" w:lineRule="exact"/>
              <w:ind w:left="107"/>
              <w:rPr>
                <w:sz w:val="20"/>
                <w:szCs w:val="20"/>
              </w:rPr>
            </w:pPr>
            <w:r>
              <w:rPr>
                <w:color w:val="202020"/>
                <w:spacing w:val="-2"/>
                <w:sz w:val="20"/>
                <w:szCs w:val="20"/>
              </w:rPr>
              <w:t>ტრასპორტირება)</w:t>
            </w:r>
          </w:p>
        </w:tc>
        <w:tc>
          <w:tcPr>
            <w:tcW w:w="4232" w:type="dxa"/>
            <w:vMerge/>
            <w:tcBorders>
              <w:top w:val="nil"/>
            </w:tcBorders>
          </w:tcPr>
          <w:p w14:paraId="77107C13" w14:textId="77777777" w:rsidR="002C254B" w:rsidRDefault="002C254B">
            <w:pPr>
              <w:rPr>
                <w:sz w:val="2"/>
                <w:szCs w:val="2"/>
              </w:rPr>
            </w:pPr>
          </w:p>
        </w:tc>
        <w:tc>
          <w:tcPr>
            <w:tcW w:w="989" w:type="dxa"/>
            <w:tcBorders>
              <w:top w:val="nil"/>
              <w:bottom w:val="nil"/>
            </w:tcBorders>
          </w:tcPr>
          <w:p w14:paraId="4E74E70D" w14:textId="77777777" w:rsidR="002C254B" w:rsidRDefault="002C254B">
            <w:pPr>
              <w:pStyle w:val="TableParagraph"/>
              <w:rPr>
                <w:rFonts w:ascii="Times New Roman"/>
                <w:sz w:val="16"/>
              </w:rPr>
            </w:pPr>
          </w:p>
        </w:tc>
        <w:tc>
          <w:tcPr>
            <w:tcW w:w="991" w:type="dxa"/>
            <w:tcBorders>
              <w:top w:val="nil"/>
              <w:bottom w:val="nil"/>
            </w:tcBorders>
          </w:tcPr>
          <w:p w14:paraId="75D0CB31" w14:textId="77777777" w:rsidR="002C254B" w:rsidRDefault="002C254B">
            <w:pPr>
              <w:pStyle w:val="TableParagraph"/>
              <w:rPr>
                <w:rFonts w:ascii="Times New Roman"/>
                <w:sz w:val="16"/>
              </w:rPr>
            </w:pPr>
          </w:p>
        </w:tc>
        <w:tc>
          <w:tcPr>
            <w:tcW w:w="809" w:type="dxa"/>
            <w:tcBorders>
              <w:top w:val="nil"/>
              <w:bottom w:val="nil"/>
            </w:tcBorders>
          </w:tcPr>
          <w:p w14:paraId="660FFF19" w14:textId="77777777" w:rsidR="002C254B" w:rsidRDefault="002C254B">
            <w:pPr>
              <w:pStyle w:val="TableParagraph"/>
              <w:rPr>
                <w:rFonts w:ascii="Times New Roman"/>
                <w:sz w:val="16"/>
              </w:rPr>
            </w:pPr>
          </w:p>
        </w:tc>
        <w:tc>
          <w:tcPr>
            <w:tcW w:w="811" w:type="dxa"/>
            <w:tcBorders>
              <w:top w:val="nil"/>
              <w:bottom w:val="nil"/>
            </w:tcBorders>
          </w:tcPr>
          <w:p w14:paraId="0EBA5C4B" w14:textId="77777777" w:rsidR="002C254B" w:rsidRDefault="002C254B">
            <w:pPr>
              <w:pStyle w:val="TableParagraph"/>
              <w:rPr>
                <w:rFonts w:ascii="Times New Roman"/>
                <w:sz w:val="16"/>
              </w:rPr>
            </w:pPr>
          </w:p>
        </w:tc>
        <w:tc>
          <w:tcPr>
            <w:tcW w:w="857" w:type="dxa"/>
            <w:tcBorders>
              <w:top w:val="nil"/>
              <w:bottom w:val="nil"/>
            </w:tcBorders>
          </w:tcPr>
          <w:p w14:paraId="1E73668A" w14:textId="77777777" w:rsidR="002C254B" w:rsidRDefault="002C254B">
            <w:pPr>
              <w:pStyle w:val="TableParagraph"/>
              <w:rPr>
                <w:rFonts w:ascii="Times New Roman"/>
                <w:sz w:val="16"/>
              </w:rPr>
            </w:pPr>
          </w:p>
        </w:tc>
      </w:tr>
      <w:tr w:rsidR="002C254B" w14:paraId="1CAFF529" w14:textId="77777777">
        <w:trPr>
          <w:trHeight w:val="274"/>
        </w:trPr>
        <w:tc>
          <w:tcPr>
            <w:tcW w:w="2110" w:type="dxa"/>
            <w:tcBorders>
              <w:top w:val="nil"/>
              <w:bottom w:val="nil"/>
            </w:tcBorders>
          </w:tcPr>
          <w:p w14:paraId="22EC1ECF" w14:textId="77777777" w:rsidR="002C254B" w:rsidRDefault="0012541C">
            <w:pPr>
              <w:pStyle w:val="TableParagraph"/>
              <w:spacing w:line="244" w:lineRule="exact"/>
              <w:ind w:left="107"/>
              <w:rPr>
                <w:sz w:val="20"/>
                <w:szCs w:val="20"/>
              </w:rPr>
            </w:pPr>
            <w:r>
              <w:rPr>
                <w:color w:val="202020"/>
                <w:spacing w:val="-2"/>
                <w:sz w:val="20"/>
                <w:szCs w:val="20"/>
              </w:rPr>
              <w:t>მოცული</w:t>
            </w:r>
          </w:p>
        </w:tc>
        <w:tc>
          <w:tcPr>
            <w:tcW w:w="4232" w:type="dxa"/>
            <w:vMerge/>
            <w:tcBorders>
              <w:top w:val="nil"/>
            </w:tcBorders>
          </w:tcPr>
          <w:p w14:paraId="57669DC6" w14:textId="77777777" w:rsidR="002C254B" w:rsidRDefault="002C254B">
            <w:pPr>
              <w:rPr>
                <w:sz w:val="2"/>
                <w:szCs w:val="2"/>
              </w:rPr>
            </w:pPr>
          </w:p>
        </w:tc>
        <w:tc>
          <w:tcPr>
            <w:tcW w:w="989" w:type="dxa"/>
            <w:tcBorders>
              <w:top w:val="nil"/>
              <w:bottom w:val="nil"/>
            </w:tcBorders>
          </w:tcPr>
          <w:p w14:paraId="16BFA613" w14:textId="77777777" w:rsidR="002C254B" w:rsidRDefault="002C254B">
            <w:pPr>
              <w:pStyle w:val="TableParagraph"/>
              <w:rPr>
                <w:rFonts w:ascii="Times New Roman"/>
                <w:sz w:val="20"/>
              </w:rPr>
            </w:pPr>
          </w:p>
        </w:tc>
        <w:tc>
          <w:tcPr>
            <w:tcW w:w="991" w:type="dxa"/>
            <w:tcBorders>
              <w:top w:val="nil"/>
              <w:bottom w:val="nil"/>
            </w:tcBorders>
          </w:tcPr>
          <w:p w14:paraId="5152E504" w14:textId="77777777" w:rsidR="002C254B" w:rsidRDefault="002C254B">
            <w:pPr>
              <w:pStyle w:val="TableParagraph"/>
              <w:rPr>
                <w:rFonts w:ascii="Times New Roman"/>
                <w:sz w:val="20"/>
              </w:rPr>
            </w:pPr>
          </w:p>
        </w:tc>
        <w:tc>
          <w:tcPr>
            <w:tcW w:w="809" w:type="dxa"/>
            <w:tcBorders>
              <w:top w:val="nil"/>
              <w:bottom w:val="nil"/>
            </w:tcBorders>
          </w:tcPr>
          <w:p w14:paraId="7428BA8B" w14:textId="77777777" w:rsidR="002C254B" w:rsidRDefault="002C254B">
            <w:pPr>
              <w:pStyle w:val="TableParagraph"/>
              <w:rPr>
                <w:rFonts w:ascii="Times New Roman"/>
                <w:sz w:val="20"/>
              </w:rPr>
            </w:pPr>
          </w:p>
        </w:tc>
        <w:tc>
          <w:tcPr>
            <w:tcW w:w="811" w:type="dxa"/>
            <w:tcBorders>
              <w:top w:val="nil"/>
              <w:bottom w:val="nil"/>
            </w:tcBorders>
          </w:tcPr>
          <w:p w14:paraId="59895C82" w14:textId="77777777" w:rsidR="002C254B" w:rsidRDefault="002C254B">
            <w:pPr>
              <w:pStyle w:val="TableParagraph"/>
              <w:rPr>
                <w:rFonts w:ascii="Times New Roman"/>
                <w:sz w:val="20"/>
              </w:rPr>
            </w:pPr>
          </w:p>
        </w:tc>
        <w:tc>
          <w:tcPr>
            <w:tcW w:w="857" w:type="dxa"/>
            <w:tcBorders>
              <w:top w:val="nil"/>
              <w:bottom w:val="nil"/>
            </w:tcBorders>
          </w:tcPr>
          <w:p w14:paraId="05AEC45E" w14:textId="77777777" w:rsidR="002C254B" w:rsidRDefault="002C254B">
            <w:pPr>
              <w:pStyle w:val="TableParagraph"/>
              <w:rPr>
                <w:rFonts w:ascii="Times New Roman"/>
                <w:sz w:val="20"/>
              </w:rPr>
            </w:pPr>
          </w:p>
        </w:tc>
      </w:tr>
      <w:tr w:rsidR="002C254B" w14:paraId="3A8A685C" w14:textId="77777777">
        <w:trPr>
          <w:trHeight w:val="423"/>
        </w:trPr>
        <w:tc>
          <w:tcPr>
            <w:tcW w:w="2110" w:type="dxa"/>
            <w:tcBorders>
              <w:top w:val="nil"/>
            </w:tcBorders>
          </w:tcPr>
          <w:p w14:paraId="255CE36A" w14:textId="77777777" w:rsidR="002C254B" w:rsidRDefault="0012541C">
            <w:pPr>
              <w:pStyle w:val="TableParagraph"/>
              <w:spacing w:line="246" w:lineRule="exact"/>
              <w:ind w:left="107"/>
              <w:rPr>
                <w:sz w:val="20"/>
                <w:szCs w:val="20"/>
              </w:rPr>
            </w:pPr>
            <w:r>
              <w:rPr>
                <w:color w:val="202020"/>
                <w:spacing w:val="-2"/>
                <w:sz w:val="20"/>
                <w:szCs w:val="20"/>
              </w:rPr>
              <w:lastRenderedPageBreak/>
              <w:t>მოსახლეობა</w:t>
            </w:r>
          </w:p>
        </w:tc>
        <w:tc>
          <w:tcPr>
            <w:tcW w:w="4232" w:type="dxa"/>
            <w:vMerge/>
            <w:tcBorders>
              <w:top w:val="nil"/>
            </w:tcBorders>
          </w:tcPr>
          <w:p w14:paraId="778D11DA" w14:textId="77777777" w:rsidR="002C254B" w:rsidRDefault="002C254B">
            <w:pPr>
              <w:rPr>
                <w:sz w:val="2"/>
                <w:szCs w:val="2"/>
              </w:rPr>
            </w:pPr>
          </w:p>
        </w:tc>
        <w:tc>
          <w:tcPr>
            <w:tcW w:w="989" w:type="dxa"/>
            <w:tcBorders>
              <w:top w:val="nil"/>
            </w:tcBorders>
          </w:tcPr>
          <w:p w14:paraId="79F2C8CF" w14:textId="77777777" w:rsidR="002C254B" w:rsidRDefault="002C254B">
            <w:pPr>
              <w:pStyle w:val="TableParagraph"/>
              <w:rPr>
                <w:rFonts w:ascii="Times New Roman"/>
                <w:sz w:val="20"/>
              </w:rPr>
            </w:pPr>
          </w:p>
        </w:tc>
        <w:tc>
          <w:tcPr>
            <w:tcW w:w="991" w:type="dxa"/>
            <w:tcBorders>
              <w:top w:val="nil"/>
            </w:tcBorders>
          </w:tcPr>
          <w:p w14:paraId="720EADB3" w14:textId="77777777" w:rsidR="002C254B" w:rsidRDefault="002C254B">
            <w:pPr>
              <w:pStyle w:val="TableParagraph"/>
              <w:rPr>
                <w:rFonts w:ascii="Times New Roman"/>
                <w:sz w:val="20"/>
              </w:rPr>
            </w:pPr>
          </w:p>
        </w:tc>
        <w:tc>
          <w:tcPr>
            <w:tcW w:w="809" w:type="dxa"/>
            <w:tcBorders>
              <w:top w:val="nil"/>
            </w:tcBorders>
          </w:tcPr>
          <w:p w14:paraId="382A99A6" w14:textId="77777777" w:rsidR="002C254B" w:rsidRDefault="002C254B">
            <w:pPr>
              <w:pStyle w:val="TableParagraph"/>
              <w:rPr>
                <w:rFonts w:ascii="Times New Roman"/>
                <w:sz w:val="20"/>
              </w:rPr>
            </w:pPr>
          </w:p>
        </w:tc>
        <w:tc>
          <w:tcPr>
            <w:tcW w:w="811" w:type="dxa"/>
            <w:tcBorders>
              <w:top w:val="nil"/>
            </w:tcBorders>
          </w:tcPr>
          <w:p w14:paraId="55554541" w14:textId="77777777" w:rsidR="002C254B" w:rsidRDefault="002C254B">
            <w:pPr>
              <w:pStyle w:val="TableParagraph"/>
              <w:rPr>
                <w:rFonts w:ascii="Times New Roman"/>
                <w:sz w:val="20"/>
              </w:rPr>
            </w:pPr>
          </w:p>
        </w:tc>
        <w:tc>
          <w:tcPr>
            <w:tcW w:w="857" w:type="dxa"/>
            <w:tcBorders>
              <w:top w:val="nil"/>
            </w:tcBorders>
          </w:tcPr>
          <w:p w14:paraId="434EA12F" w14:textId="77777777" w:rsidR="002C254B" w:rsidRDefault="002C254B">
            <w:pPr>
              <w:pStyle w:val="TableParagraph"/>
              <w:rPr>
                <w:rFonts w:ascii="Times New Roman"/>
                <w:sz w:val="20"/>
              </w:rPr>
            </w:pPr>
          </w:p>
        </w:tc>
      </w:tr>
      <w:tr w:rsidR="002C254B" w14:paraId="47EBA800" w14:textId="77777777">
        <w:trPr>
          <w:trHeight w:val="290"/>
        </w:trPr>
        <w:tc>
          <w:tcPr>
            <w:tcW w:w="2110" w:type="dxa"/>
            <w:tcBorders>
              <w:bottom w:val="nil"/>
            </w:tcBorders>
          </w:tcPr>
          <w:p w14:paraId="6AD2548E" w14:textId="77777777" w:rsidR="002C254B" w:rsidRDefault="0012541C">
            <w:pPr>
              <w:pStyle w:val="TableParagraph"/>
              <w:spacing w:before="2"/>
              <w:ind w:left="107"/>
              <w:rPr>
                <w:sz w:val="20"/>
                <w:szCs w:val="20"/>
              </w:rPr>
            </w:pPr>
            <w:r>
              <w:rPr>
                <w:rFonts w:ascii="Arial MT" w:eastAsia="Arial MT" w:hAnsi="Arial MT" w:cs="Arial MT"/>
                <w:color w:val="202020"/>
                <w:sz w:val="20"/>
                <w:szCs w:val="20"/>
              </w:rPr>
              <w:t>2.</w:t>
            </w:r>
            <w:r>
              <w:rPr>
                <w:rFonts w:ascii="Arial MT" w:eastAsia="Arial MT" w:hAnsi="Arial MT" w:cs="Arial MT"/>
                <w:color w:val="202020"/>
                <w:spacing w:val="-4"/>
                <w:sz w:val="20"/>
                <w:szCs w:val="20"/>
              </w:rPr>
              <w:t xml:space="preserve"> </w:t>
            </w:r>
            <w:r>
              <w:rPr>
                <w:color w:val="202020"/>
                <w:spacing w:val="-2"/>
                <w:sz w:val="20"/>
                <w:szCs w:val="20"/>
              </w:rPr>
              <w:t>წარმოქმნილი</w:t>
            </w:r>
          </w:p>
        </w:tc>
        <w:tc>
          <w:tcPr>
            <w:tcW w:w="4232" w:type="dxa"/>
            <w:tcBorders>
              <w:bottom w:val="nil"/>
            </w:tcBorders>
          </w:tcPr>
          <w:p w14:paraId="2202C233" w14:textId="77777777" w:rsidR="002C254B" w:rsidRDefault="0012541C">
            <w:pPr>
              <w:pStyle w:val="TableParagraph"/>
              <w:spacing w:before="2"/>
              <w:ind w:left="107"/>
              <w:rPr>
                <w:sz w:val="20"/>
                <w:szCs w:val="20"/>
              </w:rPr>
            </w:pPr>
            <w:r>
              <w:rPr>
                <w:color w:val="202020"/>
                <w:spacing w:val="-2"/>
                <w:sz w:val="20"/>
                <w:szCs w:val="20"/>
              </w:rPr>
              <w:t>განსაზღვრა:</w:t>
            </w:r>
            <w:r>
              <w:rPr>
                <w:color w:val="202020"/>
                <w:spacing w:val="48"/>
                <w:sz w:val="20"/>
                <w:szCs w:val="20"/>
              </w:rPr>
              <w:t xml:space="preserve"> </w:t>
            </w:r>
            <w:r>
              <w:rPr>
                <w:color w:val="202020"/>
                <w:spacing w:val="-2"/>
                <w:sz w:val="20"/>
                <w:szCs w:val="20"/>
              </w:rPr>
              <w:t>წარმოქმნილი</w:t>
            </w:r>
            <w:r>
              <w:rPr>
                <w:color w:val="202020"/>
                <w:spacing w:val="-1"/>
                <w:sz w:val="20"/>
                <w:szCs w:val="20"/>
              </w:rPr>
              <w:t xml:space="preserve"> </w:t>
            </w:r>
            <w:r>
              <w:rPr>
                <w:color w:val="202020"/>
                <w:spacing w:val="-2"/>
                <w:sz w:val="20"/>
                <w:szCs w:val="20"/>
              </w:rPr>
              <w:t>ნარჩენებიდან</w:t>
            </w:r>
          </w:p>
        </w:tc>
        <w:tc>
          <w:tcPr>
            <w:tcW w:w="989" w:type="dxa"/>
            <w:tcBorders>
              <w:bottom w:val="nil"/>
            </w:tcBorders>
          </w:tcPr>
          <w:p w14:paraId="5EE0E6AF" w14:textId="77777777" w:rsidR="002C254B" w:rsidRDefault="002C254B">
            <w:pPr>
              <w:pStyle w:val="TableParagraph"/>
              <w:rPr>
                <w:rFonts w:ascii="Times New Roman"/>
                <w:sz w:val="20"/>
              </w:rPr>
            </w:pPr>
          </w:p>
        </w:tc>
        <w:tc>
          <w:tcPr>
            <w:tcW w:w="991" w:type="dxa"/>
            <w:tcBorders>
              <w:bottom w:val="nil"/>
            </w:tcBorders>
          </w:tcPr>
          <w:p w14:paraId="74FE9E57" w14:textId="77777777" w:rsidR="002C254B" w:rsidRDefault="002C254B">
            <w:pPr>
              <w:pStyle w:val="TableParagraph"/>
              <w:rPr>
                <w:rFonts w:ascii="Times New Roman"/>
                <w:sz w:val="20"/>
              </w:rPr>
            </w:pPr>
          </w:p>
        </w:tc>
        <w:tc>
          <w:tcPr>
            <w:tcW w:w="809" w:type="dxa"/>
            <w:tcBorders>
              <w:bottom w:val="nil"/>
            </w:tcBorders>
          </w:tcPr>
          <w:p w14:paraId="670D567B" w14:textId="77777777" w:rsidR="002C254B" w:rsidRDefault="002C254B">
            <w:pPr>
              <w:pStyle w:val="TableParagraph"/>
              <w:rPr>
                <w:rFonts w:ascii="Times New Roman"/>
                <w:sz w:val="20"/>
              </w:rPr>
            </w:pPr>
          </w:p>
        </w:tc>
        <w:tc>
          <w:tcPr>
            <w:tcW w:w="811" w:type="dxa"/>
            <w:tcBorders>
              <w:bottom w:val="nil"/>
            </w:tcBorders>
          </w:tcPr>
          <w:p w14:paraId="05BB95A9" w14:textId="77777777" w:rsidR="002C254B" w:rsidRDefault="002C254B">
            <w:pPr>
              <w:pStyle w:val="TableParagraph"/>
              <w:rPr>
                <w:rFonts w:ascii="Times New Roman"/>
                <w:sz w:val="20"/>
              </w:rPr>
            </w:pPr>
          </w:p>
        </w:tc>
        <w:tc>
          <w:tcPr>
            <w:tcW w:w="857" w:type="dxa"/>
            <w:tcBorders>
              <w:bottom w:val="nil"/>
            </w:tcBorders>
          </w:tcPr>
          <w:p w14:paraId="08693A3B" w14:textId="77777777" w:rsidR="002C254B" w:rsidRDefault="002C254B">
            <w:pPr>
              <w:pStyle w:val="TableParagraph"/>
              <w:rPr>
                <w:rFonts w:ascii="Times New Roman"/>
                <w:sz w:val="20"/>
              </w:rPr>
            </w:pPr>
          </w:p>
        </w:tc>
      </w:tr>
      <w:tr w:rsidR="002C254B" w14:paraId="529F3551" w14:textId="77777777">
        <w:trPr>
          <w:trHeight w:val="263"/>
        </w:trPr>
        <w:tc>
          <w:tcPr>
            <w:tcW w:w="2110" w:type="dxa"/>
            <w:tcBorders>
              <w:top w:val="nil"/>
              <w:bottom w:val="nil"/>
            </w:tcBorders>
          </w:tcPr>
          <w:p w14:paraId="3698D52D" w14:textId="77777777" w:rsidR="002C254B" w:rsidRDefault="0012541C">
            <w:pPr>
              <w:pStyle w:val="TableParagraph"/>
              <w:spacing w:line="239" w:lineRule="exact"/>
              <w:ind w:left="107"/>
              <w:rPr>
                <w:sz w:val="20"/>
                <w:szCs w:val="20"/>
              </w:rPr>
            </w:pPr>
            <w:r>
              <w:rPr>
                <w:color w:val="202020"/>
                <w:spacing w:val="-2"/>
                <w:sz w:val="20"/>
                <w:szCs w:val="20"/>
              </w:rPr>
              <w:t>ნარჩენების</w:t>
            </w:r>
          </w:p>
        </w:tc>
        <w:tc>
          <w:tcPr>
            <w:tcW w:w="4232" w:type="dxa"/>
            <w:tcBorders>
              <w:top w:val="nil"/>
              <w:bottom w:val="nil"/>
            </w:tcBorders>
          </w:tcPr>
          <w:p w14:paraId="2036FCA3" w14:textId="77777777" w:rsidR="002C254B" w:rsidRDefault="0012541C">
            <w:pPr>
              <w:pStyle w:val="TableParagraph"/>
              <w:spacing w:line="239" w:lineRule="exact"/>
              <w:ind w:left="107"/>
              <w:rPr>
                <w:sz w:val="20"/>
                <w:szCs w:val="20"/>
              </w:rPr>
            </w:pPr>
            <w:r>
              <w:rPr>
                <w:color w:val="202020"/>
                <w:sz w:val="20"/>
                <w:szCs w:val="20"/>
              </w:rPr>
              <w:t>რეალურად</w:t>
            </w:r>
            <w:r>
              <w:rPr>
                <w:color w:val="202020"/>
                <w:spacing w:val="-10"/>
                <w:sz w:val="20"/>
                <w:szCs w:val="20"/>
              </w:rPr>
              <w:t xml:space="preserve"> </w:t>
            </w:r>
            <w:r>
              <w:rPr>
                <w:color w:val="202020"/>
                <w:sz w:val="20"/>
                <w:szCs w:val="20"/>
              </w:rPr>
              <w:t>შეგროვებული</w:t>
            </w:r>
            <w:r>
              <w:rPr>
                <w:color w:val="202020"/>
                <w:spacing w:val="-9"/>
                <w:sz w:val="20"/>
                <w:szCs w:val="20"/>
              </w:rPr>
              <w:t xml:space="preserve"> </w:t>
            </w:r>
            <w:r>
              <w:rPr>
                <w:color w:val="202020"/>
                <w:spacing w:val="-5"/>
                <w:sz w:val="20"/>
                <w:szCs w:val="20"/>
              </w:rPr>
              <w:t>და</w:t>
            </w:r>
          </w:p>
        </w:tc>
        <w:tc>
          <w:tcPr>
            <w:tcW w:w="989" w:type="dxa"/>
            <w:tcBorders>
              <w:top w:val="nil"/>
              <w:bottom w:val="nil"/>
            </w:tcBorders>
          </w:tcPr>
          <w:p w14:paraId="7886B228" w14:textId="77777777" w:rsidR="002C254B" w:rsidRDefault="002C254B">
            <w:pPr>
              <w:pStyle w:val="TableParagraph"/>
              <w:rPr>
                <w:rFonts w:ascii="Times New Roman"/>
                <w:sz w:val="18"/>
              </w:rPr>
            </w:pPr>
          </w:p>
        </w:tc>
        <w:tc>
          <w:tcPr>
            <w:tcW w:w="991" w:type="dxa"/>
            <w:tcBorders>
              <w:top w:val="nil"/>
              <w:bottom w:val="nil"/>
            </w:tcBorders>
          </w:tcPr>
          <w:p w14:paraId="626DAA88" w14:textId="77777777" w:rsidR="002C254B" w:rsidRDefault="002C254B">
            <w:pPr>
              <w:pStyle w:val="TableParagraph"/>
              <w:rPr>
                <w:rFonts w:ascii="Times New Roman"/>
                <w:sz w:val="18"/>
              </w:rPr>
            </w:pPr>
          </w:p>
        </w:tc>
        <w:tc>
          <w:tcPr>
            <w:tcW w:w="809" w:type="dxa"/>
            <w:tcBorders>
              <w:top w:val="nil"/>
              <w:bottom w:val="nil"/>
            </w:tcBorders>
          </w:tcPr>
          <w:p w14:paraId="243402F1" w14:textId="77777777" w:rsidR="002C254B" w:rsidRDefault="002C254B">
            <w:pPr>
              <w:pStyle w:val="TableParagraph"/>
              <w:rPr>
                <w:rFonts w:ascii="Times New Roman"/>
                <w:sz w:val="18"/>
              </w:rPr>
            </w:pPr>
          </w:p>
        </w:tc>
        <w:tc>
          <w:tcPr>
            <w:tcW w:w="811" w:type="dxa"/>
            <w:tcBorders>
              <w:top w:val="nil"/>
              <w:bottom w:val="nil"/>
            </w:tcBorders>
          </w:tcPr>
          <w:p w14:paraId="7A61A1BA" w14:textId="77777777" w:rsidR="002C254B" w:rsidRDefault="002C254B">
            <w:pPr>
              <w:pStyle w:val="TableParagraph"/>
              <w:rPr>
                <w:rFonts w:ascii="Times New Roman"/>
                <w:sz w:val="18"/>
              </w:rPr>
            </w:pPr>
          </w:p>
        </w:tc>
        <w:tc>
          <w:tcPr>
            <w:tcW w:w="857" w:type="dxa"/>
            <w:tcBorders>
              <w:top w:val="nil"/>
              <w:bottom w:val="nil"/>
            </w:tcBorders>
          </w:tcPr>
          <w:p w14:paraId="0E865608" w14:textId="77777777" w:rsidR="002C254B" w:rsidRDefault="002C254B">
            <w:pPr>
              <w:pStyle w:val="TableParagraph"/>
              <w:rPr>
                <w:rFonts w:ascii="Times New Roman"/>
                <w:sz w:val="18"/>
              </w:rPr>
            </w:pPr>
          </w:p>
        </w:tc>
      </w:tr>
      <w:tr w:rsidR="002C254B" w14:paraId="30E8345E" w14:textId="77777777">
        <w:trPr>
          <w:trHeight w:val="262"/>
        </w:trPr>
        <w:tc>
          <w:tcPr>
            <w:tcW w:w="2110" w:type="dxa"/>
            <w:tcBorders>
              <w:top w:val="nil"/>
              <w:bottom w:val="nil"/>
            </w:tcBorders>
          </w:tcPr>
          <w:p w14:paraId="40CD380C" w14:textId="77777777" w:rsidR="002C254B" w:rsidRDefault="0012541C">
            <w:pPr>
              <w:pStyle w:val="TableParagraph"/>
              <w:spacing w:line="239" w:lineRule="exact"/>
              <w:ind w:left="107"/>
              <w:rPr>
                <w:sz w:val="20"/>
                <w:szCs w:val="20"/>
              </w:rPr>
            </w:pPr>
            <w:r>
              <w:rPr>
                <w:color w:val="202020"/>
                <w:spacing w:val="-2"/>
                <w:sz w:val="20"/>
                <w:szCs w:val="20"/>
              </w:rPr>
              <w:t>შეგროვება</w:t>
            </w:r>
            <w:r>
              <w:rPr>
                <w:color w:val="202020"/>
                <w:spacing w:val="5"/>
                <w:sz w:val="20"/>
                <w:szCs w:val="20"/>
              </w:rPr>
              <w:t xml:space="preserve"> </w:t>
            </w:r>
            <w:r>
              <w:rPr>
                <w:color w:val="202020"/>
                <w:spacing w:val="-7"/>
                <w:sz w:val="20"/>
                <w:szCs w:val="20"/>
              </w:rPr>
              <w:t>და</w:t>
            </w:r>
          </w:p>
        </w:tc>
        <w:tc>
          <w:tcPr>
            <w:tcW w:w="4232" w:type="dxa"/>
            <w:tcBorders>
              <w:top w:val="nil"/>
              <w:bottom w:val="nil"/>
            </w:tcBorders>
          </w:tcPr>
          <w:p w14:paraId="1BEBF31D" w14:textId="77777777" w:rsidR="002C254B" w:rsidRDefault="0012541C">
            <w:pPr>
              <w:pStyle w:val="TableParagraph"/>
              <w:spacing w:line="239" w:lineRule="exact"/>
              <w:ind w:left="107"/>
              <w:rPr>
                <w:sz w:val="20"/>
                <w:szCs w:val="20"/>
              </w:rPr>
            </w:pPr>
            <w:r>
              <w:rPr>
                <w:color w:val="202020"/>
                <w:sz w:val="20"/>
                <w:szCs w:val="20"/>
              </w:rPr>
              <w:t>ნაგავსაყრელზე</w:t>
            </w:r>
            <w:r>
              <w:rPr>
                <w:color w:val="202020"/>
                <w:spacing w:val="-7"/>
                <w:sz w:val="20"/>
                <w:szCs w:val="20"/>
              </w:rPr>
              <w:t xml:space="preserve"> </w:t>
            </w:r>
            <w:r>
              <w:rPr>
                <w:color w:val="202020"/>
                <w:sz w:val="20"/>
                <w:szCs w:val="20"/>
              </w:rPr>
              <w:t>გატანილი</w:t>
            </w:r>
            <w:r>
              <w:rPr>
                <w:color w:val="202020"/>
                <w:spacing w:val="35"/>
                <w:sz w:val="20"/>
                <w:szCs w:val="20"/>
              </w:rPr>
              <w:t xml:space="preserve"> </w:t>
            </w:r>
            <w:r>
              <w:rPr>
                <w:color w:val="202020"/>
                <w:spacing w:val="-2"/>
                <w:sz w:val="20"/>
                <w:szCs w:val="20"/>
              </w:rPr>
              <w:t>ნარჩენების</w:t>
            </w:r>
          </w:p>
        </w:tc>
        <w:tc>
          <w:tcPr>
            <w:tcW w:w="989" w:type="dxa"/>
            <w:tcBorders>
              <w:top w:val="nil"/>
              <w:bottom w:val="nil"/>
            </w:tcBorders>
          </w:tcPr>
          <w:p w14:paraId="45DA4F57" w14:textId="77777777" w:rsidR="002C254B" w:rsidRDefault="002C254B">
            <w:pPr>
              <w:pStyle w:val="TableParagraph"/>
              <w:rPr>
                <w:rFonts w:ascii="Times New Roman"/>
                <w:sz w:val="18"/>
              </w:rPr>
            </w:pPr>
          </w:p>
        </w:tc>
        <w:tc>
          <w:tcPr>
            <w:tcW w:w="991" w:type="dxa"/>
            <w:tcBorders>
              <w:top w:val="nil"/>
              <w:bottom w:val="nil"/>
            </w:tcBorders>
          </w:tcPr>
          <w:p w14:paraId="63229219" w14:textId="77777777" w:rsidR="002C254B" w:rsidRDefault="002C254B">
            <w:pPr>
              <w:pStyle w:val="TableParagraph"/>
              <w:rPr>
                <w:rFonts w:ascii="Times New Roman"/>
                <w:sz w:val="18"/>
              </w:rPr>
            </w:pPr>
          </w:p>
        </w:tc>
        <w:tc>
          <w:tcPr>
            <w:tcW w:w="809" w:type="dxa"/>
            <w:tcBorders>
              <w:top w:val="nil"/>
              <w:bottom w:val="nil"/>
            </w:tcBorders>
          </w:tcPr>
          <w:p w14:paraId="404BAC96" w14:textId="77777777" w:rsidR="002C254B" w:rsidRDefault="002C254B">
            <w:pPr>
              <w:pStyle w:val="TableParagraph"/>
              <w:rPr>
                <w:rFonts w:ascii="Times New Roman"/>
                <w:sz w:val="18"/>
              </w:rPr>
            </w:pPr>
          </w:p>
        </w:tc>
        <w:tc>
          <w:tcPr>
            <w:tcW w:w="811" w:type="dxa"/>
            <w:tcBorders>
              <w:top w:val="nil"/>
              <w:bottom w:val="nil"/>
            </w:tcBorders>
          </w:tcPr>
          <w:p w14:paraId="3228D8B9" w14:textId="77777777" w:rsidR="002C254B" w:rsidRDefault="002C254B">
            <w:pPr>
              <w:pStyle w:val="TableParagraph"/>
              <w:rPr>
                <w:rFonts w:ascii="Times New Roman"/>
                <w:sz w:val="18"/>
              </w:rPr>
            </w:pPr>
          </w:p>
        </w:tc>
        <w:tc>
          <w:tcPr>
            <w:tcW w:w="857" w:type="dxa"/>
            <w:tcBorders>
              <w:top w:val="nil"/>
              <w:bottom w:val="nil"/>
            </w:tcBorders>
          </w:tcPr>
          <w:p w14:paraId="640F1010" w14:textId="77777777" w:rsidR="002C254B" w:rsidRDefault="002C254B">
            <w:pPr>
              <w:pStyle w:val="TableParagraph"/>
              <w:rPr>
                <w:rFonts w:ascii="Times New Roman"/>
                <w:sz w:val="18"/>
              </w:rPr>
            </w:pPr>
          </w:p>
        </w:tc>
      </w:tr>
      <w:tr w:rsidR="00524A41" w14:paraId="756A30F2" w14:textId="77777777">
        <w:trPr>
          <w:trHeight w:val="790"/>
        </w:trPr>
        <w:tc>
          <w:tcPr>
            <w:tcW w:w="2110" w:type="dxa"/>
            <w:tcBorders>
              <w:top w:val="nil"/>
              <w:bottom w:val="nil"/>
            </w:tcBorders>
          </w:tcPr>
          <w:p w14:paraId="572DCBF8" w14:textId="77777777" w:rsidR="00524A41" w:rsidRDefault="00524A41" w:rsidP="00524A41">
            <w:pPr>
              <w:pStyle w:val="TableParagraph"/>
              <w:spacing w:line="238" w:lineRule="exact"/>
              <w:ind w:left="107"/>
              <w:rPr>
                <w:sz w:val="20"/>
                <w:szCs w:val="20"/>
              </w:rPr>
            </w:pPr>
            <w:r>
              <w:rPr>
                <w:color w:val="202020"/>
                <w:spacing w:val="-2"/>
                <w:sz w:val="20"/>
                <w:szCs w:val="20"/>
              </w:rPr>
              <w:t>ნაგავსაყრელზე</w:t>
            </w:r>
          </w:p>
          <w:p w14:paraId="12F6D06C" w14:textId="77777777" w:rsidR="00524A41" w:rsidRDefault="00524A41" w:rsidP="00524A41">
            <w:pPr>
              <w:pStyle w:val="TableParagraph"/>
              <w:ind w:left="107"/>
              <w:rPr>
                <w:sz w:val="20"/>
                <w:szCs w:val="20"/>
              </w:rPr>
            </w:pPr>
            <w:r>
              <w:rPr>
                <w:color w:val="202020"/>
                <w:spacing w:val="-2"/>
                <w:sz w:val="20"/>
                <w:szCs w:val="20"/>
              </w:rPr>
              <w:t>გატანა</w:t>
            </w:r>
          </w:p>
        </w:tc>
        <w:tc>
          <w:tcPr>
            <w:tcW w:w="4232" w:type="dxa"/>
            <w:tcBorders>
              <w:top w:val="nil"/>
              <w:bottom w:val="nil"/>
            </w:tcBorders>
          </w:tcPr>
          <w:p w14:paraId="21A68538" w14:textId="77777777" w:rsidR="00524A41" w:rsidRDefault="00524A41" w:rsidP="00524A41">
            <w:pPr>
              <w:pStyle w:val="TableParagraph"/>
              <w:spacing w:line="238" w:lineRule="exact"/>
              <w:ind w:left="107"/>
              <w:rPr>
                <w:sz w:val="20"/>
                <w:szCs w:val="20"/>
              </w:rPr>
            </w:pPr>
            <w:r>
              <w:rPr>
                <w:color w:val="202020"/>
                <w:spacing w:val="-2"/>
                <w:sz w:val="20"/>
                <w:szCs w:val="20"/>
              </w:rPr>
              <w:t>მოცულობის</w:t>
            </w:r>
            <w:r>
              <w:rPr>
                <w:color w:val="202020"/>
                <w:spacing w:val="3"/>
                <w:sz w:val="20"/>
                <w:szCs w:val="20"/>
              </w:rPr>
              <w:t xml:space="preserve"> </w:t>
            </w:r>
            <w:r>
              <w:rPr>
                <w:color w:val="202020"/>
                <w:spacing w:val="-2"/>
                <w:sz w:val="20"/>
                <w:szCs w:val="20"/>
              </w:rPr>
              <w:t>ზრდა.</w:t>
            </w:r>
          </w:p>
          <w:p w14:paraId="0C5181D9" w14:textId="77777777" w:rsidR="00524A41" w:rsidRDefault="00524A41" w:rsidP="00524A41">
            <w:pPr>
              <w:pStyle w:val="TableParagraph"/>
              <w:ind w:left="107" w:right="993"/>
              <w:rPr>
                <w:sz w:val="20"/>
                <w:szCs w:val="20"/>
              </w:rPr>
            </w:pPr>
            <w:r>
              <w:rPr>
                <w:color w:val="202020"/>
                <w:sz w:val="20"/>
                <w:szCs w:val="20"/>
              </w:rPr>
              <w:t>გაზომვის</w:t>
            </w:r>
            <w:r>
              <w:rPr>
                <w:color w:val="202020"/>
                <w:spacing w:val="-13"/>
                <w:sz w:val="20"/>
                <w:szCs w:val="20"/>
              </w:rPr>
              <w:t xml:space="preserve"> </w:t>
            </w:r>
            <w:r>
              <w:rPr>
                <w:color w:val="202020"/>
                <w:sz w:val="20"/>
                <w:szCs w:val="20"/>
              </w:rPr>
              <w:t>ერთეული:</w:t>
            </w:r>
            <w:r>
              <w:rPr>
                <w:color w:val="202020"/>
                <w:spacing w:val="16"/>
                <w:sz w:val="20"/>
                <w:szCs w:val="20"/>
              </w:rPr>
              <w:t xml:space="preserve"> </w:t>
            </w:r>
            <w:r>
              <w:rPr>
                <w:color w:val="202020"/>
                <w:sz w:val="20"/>
                <w:szCs w:val="20"/>
              </w:rPr>
              <w:t>ფაქტიურად შეგროვებული</w:t>
            </w:r>
            <w:r>
              <w:rPr>
                <w:color w:val="202020"/>
                <w:spacing w:val="-9"/>
                <w:sz w:val="20"/>
                <w:szCs w:val="20"/>
              </w:rPr>
              <w:t xml:space="preserve"> </w:t>
            </w:r>
            <w:r>
              <w:rPr>
                <w:color w:val="202020"/>
                <w:sz w:val="20"/>
                <w:szCs w:val="20"/>
              </w:rPr>
              <w:t>და</w:t>
            </w:r>
            <w:r>
              <w:rPr>
                <w:color w:val="202020"/>
                <w:spacing w:val="-10"/>
                <w:sz w:val="20"/>
                <w:szCs w:val="20"/>
              </w:rPr>
              <w:t xml:space="preserve"> </w:t>
            </w:r>
            <w:r>
              <w:rPr>
                <w:color w:val="202020"/>
                <w:spacing w:val="-2"/>
                <w:sz w:val="20"/>
                <w:szCs w:val="20"/>
              </w:rPr>
              <w:t>ნაგავსაყრელზე</w:t>
            </w:r>
          </w:p>
        </w:tc>
        <w:tc>
          <w:tcPr>
            <w:tcW w:w="989" w:type="dxa"/>
            <w:tcBorders>
              <w:top w:val="nil"/>
              <w:bottom w:val="nil"/>
            </w:tcBorders>
          </w:tcPr>
          <w:p w14:paraId="2DEF26C4" w14:textId="77777777" w:rsidR="00524A41" w:rsidRDefault="00524A41" w:rsidP="00524A41">
            <w:pPr>
              <w:pStyle w:val="TableParagraph"/>
              <w:spacing w:before="79"/>
              <w:rPr>
                <w:sz w:val="20"/>
              </w:rPr>
            </w:pPr>
          </w:p>
          <w:p w14:paraId="4AAF0B3D" w14:textId="77777777" w:rsidR="00524A41" w:rsidRDefault="00524A41" w:rsidP="00524A41">
            <w:pPr>
              <w:pStyle w:val="TableParagraph"/>
              <w:spacing w:line="234" w:lineRule="exact"/>
              <w:ind w:right="300"/>
              <w:jc w:val="right"/>
              <w:rPr>
                <w:sz w:val="20"/>
              </w:rPr>
            </w:pPr>
            <w:r>
              <w:rPr>
                <w:spacing w:val="-5"/>
                <w:sz w:val="20"/>
                <w:lang w:val="ka-GE"/>
              </w:rPr>
              <w:t>98</w:t>
            </w:r>
            <w:r>
              <w:rPr>
                <w:spacing w:val="-5"/>
                <w:sz w:val="20"/>
              </w:rPr>
              <w:t>%</w:t>
            </w:r>
          </w:p>
        </w:tc>
        <w:tc>
          <w:tcPr>
            <w:tcW w:w="991" w:type="dxa"/>
            <w:tcBorders>
              <w:top w:val="nil"/>
              <w:bottom w:val="nil"/>
            </w:tcBorders>
          </w:tcPr>
          <w:p w14:paraId="384EFB6D" w14:textId="77777777" w:rsidR="00524A41" w:rsidRDefault="00524A41" w:rsidP="00524A41">
            <w:r w:rsidRPr="0049753E">
              <w:rPr>
                <w:spacing w:val="-5"/>
                <w:sz w:val="20"/>
                <w:lang w:val="ka-GE"/>
              </w:rPr>
              <w:t>98</w:t>
            </w:r>
            <w:r w:rsidRPr="0049753E">
              <w:rPr>
                <w:spacing w:val="-5"/>
                <w:sz w:val="20"/>
              </w:rPr>
              <w:t>%</w:t>
            </w:r>
          </w:p>
        </w:tc>
        <w:tc>
          <w:tcPr>
            <w:tcW w:w="809" w:type="dxa"/>
            <w:tcBorders>
              <w:top w:val="nil"/>
              <w:bottom w:val="nil"/>
            </w:tcBorders>
          </w:tcPr>
          <w:p w14:paraId="49105D63" w14:textId="77777777" w:rsidR="00524A41" w:rsidRDefault="00524A41" w:rsidP="00524A41">
            <w:r w:rsidRPr="0049753E">
              <w:rPr>
                <w:spacing w:val="-5"/>
                <w:sz w:val="20"/>
                <w:lang w:val="ka-GE"/>
              </w:rPr>
              <w:t>98</w:t>
            </w:r>
            <w:r w:rsidRPr="0049753E">
              <w:rPr>
                <w:spacing w:val="-5"/>
                <w:sz w:val="20"/>
              </w:rPr>
              <w:t>%</w:t>
            </w:r>
          </w:p>
        </w:tc>
        <w:tc>
          <w:tcPr>
            <w:tcW w:w="811" w:type="dxa"/>
            <w:tcBorders>
              <w:top w:val="nil"/>
              <w:bottom w:val="nil"/>
            </w:tcBorders>
          </w:tcPr>
          <w:p w14:paraId="13DB822C" w14:textId="77777777" w:rsidR="00524A41" w:rsidRDefault="00524A41" w:rsidP="00524A41">
            <w:r w:rsidRPr="0049753E">
              <w:rPr>
                <w:spacing w:val="-5"/>
                <w:sz w:val="20"/>
                <w:lang w:val="ka-GE"/>
              </w:rPr>
              <w:t>98</w:t>
            </w:r>
            <w:r w:rsidRPr="0049753E">
              <w:rPr>
                <w:spacing w:val="-5"/>
                <w:sz w:val="20"/>
              </w:rPr>
              <w:t>%</w:t>
            </w:r>
          </w:p>
        </w:tc>
        <w:tc>
          <w:tcPr>
            <w:tcW w:w="857" w:type="dxa"/>
            <w:tcBorders>
              <w:top w:val="nil"/>
              <w:bottom w:val="nil"/>
            </w:tcBorders>
          </w:tcPr>
          <w:p w14:paraId="671D9857" w14:textId="77777777" w:rsidR="00524A41" w:rsidRPr="00524A41" w:rsidRDefault="00524A41" w:rsidP="00524A41">
            <w:pPr>
              <w:pStyle w:val="TableParagraph"/>
              <w:spacing w:before="120"/>
              <w:ind w:left="106"/>
              <w:rPr>
                <w:sz w:val="20"/>
                <w:lang w:val="ka-GE"/>
              </w:rPr>
            </w:pPr>
            <w:r>
              <w:rPr>
                <w:spacing w:val="-5"/>
                <w:sz w:val="20"/>
                <w:lang w:val="ka-GE"/>
              </w:rPr>
              <w:t>100%</w:t>
            </w:r>
          </w:p>
        </w:tc>
      </w:tr>
      <w:tr w:rsidR="002C254B" w14:paraId="70CA9740" w14:textId="77777777">
        <w:trPr>
          <w:trHeight w:val="262"/>
        </w:trPr>
        <w:tc>
          <w:tcPr>
            <w:tcW w:w="2110" w:type="dxa"/>
            <w:tcBorders>
              <w:top w:val="nil"/>
              <w:bottom w:val="nil"/>
            </w:tcBorders>
          </w:tcPr>
          <w:p w14:paraId="05E4B0F9" w14:textId="77777777" w:rsidR="002C254B" w:rsidRDefault="002C254B">
            <w:pPr>
              <w:pStyle w:val="TableParagraph"/>
              <w:rPr>
                <w:rFonts w:ascii="Times New Roman"/>
                <w:sz w:val="18"/>
              </w:rPr>
            </w:pPr>
          </w:p>
        </w:tc>
        <w:tc>
          <w:tcPr>
            <w:tcW w:w="4232" w:type="dxa"/>
            <w:tcBorders>
              <w:top w:val="nil"/>
              <w:bottom w:val="nil"/>
            </w:tcBorders>
          </w:tcPr>
          <w:p w14:paraId="3165FA14" w14:textId="77777777" w:rsidR="002C254B" w:rsidRDefault="0012541C">
            <w:pPr>
              <w:pStyle w:val="TableParagraph"/>
              <w:spacing w:line="239" w:lineRule="exact"/>
              <w:ind w:left="107"/>
              <w:rPr>
                <w:sz w:val="20"/>
                <w:szCs w:val="20"/>
              </w:rPr>
            </w:pPr>
            <w:r>
              <w:rPr>
                <w:color w:val="202020"/>
                <w:sz w:val="20"/>
                <w:szCs w:val="20"/>
              </w:rPr>
              <w:t>გატანილი</w:t>
            </w:r>
            <w:r>
              <w:rPr>
                <w:color w:val="202020"/>
                <w:spacing w:val="-13"/>
                <w:sz w:val="20"/>
                <w:szCs w:val="20"/>
              </w:rPr>
              <w:t xml:space="preserve"> </w:t>
            </w:r>
            <w:r>
              <w:rPr>
                <w:color w:val="202020"/>
                <w:sz w:val="20"/>
                <w:szCs w:val="20"/>
              </w:rPr>
              <w:t>ნარჩენების</w:t>
            </w:r>
            <w:r>
              <w:rPr>
                <w:color w:val="202020"/>
                <w:spacing w:val="-12"/>
                <w:sz w:val="20"/>
                <w:szCs w:val="20"/>
              </w:rPr>
              <w:t xml:space="preserve"> </w:t>
            </w:r>
            <w:r>
              <w:rPr>
                <w:color w:val="202020"/>
                <w:spacing w:val="-2"/>
                <w:sz w:val="20"/>
                <w:szCs w:val="20"/>
              </w:rPr>
              <w:t>მოცულობის</w:t>
            </w:r>
          </w:p>
        </w:tc>
        <w:tc>
          <w:tcPr>
            <w:tcW w:w="989" w:type="dxa"/>
            <w:tcBorders>
              <w:top w:val="nil"/>
              <w:bottom w:val="nil"/>
            </w:tcBorders>
          </w:tcPr>
          <w:p w14:paraId="30379EE5" w14:textId="77777777" w:rsidR="002C254B" w:rsidRDefault="002C254B">
            <w:pPr>
              <w:pStyle w:val="TableParagraph"/>
              <w:rPr>
                <w:rFonts w:ascii="Times New Roman"/>
                <w:sz w:val="18"/>
              </w:rPr>
            </w:pPr>
          </w:p>
        </w:tc>
        <w:tc>
          <w:tcPr>
            <w:tcW w:w="991" w:type="dxa"/>
            <w:tcBorders>
              <w:top w:val="nil"/>
              <w:bottom w:val="nil"/>
            </w:tcBorders>
          </w:tcPr>
          <w:p w14:paraId="60D7718F" w14:textId="77777777" w:rsidR="002C254B" w:rsidRDefault="002C254B">
            <w:pPr>
              <w:pStyle w:val="TableParagraph"/>
              <w:rPr>
                <w:rFonts w:ascii="Times New Roman"/>
                <w:sz w:val="18"/>
              </w:rPr>
            </w:pPr>
          </w:p>
        </w:tc>
        <w:tc>
          <w:tcPr>
            <w:tcW w:w="809" w:type="dxa"/>
            <w:tcBorders>
              <w:top w:val="nil"/>
              <w:bottom w:val="nil"/>
            </w:tcBorders>
          </w:tcPr>
          <w:p w14:paraId="442C67E5" w14:textId="77777777" w:rsidR="002C254B" w:rsidRDefault="002C254B">
            <w:pPr>
              <w:pStyle w:val="TableParagraph"/>
              <w:rPr>
                <w:rFonts w:ascii="Times New Roman"/>
                <w:sz w:val="18"/>
              </w:rPr>
            </w:pPr>
          </w:p>
        </w:tc>
        <w:tc>
          <w:tcPr>
            <w:tcW w:w="811" w:type="dxa"/>
            <w:tcBorders>
              <w:top w:val="nil"/>
              <w:bottom w:val="nil"/>
            </w:tcBorders>
          </w:tcPr>
          <w:p w14:paraId="769A9A13" w14:textId="77777777" w:rsidR="002C254B" w:rsidRDefault="002C254B">
            <w:pPr>
              <w:pStyle w:val="TableParagraph"/>
              <w:rPr>
                <w:rFonts w:ascii="Times New Roman"/>
                <w:sz w:val="18"/>
              </w:rPr>
            </w:pPr>
          </w:p>
        </w:tc>
        <w:tc>
          <w:tcPr>
            <w:tcW w:w="857" w:type="dxa"/>
            <w:tcBorders>
              <w:top w:val="nil"/>
              <w:bottom w:val="nil"/>
            </w:tcBorders>
          </w:tcPr>
          <w:p w14:paraId="2415BB99" w14:textId="77777777" w:rsidR="002C254B" w:rsidRDefault="002C254B">
            <w:pPr>
              <w:pStyle w:val="TableParagraph"/>
              <w:rPr>
                <w:rFonts w:ascii="Times New Roman"/>
                <w:sz w:val="18"/>
              </w:rPr>
            </w:pPr>
          </w:p>
        </w:tc>
      </w:tr>
      <w:tr w:rsidR="002C254B" w14:paraId="37C84CB9" w14:textId="77777777">
        <w:trPr>
          <w:trHeight w:val="262"/>
        </w:trPr>
        <w:tc>
          <w:tcPr>
            <w:tcW w:w="2110" w:type="dxa"/>
            <w:tcBorders>
              <w:top w:val="nil"/>
              <w:bottom w:val="nil"/>
            </w:tcBorders>
          </w:tcPr>
          <w:p w14:paraId="271954B5" w14:textId="77777777" w:rsidR="002C254B" w:rsidRDefault="002C254B">
            <w:pPr>
              <w:pStyle w:val="TableParagraph"/>
              <w:rPr>
                <w:rFonts w:ascii="Times New Roman"/>
                <w:sz w:val="18"/>
              </w:rPr>
            </w:pPr>
          </w:p>
        </w:tc>
        <w:tc>
          <w:tcPr>
            <w:tcW w:w="4232" w:type="dxa"/>
            <w:tcBorders>
              <w:top w:val="nil"/>
              <w:bottom w:val="nil"/>
            </w:tcBorders>
          </w:tcPr>
          <w:p w14:paraId="11D3714F" w14:textId="77777777" w:rsidR="002C254B" w:rsidRDefault="0012541C">
            <w:pPr>
              <w:pStyle w:val="TableParagraph"/>
              <w:spacing w:line="238" w:lineRule="exact"/>
              <w:ind w:left="107"/>
              <w:rPr>
                <w:sz w:val="20"/>
                <w:szCs w:val="20"/>
              </w:rPr>
            </w:pPr>
            <w:r>
              <w:rPr>
                <w:color w:val="202020"/>
                <w:sz w:val="20"/>
                <w:szCs w:val="20"/>
              </w:rPr>
              <w:t>ფარდობა</w:t>
            </w:r>
            <w:r>
              <w:rPr>
                <w:color w:val="202020"/>
                <w:spacing w:val="34"/>
                <w:sz w:val="20"/>
                <w:szCs w:val="20"/>
              </w:rPr>
              <w:t xml:space="preserve"> </w:t>
            </w:r>
            <w:r>
              <w:rPr>
                <w:color w:val="202020"/>
                <w:sz w:val="20"/>
                <w:szCs w:val="20"/>
              </w:rPr>
              <w:t>წარმოქმნილი</w:t>
            </w:r>
            <w:r>
              <w:rPr>
                <w:color w:val="202020"/>
                <w:spacing w:val="-8"/>
                <w:sz w:val="20"/>
                <w:szCs w:val="20"/>
              </w:rPr>
              <w:t xml:space="preserve"> </w:t>
            </w:r>
            <w:r>
              <w:rPr>
                <w:color w:val="202020"/>
                <w:spacing w:val="-2"/>
                <w:sz w:val="20"/>
                <w:szCs w:val="20"/>
              </w:rPr>
              <w:t>ნარჩენების</w:t>
            </w:r>
          </w:p>
        </w:tc>
        <w:tc>
          <w:tcPr>
            <w:tcW w:w="989" w:type="dxa"/>
            <w:tcBorders>
              <w:top w:val="nil"/>
              <w:bottom w:val="nil"/>
            </w:tcBorders>
          </w:tcPr>
          <w:p w14:paraId="77AE9719" w14:textId="77777777" w:rsidR="002C254B" w:rsidRDefault="002C254B">
            <w:pPr>
              <w:pStyle w:val="TableParagraph"/>
              <w:rPr>
                <w:rFonts w:ascii="Times New Roman"/>
                <w:sz w:val="18"/>
              </w:rPr>
            </w:pPr>
          </w:p>
        </w:tc>
        <w:tc>
          <w:tcPr>
            <w:tcW w:w="991" w:type="dxa"/>
            <w:tcBorders>
              <w:top w:val="nil"/>
              <w:bottom w:val="nil"/>
            </w:tcBorders>
          </w:tcPr>
          <w:p w14:paraId="7FE78B25" w14:textId="77777777" w:rsidR="002C254B" w:rsidRDefault="002C254B">
            <w:pPr>
              <w:pStyle w:val="TableParagraph"/>
              <w:rPr>
                <w:rFonts w:ascii="Times New Roman"/>
                <w:sz w:val="18"/>
              </w:rPr>
            </w:pPr>
          </w:p>
        </w:tc>
        <w:tc>
          <w:tcPr>
            <w:tcW w:w="809" w:type="dxa"/>
            <w:tcBorders>
              <w:top w:val="nil"/>
              <w:bottom w:val="nil"/>
            </w:tcBorders>
          </w:tcPr>
          <w:p w14:paraId="70D20E63" w14:textId="77777777" w:rsidR="002C254B" w:rsidRDefault="002C254B">
            <w:pPr>
              <w:pStyle w:val="TableParagraph"/>
              <w:rPr>
                <w:rFonts w:ascii="Times New Roman"/>
                <w:sz w:val="18"/>
              </w:rPr>
            </w:pPr>
          </w:p>
        </w:tc>
        <w:tc>
          <w:tcPr>
            <w:tcW w:w="811" w:type="dxa"/>
            <w:tcBorders>
              <w:top w:val="nil"/>
              <w:bottom w:val="nil"/>
            </w:tcBorders>
          </w:tcPr>
          <w:p w14:paraId="457EE739" w14:textId="77777777" w:rsidR="002C254B" w:rsidRDefault="002C254B">
            <w:pPr>
              <w:pStyle w:val="TableParagraph"/>
              <w:rPr>
                <w:rFonts w:ascii="Times New Roman"/>
                <w:sz w:val="18"/>
              </w:rPr>
            </w:pPr>
          </w:p>
        </w:tc>
        <w:tc>
          <w:tcPr>
            <w:tcW w:w="857" w:type="dxa"/>
            <w:tcBorders>
              <w:top w:val="nil"/>
              <w:bottom w:val="nil"/>
            </w:tcBorders>
          </w:tcPr>
          <w:p w14:paraId="307947E8" w14:textId="77777777" w:rsidR="002C254B" w:rsidRDefault="002C254B">
            <w:pPr>
              <w:pStyle w:val="TableParagraph"/>
              <w:rPr>
                <w:rFonts w:ascii="Times New Roman"/>
                <w:sz w:val="18"/>
              </w:rPr>
            </w:pPr>
          </w:p>
        </w:tc>
      </w:tr>
      <w:tr w:rsidR="002C254B" w14:paraId="5705D38B" w14:textId="77777777">
        <w:trPr>
          <w:trHeight w:val="237"/>
        </w:trPr>
        <w:tc>
          <w:tcPr>
            <w:tcW w:w="2110" w:type="dxa"/>
            <w:tcBorders>
              <w:top w:val="nil"/>
            </w:tcBorders>
          </w:tcPr>
          <w:p w14:paraId="1A342CF3" w14:textId="77777777" w:rsidR="002C254B" w:rsidRDefault="002C254B">
            <w:pPr>
              <w:pStyle w:val="TableParagraph"/>
              <w:rPr>
                <w:rFonts w:ascii="Times New Roman"/>
                <w:sz w:val="16"/>
              </w:rPr>
            </w:pPr>
          </w:p>
        </w:tc>
        <w:tc>
          <w:tcPr>
            <w:tcW w:w="4232" w:type="dxa"/>
            <w:tcBorders>
              <w:top w:val="nil"/>
            </w:tcBorders>
          </w:tcPr>
          <w:p w14:paraId="5EAD34A7" w14:textId="77777777" w:rsidR="002C254B" w:rsidRDefault="0012541C">
            <w:pPr>
              <w:pStyle w:val="TableParagraph"/>
              <w:spacing w:line="217" w:lineRule="exact"/>
              <w:ind w:left="107"/>
              <w:rPr>
                <w:sz w:val="20"/>
                <w:szCs w:val="20"/>
              </w:rPr>
            </w:pPr>
            <w:r>
              <w:rPr>
                <w:color w:val="202020"/>
                <w:spacing w:val="-2"/>
                <w:sz w:val="20"/>
                <w:szCs w:val="20"/>
              </w:rPr>
              <w:t>მოცულობასთან</w:t>
            </w:r>
            <w:r>
              <w:rPr>
                <w:color w:val="202020"/>
                <w:spacing w:val="9"/>
                <w:sz w:val="20"/>
                <w:szCs w:val="20"/>
              </w:rPr>
              <w:t xml:space="preserve"> </w:t>
            </w:r>
            <w:r>
              <w:rPr>
                <w:color w:val="202020"/>
                <w:spacing w:val="-2"/>
                <w:sz w:val="20"/>
                <w:szCs w:val="20"/>
              </w:rPr>
              <w:t>პროცენტებში.</w:t>
            </w:r>
          </w:p>
        </w:tc>
        <w:tc>
          <w:tcPr>
            <w:tcW w:w="989" w:type="dxa"/>
            <w:tcBorders>
              <w:top w:val="nil"/>
            </w:tcBorders>
          </w:tcPr>
          <w:p w14:paraId="35C9C45C" w14:textId="77777777" w:rsidR="002C254B" w:rsidRDefault="002C254B">
            <w:pPr>
              <w:pStyle w:val="TableParagraph"/>
              <w:rPr>
                <w:rFonts w:ascii="Times New Roman"/>
                <w:sz w:val="16"/>
              </w:rPr>
            </w:pPr>
          </w:p>
        </w:tc>
        <w:tc>
          <w:tcPr>
            <w:tcW w:w="991" w:type="dxa"/>
            <w:tcBorders>
              <w:top w:val="nil"/>
            </w:tcBorders>
          </w:tcPr>
          <w:p w14:paraId="187EC129" w14:textId="77777777" w:rsidR="002C254B" w:rsidRDefault="002C254B">
            <w:pPr>
              <w:pStyle w:val="TableParagraph"/>
              <w:rPr>
                <w:rFonts w:ascii="Times New Roman"/>
                <w:sz w:val="16"/>
              </w:rPr>
            </w:pPr>
          </w:p>
        </w:tc>
        <w:tc>
          <w:tcPr>
            <w:tcW w:w="809" w:type="dxa"/>
            <w:tcBorders>
              <w:top w:val="nil"/>
            </w:tcBorders>
          </w:tcPr>
          <w:p w14:paraId="51C4FD29" w14:textId="77777777" w:rsidR="002C254B" w:rsidRDefault="002C254B">
            <w:pPr>
              <w:pStyle w:val="TableParagraph"/>
              <w:rPr>
                <w:rFonts w:ascii="Times New Roman"/>
                <w:sz w:val="16"/>
              </w:rPr>
            </w:pPr>
          </w:p>
        </w:tc>
        <w:tc>
          <w:tcPr>
            <w:tcW w:w="811" w:type="dxa"/>
            <w:tcBorders>
              <w:top w:val="nil"/>
            </w:tcBorders>
          </w:tcPr>
          <w:p w14:paraId="0D3101BD" w14:textId="77777777" w:rsidR="002C254B" w:rsidRDefault="002C254B">
            <w:pPr>
              <w:pStyle w:val="TableParagraph"/>
              <w:rPr>
                <w:rFonts w:ascii="Times New Roman"/>
                <w:sz w:val="16"/>
              </w:rPr>
            </w:pPr>
          </w:p>
        </w:tc>
        <w:tc>
          <w:tcPr>
            <w:tcW w:w="857" w:type="dxa"/>
            <w:tcBorders>
              <w:top w:val="nil"/>
            </w:tcBorders>
          </w:tcPr>
          <w:p w14:paraId="2C1C5C18" w14:textId="77777777" w:rsidR="002C254B" w:rsidRDefault="002C254B">
            <w:pPr>
              <w:pStyle w:val="TableParagraph"/>
              <w:rPr>
                <w:rFonts w:ascii="Times New Roman"/>
                <w:sz w:val="16"/>
              </w:rPr>
            </w:pPr>
          </w:p>
        </w:tc>
      </w:tr>
      <w:tr w:rsidR="002C254B" w14:paraId="15B091DE" w14:textId="77777777">
        <w:trPr>
          <w:trHeight w:val="1843"/>
        </w:trPr>
        <w:tc>
          <w:tcPr>
            <w:tcW w:w="2110" w:type="dxa"/>
          </w:tcPr>
          <w:p w14:paraId="159158A3" w14:textId="77777777" w:rsidR="002C254B" w:rsidRDefault="0012541C">
            <w:pPr>
              <w:pStyle w:val="TableParagraph"/>
              <w:spacing w:before="2"/>
              <w:ind w:left="107" w:right="208"/>
              <w:rPr>
                <w:sz w:val="20"/>
                <w:szCs w:val="20"/>
              </w:rPr>
            </w:pPr>
            <w:r>
              <w:rPr>
                <w:rFonts w:ascii="Arial MT" w:eastAsia="Arial MT" w:hAnsi="Arial MT" w:cs="Arial MT"/>
                <w:color w:val="202020"/>
                <w:sz w:val="20"/>
                <w:szCs w:val="20"/>
              </w:rPr>
              <w:t>3.</w:t>
            </w:r>
            <w:r>
              <w:rPr>
                <w:rFonts w:ascii="Arial MT" w:eastAsia="Arial MT" w:hAnsi="Arial MT" w:cs="Arial MT"/>
                <w:color w:val="202020"/>
                <w:spacing w:val="-14"/>
                <w:sz w:val="20"/>
                <w:szCs w:val="20"/>
              </w:rPr>
              <w:t xml:space="preserve"> </w:t>
            </w:r>
            <w:r>
              <w:rPr>
                <w:color w:val="202020"/>
                <w:sz w:val="20"/>
                <w:szCs w:val="20"/>
              </w:rPr>
              <w:t xml:space="preserve">სეპარირებულად </w:t>
            </w:r>
            <w:r>
              <w:rPr>
                <w:color w:val="202020"/>
                <w:spacing w:val="-2"/>
                <w:sz w:val="20"/>
                <w:szCs w:val="20"/>
              </w:rPr>
              <w:t>შეგროვებული პლასტმასის მოცულობა</w:t>
            </w:r>
          </w:p>
        </w:tc>
        <w:tc>
          <w:tcPr>
            <w:tcW w:w="4232" w:type="dxa"/>
          </w:tcPr>
          <w:p w14:paraId="0402103A" w14:textId="77777777" w:rsidR="002C254B" w:rsidRDefault="0012541C">
            <w:pPr>
              <w:pStyle w:val="TableParagraph"/>
              <w:spacing w:before="2"/>
              <w:ind w:left="107"/>
              <w:rPr>
                <w:sz w:val="20"/>
                <w:szCs w:val="20"/>
              </w:rPr>
            </w:pPr>
            <w:r>
              <w:rPr>
                <w:color w:val="202020"/>
                <w:spacing w:val="-2"/>
                <w:sz w:val="20"/>
                <w:szCs w:val="20"/>
              </w:rPr>
              <w:t>განსაზღვრა</w:t>
            </w:r>
            <w:r>
              <w:rPr>
                <w:rFonts w:ascii="Arial MT" w:eastAsia="Arial MT" w:hAnsi="Arial MT" w:cs="Arial MT"/>
                <w:color w:val="202020"/>
                <w:spacing w:val="-2"/>
                <w:sz w:val="20"/>
                <w:szCs w:val="20"/>
              </w:rPr>
              <w:t xml:space="preserve">: </w:t>
            </w:r>
            <w:r>
              <w:rPr>
                <w:color w:val="202020"/>
                <w:spacing w:val="-2"/>
                <w:sz w:val="20"/>
                <w:szCs w:val="20"/>
              </w:rPr>
              <w:t xml:space="preserve">წარმოქმნილი ნარჩენებიდან </w:t>
            </w:r>
            <w:r>
              <w:rPr>
                <w:color w:val="202020"/>
                <w:sz w:val="20"/>
                <w:szCs w:val="20"/>
              </w:rPr>
              <w:t>პლასტმასის ნარჩენების განცალკევებით შეგროვების ზრდა.</w:t>
            </w:r>
          </w:p>
          <w:p w14:paraId="5E353E96" w14:textId="77777777" w:rsidR="002C254B" w:rsidRDefault="0012541C">
            <w:pPr>
              <w:pStyle w:val="TableParagraph"/>
              <w:ind w:left="107"/>
              <w:rPr>
                <w:sz w:val="20"/>
                <w:szCs w:val="20"/>
              </w:rPr>
            </w:pPr>
            <w:r>
              <w:rPr>
                <w:color w:val="202020"/>
                <w:spacing w:val="-2"/>
                <w:sz w:val="20"/>
                <w:szCs w:val="20"/>
              </w:rPr>
              <w:t>გაზომვის</w:t>
            </w:r>
            <w:r>
              <w:rPr>
                <w:color w:val="202020"/>
                <w:spacing w:val="-4"/>
                <w:sz w:val="20"/>
                <w:szCs w:val="20"/>
              </w:rPr>
              <w:t xml:space="preserve"> </w:t>
            </w:r>
            <w:r>
              <w:rPr>
                <w:color w:val="202020"/>
                <w:spacing w:val="-2"/>
                <w:sz w:val="20"/>
                <w:szCs w:val="20"/>
              </w:rPr>
              <w:t>ერთეული</w:t>
            </w:r>
            <w:r>
              <w:rPr>
                <w:rFonts w:ascii="Arial MT" w:eastAsia="Arial MT" w:hAnsi="Arial MT" w:cs="Arial MT"/>
                <w:color w:val="202020"/>
                <w:spacing w:val="-2"/>
                <w:sz w:val="20"/>
                <w:szCs w:val="20"/>
              </w:rPr>
              <w:t>:</w:t>
            </w:r>
            <w:r>
              <w:rPr>
                <w:rFonts w:ascii="Arial MT" w:eastAsia="Arial MT" w:hAnsi="Arial MT" w:cs="Arial MT"/>
                <w:color w:val="202020"/>
                <w:spacing w:val="-5"/>
                <w:sz w:val="20"/>
                <w:szCs w:val="20"/>
              </w:rPr>
              <w:t xml:space="preserve"> </w:t>
            </w:r>
            <w:r>
              <w:rPr>
                <w:color w:val="202020"/>
                <w:spacing w:val="-2"/>
                <w:sz w:val="20"/>
                <w:szCs w:val="20"/>
              </w:rPr>
              <w:t xml:space="preserve">გამოცალკავებულად </w:t>
            </w:r>
            <w:r>
              <w:rPr>
                <w:color w:val="202020"/>
                <w:sz w:val="20"/>
                <w:szCs w:val="20"/>
              </w:rPr>
              <w:t>შეგროვებული პლასტმასის ნარჩენების ფარდობა პლასტმასის წარმოქმნილი</w:t>
            </w:r>
          </w:p>
          <w:p w14:paraId="3BAEDF34" w14:textId="77777777" w:rsidR="002C254B" w:rsidRDefault="0012541C">
            <w:pPr>
              <w:pStyle w:val="TableParagraph"/>
              <w:spacing w:line="241" w:lineRule="exact"/>
              <w:ind w:left="107"/>
              <w:rPr>
                <w:sz w:val="20"/>
                <w:szCs w:val="20"/>
              </w:rPr>
            </w:pPr>
            <w:r>
              <w:rPr>
                <w:color w:val="202020"/>
                <w:spacing w:val="-2"/>
                <w:sz w:val="20"/>
                <w:szCs w:val="20"/>
              </w:rPr>
              <w:t>ნარჩენების</w:t>
            </w:r>
            <w:r>
              <w:rPr>
                <w:color w:val="202020"/>
                <w:spacing w:val="9"/>
                <w:sz w:val="20"/>
                <w:szCs w:val="20"/>
              </w:rPr>
              <w:t xml:space="preserve"> </w:t>
            </w:r>
            <w:r>
              <w:rPr>
                <w:color w:val="202020"/>
                <w:spacing w:val="-2"/>
                <w:sz w:val="20"/>
                <w:szCs w:val="20"/>
              </w:rPr>
              <w:t>მოცულობასთან</w:t>
            </w:r>
            <w:r>
              <w:rPr>
                <w:color w:val="202020"/>
                <w:spacing w:val="9"/>
                <w:sz w:val="20"/>
                <w:szCs w:val="20"/>
              </w:rPr>
              <w:t xml:space="preserve"> </w:t>
            </w:r>
            <w:r>
              <w:rPr>
                <w:color w:val="202020"/>
                <w:spacing w:val="-2"/>
                <w:sz w:val="20"/>
                <w:szCs w:val="20"/>
              </w:rPr>
              <w:t>პროცენტებში</w:t>
            </w:r>
          </w:p>
        </w:tc>
        <w:tc>
          <w:tcPr>
            <w:tcW w:w="989" w:type="dxa"/>
          </w:tcPr>
          <w:p w14:paraId="3EB59825" w14:textId="77777777" w:rsidR="002C254B" w:rsidRDefault="002C254B">
            <w:pPr>
              <w:pStyle w:val="TableParagraph"/>
              <w:rPr>
                <w:rFonts w:ascii="Times New Roman"/>
                <w:sz w:val="20"/>
              </w:rPr>
            </w:pPr>
          </w:p>
        </w:tc>
        <w:tc>
          <w:tcPr>
            <w:tcW w:w="991" w:type="dxa"/>
          </w:tcPr>
          <w:p w14:paraId="579A9D81" w14:textId="77777777" w:rsidR="002C254B" w:rsidRDefault="002C254B">
            <w:pPr>
              <w:pStyle w:val="TableParagraph"/>
              <w:rPr>
                <w:sz w:val="20"/>
              </w:rPr>
            </w:pPr>
          </w:p>
          <w:p w14:paraId="61994470" w14:textId="77777777" w:rsidR="002C254B" w:rsidRDefault="002C254B">
            <w:pPr>
              <w:pStyle w:val="TableParagraph"/>
              <w:spacing w:before="174"/>
              <w:rPr>
                <w:sz w:val="20"/>
              </w:rPr>
            </w:pPr>
          </w:p>
          <w:p w14:paraId="4FE37014" w14:textId="77777777" w:rsidR="002C254B" w:rsidRDefault="0012541C">
            <w:pPr>
              <w:pStyle w:val="TableParagraph"/>
              <w:ind w:left="108"/>
              <w:rPr>
                <w:sz w:val="20"/>
              </w:rPr>
            </w:pPr>
            <w:r>
              <w:rPr>
                <w:spacing w:val="-5"/>
                <w:sz w:val="20"/>
              </w:rPr>
              <w:t>20%</w:t>
            </w:r>
          </w:p>
        </w:tc>
        <w:tc>
          <w:tcPr>
            <w:tcW w:w="809" w:type="dxa"/>
          </w:tcPr>
          <w:p w14:paraId="634F7E9D" w14:textId="77777777" w:rsidR="002C254B" w:rsidRDefault="002C254B">
            <w:pPr>
              <w:pStyle w:val="TableParagraph"/>
              <w:rPr>
                <w:sz w:val="20"/>
              </w:rPr>
            </w:pPr>
          </w:p>
          <w:p w14:paraId="7BB93495" w14:textId="77777777" w:rsidR="002C254B" w:rsidRDefault="002C254B">
            <w:pPr>
              <w:pStyle w:val="TableParagraph"/>
              <w:rPr>
                <w:sz w:val="20"/>
              </w:rPr>
            </w:pPr>
          </w:p>
          <w:p w14:paraId="0B233962" w14:textId="77777777" w:rsidR="002C254B" w:rsidRDefault="002C254B">
            <w:pPr>
              <w:pStyle w:val="TableParagraph"/>
              <w:spacing w:before="100"/>
              <w:rPr>
                <w:sz w:val="20"/>
              </w:rPr>
            </w:pPr>
          </w:p>
          <w:p w14:paraId="615D24D0" w14:textId="77777777" w:rsidR="002C254B" w:rsidRDefault="0012541C">
            <w:pPr>
              <w:pStyle w:val="TableParagraph"/>
              <w:ind w:right="276"/>
              <w:jc w:val="right"/>
              <w:rPr>
                <w:sz w:val="20"/>
              </w:rPr>
            </w:pPr>
            <w:r>
              <w:rPr>
                <w:sz w:val="20"/>
              </w:rPr>
              <w:t>30</w:t>
            </w:r>
            <w:r>
              <w:rPr>
                <w:spacing w:val="-5"/>
                <w:sz w:val="20"/>
              </w:rPr>
              <w:t xml:space="preserve"> </w:t>
            </w:r>
            <w:r>
              <w:rPr>
                <w:spacing w:val="-10"/>
                <w:sz w:val="20"/>
              </w:rPr>
              <w:t>%</w:t>
            </w:r>
          </w:p>
        </w:tc>
        <w:tc>
          <w:tcPr>
            <w:tcW w:w="811" w:type="dxa"/>
          </w:tcPr>
          <w:p w14:paraId="4D5A32F4" w14:textId="77777777" w:rsidR="002C254B" w:rsidRDefault="002C254B">
            <w:pPr>
              <w:pStyle w:val="TableParagraph"/>
              <w:rPr>
                <w:sz w:val="20"/>
              </w:rPr>
            </w:pPr>
          </w:p>
          <w:p w14:paraId="186189FE" w14:textId="77777777" w:rsidR="002C254B" w:rsidRDefault="002C254B">
            <w:pPr>
              <w:pStyle w:val="TableParagraph"/>
              <w:spacing w:before="174"/>
              <w:rPr>
                <w:sz w:val="20"/>
              </w:rPr>
            </w:pPr>
          </w:p>
          <w:p w14:paraId="70F79675" w14:textId="77777777" w:rsidR="002C254B" w:rsidRDefault="0012541C">
            <w:pPr>
              <w:pStyle w:val="TableParagraph"/>
              <w:ind w:left="108"/>
              <w:rPr>
                <w:sz w:val="20"/>
              </w:rPr>
            </w:pPr>
            <w:r>
              <w:rPr>
                <w:spacing w:val="-5"/>
                <w:sz w:val="20"/>
              </w:rPr>
              <w:t>30%</w:t>
            </w:r>
          </w:p>
        </w:tc>
        <w:tc>
          <w:tcPr>
            <w:tcW w:w="857" w:type="dxa"/>
          </w:tcPr>
          <w:p w14:paraId="655407C1" w14:textId="77777777" w:rsidR="002C254B" w:rsidRDefault="002C254B">
            <w:pPr>
              <w:pStyle w:val="TableParagraph"/>
              <w:rPr>
                <w:sz w:val="20"/>
              </w:rPr>
            </w:pPr>
          </w:p>
          <w:p w14:paraId="63BA5DB0" w14:textId="77777777" w:rsidR="002C254B" w:rsidRDefault="002C254B">
            <w:pPr>
              <w:pStyle w:val="TableParagraph"/>
              <w:spacing w:before="174"/>
              <w:rPr>
                <w:sz w:val="20"/>
              </w:rPr>
            </w:pPr>
          </w:p>
          <w:p w14:paraId="7FA91C53" w14:textId="77777777" w:rsidR="002C254B" w:rsidRDefault="0012541C">
            <w:pPr>
              <w:pStyle w:val="TableParagraph"/>
              <w:ind w:left="106"/>
              <w:rPr>
                <w:sz w:val="20"/>
              </w:rPr>
            </w:pPr>
            <w:r>
              <w:rPr>
                <w:spacing w:val="-5"/>
                <w:sz w:val="20"/>
              </w:rPr>
              <w:t>35%</w:t>
            </w:r>
          </w:p>
        </w:tc>
      </w:tr>
      <w:tr w:rsidR="002C254B" w14:paraId="06F99D79" w14:textId="77777777">
        <w:trPr>
          <w:trHeight w:val="1842"/>
        </w:trPr>
        <w:tc>
          <w:tcPr>
            <w:tcW w:w="2110" w:type="dxa"/>
          </w:tcPr>
          <w:p w14:paraId="31D8B2EA" w14:textId="77777777" w:rsidR="002C254B" w:rsidRDefault="0012541C">
            <w:pPr>
              <w:pStyle w:val="TableParagraph"/>
              <w:spacing w:before="2"/>
              <w:ind w:left="107" w:right="229"/>
              <w:rPr>
                <w:sz w:val="20"/>
                <w:szCs w:val="20"/>
              </w:rPr>
            </w:pPr>
            <w:r>
              <w:rPr>
                <w:color w:val="202020"/>
                <w:sz w:val="20"/>
                <w:szCs w:val="20"/>
              </w:rPr>
              <w:t>4.</w:t>
            </w:r>
            <w:r>
              <w:rPr>
                <w:color w:val="202020"/>
                <w:spacing w:val="-13"/>
                <w:sz w:val="20"/>
                <w:szCs w:val="20"/>
              </w:rPr>
              <w:t xml:space="preserve"> </w:t>
            </w:r>
            <w:r>
              <w:rPr>
                <w:color w:val="202020"/>
                <w:sz w:val="20"/>
                <w:szCs w:val="20"/>
              </w:rPr>
              <w:t xml:space="preserve">სეპარირებულად </w:t>
            </w:r>
            <w:r>
              <w:rPr>
                <w:color w:val="202020"/>
                <w:spacing w:val="-2"/>
                <w:sz w:val="20"/>
                <w:szCs w:val="20"/>
              </w:rPr>
              <w:t xml:space="preserve">შეგროვებული </w:t>
            </w:r>
            <w:r>
              <w:rPr>
                <w:color w:val="202020"/>
                <w:sz w:val="20"/>
                <w:szCs w:val="20"/>
              </w:rPr>
              <w:t>მინის მოცულობა</w:t>
            </w:r>
          </w:p>
        </w:tc>
        <w:tc>
          <w:tcPr>
            <w:tcW w:w="4232" w:type="dxa"/>
          </w:tcPr>
          <w:p w14:paraId="61547680" w14:textId="77777777" w:rsidR="002C254B" w:rsidRDefault="0012541C">
            <w:pPr>
              <w:pStyle w:val="TableParagraph"/>
              <w:spacing w:before="2"/>
              <w:ind w:left="107"/>
              <w:rPr>
                <w:sz w:val="20"/>
                <w:szCs w:val="20"/>
              </w:rPr>
            </w:pPr>
            <w:r>
              <w:rPr>
                <w:color w:val="202020"/>
                <w:spacing w:val="-2"/>
                <w:sz w:val="20"/>
                <w:szCs w:val="20"/>
              </w:rPr>
              <w:t>განსაზღვრა</w:t>
            </w:r>
            <w:r>
              <w:rPr>
                <w:rFonts w:ascii="Arial MT" w:eastAsia="Arial MT" w:hAnsi="Arial MT" w:cs="Arial MT"/>
                <w:color w:val="202020"/>
                <w:spacing w:val="-2"/>
                <w:sz w:val="20"/>
                <w:szCs w:val="20"/>
              </w:rPr>
              <w:t xml:space="preserve">: </w:t>
            </w:r>
            <w:r>
              <w:rPr>
                <w:color w:val="202020"/>
                <w:spacing w:val="-2"/>
                <w:sz w:val="20"/>
                <w:szCs w:val="20"/>
              </w:rPr>
              <w:t xml:space="preserve">წარმოქმნილი ნარჩენებიდან </w:t>
            </w:r>
            <w:r>
              <w:rPr>
                <w:color w:val="202020"/>
                <w:sz w:val="20"/>
                <w:szCs w:val="20"/>
              </w:rPr>
              <w:t>მინის ნარჩენების განცალკევებით შეგროვების ზრდა.</w:t>
            </w:r>
          </w:p>
          <w:p w14:paraId="0052EEE3" w14:textId="77777777" w:rsidR="002C254B" w:rsidRDefault="0012541C">
            <w:pPr>
              <w:pStyle w:val="TableParagraph"/>
              <w:ind w:left="107" w:right="229"/>
              <w:rPr>
                <w:sz w:val="20"/>
                <w:szCs w:val="20"/>
              </w:rPr>
            </w:pPr>
            <w:r>
              <w:rPr>
                <w:color w:val="202020"/>
                <w:sz w:val="20"/>
                <w:szCs w:val="20"/>
              </w:rPr>
              <w:t>გაზომვის</w:t>
            </w:r>
            <w:r>
              <w:rPr>
                <w:color w:val="202020"/>
                <w:spacing w:val="-13"/>
                <w:sz w:val="20"/>
                <w:szCs w:val="20"/>
              </w:rPr>
              <w:t xml:space="preserve"> </w:t>
            </w:r>
            <w:r>
              <w:rPr>
                <w:color w:val="202020"/>
                <w:sz w:val="20"/>
                <w:szCs w:val="20"/>
              </w:rPr>
              <w:t>ერთეული</w:t>
            </w:r>
            <w:r>
              <w:rPr>
                <w:rFonts w:ascii="Arial MT" w:eastAsia="Arial MT" w:hAnsi="Arial MT" w:cs="Arial MT"/>
                <w:color w:val="202020"/>
                <w:sz w:val="20"/>
                <w:szCs w:val="20"/>
              </w:rPr>
              <w:t>:</w:t>
            </w:r>
            <w:r>
              <w:rPr>
                <w:rFonts w:ascii="Arial MT" w:eastAsia="Arial MT" w:hAnsi="Arial MT" w:cs="Arial MT"/>
                <w:color w:val="202020"/>
                <w:spacing w:val="-14"/>
                <w:sz w:val="20"/>
                <w:szCs w:val="20"/>
              </w:rPr>
              <w:t xml:space="preserve"> </w:t>
            </w:r>
            <w:r>
              <w:rPr>
                <w:color w:val="202020"/>
                <w:sz w:val="20"/>
                <w:szCs w:val="20"/>
              </w:rPr>
              <w:t>გამოცალკევებულად შეგროვებული</w:t>
            </w:r>
            <w:r>
              <w:rPr>
                <w:color w:val="202020"/>
                <w:spacing w:val="-12"/>
                <w:sz w:val="20"/>
                <w:szCs w:val="20"/>
              </w:rPr>
              <w:t xml:space="preserve"> </w:t>
            </w:r>
            <w:r>
              <w:rPr>
                <w:color w:val="202020"/>
                <w:sz w:val="20"/>
                <w:szCs w:val="20"/>
              </w:rPr>
              <w:t>მინის</w:t>
            </w:r>
            <w:r>
              <w:rPr>
                <w:color w:val="202020"/>
                <w:spacing w:val="-10"/>
                <w:sz w:val="20"/>
                <w:szCs w:val="20"/>
              </w:rPr>
              <w:t xml:space="preserve"> </w:t>
            </w:r>
            <w:r>
              <w:rPr>
                <w:color w:val="202020"/>
                <w:sz w:val="20"/>
                <w:szCs w:val="20"/>
              </w:rPr>
              <w:t>ნარჩენების</w:t>
            </w:r>
            <w:r>
              <w:rPr>
                <w:color w:val="202020"/>
                <w:spacing w:val="-11"/>
                <w:sz w:val="20"/>
                <w:szCs w:val="20"/>
              </w:rPr>
              <w:t xml:space="preserve"> </w:t>
            </w:r>
            <w:r>
              <w:rPr>
                <w:color w:val="202020"/>
                <w:spacing w:val="-2"/>
                <w:sz w:val="20"/>
                <w:szCs w:val="20"/>
              </w:rPr>
              <w:t>ფარდობა</w:t>
            </w:r>
          </w:p>
          <w:p w14:paraId="08A31A8A" w14:textId="77777777" w:rsidR="002C254B" w:rsidRDefault="0012541C">
            <w:pPr>
              <w:pStyle w:val="TableParagraph"/>
              <w:spacing w:line="260" w:lineRule="atLeast"/>
              <w:ind w:left="107"/>
              <w:rPr>
                <w:sz w:val="20"/>
                <w:szCs w:val="20"/>
              </w:rPr>
            </w:pPr>
            <w:r>
              <w:rPr>
                <w:color w:val="202020"/>
                <w:sz w:val="20"/>
                <w:szCs w:val="20"/>
              </w:rPr>
              <w:t>მინის</w:t>
            </w:r>
            <w:r>
              <w:rPr>
                <w:color w:val="202020"/>
                <w:spacing w:val="-13"/>
                <w:sz w:val="20"/>
                <w:szCs w:val="20"/>
              </w:rPr>
              <w:t xml:space="preserve"> </w:t>
            </w:r>
            <w:r>
              <w:rPr>
                <w:color w:val="202020"/>
                <w:sz w:val="20"/>
                <w:szCs w:val="20"/>
              </w:rPr>
              <w:t>წარმოქმნილი</w:t>
            </w:r>
            <w:r>
              <w:rPr>
                <w:color w:val="202020"/>
                <w:spacing w:val="-12"/>
                <w:sz w:val="20"/>
                <w:szCs w:val="20"/>
              </w:rPr>
              <w:t xml:space="preserve"> </w:t>
            </w:r>
            <w:r>
              <w:rPr>
                <w:color w:val="202020"/>
                <w:sz w:val="20"/>
                <w:szCs w:val="20"/>
              </w:rPr>
              <w:t>ნარჩენების მოცულობასთან პროცენტებში</w:t>
            </w:r>
          </w:p>
        </w:tc>
        <w:tc>
          <w:tcPr>
            <w:tcW w:w="989" w:type="dxa"/>
          </w:tcPr>
          <w:p w14:paraId="743DC9B7" w14:textId="77777777" w:rsidR="002C254B" w:rsidRDefault="002C254B">
            <w:pPr>
              <w:pStyle w:val="TableParagraph"/>
              <w:rPr>
                <w:rFonts w:ascii="Times New Roman"/>
                <w:sz w:val="20"/>
              </w:rPr>
            </w:pPr>
          </w:p>
        </w:tc>
        <w:tc>
          <w:tcPr>
            <w:tcW w:w="991" w:type="dxa"/>
          </w:tcPr>
          <w:p w14:paraId="017078CC" w14:textId="77777777" w:rsidR="002C254B" w:rsidRDefault="002C254B">
            <w:pPr>
              <w:pStyle w:val="TableParagraph"/>
              <w:rPr>
                <w:rFonts w:ascii="Times New Roman"/>
                <w:sz w:val="20"/>
              </w:rPr>
            </w:pPr>
          </w:p>
        </w:tc>
        <w:tc>
          <w:tcPr>
            <w:tcW w:w="809" w:type="dxa"/>
          </w:tcPr>
          <w:p w14:paraId="52D6D019" w14:textId="77777777" w:rsidR="002C254B" w:rsidRDefault="002C254B">
            <w:pPr>
              <w:pStyle w:val="TableParagraph"/>
              <w:rPr>
                <w:sz w:val="20"/>
              </w:rPr>
            </w:pPr>
          </w:p>
          <w:p w14:paraId="15FA2C72" w14:textId="77777777" w:rsidR="002C254B" w:rsidRDefault="002C254B">
            <w:pPr>
              <w:pStyle w:val="TableParagraph"/>
              <w:rPr>
                <w:sz w:val="20"/>
              </w:rPr>
            </w:pPr>
          </w:p>
          <w:p w14:paraId="3987DCCB" w14:textId="77777777" w:rsidR="002C254B" w:rsidRDefault="002C254B">
            <w:pPr>
              <w:pStyle w:val="TableParagraph"/>
              <w:spacing w:before="100"/>
              <w:rPr>
                <w:sz w:val="20"/>
              </w:rPr>
            </w:pPr>
          </w:p>
          <w:p w14:paraId="2C2E273F" w14:textId="77777777" w:rsidR="002C254B" w:rsidRDefault="0012541C">
            <w:pPr>
              <w:pStyle w:val="TableParagraph"/>
              <w:ind w:right="327"/>
              <w:jc w:val="right"/>
              <w:rPr>
                <w:sz w:val="20"/>
              </w:rPr>
            </w:pPr>
            <w:r>
              <w:rPr>
                <w:spacing w:val="-5"/>
                <w:sz w:val="20"/>
              </w:rPr>
              <w:t>20%</w:t>
            </w:r>
          </w:p>
        </w:tc>
        <w:tc>
          <w:tcPr>
            <w:tcW w:w="811" w:type="dxa"/>
          </w:tcPr>
          <w:p w14:paraId="01A46B04" w14:textId="77777777" w:rsidR="002C254B" w:rsidRDefault="002C254B">
            <w:pPr>
              <w:pStyle w:val="TableParagraph"/>
              <w:rPr>
                <w:sz w:val="20"/>
              </w:rPr>
            </w:pPr>
          </w:p>
          <w:p w14:paraId="1BAA24BD" w14:textId="77777777" w:rsidR="002C254B" w:rsidRDefault="002C254B">
            <w:pPr>
              <w:pStyle w:val="TableParagraph"/>
              <w:spacing w:before="176"/>
              <w:rPr>
                <w:sz w:val="20"/>
              </w:rPr>
            </w:pPr>
          </w:p>
          <w:p w14:paraId="6950278C" w14:textId="77777777" w:rsidR="002C254B" w:rsidRDefault="0012541C">
            <w:pPr>
              <w:pStyle w:val="TableParagraph"/>
              <w:ind w:left="108"/>
              <w:rPr>
                <w:sz w:val="20"/>
              </w:rPr>
            </w:pPr>
            <w:r>
              <w:rPr>
                <w:spacing w:val="-5"/>
                <w:sz w:val="20"/>
              </w:rPr>
              <w:t>30%</w:t>
            </w:r>
          </w:p>
        </w:tc>
        <w:tc>
          <w:tcPr>
            <w:tcW w:w="857" w:type="dxa"/>
          </w:tcPr>
          <w:p w14:paraId="430A16BD" w14:textId="77777777" w:rsidR="002C254B" w:rsidRDefault="002C254B">
            <w:pPr>
              <w:pStyle w:val="TableParagraph"/>
              <w:rPr>
                <w:sz w:val="20"/>
              </w:rPr>
            </w:pPr>
          </w:p>
          <w:p w14:paraId="75172FF7" w14:textId="77777777" w:rsidR="002C254B" w:rsidRDefault="002C254B">
            <w:pPr>
              <w:pStyle w:val="TableParagraph"/>
              <w:spacing w:before="176"/>
              <w:rPr>
                <w:sz w:val="20"/>
              </w:rPr>
            </w:pPr>
          </w:p>
          <w:p w14:paraId="159818BC" w14:textId="77777777" w:rsidR="002C254B" w:rsidRDefault="0012541C">
            <w:pPr>
              <w:pStyle w:val="TableParagraph"/>
              <w:ind w:left="106"/>
              <w:rPr>
                <w:sz w:val="20"/>
              </w:rPr>
            </w:pPr>
            <w:r>
              <w:rPr>
                <w:spacing w:val="-5"/>
                <w:sz w:val="20"/>
              </w:rPr>
              <w:t>30%</w:t>
            </w:r>
          </w:p>
        </w:tc>
      </w:tr>
      <w:tr w:rsidR="002C254B" w14:paraId="0575AD61" w14:textId="77777777">
        <w:trPr>
          <w:trHeight w:val="1842"/>
        </w:trPr>
        <w:tc>
          <w:tcPr>
            <w:tcW w:w="2110" w:type="dxa"/>
          </w:tcPr>
          <w:p w14:paraId="311ACEC6" w14:textId="77777777" w:rsidR="002C254B" w:rsidRDefault="0012541C">
            <w:pPr>
              <w:pStyle w:val="TableParagraph"/>
              <w:spacing w:before="2"/>
              <w:ind w:left="107" w:right="229"/>
              <w:rPr>
                <w:sz w:val="20"/>
                <w:szCs w:val="20"/>
              </w:rPr>
            </w:pPr>
            <w:r>
              <w:rPr>
                <w:color w:val="202020"/>
                <w:sz w:val="20"/>
                <w:szCs w:val="20"/>
              </w:rPr>
              <w:t>5.</w:t>
            </w:r>
            <w:r>
              <w:rPr>
                <w:color w:val="202020"/>
                <w:spacing w:val="-13"/>
                <w:sz w:val="20"/>
                <w:szCs w:val="20"/>
              </w:rPr>
              <w:t xml:space="preserve"> </w:t>
            </w:r>
            <w:r>
              <w:rPr>
                <w:color w:val="202020"/>
                <w:sz w:val="20"/>
                <w:szCs w:val="20"/>
              </w:rPr>
              <w:t xml:space="preserve">სეპარირებულად </w:t>
            </w:r>
            <w:r>
              <w:rPr>
                <w:color w:val="202020"/>
                <w:spacing w:val="-2"/>
                <w:sz w:val="20"/>
                <w:szCs w:val="20"/>
              </w:rPr>
              <w:t>შეგროვებული ქაღალდის მოცულობა</w:t>
            </w:r>
          </w:p>
        </w:tc>
        <w:tc>
          <w:tcPr>
            <w:tcW w:w="4232" w:type="dxa"/>
          </w:tcPr>
          <w:p w14:paraId="6C7B5506" w14:textId="77777777" w:rsidR="002C254B" w:rsidRDefault="0012541C">
            <w:pPr>
              <w:pStyle w:val="TableParagraph"/>
              <w:spacing w:before="2"/>
              <w:ind w:left="107"/>
              <w:rPr>
                <w:sz w:val="20"/>
                <w:szCs w:val="20"/>
              </w:rPr>
            </w:pPr>
            <w:r>
              <w:rPr>
                <w:color w:val="202020"/>
                <w:spacing w:val="-2"/>
                <w:sz w:val="20"/>
                <w:szCs w:val="20"/>
              </w:rPr>
              <w:t>განსაზღვრა</w:t>
            </w:r>
            <w:r>
              <w:rPr>
                <w:rFonts w:ascii="Arial MT" w:eastAsia="Arial MT" w:hAnsi="Arial MT" w:cs="Arial MT"/>
                <w:color w:val="202020"/>
                <w:spacing w:val="-2"/>
                <w:sz w:val="20"/>
                <w:szCs w:val="20"/>
              </w:rPr>
              <w:t xml:space="preserve">: </w:t>
            </w:r>
            <w:r>
              <w:rPr>
                <w:color w:val="202020"/>
                <w:spacing w:val="-2"/>
                <w:sz w:val="20"/>
                <w:szCs w:val="20"/>
              </w:rPr>
              <w:t xml:space="preserve">წარმოქმნილი ნარჩენებიდან </w:t>
            </w:r>
            <w:r>
              <w:rPr>
                <w:color w:val="202020"/>
                <w:sz w:val="20"/>
                <w:szCs w:val="20"/>
              </w:rPr>
              <w:t>ქაღალდის ნარჩენების განცალკევებით შეგროვების ზრდა.</w:t>
            </w:r>
          </w:p>
          <w:p w14:paraId="5279B1E0" w14:textId="77777777" w:rsidR="002C254B" w:rsidRDefault="0012541C">
            <w:pPr>
              <w:pStyle w:val="TableParagraph"/>
              <w:ind w:left="107"/>
              <w:rPr>
                <w:sz w:val="20"/>
                <w:szCs w:val="20"/>
              </w:rPr>
            </w:pPr>
            <w:r>
              <w:rPr>
                <w:color w:val="202020"/>
                <w:spacing w:val="-2"/>
                <w:sz w:val="20"/>
                <w:szCs w:val="20"/>
              </w:rPr>
              <w:t>გაზომვის</w:t>
            </w:r>
            <w:r>
              <w:rPr>
                <w:color w:val="202020"/>
                <w:spacing w:val="-4"/>
                <w:sz w:val="20"/>
                <w:szCs w:val="20"/>
              </w:rPr>
              <w:t xml:space="preserve"> </w:t>
            </w:r>
            <w:r>
              <w:rPr>
                <w:color w:val="202020"/>
                <w:spacing w:val="-2"/>
                <w:sz w:val="20"/>
                <w:szCs w:val="20"/>
              </w:rPr>
              <w:t>ერთეული</w:t>
            </w:r>
            <w:r>
              <w:rPr>
                <w:rFonts w:ascii="Arial MT" w:eastAsia="Arial MT" w:hAnsi="Arial MT" w:cs="Arial MT"/>
                <w:color w:val="202020"/>
                <w:spacing w:val="-2"/>
                <w:sz w:val="20"/>
                <w:szCs w:val="20"/>
              </w:rPr>
              <w:t>:</w:t>
            </w:r>
            <w:r>
              <w:rPr>
                <w:rFonts w:ascii="Arial MT" w:eastAsia="Arial MT" w:hAnsi="Arial MT" w:cs="Arial MT"/>
                <w:color w:val="202020"/>
                <w:spacing w:val="-5"/>
                <w:sz w:val="20"/>
                <w:szCs w:val="20"/>
              </w:rPr>
              <w:t xml:space="preserve"> </w:t>
            </w:r>
            <w:r>
              <w:rPr>
                <w:color w:val="202020"/>
                <w:spacing w:val="-2"/>
                <w:sz w:val="20"/>
                <w:szCs w:val="20"/>
              </w:rPr>
              <w:t xml:space="preserve">გამოცალკავებულად </w:t>
            </w:r>
            <w:r>
              <w:rPr>
                <w:color w:val="202020"/>
                <w:sz w:val="20"/>
                <w:szCs w:val="20"/>
              </w:rPr>
              <w:t>შეგროვებული ქაღალდის ნარჩენების ფარდობა ქაღალდის წარმოქმნილი</w:t>
            </w:r>
          </w:p>
          <w:p w14:paraId="21A9D164" w14:textId="77777777" w:rsidR="002C254B" w:rsidRDefault="0012541C">
            <w:pPr>
              <w:pStyle w:val="TableParagraph"/>
              <w:spacing w:line="241" w:lineRule="exact"/>
              <w:ind w:left="107"/>
              <w:rPr>
                <w:sz w:val="20"/>
                <w:szCs w:val="20"/>
              </w:rPr>
            </w:pPr>
            <w:r>
              <w:rPr>
                <w:color w:val="202020"/>
                <w:spacing w:val="-2"/>
                <w:sz w:val="20"/>
                <w:szCs w:val="20"/>
              </w:rPr>
              <w:t>ნარჩენების</w:t>
            </w:r>
            <w:r>
              <w:rPr>
                <w:color w:val="202020"/>
                <w:spacing w:val="9"/>
                <w:sz w:val="20"/>
                <w:szCs w:val="20"/>
              </w:rPr>
              <w:t xml:space="preserve"> </w:t>
            </w:r>
            <w:r>
              <w:rPr>
                <w:color w:val="202020"/>
                <w:spacing w:val="-2"/>
                <w:sz w:val="20"/>
                <w:szCs w:val="20"/>
              </w:rPr>
              <w:t>მოცულობასთან</w:t>
            </w:r>
            <w:r>
              <w:rPr>
                <w:color w:val="202020"/>
                <w:spacing w:val="9"/>
                <w:sz w:val="20"/>
                <w:szCs w:val="20"/>
              </w:rPr>
              <w:t xml:space="preserve"> </w:t>
            </w:r>
            <w:r>
              <w:rPr>
                <w:color w:val="202020"/>
                <w:spacing w:val="-2"/>
                <w:sz w:val="20"/>
                <w:szCs w:val="20"/>
              </w:rPr>
              <w:t>პროცენტებში</w:t>
            </w:r>
          </w:p>
        </w:tc>
        <w:tc>
          <w:tcPr>
            <w:tcW w:w="989" w:type="dxa"/>
          </w:tcPr>
          <w:p w14:paraId="0AD2BC34" w14:textId="77777777" w:rsidR="002C254B" w:rsidRDefault="002C254B">
            <w:pPr>
              <w:pStyle w:val="TableParagraph"/>
              <w:rPr>
                <w:rFonts w:ascii="Times New Roman"/>
                <w:sz w:val="20"/>
              </w:rPr>
            </w:pPr>
          </w:p>
        </w:tc>
        <w:tc>
          <w:tcPr>
            <w:tcW w:w="991" w:type="dxa"/>
          </w:tcPr>
          <w:p w14:paraId="518AC652" w14:textId="77777777" w:rsidR="002C254B" w:rsidRDefault="002C254B">
            <w:pPr>
              <w:pStyle w:val="TableParagraph"/>
              <w:rPr>
                <w:rFonts w:ascii="Times New Roman"/>
                <w:sz w:val="20"/>
              </w:rPr>
            </w:pPr>
          </w:p>
        </w:tc>
        <w:tc>
          <w:tcPr>
            <w:tcW w:w="809" w:type="dxa"/>
          </w:tcPr>
          <w:p w14:paraId="53E710CE" w14:textId="77777777" w:rsidR="002C254B" w:rsidRDefault="002C254B">
            <w:pPr>
              <w:pStyle w:val="TableParagraph"/>
              <w:rPr>
                <w:sz w:val="20"/>
              </w:rPr>
            </w:pPr>
          </w:p>
          <w:p w14:paraId="627C8095" w14:textId="77777777" w:rsidR="002C254B" w:rsidRDefault="002C254B">
            <w:pPr>
              <w:pStyle w:val="TableParagraph"/>
              <w:rPr>
                <w:sz w:val="20"/>
              </w:rPr>
            </w:pPr>
          </w:p>
          <w:p w14:paraId="5D5DB47C" w14:textId="77777777" w:rsidR="002C254B" w:rsidRDefault="002C254B">
            <w:pPr>
              <w:pStyle w:val="TableParagraph"/>
              <w:spacing w:before="100"/>
              <w:rPr>
                <w:sz w:val="20"/>
              </w:rPr>
            </w:pPr>
          </w:p>
          <w:p w14:paraId="6EE1E983" w14:textId="77777777" w:rsidR="002C254B" w:rsidRDefault="0012541C">
            <w:pPr>
              <w:pStyle w:val="TableParagraph"/>
              <w:ind w:right="327"/>
              <w:jc w:val="right"/>
              <w:rPr>
                <w:sz w:val="20"/>
              </w:rPr>
            </w:pPr>
            <w:r>
              <w:rPr>
                <w:spacing w:val="-5"/>
                <w:sz w:val="20"/>
              </w:rPr>
              <w:t>20%</w:t>
            </w:r>
          </w:p>
        </w:tc>
        <w:tc>
          <w:tcPr>
            <w:tcW w:w="811" w:type="dxa"/>
          </w:tcPr>
          <w:p w14:paraId="6BC83914" w14:textId="77777777" w:rsidR="002C254B" w:rsidRDefault="002C254B">
            <w:pPr>
              <w:pStyle w:val="TableParagraph"/>
              <w:rPr>
                <w:sz w:val="20"/>
              </w:rPr>
            </w:pPr>
          </w:p>
          <w:p w14:paraId="7B42A315" w14:textId="77777777" w:rsidR="002C254B" w:rsidRDefault="002C254B">
            <w:pPr>
              <w:pStyle w:val="TableParagraph"/>
              <w:spacing w:before="174"/>
              <w:rPr>
                <w:sz w:val="20"/>
              </w:rPr>
            </w:pPr>
          </w:p>
          <w:p w14:paraId="46774F58" w14:textId="77777777" w:rsidR="002C254B" w:rsidRDefault="0012541C">
            <w:pPr>
              <w:pStyle w:val="TableParagraph"/>
              <w:ind w:left="108"/>
              <w:rPr>
                <w:sz w:val="20"/>
              </w:rPr>
            </w:pPr>
            <w:r>
              <w:rPr>
                <w:spacing w:val="-5"/>
                <w:sz w:val="20"/>
              </w:rPr>
              <w:t>25%</w:t>
            </w:r>
          </w:p>
        </w:tc>
        <w:tc>
          <w:tcPr>
            <w:tcW w:w="857" w:type="dxa"/>
          </w:tcPr>
          <w:p w14:paraId="6A2BC067" w14:textId="77777777" w:rsidR="002C254B" w:rsidRDefault="002C254B">
            <w:pPr>
              <w:pStyle w:val="TableParagraph"/>
              <w:rPr>
                <w:sz w:val="20"/>
              </w:rPr>
            </w:pPr>
          </w:p>
          <w:p w14:paraId="2B811CAA" w14:textId="77777777" w:rsidR="002C254B" w:rsidRDefault="002C254B">
            <w:pPr>
              <w:pStyle w:val="TableParagraph"/>
              <w:spacing w:before="174"/>
              <w:rPr>
                <w:sz w:val="20"/>
              </w:rPr>
            </w:pPr>
          </w:p>
          <w:p w14:paraId="13357928" w14:textId="77777777" w:rsidR="002C254B" w:rsidRDefault="0012541C">
            <w:pPr>
              <w:pStyle w:val="TableParagraph"/>
              <w:ind w:left="106"/>
              <w:rPr>
                <w:sz w:val="20"/>
              </w:rPr>
            </w:pPr>
            <w:r>
              <w:rPr>
                <w:spacing w:val="-5"/>
                <w:sz w:val="20"/>
              </w:rPr>
              <w:t>35%</w:t>
            </w:r>
          </w:p>
        </w:tc>
      </w:tr>
      <w:tr w:rsidR="002C254B" w14:paraId="7C4AF50F" w14:textId="77777777">
        <w:trPr>
          <w:trHeight w:val="294"/>
        </w:trPr>
        <w:tc>
          <w:tcPr>
            <w:tcW w:w="2110" w:type="dxa"/>
            <w:tcBorders>
              <w:bottom w:val="nil"/>
            </w:tcBorders>
          </w:tcPr>
          <w:p w14:paraId="0E891E69" w14:textId="77777777" w:rsidR="002C254B" w:rsidRDefault="0012541C">
            <w:pPr>
              <w:pStyle w:val="TableParagraph"/>
              <w:spacing w:before="2"/>
              <w:ind w:left="107"/>
              <w:rPr>
                <w:sz w:val="20"/>
                <w:szCs w:val="20"/>
              </w:rPr>
            </w:pPr>
            <w:r>
              <w:rPr>
                <w:sz w:val="20"/>
                <w:szCs w:val="20"/>
              </w:rPr>
              <w:t xml:space="preserve">6. </w:t>
            </w:r>
            <w:r>
              <w:rPr>
                <w:spacing w:val="-2"/>
                <w:sz w:val="20"/>
                <w:szCs w:val="20"/>
              </w:rPr>
              <w:t>მოსახლეობის</w:t>
            </w:r>
          </w:p>
        </w:tc>
        <w:tc>
          <w:tcPr>
            <w:tcW w:w="4232" w:type="dxa"/>
            <w:vMerge w:val="restart"/>
          </w:tcPr>
          <w:p w14:paraId="3D605027" w14:textId="77777777" w:rsidR="002C254B" w:rsidRDefault="0012541C">
            <w:pPr>
              <w:pStyle w:val="TableParagraph"/>
              <w:spacing w:before="2"/>
              <w:ind w:left="107"/>
              <w:rPr>
                <w:sz w:val="20"/>
                <w:szCs w:val="20"/>
              </w:rPr>
            </w:pPr>
            <w:r>
              <w:rPr>
                <w:color w:val="202020"/>
                <w:sz w:val="20"/>
                <w:szCs w:val="20"/>
              </w:rPr>
              <w:t xml:space="preserve">განსაზღვრა: გამოკითხვის შედეგად მოსახლეობის კმაყოფილების ზრდა </w:t>
            </w:r>
            <w:r>
              <w:rPr>
                <w:color w:val="202020"/>
                <w:sz w:val="20"/>
                <w:szCs w:val="20"/>
              </w:rPr>
              <w:lastRenderedPageBreak/>
              <w:t>ნარჩენების მართვის მომსახურებით გაზომვის ერთეული: კმაყოფილი მოსახლეობის</w:t>
            </w:r>
            <w:r>
              <w:rPr>
                <w:color w:val="202020"/>
                <w:spacing w:val="-2"/>
                <w:sz w:val="20"/>
                <w:szCs w:val="20"/>
              </w:rPr>
              <w:t xml:space="preserve"> </w:t>
            </w:r>
            <w:r>
              <w:rPr>
                <w:color w:val="202020"/>
                <w:sz w:val="20"/>
                <w:szCs w:val="20"/>
              </w:rPr>
              <w:t>რაოდენობის</w:t>
            </w:r>
            <w:r>
              <w:rPr>
                <w:color w:val="202020"/>
                <w:spacing w:val="-2"/>
                <w:sz w:val="20"/>
                <w:szCs w:val="20"/>
              </w:rPr>
              <w:t xml:space="preserve"> </w:t>
            </w:r>
            <w:r>
              <w:rPr>
                <w:color w:val="202020"/>
                <w:sz w:val="20"/>
                <w:szCs w:val="20"/>
              </w:rPr>
              <w:t>შეფარდება მოსახლეობის</w:t>
            </w:r>
            <w:r>
              <w:rPr>
                <w:color w:val="202020"/>
                <w:spacing w:val="-11"/>
                <w:sz w:val="20"/>
                <w:szCs w:val="20"/>
              </w:rPr>
              <w:t xml:space="preserve"> </w:t>
            </w:r>
            <w:r>
              <w:rPr>
                <w:color w:val="202020"/>
                <w:sz w:val="20"/>
                <w:szCs w:val="20"/>
              </w:rPr>
              <w:t>საერთო</w:t>
            </w:r>
            <w:r>
              <w:rPr>
                <w:color w:val="202020"/>
                <w:spacing w:val="-11"/>
                <w:sz w:val="20"/>
                <w:szCs w:val="20"/>
              </w:rPr>
              <w:t xml:space="preserve"> </w:t>
            </w:r>
            <w:r>
              <w:rPr>
                <w:color w:val="202020"/>
                <w:spacing w:val="-2"/>
                <w:sz w:val="20"/>
                <w:szCs w:val="20"/>
              </w:rPr>
              <w:t>რაოდენობასთან</w:t>
            </w:r>
          </w:p>
          <w:p w14:paraId="32EFAFE0" w14:textId="77777777" w:rsidR="002C254B" w:rsidRDefault="0012541C">
            <w:pPr>
              <w:pStyle w:val="TableParagraph"/>
              <w:spacing w:line="240" w:lineRule="exact"/>
              <w:ind w:left="107"/>
              <w:rPr>
                <w:sz w:val="20"/>
                <w:szCs w:val="20"/>
              </w:rPr>
            </w:pPr>
            <w:r>
              <w:rPr>
                <w:color w:val="202020"/>
                <w:spacing w:val="-2"/>
                <w:sz w:val="20"/>
                <w:szCs w:val="20"/>
              </w:rPr>
              <w:t>პროცენტულად.</w:t>
            </w:r>
          </w:p>
        </w:tc>
        <w:tc>
          <w:tcPr>
            <w:tcW w:w="989" w:type="dxa"/>
            <w:vMerge w:val="restart"/>
          </w:tcPr>
          <w:p w14:paraId="303AF7B2" w14:textId="77777777" w:rsidR="002C254B" w:rsidRDefault="002C254B">
            <w:pPr>
              <w:pStyle w:val="TableParagraph"/>
              <w:rPr>
                <w:rFonts w:ascii="Times New Roman"/>
                <w:sz w:val="20"/>
              </w:rPr>
            </w:pPr>
          </w:p>
        </w:tc>
        <w:tc>
          <w:tcPr>
            <w:tcW w:w="991" w:type="dxa"/>
            <w:vMerge w:val="restart"/>
          </w:tcPr>
          <w:p w14:paraId="613D40E7" w14:textId="77777777" w:rsidR="002C254B" w:rsidRDefault="002C254B">
            <w:pPr>
              <w:pStyle w:val="TableParagraph"/>
              <w:rPr>
                <w:rFonts w:ascii="Times New Roman"/>
                <w:sz w:val="20"/>
              </w:rPr>
            </w:pPr>
          </w:p>
        </w:tc>
        <w:tc>
          <w:tcPr>
            <w:tcW w:w="809" w:type="dxa"/>
            <w:tcBorders>
              <w:bottom w:val="nil"/>
            </w:tcBorders>
          </w:tcPr>
          <w:p w14:paraId="05EFC493" w14:textId="77777777" w:rsidR="002C254B" w:rsidRDefault="002C254B">
            <w:pPr>
              <w:pStyle w:val="TableParagraph"/>
              <w:rPr>
                <w:rFonts w:ascii="Times New Roman"/>
                <w:sz w:val="20"/>
              </w:rPr>
            </w:pPr>
          </w:p>
        </w:tc>
        <w:tc>
          <w:tcPr>
            <w:tcW w:w="811" w:type="dxa"/>
            <w:tcBorders>
              <w:bottom w:val="nil"/>
            </w:tcBorders>
          </w:tcPr>
          <w:p w14:paraId="5A54E908" w14:textId="77777777" w:rsidR="002C254B" w:rsidRDefault="002C254B">
            <w:pPr>
              <w:pStyle w:val="TableParagraph"/>
              <w:rPr>
                <w:rFonts w:ascii="Times New Roman"/>
                <w:sz w:val="20"/>
              </w:rPr>
            </w:pPr>
          </w:p>
        </w:tc>
        <w:tc>
          <w:tcPr>
            <w:tcW w:w="857" w:type="dxa"/>
            <w:tcBorders>
              <w:bottom w:val="nil"/>
            </w:tcBorders>
          </w:tcPr>
          <w:p w14:paraId="067CC980" w14:textId="77777777" w:rsidR="002C254B" w:rsidRDefault="002C254B">
            <w:pPr>
              <w:pStyle w:val="TableParagraph"/>
              <w:rPr>
                <w:rFonts w:ascii="Times New Roman"/>
                <w:sz w:val="20"/>
              </w:rPr>
            </w:pPr>
          </w:p>
        </w:tc>
      </w:tr>
      <w:tr w:rsidR="002C254B" w14:paraId="4696E8B1" w14:textId="77777777">
        <w:trPr>
          <w:trHeight w:val="274"/>
        </w:trPr>
        <w:tc>
          <w:tcPr>
            <w:tcW w:w="2110" w:type="dxa"/>
            <w:tcBorders>
              <w:top w:val="nil"/>
              <w:bottom w:val="nil"/>
            </w:tcBorders>
          </w:tcPr>
          <w:p w14:paraId="62A83E2D" w14:textId="77777777" w:rsidR="002C254B" w:rsidRDefault="0012541C">
            <w:pPr>
              <w:pStyle w:val="TableParagraph"/>
              <w:spacing w:line="244" w:lineRule="exact"/>
              <w:ind w:left="107"/>
              <w:rPr>
                <w:sz w:val="20"/>
                <w:szCs w:val="20"/>
              </w:rPr>
            </w:pPr>
            <w:r>
              <w:rPr>
                <w:spacing w:val="-2"/>
                <w:sz w:val="20"/>
                <w:szCs w:val="20"/>
              </w:rPr>
              <w:t>კმაყოფილება</w:t>
            </w:r>
          </w:p>
        </w:tc>
        <w:tc>
          <w:tcPr>
            <w:tcW w:w="4232" w:type="dxa"/>
            <w:vMerge/>
            <w:tcBorders>
              <w:top w:val="nil"/>
            </w:tcBorders>
          </w:tcPr>
          <w:p w14:paraId="6B663CC1" w14:textId="77777777" w:rsidR="002C254B" w:rsidRDefault="002C254B">
            <w:pPr>
              <w:rPr>
                <w:sz w:val="2"/>
                <w:szCs w:val="2"/>
              </w:rPr>
            </w:pPr>
          </w:p>
        </w:tc>
        <w:tc>
          <w:tcPr>
            <w:tcW w:w="989" w:type="dxa"/>
            <w:vMerge/>
            <w:tcBorders>
              <w:top w:val="nil"/>
            </w:tcBorders>
          </w:tcPr>
          <w:p w14:paraId="4C35B458" w14:textId="77777777" w:rsidR="002C254B" w:rsidRDefault="002C254B">
            <w:pPr>
              <w:rPr>
                <w:sz w:val="2"/>
                <w:szCs w:val="2"/>
              </w:rPr>
            </w:pPr>
          </w:p>
        </w:tc>
        <w:tc>
          <w:tcPr>
            <w:tcW w:w="991" w:type="dxa"/>
            <w:vMerge/>
            <w:tcBorders>
              <w:top w:val="nil"/>
            </w:tcBorders>
          </w:tcPr>
          <w:p w14:paraId="4354741A" w14:textId="77777777" w:rsidR="002C254B" w:rsidRDefault="002C254B">
            <w:pPr>
              <w:rPr>
                <w:sz w:val="2"/>
                <w:szCs w:val="2"/>
              </w:rPr>
            </w:pPr>
          </w:p>
        </w:tc>
        <w:tc>
          <w:tcPr>
            <w:tcW w:w="809" w:type="dxa"/>
            <w:tcBorders>
              <w:top w:val="nil"/>
              <w:bottom w:val="nil"/>
            </w:tcBorders>
          </w:tcPr>
          <w:p w14:paraId="19F6E503" w14:textId="77777777" w:rsidR="002C254B" w:rsidRDefault="002C254B">
            <w:pPr>
              <w:pStyle w:val="TableParagraph"/>
              <w:rPr>
                <w:rFonts w:ascii="Times New Roman"/>
                <w:sz w:val="20"/>
              </w:rPr>
            </w:pPr>
          </w:p>
        </w:tc>
        <w:tc>
          <w:tcPr>
            <w:tcW w:w="811" w:type="dxa"/>
            <w:tcBorders>
              <w:top w:val="nil"/>
              <w:bottom w:val="nil"/>
            </w:tcBorders>
          </w:tcPr>
          <w:p w14:paraId="2FBC5638" w14:textId="77777777" w:rsidR="002C254B" w:rsidRDefault="002C254B">
            <w:pPr>
              <w:pStyle w:val="TableParagraph"/>
              <w:rPr>
                <w:rFonts w:ascii="Times New Roman"/>
                <w:sz w:val="20"/>
              </w:rPr>
            </w:pPr>
          </w:p>
        </w:tc>
        <w:tc>
          <w:tcPr>
            <w:tcW w:w="857" w:type="dxa"/>
            <w:tcBorders>
              <w:top w:val="nil"/>
              <w:bottom w:val="nil"/>
            </w:tcBorders>
          </w:tcPr>
          <w:p w14:paraId="674469AC" w14:textId="77777777" w:rsidR="002C254B" w:rsidRDefault="002C254B">
            <w:pPr>
              <w:pStyle w:val="TableParagraph"/>
              <w:rPr>
                <w:rFonts w:ascii="Times New Roman"/>
                <w:sz w:val="20"/>
              </w:rPr>
            </w:pPr>
          </w:p>
        </w:tc>
      </w:tr>
      <w:tr w:rsidR="002C254B" w14:paraId="32BC1DC8" w14:textId="77777777">
        <w:trPr>
          <w:trHeight w:val="576"/>
        </w:trPr>
        <w:tc>
          <w:tcPr>
            <w:tcW w:w="2110" w:type="dxa"/>
            <w:tcBorders>
              <w:top w:val="nil"/>
              <w:bottom w:val="nil"/>
            </w:tcBorders>
          </w:tcPr>
          <w:p w14:paraId="266995C9" w14:textId="77777777" w:rsidR="002C254B" w:rsidRDefault="0012541C">
            <w:pPr>
              <w:pStyle w:val="TableParagraph"/>
              <w:spacing w:line="245" w:lineRule="exact"/>
              <w:ind w:left="107"/>
              <w:rPr>
                <w:sz w:val="20"/>
                <w:szCs w:val="20"/>
              </w:rPr>
            </w:pPr>
            <w:r>
              <w:rPr>
                <w:spacing w:val="-2"/>
                <w:sz w:val="20"/>
                <w:szCs w:val="20"/>
              </w:rPr>
              <w:lastRenderedPageBreak/>
              <w:t>ნარჩენების</w:t>
            </w:r>
            <w:r>
              <w:rPr>
                <w:spacing w:val="6"/>
                <w:sz w:val="20"/>
                <w:szCs w:val="20"/>
              </w:rPr>
              <w:t xml:space="preserve"> </w:t>
            </w:r>
            <w:r>
              <w:rPr>
                <w:spacing w:val="-2"/>
                <w:sz w:val="20"/>
                <w:szCs w:val="20"/>
              </w:rPr>
              <w:t>მართვის</w:t>
            </w:r>
          </w:p>
          <w:p w14:paraId="3BA3FE6F" w14:textId="77777777" w:rsidR="002C254B" w:rsidRDefault="0012541C">
            <w:pPr>
              <w:pStyle w:val="TableParagraph"/>
              <w:spacing w:before="20"/>
              <w:ind w:left="107"/>
              <w:rPr>
                <w:sz w:val="20"/>
                <w:szCs w:val="20"/>
              </w:rPr>
            </w:pPr>
            <w:r>
              <w:rPr>
                <w:spacing w:val="-2"/>
                <w:sz w:val="20"/>
                <w:szCs w:val="20"/>
              </w:rPr>
              <w:t>მიწოდებული</w:t>
            </w:r>
          </w:p>
        </w:tc>
        <w:tc>
          <w:tcPr>
            <w:tcW w:w="4232" w:type="dxa"/>
            <w:vMerge/>
            <w:tcBorders>
              <w:top w:val="nil"/>
            </w:tcBorders>
          </w:tcPr>
          <w:p w14:paraId="1D64CDEE" w14:textId="77777777" w:rsidR="002C254B" w:rsidRDefault="002C254B">
            <w:pPr>
              <w:rPr>
                <w:sz w:val="2"/>
                <w:szCs w:val="2"/>
              </w:rPr>
            </w:pPr>
          </w:p>
        </w:tc>
        <w:tc>
          <w:tcPr>
            <w:tcW w:w="989" w:type="dxa"/>
            <w:vMerge/>
            <w:tcBorders>
              <w:top w:val="nil"/>
            </w:tcBorders>
          </w:tcPr>
          <w:p w14:paraId="3F3CE2A0" w14:textId="77777777" w:rsidR="002C254B" w:rsidRDefault="002C254B">
            <w:pPr>
              <w:rPr>
                <w:sz w:val="2"/>
                <w:szCs w:val="2"/>
              </w:rPr>
            </w:pPr>
          </w:p>
        </w:tc>
        <w:tc>
          <w:tcPr>
            <w:tcW w:w="991" w:type="dxa"/>
            <w:vMerge/>
            <w:tcBorders>
              <w:top w:val="nil"/>
            </w:tcBorders>
          </w:tcPr>
          <w:p w14:paraId="1DCEF2B0" w14:textId="77777777" w:rsidR="002C254B" w:rsidRDefault="002C254B">
            <w:pPr>
              <w:rPr>
                <w:sz w:val="2"/>
                <w:szCs w:val="2"/>
              </w:rPr>
            </w:pPr>
          </w:p>
        </w:tc>
        <w:tc>
          <w:tcPr>
            <w:tcW w:w="809" w:type="dxa"/>
            <w:tcBorders>
              <w:top w:val="nil"/>
              <w:bottom w:val="nil"/>
            </w:tcBorders>
          </w:tcPr>
          <w:p w14:paraId="27410642" w14:textId="77777777" w:rsidR="002C254B" w:rsidRDefault="002C254B">
            <w:pPr>
              <w:pStyle w:val="TableParagraph"/>
              <w:spacing w:before="37"/>
              <w:rPr>
                <w:sz w:val="20"/>
              </w:rPr>
            </w:pPr>
          </w:p>
          <w:p w14:paraId="0499CDEC" w14:textId="77777777" w:rsidR="002C254B" w:rsidRDefault="0012541C">
            <w:pPr>
              <w:pStyle w:val="TableParagraph"/>
              <w:spacing w:line="256" w:lineRule="exact"/>
              <w:ind w:right="327"/>
              <w:jc w:val="right"/>
              <w:rPr>
                <w:sz w:val="20"/>
              </w:rPr>
            </w:pPr>
            <w:r>
              <w:rPr>
                <w:spacing w:val="-5"/>
                <w:sz w:val="20"/>
              </w:rPr>
              <w:t>60%</w:t>
            </w:r>
          </w:p>
        </w:tc>
        <w:tc>
          <w:tcPr>
            <w:tcW w:w="811" w:type="dxa"/>
            <w:tcBorders>
              <w:top w:val="nil"/>
              <w:bottom w:val="nil"/>
            </w:tcBorders>
          </w:tcPr>
          <w:p w14:paraId="1B7D9634" w14:textId="77777777" w:rsidR="002C254B" w:rsidRDefault="0012541C">
            <w:pPr>
              <w:pStyle w:val="TableParagraph"/>
              <w:spacing w:before="114"/>
              <w:ind w:left="108"/>
              <w:rPr>
                <w:sz w:val="20"/>
              </w:rPr>
            </w:pPr>
            <w:r>
              <w:rPr>
                <w:spacing w:val="-5"/>
                <w:sz w:val="20"/>
              </w:rPr>
              <w:t>60%</w:t>
            </w:r>
          </w:p>
        </w:tc>
        <w:tc>
          <w:tcPr>
            <w:tcW w:w="857" w:type="dxa"/>
            <w:tcBorders>
              <w:top w:val="nil"/>
              <w:bottom w:val="nil"/>
            </w:tcBorders>
          </w:tcPr>
          <w:p w14:paraId="3BF7F699" w14:textId="77777777" w:rsidR="002C254B" w:rsidRDefault="0012541C">
            <w:pPr>
              <w:pStyle w:val="TableParagraph"/>
              <w:spacing w:before="114"/>
              <w:ind w:left="106"/>
              <w:rPr>
                <w:sz w:val="20"/>
              </w:rPr>
            </w:pPr>
            <w:r>
              <w:rPr>
                <w:spacing w:val="-5"/>
                <w:sz w:val="20"/>
              </w:rPr>
              <w:t>70%</w:t>
            </w:r>
          </w:p>
        </w:tc>
      </w:tr>
      <w:tr w:rsidR="002C254B" w14:paraId="3FE020F3" w14:textId="77777777">
        <w:trPr>
          <w:trHeight w:val="667"/>
        </w:trPr>
        <w:tc>
          <w:tcPr>
            <w:tcW w:w="2110" w:type="dxa"/>
            <w:tcBorders>
              <w:top w:val="nil"/>
            </w:tcBorders>
          </w:tcPr>
          <w:p w14:paraId="75CF3F18" w14:textId="77777777" w:rsidR="002C254B" w:rsidRDefault="0012541C">
            <w:pPr>
              <w:pStyle w:val="TableParagraph"/>
              <w:spacing w:line="227" w:lineRule="exact"/>
              <w:ind w:left="107"/>
              <w:rPr>
                <w:sz w:val="20"/>
                <w:szCs w:val="20"/>
              </w:rPr>
            </w:pPr>
            <w:r>
              <w:rPr>
                <w:spacing w:val="-2"/>
                <w:sz w:val="20"/>
                <w:szCs w:val="20"/>
              </w:rPr>
              <w:lastRenderedPageBreak/>
              <w:t>მომსახურებით</w:t>
            </w:r>
          </w:p>
        </w:tc>
        <w:tc>
          <w:tcPr>
            <w:tcW w:w="4232" w:type="dxa"/>
            <w:vMerge/>
            <w:tcBorders>
              <w:top w:val="nil"/>
            </w:tcBorders>
          </w:tcPr>
          <w:p w14:paraId="2AB479D3" w14:textId="77777777" w:rsidR="002C254B" w:rsidRDefault="002C254B">
            <w:pPr>
              <w:rPr>
                <w:sz w:val="2"/>
                <w:szCs w:val="2"/>
              </w:rPr>
            </w:pPr>
          </w:p>
        </w:tc>
        <w:tc>
          <w:tcPr>
            <w:tcW w:w="989" w:type="dxa"/>
            <w:vMerge/>
            <w:tcBorders>
              <w:top w:val="nil"/>
            </w:tcBorders>
          </w:tcPr>
          <w:p w14:paraId="68B2621A" w14:textId="77777777" w:rsidR="002C254B" w:rsidRDefault="002C254B">
            <w:pPr>
              <w:rPr>
                <w:sz w:val="2"/>
                <w:szCs w:val="2"/>
              </w:rPr>
            </w:pPr>
          </w:p>
        </w:tc>
        <w:tc>
          <w:tcPr>
            <w:tcW w:w="991" w:type="dxa"/>
            <w:vMerge/>
            <w:tcBorders>
              <w:top w:val="nil"/>
            </w:tcBorders>
          </w:tcPr>
          <w:p w14:paraId="1E6A601B" w14:textId="77777777" w:rsidR="002C254B" w:rsidRDefault="002C254B">
            <w:pPr>
              <w:rPr>
                <w:sz w:val="2"/>
                <w:szCs w:val="2"/>
              </w:rPr>
            </w:pPr>
          </w:p>
        </w:tc>
        <w:tc>
          <w:tcPr>
            <w:tcW w:w="809" w:type="dxa"/>
            <w:tcBorders>
              <w:top w:val="nil"/>
            </w:tcBorders>
          </w:tcPr>
          <w:p w14:paraId="71F5AB6C" w14:textId="77777777" w:rsidR="002C254B" w:rsidRDefault="002C254B">
            <w:pPr>
              <w:pStyle w:val="TableParagraph"/>
              <w:rPr>
                <w:rFonts w:ascii="Times New Roman"/>
                <w:sz w:val="20"/>
              </w:rPr>
            </w:pPr>
          </w:p>
        </w:tc>
        <w:tc>
          <w:tcPr>
            <w:tcW w:w="811" w:type="dxa"/>
            <w:tcBorders>
              <w:top w:val="nil"/>
            </w:tcBorders>
          </w:tcPr>
          <w:p w14:paraId="78BE303D" w14:textId="77777777" w:rsidR="002C254B" w:rsidRDefault="002C254B">
            <w:pPr>
              <w:pStyle w:val="TableParagraph"/>
              <w:rPr>
                <w:rFonts w:ascii="Times New Roman"/>
                <w:sz w:val="20"/>
              </w:rPr>
            </w:pPr>
          </w:p>
        </w:tc>
        <w:tc>
          <w:tcPr>
            <w:tcW w:w="857" w:type="dxa"/>
            <w:tcBorders>
              <w:top w:val="nil"/>
            </w:tcBorders>
          </w:tcPr>
          <w:p w14:paraId="334D847B" w14:textId="77777777" w:rsidR="002C254B" w:rsidRDefault="002C254B">
            <w:pPr>
              <w:pStyle w:val="TableParagraph"/>
              <w:rPr>
                <w:rFonts w:ascii="Times New Roman"/>
                <w:sz w:val="20"/>
              </w:rPr>
            </w:pPr>
          </w:p>
        </w:tc>
      </w:tr>
    </w:tbl>
    <w:p w14:paraId="4A54C852" w14:textId="77777777" w:rsidR="002C254B" w:rsidRDefault="002C254B">
      <w:pPr>
        <w:pStyle w:val="BodyText"/>
        <w:spacing w:before="105"/>
        <w:ind w:left="0"/>
      </w:pPr>
    </w:p>
    <w:p w14:paraId="3195CF9A" w14:textId="77777777" w:rsidR="002C254B" w:rsidRDefault="0012541C">
      <w:pPr>
        <w:pStyle w:val="BodyText"/>
        <w:spacing w:before="1"/>
        <w:ind w:left="140"/>
      </w:pPr>
      <w:r>
        <w:rPr>
          <w:spacing w:val="-4"/>
        </w:rPr>
        <w:t>სამოქმედო</w:t>
      </w:r>
      <w:r>
        <w:rPr>
          <w:spacing w:val="5"/>
        </w:rPr>
        <w:t xml:space="preserve"> </w:t>
      </w:r>
      <w:r>
        <w:rPr>
          <w:spacing w:val="-2"/>
        </w:rPr>
        <w:t>გეგმები</w:t>
      </w:r>
    </w:p>
    <w:p w14:paraId="5B4A0A4E" w14:textId="77777777" w:rsidR="002C254B" w:rsidRDefault="002C254B">
      <w:pPr>
        <w:pStyle w:val="BodyText"/>
        <w:ind w:left="0"/>
        <w:rPr>
          <w:sz w:val="20"/>
        </w:rPr>
      </w:pPr>
    </w:p>
    <w:p w14:paraId="427A377D" w14:textId="77777777" w:rsidR="002C254B" w:rsidRDefault="002C254B">
      <w:pPr>
        <w:pStyle w:val="BodyText"/>
        <w:ind w:left="0"/>
        <w:rPr>
          <w:sz w:val="20"/>
        </w:rPr>
      </w:pPr>
    </w:p>
    <w:p w14:paraId="65AF987D" w14:textId="77777777" w:rsidR="002C254B" w:rsidRDefault="002C254B">
      <w:pPr>
        <w:pStyle w:val="BodyText"/>
        <w:spacing w:before="60" w:after="1"/>
        <w:ind w:left="0"/>
        <w:rPr>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344"/>
        <w:gridCol w:w="1807"/>
      </w:tblGrid>
      <w:tr w:rsidR="002C254B" w14:paraId="0C2D8F1A" w14:textId="77777777" w:rsidTr="000972A2">
        <w:trPr>
          <w:trHeight w:val="657"/>
        </w:trPr>
        <w:tc>
          <w:tcPr>
            <w:tcW w:w="14225" w:type="dxa"/>
            <w:gridSpan w:val="6"/>
          </w:tcPr>
          <w:p w14:paraId="1C79EAB3" w14:textId="6B81AF87" w:rsidR="002C254B" w:rsidRDefault="0012541C" w:rsidP="000972A2">
            <w:pPr>
              <w:pStyle w:val="TableParagraph"/>
              <w:tabs>
                <w:tab w:val="left" w:pos="3194"/>
              </w:tabs>
              <w:spacing w:before="158"/>
              <w:ind w:left="110"/>
              <w:jc w:val="center"/>
            </w:pPr>
            <w:r>
              <w:rPr>
                <w:spacing w:val="-2"/>
              </w:rPr>
              <w:t>მიზანი</w:t>
            </w:r>
            <w:r>
              <w:rPr>
                <w:spacing w:val="-7"/>
              </w:rPr>
              <w:t xml:space="preserve"> </w:t>
            </w:r>
            <w:r>
              <w:rPr>
                <w:spacing w:val="-10"/>
              </w:rPr>
              <w:t>1</w:t>
            </w:r>
            <w:r w:rsidR="000972A2">
              <w:t xml:space="preserve"> </w:t>
            </w:r>
            <w:r>
              <w:rPr>
                <w:spacing w:val="-4"/>
              </w:rPr>
              <w:t>მუნიციპალური</w:t>
            </w:r>
            <w:r>
              <w:rPr>
                <w:spacing w:val="7"/>
              </w:rPr>
              <w:t xml:space="preserve"> </w:t>
            </w:r>
            <w:r>
              <w:rPr>
                <w:spacing w:val="-4"/>
              </w:rPr>
              <w:t>ნარჩენების</w:t>
            </w:r>
            <w:r>
              <w:rPr>
                <w:spacing w:val="8"/>
              </w:rPr>
              <w:t xml:space="preserve"> </w:t>
            </w:r>
            <w:r>
              <w:rPr>
                <w:spacing w:val="-4"/>
              </w:rPr>
              <w:t>შეგროვებისა</w:t>
            </w:r>
            <w:r>
              <w:rPr>
                <w:spacing w:val="6"/>
              </w:rPr>
              <w:t xml:space="preserve"> </w:t>
            </w:r>
            <w:r>
              <w:rPr>
                <w:spacing w:val="-4"/>
              </w:rPr>
              <w:t>და</w:t>
            </w:r>
            <w:r>
              <w:rPr>
                <w:spacing w:val="6"/>
              </w:rPr>
              <w:t xml:space="preserve"> </w:t>
            </w:r>
            <w:r>
              <w:rPr>
                <w:spacing w:val="-4"/>
              </w:rPr>
              <w:t>ტრანსპორტირების</w:t>
            </w:r>
            <w:r>
              <w:rPr>
                <w:spacing w:val="5"/>
              </w:rPr>
              <w:t xml:space="preserve"> </w:t>
            </w:r>
            <w:r>
              <w:rPr>
                <w:spacing w:val="-4"/>
              </w:rPr>
              <w:t>ეფექტიანობის</w:t>
            </w:r>
            <w:r>
              <w:rPr>
                <w:spacing w:val="7"/>
              </w:rPr>
              <w:t xml:space="preserve"> </w:t>
            </w:r>
            <w:r>
              <w:rPr>
                <w:spacing w:val="-4"/>
              </w:rPr>
              <w:t>ამაღლება</w:t>
            </w:r>
          </w:p>
        </w:tc>
      </w:tr>
      <w:tr w:rsidR="002C254B" w14:paraId="48CF5D8A" w14:textId="77777777" w:rsidTr="000972A2">
        <w:trPr>
          <w:trHeight w:val="531"/>
        </w:trPr>
        <w:tc>
          <w:tcPr>
            <w:tcW w:w="14225" w:type="dxa"/>
            <w:gridSpan w:val="6"/>
          </w:tcPr>
          <w:p w14:paraId="4AD78327" w14:textId="3F9C1D83" w:rsidR="002C254B" w:rsidRDefault="0012541C">
            <w:pPr>
              <w:pStyle w:val="TableParagraph"/>
              <w:tabs>
                <w:tab w:val="left" w:pos="1418"/>
              </w:tabs>
              <w:spacing w:before="160"/>
              <w:ind w:left="110"/>
            </w:pPr>
            <w:r>
              <w:rPr>
                <w:spacing w:val="-2"/>
              </w:rPr>
              <w:t>ამოცანა</w:t>
            </w:r>
            <w:r>
              <w:rPr>
                <w:spacing w:val="-9"/>
              </w:rPr>
              <w:t xml:space="preserve"> </w:t>
            </w:r>
            <w:r>
              <w:rPr>
                <w:spacing w:val="-5"/>
              </w:rPr>
              <w:t>1.1</w:t>
            </w:r>
            <w:r w:rsidR="000972A2">
              <w:t xml:space="preserve"> </w:t>
            </w:r>
            <w:r>
              <w:rPr>
                <w:spacing w:val="-4"/>
              </w:rPr>
              <w:t>ნარჩენების</w:t>
            </w:r>
            <w:r>
              <w:rPr>
                <w:spacing w:val="3"/>
              </w:rPr>
              <w:t xml:space="preserve"> </w:t>
            </w:r>
            <w:r>
              <w:rPr>
                <w:spacing w:val="-4"/>
              </w:rPr>
              <w:t>შეგროვების</w:t>
            </w:r>
            <w:r>
              <w:rPr>
                <w:spacing w:val="3"/>
              </w:rPr>
              <w:t xml:space="preserve"> </w:t>
            </w:r>
            <w:r>
              <w:rPr>
                <w:spacing w:val="-4"/>
              </w:rPr>
              <w:t>უზრუნველყოფა</w:t>
            </w:r>
            <w:r>
              <w:rPr>
                <w:spacing w:val="7"/>
              </w:rPr>
              <w:t xml:space="preserve"> </w:t>
            </w:r>
            <w:r>
              <w:rPr>
                <w:spacing w:val="-4"/>
              </w:rPr>
              <w:t>მუნიციპალიტეტის</w:t>
            </w:r>
            <w:r>
              <w:rPr>
                <w:spacing w:val="7"/>
              </w:rPr>
              <w:t xml:space="preserve"> </w:t>
            </w:r>
            <w:r>
              <w:rPr>
                <w:spacing w:val="-4"/>
              </w:rPr>
              <w:t>მთელ</w:t>
            </w:r>
            <w:r>
              <w:rPr>
                <w:spacing w:val="4"/>
              </w:rPr>
              <w:t xml:space="preserve"> </w:t>
            </w:r>
            <w:r>
              <w:rPr>
                <w:spacing w:val="-4"/>
              </w:rPr>
              <w:t>ტერიტორიაზე</w:t>
            </w:r>
            <w:r>
              <w:rPr>
                <w:spacing w:val="6"/>
              </w:rPr>
              <w:t xml:space="preserve"> </w:t>
            </w:r>
            <w:r>
              <w:rPr>
                <w:spacing w:val="-4"/>
              </w:rPr>
              <w:t>(მოხდება</w:t>
            </w:r>
            <w:r>
              <w:rPr>
                <w:spacing w:val="8"/>
              </w:rPr>
              <w:t xml:space="preserve"> </w:t>
            </w:r>
            <w:r>
              <w:rPr>
                <w:spacing w:val="-4"/>
              </w:rPr>
              <w:t>ეტაპობრივად)</w:t>
            </w:r>
          </w:p>
        </w:tc>
      </w:tr>
      <w:tr w:rsidR="002C254B" w14:paraId="62864764" w14:textId="77777777" w:rsidTr="000972A2">
        <w:trPr>
          <w:trHeight w:val="1071"/>
        </w:trPr>
        <w:tc>
          <w:tcPr>
            <w:tcW w:w="7382" w:type="dxa"/>
            <w:gridSpan w:val="2"/>
          </w:tcPr>
          <w:p w14:paraId="56443FF6" w14:textId="77777777" w:rsidR="002C254B" w:rsidRDefault="0012541C">
            <w:pPr>
              <w:pStyle w:val="TableParagraph"/>
              <w:spacing w:before="160"/>
              <w:ind w:left="622" w:right="945"/>
              <w:jc w:val="center"/>
            </w:pPr>
            <w:r>
              <w:rPr>
                <w:spacing w:val="-2"/>
              </w:rPr>
              <w:t>ღონისძიებები</w:t>
            </w:r>
          </w:p>
        </w:tc>
        <w:tc>
          <w:tcPr>
            <w:tcW w:w="1445" w:type="dxa"/>
          </w:tcPr>
          <w:p w14:paraId="1356AF7D" w14:textId="77777777" w:rsidR="002C254B" w:rsidRDefault="0012541C">
            <w:pPr>
              <w:pStyle w:val="TableParagraph"/>
              <w:spacing w:before="157" w:line="276" w:lineRule="auto"/>
              <w:ind w:left="124" w:right="112"/>
              <w:jc w:val="center"/>
            </w:pPr>
            <w:r>
              <w:rPr>
                <w:spacing w:val="-2"/>
              </w:rPr>
              <w:t>განხორციე ლების პერიოდი</w:t>
            </w:r>
          </w:p>
        </w:tc>
        <w:tc>
          <w:tcPr>
            <w:tcW w:w="2247" w:type="dxa"/>
          </w:tcPr>
          <w:p w14:paraId="7F971032" w14:textId="77777777" w:rsidR="002C254B" w:rsidRDefault="0012541C">
            <w:pPr>
              <w:pStyle w:val="TableParagraph"/>
              <w:spacing w:before="157"/>
              <w:ind w:left="109"/>
            </w:pPr>
            <w:r>
              <w:rPr>
                <w:spacing w:val="-2"/>
              </w:rPr>
              <w:t>პასუხისმგებელი</w:t>
            </w:r>
          </w:p>
          <w:p w14:paraId="61553A6F" w14:textId="77777777" w:rsidR="002C254B" w:rsidRDefault="0012541C">
            <w:pPr>
              <w:pStyle w:val="TableParagraph"/>
              <w:spacing w:before="200"/>
              <w:ind w:left="733"/>
            </w:pPr>
            <w:r>
              <w:rPr>
                <w:spacing w:val="-2"/>
              </w:rPr>
              <w:t>ორგანო</w:t>
            </w:r>
          </w:p>
        </w:tc>
        <w:tc>
          <w:tcPr>
            <w:tcW w:w="1344" w:type="dxa"/>
          </w:tcPr>
          <w:p w14:paraId="1DAFA04C" w14:textId="77777777" w:rsidR="002C254B" w:rsidRDefault="0012541C">
            <w:pPr>
              <w:pStyle w:val="TableParagraph"/>
              <w:spacing w:before="157"/>
              <w:ind w:left="15" w:right="2"/>
              <w:jc w:val="center"/>
            </w:pPr>
            <w:r>
              <w:rPr>
                <w:spacing w:val="-2"/>
              </w:rPr>
              <w:t>ხარჯები</w:t>
            </w:r>
          </w:p>
        </w:tc>
        <w:tc>
          <w:tcPr>
            <w:tcW w:w="1807" w:type="dxa"/>
          </w:tcPr>
          <w:p w14:paraId="75A553A1" w14:textId="77777777" w:rsidR="002C254B" w:rsidRDefault="0012541C">
            <w:pPr>
              <w:pStyle w:val="TableParagraph"/>
              <w:spacing w:before="157" w:line="276" w:lineRule="auto"/>
              <w:ind w:left="596" w:hanging="406"/>
            </w:pPr>
            <w:r>
              <w:rPr>
                <w:spacing w:val="-2"/>
              </w:rPr>
              <w:t xml:space="preserve">დაფინანსების </w:t>
            </w:r>
            <w:r>
              <w:rPr>
                <w:spacing w:val="-4"/>
              </w:rPr>
              <w:t>წყარო</w:t>
            </w:r>
          </w:p>
        </w:tc>
      </w:tr>
      <w:tr w:rsidR="002C254B" w14:paraId="76204878" w14:textId="77777777" w:rsidTr="000972A2">
        <w:trPr>
          <w:trHeight w:val="1620"/>
        </w:trPr>
        <w:tc>
          <w:tcPr>
            <w:tcW w:w="692" w:type="dxa"/>
          </w:tcPr>
          <w:p w14:paraId="546DA390" w14:textId="77777777" w:rsidR="002C254B" w:rsidRDefault="0012541C">
            <w:pPr>
              <w:pStyle w:val="TableParagraph"/>
              <w:spacing w:before="160"/>
              <w:ind w:right="19"/>
              <w:jc w:val="center"/>
            </w:pPr>
            <w:r>
              <w:rPr>
                <w:spacing w:val="-2"/>
              </w:rPr>
              <w:t>1.1.1</w:t>
            </w:r>
          </w:p>
        </w:tc>
        <w:tc>
          <w:tcPr>
            <w:tcW w:w="6690" w:type="dxa"/>
          </w:tcPr>
          <w:p w14:paraId="0D28BC28" w14:textId="77777777" w:rsidR="002C254B" w:rsidRDefault="0012541C">
            <w:pPr>
              <w:pStyle w:val="TableParagraph"/>
              <w:spacing w:before="157" w:line="276" w:lineRule="auto"/>
              <w:ind w:left="109"/>
            </w:pPr>
            <w:r>
              <w:t>ნარჩენების</w:t>
            </w:r>
            <w:r>
              <w:rPr>
                <w:spacing w:val="-10"/>
              </w:rPr>
              <w:t xml:space="preserve"> </w:t>
            </w:r>
            <w:r>
              <w:t>შეგროვების</w:t>
            </w:r>
            <w:r>
              <w:rPr>
                <w:spacing w:val="-9"/>
              </w:rPr>
              <w:t xml:space="preserve"> </w:t>
            </w:r>
            <w:r>
              <w:t>კონტეინერული</w:t>
            </w:r>
            <w:r>
              <w:rPr>
                <w:spacing w:val="-9"/>
              </w:rPr>
              <w:t xml:space="preserve"> </w:t>
            </w:r>
            <w:r>
              <w:t>სისტემის</w:t>
            </w:r>
            <w:r>
              <w:rPr>
                <w:spacing w:val="-10"/>
              </w:rPr>
              <w:t xml:space="preserve"> </w:t>
            </w:r>
            <w:r>
              <w:t>განვითარება სოფლებში და დაბებში</w:t>
            </w:r>
          </w:p>
        </w:tc>
        <w:tc>
          <w:tcPr>
            <w:tcW w:w="1445" w:type="dxa"/>
          </w:tcPr>
          <w:p w14:paraId="6EC71322" w14:textId="77777777" w:rsidR="002C254B" w:rsidRPr="00DA6634" w:rsidRDefault="00DA6634">
            <w:pPr>
              <w:pStyle w:val="TableParagraph"/>
              <w:spacing w:before="160"/>
              <w:ind w:left="107"/>
              <w:rPr>
                <w:highlight w:val="yellow"/>
                <w:lang w:val="ka-GE"/>
              </w:rPr>
            </w:pPr>
            <w:r w:rsidRPr="0029091D">
              <w:rPr>
                <w:spacing w:val="-4"/>
                <w:lang w:val="ka-GE"/>
              </w:rPr>
              <w:t>2026</w:t>
            </w:r>
          </w:p>
        </w:tc>
        <w:tc>
          <w:tcPr>
            <w:tcW w:w="2247" w:type="dxa"/>
          </w:tcPr>
          <w:p w14:paraId="6635FFED" w14:textId="77777777" w:rsidR="002C254B" w:rsidRDefault="0012541C">
            <w:pPr>
              <w:pStyle w:val="TableParagraph"/>
              <w:spacing w:before="157"/>
              <w:ind w:left="10"/>
              <w:jc w:val="center"/>
            </w:pPr>
            <w:r>
              <w:rPr>
                <w:spacing w:val="-2"/>
              </w:rPr>
              <w:t>ა(ა)იპ</w:t>
            </w:r>
          </w:p>
          <w:p w14:paraId="40A81B9D"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344" w:type="dxa"/>
          </w:tcPr>
          <w:p w14:paraId="0C381AD3" w14:textId="3EBFE270" w:rsidR="002C254B" w:rsidRPr="00514146" w:rsidRDefault="00514146">
            <w:pPr>
              <w:pStyle w:val="TableParagraph"/>
              <w:spacing w:before="160"/>
              <w:ind w:left="15"/>
              <w:jc w:val="center"/>
              <w:rPr>
                <w:lang w:val="ka-GE"/>
              </w:rPr>
            </w:pPr>
            <w:r>
              <w:rPr>
                <w:lang w:val="ka-GE"/>
              </w:rPr>
              <w:t>50 000</w:t>
            </w:r>
          </w:p>
        </w:tc>
        <w:tc>
          <w:tcPr>
            <w:tcW w:w="1807" w:type="dxa"/>
          </w:tcPr>
          <w:p w14:paraId="5F69BA63" w14:textId="77777777" w:rsidR="002C254B" w:rsidRDefault="0012541C">
            <w:pPr>
              <w:pStyle w:val="TableParagraph"/>
              <w:spacing w:before="160" w:line="360" w:lineRule="auto"/>
              <w:ind w:left="109"/>
            </w:pPr>
            <w:r>
              <w:rPr>
                <w:spacing w:val="-2"/>
              </w:rPr>
              <w:t>ადგილობრივი, სახელმწიფო</w:t>
            </w:r>
          </w:p>
        </w:tc>
      </w:tr>
      <w:tr w:rsidR="002C254B" w14:paraId="44BD865E" w14:textId="77777777" w:rsidTr="000972A2">
        <w:trPr>
          <w:trHeight w:val="1791"/>
        </w:trPr>
        <w:tc>
          <w:tcPr>
            <w:tcW w:w="692" w:type="dxa"/>
          </w:tcPr>
          <w:p w14:paraId="4F8921FF" w14:textId="77777777" w:rsidR="002C254B" w:rsidRDefault="0012541C">
            <w:pPr>
              <w:pStyle w:val="TableParagraph"/>
              <w:spacing w:before="160"/>
              <w:ind w:right="19"/>
              <w:jc w:val="center"/>
            </w:pPr>
            <w:r>
              <w:rPr>
                <w:spacing w:val="-2"/>
              </w:rPr>
              <w:t>1.1.2</w:t>
            </w:r>
          </w:p>
        </w:tc>
        <w:tc>
          <w:tcPr>
            <w:tcW w:w="6690" w:type="dxa"/>
          </w:tcPr>
          <w:p w14:paraId="5AEA1DF5" w14:textId="77777777" w:rsidR="002C254B" w:rsidRDefault="0012541C">
            <w:pPr>
              <w:pStyle w:val="TableParagraph"/>
              <w:spacing w:before="157" w:line="276" w:lineRule="auto"/>
              <w:ind w:left="109"/>
            </w:pPr>
            <w:r>
              <w:t>ნარჩენების შეგროვების მარშრუტების შემუშავება და ნაგავმზიდების</w:t>
            </w:r>
            <w:r>
              <w:rPr>
                <w:spacing w:val="-13"/>
              </w:rPr>
              <w:t xml:space="preserve"> </w:t>
            </w:r>
            <w:r>
              <w:t>მოძრაობის</w:t>
            </w:r>
            <w:r>
              <w:rPr>
                <w:spacing w:val="-13"/>
              </w:rPr>
              <w:t xml:space="preserve"> </w:t>
            </w:r>
            <w:r>
              <w:t>ინტენსივობის</w:t>
            </w:r>
            <w:r>
              <w:rPr>
                <w:spacing w:val="-12"/>
              </w:rPr>
              <w:t xml:space="preserve"> </w:t>
            </w:r>
            <w:r>
              <w:t>ოპტიმიზაცია</w:t>
            </w:r>
          </w:p>
        </w:tc>
        <w:tc>
          <w:tcPr>
            <w:tcW w:w="1445" w:type="dxa"/>
          </w:tcPr>
          <w:p w14:paraId="628C368A" w14:textId="77777777" w:rsidR="002C254B" w:rsidRPr="00DA6634" w:rsidRDefault="00DA6634">
            <w:pPr>
              <w:pStyle w:val="TableParagraph"/>
              <w:spacing w:before="160"/>
              <w:ind w:left="107"/>
              <w:rPr>
                <w:highlight w:val="yellow"/>
                <w:lang w:val="ka-GE"/>
              </w:rPr>
            </w:pPr>
            <w:r w:rsidRPr="0029091D">
              <w:rPr>
                <w:spacing w:val="-4"/>
                <w:lang w:val="ka-GE"/>
              </w:rPr>
              <w:t>2027</w:t>
            </w:r>
          </w:p>
        </w:tc>
        <w:tc>
          <w:tcPr>
            <w:tcW w:w="2247" w:type="dxa"/>
          </w:tcPr>
          <w:p w14:paraId="3815339C" w14:textId="77777777" w:rsidR="002C254B" w:rsidRDefault="0012541C">
            <w:pPr>
              <w:pStyle w:val="TableParagraph"/>
              <w:spacing w:before="157" w:line="276" w:lineRule="auto"/>
              <w:ind w:left="140" w:right="125" w:hanging="1"/>
              <w:jc w:val="center"/>
            </w:pPr>
            <w:r>
              <w:t xml:space="preserve">ა(ა)იპ „ </w:t>
            </w: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344" w:type="dxa"/>
          </w:tcPr>
          <w:p w14:paraId="2069BB98" w14:textId="77777777" w:rsidR="002C254B" w:rsidRDefault="002C254B">
            <w:pPr>
              <w:pStyle w:val="TableParagraph"/>
              <w:rPr>
                <w:rFonts w:ascii="Times New Roman"/>
              </w:rPr>
            </w:pPr>
          </w:p>
        </w:tc>
        <w:tc>
          <w:tcPr>
            <w:tcW w:w="1807" w:type="dxa"/>
          </w:tcPr>
          <w:p w14:paraId="134E7A7B" w14:textId="77777777" w:rsidR="002C254B" w:rsidRDefault="0012541C">
            <w:pPr>
              <w:pStyle w:val="TableParagraph"/>
              <w:spacing w:before="160"/>
              <w:ind w:left="109"/>
            </w:pPr>
            <w:r>
              <w:rPr>
                <w:spacing w:val="-2"/>
              </w:rPr>
              <w:t>ადგილობრივი</w:t>
            </w:r>
          </w:p>
        </w:tc>
      </w:tr>
    </w:tbl>
    <w:p w14:paraId="350911D6" w14:textId="77777777" w:rsidR="002C254B" w:rsidRDefault="002C254B">
      <w:pPr>
        <w:pStyle w:val="BodyText"/>
        <w:spacing w:before="92"/>
        <w:ind w:left="0"/>
        <w:rPr>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2C254B" w14:paraId="2AB9D587" w14:textId="77777777" w:rsidTr="000972A2">
        <w:trPr>
          <w:trHeight w:val="531"/>
        </w:trPr>
        <w:tc>
          <w:tcPr>
            <w:tcW w:w="14508" w:type="dxa"/>
            <w:gridSpan w:val="6"/>
          </w:tcPr>
          <w:p w14:paraId="37FE1D61" w14:textId="26DF4BA4" w:rsidR="002C254B" w:rsidRDefault="0012541C">
            <w:pPr>
              <w:pStyle w:val="TableParagraph"/>
              <w:tabs>
                <w:tab w:val="left" w:pos="3204"/>
              </w:tabs>
              <w:spacing w:before="160"/>
              <w:ind w:left="110"/>
            </w:pPr>
            <w:r>
              <w:rPr>
                <w:spacing w:val="-2"/>
              </w:rPr>
              <w:lastRenderedPageBreak/>
              <w:t>ამოცანა</w:t>
            </w:r>
            <w:r>
              <w:rPr>
                <w:spacing w:val="-9"/>
              </w:rPr>
              <w:t xml:space="preserve"> </w:t>
            </w:r>
            <w:r>
              <w:rPr>
                <w:spacing w:val="-5"/>
              </w:rPr>
              <w:t>1.2</w:t>
            </w:r>
            <w:r w:rsidR="000972A2">
              <w:t xml:space="preserve"> </w:t>
            </w:r>
            <w:r>
              <w:rPr>
                <w:spacing w:val="-2"/>
              </w:rPr>
              <w:t>ნარჩენების</w:t>
            </w:r>
            <w:r>
              <w:rPr>
                <w:spacing w:val="-11"/>
              </w:rPr>
              <w:t xml:space="preserve"> </w:t>
            </w:r>
            <w:r>
              <w:rPr>
                <w:spacing w:val="-2"/>
              </w:rPr>
              <w:t>შემკრები</w:t>
            </w:r>
            <w:r>
              <w:rPr>
                <w:spacing w:val="-11"/>
              </w:rPr>
              <w:t xml:space="preserve"> </w:t>
            </w:r>
            <w:r>
              <w:rPr>
                <w:spacing w:val="-2"/>
              </w:rPr>
              <w:t>კონტეინერების</w:t>
            </w:r>
            <w:r>
              <w:rPr>
                <w:spacing w:val="-12"/>
              </w:rPr>
              <w:t xml:space="preserve"> </w:t>
            </w:r>
            <w:r>
              <w:rPr>
                <w:spacing w:val="-2"/>
              </w:rPr>
              <w:t>სანიტარული</w:t>
            </w:r>
            <w:r>
              <w:rPr>
                <w:spacing w:val="36"/>
              </w:rPr>
              <w:t xml:space="preserve"> </w:t>
            </w:r>
            <w:r>
              <w:rPr>
                <w:spacing w:val="-2"/>
              </w:rPr>
              <w:t>ნორმების</w:t>
            </w:r>
            <w:r>
              <w:rPr>
                <w:spacing w:val="-11"/>
              </w:rPr>
              <w:t xml:space="preserve"> </w:t>
            </w:r>
            <w:r>
              <w:rPr>
                <w:spacing w:val="-2"/>
              </w:rPr>
              <w:t>დაცვა</w:t>
            </w:r>
          </w:p>
        </w:tc>
      </w:tr>
      <w:tr w:rsidR="002C254B" w14:paraId="4A3BE001" w14:textId="77777777" w:rsidTr="000972A2">
        <w:trPr>
          <w:trHeight w:val="972"/>
        </w:trPr>
        <w:tc>
          <w:tcPr>
            <w:tcW w:w="7382" w:type="dxa"/>
            <w:gridSpan w:val="2"/>
          </w:tcPr>
          <w:p w14:paraId="364153DE" w14:textId="77777777" w:rsidR="002C254B" w:rsidRDefault="0012541C">
            <w:pPr>
              <w:pStyle w:val="TableParagraph"/>
              <w:spacing w:before="158"/>
              <w:ind w:right="945"/>
              <w:jc w:val="center"/>
              <w:rPr>
                <w:sz w:val="20"/>
                <w:szCs w:val="20"/>
              </w:rPr>
            </w:pPr>
            <w:r>
              <w:rPr>
                <w:spacing w:val="-2"/>
                <w:sz w:val="20"/>
                <w:szCs w:val="20"/>
              </w:rPr>
              <w:t>ღონისძიებები</w:t>
            </w:r>
          </w:p>
        </w:tc>
        <w:tc>
          <w:tcPr>
            <w:tcW w:w="1445" w:type="dxa"/>
          </w:tcPr>
          <w:p w14:paraId="033B2B7E" w14:textId="77777777" w:rsidR="002C254B" w:rsidRDefault="0012541C">
            <w:pPr>
              <w:pStyle w:val="TableParagraph"/>
              <w:spacing w:before="161" w:line="276" w:lineRule="auto"/>
              <w:ind w:left="120" w:right="112"/>
              <w:jc w:val="center"/>
              <w:rPr>
                <w:sz w:val="20"/>
                <w:szCs w:val="20"/>
              </w:rPr>
            </w:pPr>
            <w:r>
              <w:rPr>
                <w:spacing w:val="-2"/>
                <w:sz w:val="20"/>
                <w:szCs w:val="20"/>
              </w:rPr>
              <w:t xml:space="preserve">განხორციელ </w:t>
            </w:r>
            <w:r>
              <w:rPr>
                <w:spacing w:val="-4"/>
                <w:sz w:val="20"/>
                <w:szCs w:val="20"/>
              </w:rPr>
              <w:t xml:space="preserve">ების </w:t>
            </w:r>
            <w:r>
              <w:rPr>
                <w:spacing w:val="-2"/>
                <w:sz w:val="20"/>
                <w:szCs w:val="20"/>
              </w:rPr>
              <w:t>პერიოდი</w:t>
            </w:r>
          </w:p>
        </w:tc>
        <w:tc>
          <w:tcPr>
            <w:tcW w:w="2247" w:type="dxa"/>
          </w:tcPr>
          <w:p w14:paraId="10002AF6" w14:textId="77777777" w:rsidR="002C254B" w:rsidRDefault="0012541C">
            <w:pPr>
              <w:pStyle w:val="TableParagraph"/>
              <w:spacing w:before="161" w:line="276" w:lineRule="auto"/>
              <w:ind w:left="769" w:hanging="418"/>
              <w:rPr>
                <w:sz w:val="20"/>
                <w:szCs w:val="20"/>
              </w:rPr>
            </w:pPr>
            <w:r>
              <w:rPr>
                <w:spacing w:val="-2"/>
                <w:sz w:val="20"/>
                <w:szCs w:val="20"/>
              </w:rPr>
              <w:t>პასუხისმგებელი ორგანო</w:t>
            </w:r>
          </w:p>
        </w:tc>
        <w:tc>
          <w:tcPr>
            <w:tcW w:w="1627" w:type="dxa"/>
          </w:tcPr>
          <w:p w14:paraId="717CDCF5" w14:textId="77777777" w:rsidR="002C254B" w:rsidRDefault="0012541C">
            <w:pPr>
              <w:pStyle w:val="TableParagraph"/>
              <w:spacing w:before="161"/>
              <w:ind w:left="421"/>
              <w:rPr>
                <w:sz w:val="20"/>
                <w:szCs w:val="20"/>
              </w:rPr>
            </w:pPr>
            <w:r>
              <w:rPr>
                <w:spacing w:val="-2"/>
                <w:sz w:val="20"/>
                <w:szCs w:val="20"/>
              </w:rPr>
              <w:t>ხარჯები</w:t>
            </w:r>
          </w:p>
        </w:tc>
        <w:tc>
          <w:tcPr>
            <w:tcW w:w="1807" w:type="dxa"/>
          </w:tcPr>
          <w:p w14:paraId="5E359FAF" w14:textId="77777777" w:rsidR="002C254B" w:rsidRDefault="0012541C">
            <w:pPr>
              <w:pStyle w:val="TableParagraph"/>
              <w:spacing w:before="161" w:line="276" w:lineRule="auto"/>
              <w:ind w:left="625" w:hanging="368"/>
              <w:rPr>
                <w:sz w:val="20"/>
                <w:szCs w:val="20"/>
              </w:rPr>
            </w:pPr>
            <w:r>
              <w:rPr>
                <w:spacing w:val="-2"/>
                <w:sz w:val="20"/>
                <w:szCs w:val="20"/>
              </w:rPr>
              <w:t>დაფინანსების წყარო</w:t>
            </w:r>
          </w:p>
        </w:tc>
      </w:tr>
      <w:tr w:rsidR="002C254B" w14:paraId="28C717D5" w14:textId="77777777" w:rsidTr="000972A2">
        <w:trPr>
          <w:trHeight w:val="1782"/>
        </w:trPr>
        <w:tc>
          <w:tcPr>
            <w:tcW w:w="692" w:type="dxa"/>
          </w:tcPr>
          <w:p w14:paraId="760D619F" w14:textId="77777777" w:rsidR="002C254B" w:rsidRDefault="0012541C">
            <w:pPr>
              <w:pStyle w:val="TableParagraph"/>
              <w:spacing w:before="160"/>
              <w:ind w:right="19"/>
              <w:jc w:val="center"/>
            </w:pPr>
            <w:r>
              <w:rPr>
                <w:spacing w:val="-2"/>
              </w:rPr>
              <w:t>1.2.1</w:t>
            </w:r>
          </w:p>
        </w:tc>
        <w:tc>
          <w:tcPr>
            <w:tcW w:w="6690" w:type="dxa"/>
          </w:tcPr>
          <w:p w14:paraId="7A671A1A" w14:textId="77777777" w:rsidR="002C254B" w:rsidRDefault="0012541C">
            <w:pPr>
              <w:pStyle w:val="TableParagraph"/>
              <w:spacing w:before="160"/>
              <w:ind w:left="109"/>
            </w:pPr>
            <w:r>
              <w:t>კონტეინერების</w:t>
            </w:r>
            <w:r>
              <w:rPr>
                <w:spacing w:val="-13"/>
              </w:rPr>
              <w:t xml:space="preserve"> </w:t>
            </w:r>
            <w:r>
              <w:t>სამრეცხაოს</w:t>
            </w:r>
            <w:r>
              <w:rPr>
                <w:spacing w:val="-12"/>
              </w:rPr>
              <w:t xml:space="preserve"> </w:t>
            </w:r>
            <w:r>
              <w:rPr>
                <w:spacing w:val="-2"/>
              </w:rPr>
              <w:t>მშენებლობა</w:t>
            </w:r>
          </w:p>
        </w:tc>
        <w:tc>
          <w:tcPr>
            <w:tcW w:w="1445" w:type="dxa"/>
          </w:tcPr>
          <w:p w14:paraId="606155B3" w14:textId="77777777" w:rsidR="002C254B" w:rsidRPr="0029091D" w:rsidRDefault="00DA6634">
            <w:pPr>
              <w:pStyle w:val="TableParagraph"/>
              <w:spacing w:before="160"/>
              <w:ind w:left="107"/>
              <w:rPr>
                <w:lang w:val="ka-GE"/>
              </w:rPr>
            </w:pPr>
            <w:r w:rsidRPr="0029091D">
              <w:rPr>
                <w:spacing w:val="-4"/>
                <w:lang w:val="ka-GE"/>
              </w:rPr>
              <w:t>2</w:t>
            </w:r>
            <w:r w:rsidR="0029091D" w:rsidRPr="0029091D">
              <w:rPr>
                <w:spacing w:val="-4"/>
                <w:lang w:val="ka-GE"/>
              </w:rPr>
              <w:t>026</w:t>
            </w:r>
          </w:p>
        </w:tc>
        <w:tc>
          <w:tcPr>
            <w:tcW w:w="2247" w:type="dxa"/>
          </w:tcPr>
          <w:p w14:paraId="1121906B" w14:textId="77777777" w:rsidR="002C254B" w:rsidRDefault="0012541C">
            <w:pPr>
              <w:pStyle w:val="TableParagraph"/>
              <w:spacing w:before="157" w:line="276" w:lineRule="auto"/>
              <w:ind w:left="140" w:right="125" w:hanging="1"/>
              <w:jc w:val="center"/>
            </w:pPr>
            <w:r>
              <w:t xml:space="preserve">ა(ა)იპ „ </w:t>
            </w: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4FAE0AEC" w14:textId="77777777" w:rsidR="002C254B" w:rsidRDefault="002C254B">
            <w:pPr>
              <w:pStyle w:val="TableParagraph"/>
              <w:rPr>
                <w:rFonts w:ascii="Times New Roman"/>
                <w:sz w:val="20"/>
              </w:rPr>
            </w:pPr>
          </w:p>
        </w:tc>
        <w:tc>
          <w:tcPr>
            <w:tcW w:w="1807" w:type="dxa"/>
          </w:tcPr>
          <w:p w14:paraId="62E5E676" w14:textId="77777777" w:rsidR="002C254B" w:rsidRDefault="0012541C">
            <w:pPr>
              <w:pStyle w:val="TableParagraph"/>
              <w:spacing w:before="160"/>
              <w:ind w:right="69"/>
              <w:jc w:val="center"/>
            </w:pPr>
            <w:r>
              <w:rPr>
                <w:spacing w:val="-2"/>
              </w:rPr>
              <w:t>ადგილობრივი</w:t>
            </w:r>
          </w:p>
        </w:tc>
      </w:tr>
      <w:tr w:rsidR="002C254B" w14:paraId="4BC73B39" w14:textId="77777777" w:rsidTr="000972A2">
        <w:trPr>
          <w:trHeight w:val="1764"/>
        </w:trPr>
        <w:tc>
          <w:tcPr>
            <w:tcW w:w="692" w:type="dxa"/>
          </w:tcPr>
          <w:p w14:paraId="78EA0D7C" w14:textId="77777777" w:rsidR="002C254B" w:rsidRDefault="0012541C">
            <w:pPr>
              <w:pStyle w:val="TableParagraph"/>
              <w:spacing w:before="160"/>
              <w:ind w:right="19"/>
              <w:jc w:val="center"/>
            </w:pPr>
            <w:r>
              <w:rPr>
                <w:spacing w:val="-2"/>
              </w:rPr>
              <w:t>1.2.2</w:t>
            </w:r>
          </w:p>
        </w:tc>
        <w:tc>
          <w:tcPr>
            <w:tcW w:w="6690" w:type="dxa"/>
          </w:tcPr>
          <w:p w14:paraId="46143659" w14:textId="77777777" w:rsidR="002C254B" w:rsidRDefault="0012541C">
            <w:pPr>
              <w:pStyle w:val="TableParagraph"/>
              <w:spacing w:before="157"/>
              <w:ind w:left="109"/>
            </w:pPr>
            <w:r>
              <w:t>შესაბამისი</w:t>
            </w:r>
            <w:r>
              <w:rPr>
                <w:spacing w:val="-9"/>
              </w:rPr>
              <w:t xml:space="preserve"> </w:t>
            </w:r>
            <w:r>
              <w:t>ტექნიკის</w:t>
            </w:r>
            <w:r>
              <w:rPr>
                <w:spacing w:val="-8"/>
              </w:rPr>
              <w:t xml:space="preserve"> </w:t>
            </w:r>
            <w:r>
              <w:rPr>
                <w:spacing w:val="-2"/>
              </w:rPr>
              <w:t>შეძენა</w:t>
            </w:r>
          </w:p>
        </w:tc>
        <w:tc>
          <w:tcPr>
            <w:tcW w:w="1445" w:type="dxa"/>
          </w:tcPr>
          <w:p w14:paraId="1075C82E" w14:textId="65A76D68" w:rsidR="002C254B" w:rsidRPr="0029091D" w:rsidRDefault="0012541C" w:rsidP="0029091D">
            <w:pPr>
              <w:pStyle w:val="TableParagraph"/>
              <w:spacing w:before="160"/>
              <w:ind w:left="107"/>
              <w:rPr>
                <w:lang w:val="ka-GE"/>
              </w:rPr>
            </w:pPr>
            <w:r w:rsidRPr="0029091D">
              <w:rPr>
                <w:spacing w:val="-4"/>
              </w:rPr>
              <w:t>20</w:t>
            </w:r>
            <w:r w:rsidR="0029091D" w:rsidRPr="0029091D">
              <w:rPr>
                <w:spacing w:val="-4"/>
                <w:lang w:val="ka-GE"/>
              </w:rPr>
              <w:t>2</w:t>
            </w:r>
            <w:r w:rsidR="00514146">
              <w:rPr>
                <w:spacing w:val="-4"/>
                <w:lang w:val="ka-GE"/>
              </w:rPr>
              <w:t>7</w:t>
            </w:r>
          </w:p>
        </w:tc>
        <w:tc>
          <w:tcPr>
            <w:tcW w:w="2247" w:type="dxa"/>
          </w:tcPr>
          <w:p w14:paraId="118D4A01" w14:textId="77777777" w:rsidR="002C254B" w:rsidRDefault="0012541C">
            <w:pPr>
              <w:pStyle w:val="TableParagraph"/>
              <w:spacing w:before="157"/>
              <w:ind w:left="10"/>
              <w:jc w:val="center"/>
            </w:pPr>
            <w:r>
              <w:rPr>
                <w:spacing w:val="-2"/>
              </w:rPr>
              <w:t>ა(ა)იპ</w:t>
            </w:r>
          </w:p>
          <w:p w14:paraId="745CD22A"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27F7923D" w14:textId="77777777" w:rsidR="002C254B" w:rsidRDefault="002C254B">
            <w:pPr>
              <w:pStyle w:val="TableParagraph"/>
              <w:rPr>
                <w:rFonts w:ascii="Times New Roman"/>
                <w:sz w:val="20"/>
              </w:rPr>
            </w:pPr>
          </w:p>
        </w:tc>
        <w:tc>
          <w:tcPr>
            <w:tcW w:w="1807" w:type="dxa"/>
          </w:tcPr>
          <w:p w14:paraId="5FB20719" w14:textId="77777777" w:rsidR="002C254B" w:rsidRDefault="0012541C">
            <w:pPr>
              <w:pStyle w:val="TableParagraph"/>
              <w:spacing w:before="160"/>
              <w:ind w:right="69"/>
              <w:jc w:val="center"/>
            </w:pPr>
            <w:r>
              <w:rPr>
                <w:spacing w:val="-2"/>
              </w:rPr>
              <w:t>ადგილობრივი</w:t>
            </w:r>
          </w:p>
        </w:tc>
      </w:tr>
      <w:tr w:rsidR="002C254B" w14:paraId="776706D9" w14:textId="77777777" w:rsidTr="000972A2">
        <w:trPr>
          <w:trHeight w:val="1827"/>
        </w:trPr>
        <w:tc>
          <w:tcPr>
            <w:tcW w:w="692" w:type="dxa"/>
          </w:tcPr>
          <w:p w14:paraId="3537DE30" w14:textId="77777777" w:rsidR="002C254B" w:rsidRDefault="0012541C">
            <w:pPr>
              <w:pStyle w:val="TableParagraph"/>
              <w:spacing w:before="160"/>
              <w:ind w:right="19"/>
              <w:jc w:val="center"/>
            </w:pPr>
            <w:r>
              <w:rPr>
                <w:spacing w:val="-2"/>
              </w:rPr>
              <w:t>1.2.3</w:t>
            </w:r>
          </w:p>
        </w:tc>
        <w:tc>
          <w:tcPr>
            <w:tcW w:w="6690" w:type="dxa"/>
          </w:tcPr>
          <w:p w14:paraId="3B53A12B" w14:textId="77777777" w:rsidR="002C254B" w:rsidRDefault="0012541C">
            <w:pPr>
              <w:pStyle w:val="TableParagraph"/>
              <w:spacing w:before="157"/>
              <w:ind w:left="109"/>
            </w:pPr>
            <w:r>
              <w:t>კონტეინერების</w:t>
            </w:r>
            <w:r>
              <w:rPr>
                <w:spacing w:val="-9"/>
              </w:rPr>
              <w:t xml:space="preserve"> </w:t>
            </w:r>
            <w:r>
              <w:t>რეცხვის</w:t>
            </w:r>
            <w:r>
              <w:rPr>
                <w:spacing w:val="-8"/>
              </w:rPr>
              <w:t xml:space="preserve"> </w:t>
            </w:r>
            <w:r>
              <w:t>გრაფიკის</w:t>
            </w:r>
            <w:r>
              <w:rPr>
                <w:spacing w:val="-8"/>
              </w:rPr>
              <w:t xml:space="preserve"> </w:t>
            </w:r>
            <w:r>
              <w:rPr>
                <w:spacing w:val="-2"/>
              </w:rPr>
              <w:t>შემუშავება</w:t>
            </w:r>
          </w:p>
        </w:tc>
        <w:tc>
          <w:tcPr>
            <w:tcW w:w="1445" w:type="dxa"/>
          </w:tcPr>
          <w:p w14:paraId="125ABE46" w14:textId="77777777" w:rsidR="002C254B" w:rsidRPr="0029091D" w:rsidRDefault="0012541C" w:rsidP="0029091D">
            <w:pPr>
              <w:pStyle w:val="TableParagraph"/>
              <w:spacing w:before="160"/>
              <w:ind w:left="107"/>
              <w:rPr>
                <w:lang w:val="ka-GE"/>
              </w:rPr>
            </w:pPr>
            <w:r w:rsidRPr="0029091D">
              <w:rPr>
                <w:spacing w:val="-4"/>
              </w:rPr>
              <w:t>20</w:t>
            </w:r>
            <w:r w:rsidR="0029091D" w:rsidRPr="0029091D">
              <w:rPr>
                <w:spacing w:val="-4"/>
                <w:lang w:val="ka-GE"/>
              </w:rPr>
              <w:t>26</w:t>
            </w:r>
          </w:p>
        </w:tc>
        <w:tc>
          <w:tcPr>
            <w:tcW w:w="2247" w:type="dxa"/>
          </w:tcPr>
          <w:p w14:paraId="3E423A21" w14:textId="77777777" w:rsidR="002C254B" w:rsidRDefault="0012541C">
            <w:pPr>
              <w:pStyle w:val="TableParagraph"/>
              <w:spacing w:before="157" w:line="276" w:lineRule="auto"/>
              <w:ind w:left="140" w:right="125" w:hanging="1"/>
              <w:jc w:val="center"/>
            </w:pPr>
            <w:r>
              <w:t xml:space="preserve">ა(ა)იპ „ </w:t>
            </w: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0DBCCE65" w14:textId="77777777" w:rsidR="002C254B" w:rsidRDefault="002C254B">
            <w:pPr>
              <w:pStyle w:val="TableParagraph"/>
              <w:rPr>
                <w:rFonts w:ascii="Times New Roman"/>
                <w:sz w:val="20"/>
              </w:rPr>
            </w:pPr>
          </w:p>
        </w:tc>
        <w:tc>
          <w:tcPr>
            <w:tcW w:w="1807" w:type="dxa"/>
          </w:tcPr>
          <w:p w14:paraId="1F46BA55" w14:textId="77777777" w:rsidR="002C254B" w:rsidRDefault="0012541C">
            <w:pPr>
              <w:pStyle w:val="TableParagraph"/>
              <w:spacing w:before="160"/>
              <w:ind w:right="69"/>
              <w:jc w:val="center"/>
            </w:pPr>
            <w:r>
              <w:rPr>
                <w:spacing w:val="-2"/>
              </w:rPr>
              <w:t>ადგილობრივი</w:t>
            </w:r>
          </w:p>
        </w:tc>
      </w:tr>
    </w:tbl>
    <w:p w14:paraId="787F25E9" w14:textId="77777777" w:rsidR="002C254B" w:rsidRDefault="002C254B">
      <w:pPr>
        <w:pStyle w:val="BodyText"/>
        <w:spacing w:before="92"/>
        <w:ind w:left="0"/>
        <w:rPr>
          <w:sz w:val="20"/>
        </w:rPr>
      </w:pPr>
    </w:p>
    <w:p w14:paraId="51BF75E1" w14:textId="77777777" w:rsidR="000972A2" w:rsidRDefault="000972A2">
      <w:pPr>
        <w:pStyle w:val="BodyText"/>
        <w:spacing w:before="92"/>
        <w:ind w:left="0"/>
        <w:rPr>
          <w:sz w:val="20"/>
        </w:rPr>
      </w:pPr>
    </w:p>
    <w:p w14:paraId="391A2190" w14:textId="77777777" w:rsidR="000972A2" w:rsidRDefault="000972A2">
      <w:pPr>
        <w:pStyle w:val="BodyText"/>
        <w:spacing w:before="92"/>
        <w:ind w:left="0"/>
        <w:rPr>
          <w:sz w:val="20"/>
        </w:rPr>
      </w:pPr>
    </w:p>
    <w:p w14:paraId="3A866F93" w14:textId="77777777" w:rsidR="000972A2" w:rsidRDefault="000972A2">
      <w:pPr>
        <w:pStyle w:val="BodyText"/>
        <w:spacing w:before="92"/>
        <w:ind w:left="0"/>
        <w:rPr>
          <w:sz w:val="20"/>
        </w:rPr>
      </w:pPr>
    </w:p>
    <w:p w14:paraId="52732135" w14:textId="77777777" w:rsidR="000972A2" w:rsidRDefault="000972A2">
      <w:pPr>
        <w:pStyle w:val="BodyText"/>
        <w:spacing w:before="92"/>
        <w:ind w:left="0"/>
        <w:rPr>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2C254B" w14:paraId="2A31EB24" w14:textId="77777777">
        <w:trPr>
          <w:trHeight w:val="710"/>
        </w:trPr>
        <w:tc>
          <w:tcPr>
            <w:tcW w:w="14508" w:type="dxa"/>
            <w:gridSpan w:val="6"/>
          </w:tcPr>
          <w:p w14:paraId="40DE460B" w14:textId="663F4753" w:rsidR="002C254B" w:rsidRDefault="0012541C">
            <w:pPr>
              <w:pStyle w:val="TableParagraph"/>
              <w:tabs>
                <w:tab w:val="left" w:pos="1634"/>
              </w:tabs>
              <w:spacing w:before="160"/>
              <w:ind w:left="165"/>
            </w:pPr>
            <w:r>
              <w:rPr>
                <w:spacing w:val="-2"/>
              </w:rPr>
              <w:lastRenderedPageBreak/>
              <w:t>ამოცანა</w:t>
            </w:r>
            <w:r>
              <w:rPr>
                <w:spacing w:val="-8"/>
              </w:rPr>
              <w:t xml:space="preserve"> </w:t>
            </w:r>
            <w:r>
              <w:rPr>
                <w:spacing w:val="-5"/>
              </w:rPr>
              <w:t>1.3</w:t>
            </w:r>
            <w:r w:rsidR="000972A2">
              <w:t xml:space="preserve"> </w:t>
            </w:r>
            <w:r>
              <w:rPr>
                <w:spacing w:val="-4"/>
              </w:rPr>
              <w:t>სპეციალური</w:t>
            </w:r>
            <w:r>
              <w:rPr>
                <w:spacing w:val="4"/>
              </w:rPr>
              <w:t xml:space="preserve"> </w:t>
            </w:r>
            <w:r>
              <w:rPr>
                <w:spacing w:val="-4"/>
              </w:rPr>
              <w:t>დანიშნულების</w:t>
            </w:r>
            <w:r>
              <w:rPr>
                <w:spacing w:val="8"/>
              </w:rPr>
              <w:t xml:space="preserve"> </w:t>
            </w:r>
            <w:r>
              <w:rPr>
                <w:spacing w:val="-4"/>
              </w:rPr>
              <w:t>ტექნიკის</w:t>
            </w:r>
            <w:r>
              <w:rPr>
                <w:spacing w:val="7"/>
              </w:rPr>
              <w:t xml:space="preserve"> </w:t>
            </w:r>
            <w:r>
              <w:rPr>
                <w:spacing w:val="-4"/>
              </w:rPr>
              <w:t>შეძენა</w:t>
            </w:r>
          </w:p>
        </w:tc>
      </w:tr>
      <w:tr w:rsidR="002C254B" w14:paraId="25341CBC" w14:textId="77777777">
        <w:trPr>
          <w:trHeight w:val="1185"/>
        </w:trPr>
        <w:tc>
          <w:tcPr>
            <w:tcW w:w="7382" w:type="dxa"/>
            <w:gridSpan w:val="2"/>
          </w:tcPr>
          <w:p w14:paraId="58168112" w14:textId="77777777" w:rsidR="002C254B" w:rsidRDefault="0012541C">
            <w:pPr>
              <w:pStyle w:val="TableParagraph"/>
              <w:spacing w:before="158"/>
              <w:ind w:right="945"/>
              <w:jc w:val="center"/>
              <w:rPr>
                <w:sz w:val="20"/>
                <w:szCs w:val="20"/>
              </w:rPr>
            </w:pPr>
            <w:r>
              <w:rPr>
                <w:spacing w:val="-2"/>
                <w:sz w:val="20"/>
                <w:szCs w:val="20"/>
              </w:rPr>
              <w:t>ღონისძიებები</w:t>
            </w:r>
          </w:p>
        </w:tc>
        <w:tc>
          <w:tcPr>
            <w:tcW w:w="1445" w:type="dxa"/>
          </w:tcPr>
          <w:p w14:paraId="726263D5" w14:textId="77777777" w:rsidR="002C254B" w:rsidRDefault="0012541C">
            <w:pPr>
              <w:pStyle w:val="TableParagraph"/>
              <w:spacing w:before="161" w:line="276" w:lineRule="auto"/>
              <w:ind w:left="120" w:right="112"/>
              <w:jc w:val="center"/>
              <w:rPr>
                <w:sz w:val="20"/>
                <w:szCs w:val="20"/>
              </w:rPr>
            </w:pPr>
            <w:r>
              <w:rPr>
                <w:spacing w:val="-2"/>
                <w:sz w:val="20"/>
                <w:szCs w:val="20"/>
              </w:rPr>
              <w:t xml:space="preserve">განხორციელ </w:t>
            </w:r>
            <w:r>
              <w:rPr>
                <w:spacing w:val="-4"/>
                <w:sz w:val="20"/>
                <w:szCs w:val="20"/>
              </w:rPr>
              <w:t xml:space="preserve">ების </w:t>
            </w:r>
            <w:r>
              <w:rPr>
                <w:spacing w:val="-2"/>
                <w:sz w:val="20"/>
                <w:szCs w:val="20"/>
              </w:rPr>
              <w:t>პერიოდი</w:t>
            </w:r>
          </w:p>
        </w:tc>
        <w:tc>
          <w:tcPr>
            <w:tcW w:w="2247" w:type="dxa"/>
          </w:tcPr>
          <w:p w14:paraId="439CC97B" w14:textId="77777777" w:rsidR="002C254B" w:rsidRDefault="0012541C">
            <w:pPr>
              <w:pStyle w:val="TableParagraph"/>
              <w:spacing w:before="161" w:line="276" w:lineRule="auto"/>
              <w:ind w:left="769" w:hanging="418"/>
              <w:rPr>
                <w:sz w:val="20"/>
                <w:szCs w:val="20"/>
              </w:rPr>
            </w:pPr>
            <w:r>
              <w:rPr>
                <w:spacing w:val="-2"/>
                <w:sz w:val="20"/>
                <w:szCs w:val="20"/>
              </w:rPr>
              <w:t>პასუხისმგებელი ორგანო</w:t>
            </w:r>
          </w:p>
        </w:tc>
        <w:tc>
          <w:tcPr>
            <w:tcW w:w="1627" w:type="dxa"/>
          </w:tcPr>
          <w:p w14:paraId="70EA4B1F" w14:textId="77777777" w:rsidR="002C254B" w:rsidRDefault="0012541C">
            <w:pPr>
              <w:pStyle w:val="TableParagraph"/>
              <w:spacing w:before="161"/>
              <w:ind w:left="15" w:right="5"/>
              <w:jc w:val="center"/>
              <w:rPr>
                <w:sz w:val="20"/>
                <w:szCs w:val="20"/>
              </w:rPr>
            </w:pPr>
            <w:r>
              <w:rPr>
                <w:spacing w:val="-2"/>
                <w:sz w:val="20"/>
                <w:szCs w:val="20"/>
              </w:rPr>
              <w:t>ხარჯები</w:t>
            </w:r>
          </w:p>
        </w:tc>
        <w:tc>
          <w:tcPr>
            <w:tcW w:w="1807" w:type="dxa"/>
          </w:tcPr>
          <w:p w14:paraId="6750E37D" w14:textId="77777777" w:rsidR="002C254B" w:rsidRDefault="0012541C">
            <w:pPr>
              <w:pStyle w:val="TableParagraph"/>
              <w:spacing w:before="161" w:line="276" w:lineRule="auto"/>
              <w:ind w:left="625" w:hanging="368"/>
              <w:rPr>
                <w:sz w:val="20"/>
                <w:szCs w:val="20"/>
              </w:rPr>
            </w:pPr>
            <w:r>
              <w:rPr>
                <w:spacing w:val="-2"/>
                <w:sz w:val="20"/>
                <w:szCs w:val="20"/>
              </w:rPr>
              <w:t>დაფინანსების წყარო</w:t>
            </w:r>
          </w:p>
        </w:tc>
      </w:tr>
      <w:tr w:rsidR="002C254B" w14:paraId="3031F433" w14:textId="77777777">
        <w:trPr>
          <w:trHeight w:val="1941"/>
        </w:trPr>
        <w:tc>
          <w:tcPr>
            <w:tcW w:w="692" w:type="dxa"/>
          </w:tcPr>
          <w:p w14:paraId="5B3F2878" w14:textId="77777777" w:rsidR="002C254B" w:rsidRDefault="0012541C">
            <w:pPr>
              <w:pStyle w:val="TableParagraph"/>
              <w:spacing w:before="160"/>
              <w:ind w:right="19"/>
              <w:jc w:val="center"/>
            </w:pPr>
            <w:r>
              <w:rPr>
                <w:spacing w:val="-2"/>
              </w:rPr>
              <w:t>1.3.1</w:t>
            </w:r>
          </w:p>
        </w:tc>
        <w:tc>
          <w:tcPr>
            <w:tcW w:w="6690" w:type="dxa"/>
          </w:tcPr>
          <w:p w14:paraId="21006B12" w14:textId="77777777" w:rsidR="002C254B" w:rsidRDefault="0012541C">
            <w:pPr>
              <w:pStyle w:val="TableParagraph"/>
              <w:spacing w:before="157"/>
              <w:ind w:left="109"/>
            </w:pPr>
            <w:r>
              <w:t>დამგველი</w:t>
            </w:r>
            <w:r>
              <w:rPr>
                <w:spacing w:val="-8"/>
              </w:rPr>
              <w:t xml:space="preserve"> </w:t>
            </w:r>
            <w:r>
              <w:t>მანქანის</w:t>
            </w:r>
            <w:r>
              <w:rPr>
                <w:spacing w:val="-8"/>
              </w:rPr>
              <w:t xml:space="preserve"> </w:t>
            </w:r>
            <w:r>
              <w:rPr>
                <w:spacing w:val="-2"/>
              </w:rPr>
              <w:t>შეძენა</w:t>
            </w:r>
          </w:p>
        </w:tc>
        <w:tc>
          <w:tcPr>
            <w:tcW w:w="1445" w:type="dxa"/>
          </w:tcPr>
          <w:p w14:paraId="28186576" w14:textId="6CE341CB" w:rsidR="002C254B" w:rsidRPr="0029091D" w:rsidRDefault="00950F45">
            <w:pPr>
              <w:pStyle w:val="TableParagraph"/>
              <w:spacing w:before="160"/>
              <w:ind w:left="107"/>
              <w:rPr>
                <w:lang w:val="ka-GE"/>
              </w:rPr>
            </w:pPr>
            <w:r w:rsidRPr="0029091D">
              <w:rPr>
                <w:spacing w:val="-4"/>
                <w:lang w:val="ka-GE"/>
              </w:rPr>
              <w:t>202</w:t>
            </w:r>
            <w:r w:rsidR="00514146">
              <w:rPr>
                <w:spacing w:val="-4"/>
                <w:lang w:val="ka-GE"/>
              </w:rPr>
              <w:t>8</w:t>
            </w:r>
          </w:p>
        </w:tc>
        <w:tc>
          <w:tcPr>
            <w:tcW w:w="2247" w:type="dxa"/>
          </w:tcPr>
          <w:p w14:paraId="4AF92420" w14:textId="77777777" w:rsidR="002C254B" w:rsidRDefault="0012541C">
            <w:pPr>
              <w:pStyle w:val="TableParagraph"/>
              <w:spacing w:before="157"/>
              <w:ind w:left="10"/>
              <w:jc w:val="center"/>
            </w:pPr>
            <w:r>
              <w:rPr>
                <w:spacing w:val="-2"/>
              </w:rPr>
              <w:t>ა(ა)იპ</w:t>
            </w:r>
          </w:p>
          <w:p w14:paraId="52EBCBAC"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3AF15C7A" w14:textId="77777777" w:rsidR="002C254B" w:rsidRDefault="002C254B">
            <w:pPr>
              <w:pStyle w:val="TableParagraph"/>
              <w:rPr>
                <w:rFonts w:ascii="Times New Roman"/>
                <w:sz w:val="20"/>
              </w:rPr>
            </w:pPr>
          </w:p>
        </w:tc>
        <w:tc>
          <w:tcPr>
            <w:tcW w:w="1807" w:type="dxa"/>
          </w:tcPr>
          <w:p w14:paraId="587589BD" w14:textId="77777777" w:rsidR="002C254B" w:rsidRDefault="0012541C">
            <w:pPr>
              <w:pStyle w:val="TableParagraph"/>
              <w:spacing w:before="160"/>
              <w:ind w:left="109"/>
            </w:pPr>
            <w:r>
              <w:rPr>
                <w:spacing w:val="-2"/>
              </w:rPr>
              <w:t>ადგილობრივი</w:t>
            </w:r>
          </w:p>
        </w:tc>
      </w:tr>
      <w:tr w:rsidR="002C254B" w14:paraId="2057AA4D" w14:textId="77777777">
        <w:trPr>
          <w:trHeight w:val="1941"/>
        </w:trPr>
        <w:tc>
          <w:tcPr>
            <w:tcW w:w="692" w:type="dxa"/>
          </w:tcPr>
          <w:p w14:paraId="07720885" w14:textId="77777777" w:rsidR="002C254B" w:rsidRDefault="0012541C">
            <w:pPr>
              <w:pStyle w:val="TableParagraph"/>
              <w:spacing w:before="160"/>
              <w:ind w:right="19"/>
              <w:jc w:val="center"/>
            </w:pPr>
            <w:r>
              <w:rPr>
                <w:spacing w:val="-2"/>
              </w:rPr>
              <w:t>1.3.2</w:t>
            </w:r>
          </w:p>
        </w:tc>
        <w:tc>
          <w:tcPr>
            <w:tcW w:w="6690" w:type="dxa"/>
          </w:tcPr>
          <w:p w14:paraId="3CBD8E70" w14:textId="77777777" w:rsidR="002C254B" w:rsidRDefault="0012541C">
            <w:pPr>
              <w:pStyle w:val="TableParagraph"/>
              <w:spacing w:before="157"/>
              <w:ind w:left="109"/>
            </w:pPr>
            <w:r>
              <w:t>სარწყავი</w:t>
            </w:r>
            <w:r>
              <w:rPr>
                <w:spacing w:val="-8"/>
              </w:rPr>
              <w:t xml:space="preserve"> </w:t>
            </w:r>
            <w:r>
              <w:t>მანქანის</w:t>
            </w:r>
            <w:r>
              <w:rPr>
                <w:spacing w:val="-7"/>
              </w:rPr>
              <w:t xml:space="preserve"> </w:t>
            </w:r>
            <w:r>
              <w:rPr>
                <w:spacing w:val="-2"/>
              </w:rPr>
              <w:t>შეძენა</w:t>
            </w:r>
          </w:p>
        </w:tc>
        <w:tc>
          <w:tcPr>
            <w:tcW w:w="1445" w:type="dxa"/>
          </w:tcPr>
          <w:p w14:paraId="4F0E3A66" w14:textId="2C5BD108" w:rsidR="002C254B" w:rsidRPr="0029091D" w:rsidRDefault="00950F45">
            <w:pPr>
              <w:pStyle w:val="TableParagraph"/>
              <w:spacing w:before="160"/>
              <w:ind w:left="107"/>
              <w:rPr>
                <w:lang w:val="ka-GE"/>
              </w:rPr>
            </w:pPr>
            <w:r w:rsidRPr="0029091D">
              <w:rPr>
                <w:spacing w:val="-4"/>
                <w:lang w:val="ka-GE"/>
              </w:rPr>
              <w:t>202</w:t>
            </w:r>
            <w:r w:rsidR="00514146">
              <w:rPr>
                <w:spacing w:val="-4"/>
                <w:lang w:val="ka-GE"/>
              </w:rPr>
              <w:t>9</w:t>
            </w:r>
          </w:p>
        </w:tc>
        <w:tc>
          <w:tcPr>
            <w:tcW w:w="2247" w:type="dxa"/>
          </w:tcPr>
          <w:p w14:paraId="6FE3417B" w14:textId="77777777" w:rsidR="002C254B" w:rsidRDefault="0012541C">
            <w:pPr>
              <w:pStyle w:val="TableParagraph"/>
              <w:spacing w:before="157"/>
              <w:ind w:left="10"/>
              <w:jc w:val="center"/>
            </w:pPr>
            <w:r>
              <w:rPr>
                <w:spacing w:val="-2"/>
              </w:rPr>
              <w:t>ა(ა)იპ</w:t>
            </w:r>
          </w:p>
          <w:p w14:paraId="7C53F122"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3B56A375" w14:textId="77777777" w:rsidR="002C254B" w:rsidRDefault="002C254B">
            <w:pPr>
              <w:pStyle w:val="TableParagraph"/>
              <w:rPr>
                <w:rFonts w:ascii="Times New Roman"/>
                <w:sz w:val="20"/>
              </w:rPr>
            </w:pPr>
          </w:p>
        </w:tc>
        <w:tc>
          <w:tcPr>
            <w:tcW w:w="1807" w:type="dxa"/>
          </w:tcPr>
          <w:p w14:paraId="05C98DF5" w14:textId="77777777" w:rsidR="002C254B" w:rsidRDefault="0012541C">
            <w:pPr>
              <w:pStyle w:val="TableParagraph"/>
              <w:spacing w:before="160" w:line="360" w:lineRule="auto"/>
              <w:ind w:left="109"/>
            </w:pPr>
            <w:r>
              <w:rPr>
                <w:spacing w:val="-2"/>
              </w:rPr>
              <w:t>ადგილობრივი, სახელმწიფო</w:t>
            </w:r>
          </w:p>
        </w:tc>
      </w:tr>
      <w:tr w:rsidR="002C254B" w14:paraId="01225B81" w14:textId="77777777">
        <w:trPr>
          <w:trHeight w:val="712"/>
        </w:trPr>
        <w:tc>
          <w:tcPr>
            <w:tcW w:w="14508" w:type="dxa"/>
            <w:gridSpan w:val="6"/>
          </w:tcPr>
          <w:p w14:paraId="5E2D0B96" w14:textId="77777777" w:rsidR="002C254B" w:rsidRDefault="002C254B">
            <w:pPr>
              <w:pStyle w:val="TableParagraph"/>
              <w:rPr>
                <w:rFonts w:ascii="Times New Roman"/>
                <w:sz w:val="20"/>
              </w:rPr>
            </w:pPr>
          </w:p>
        </w:tc>
      </w:tr>
      <w:tr w:rsidR="002C254B" w14:paraId="5AB3D1B2" w14:textId="77777777">
        <w:trPr>
          <w:trHeight w:val="710"/>
        </w:trPr>
        <w:tc>
          <w:tcPr>
            <w:tcW w:w="14508" w:type="dxa"/>
            <w:gridSpan w:val="6"/>
          </w:tcPr>
          <w:p w14:paraId="1E1D0775" w14:textId="2D913797" w:rsidR="002C254B" w:rsidRDefault="0012541C">
            <w:pPr>
              <w:pStyle w:val="TableParagraph"/>
              <w:tabs>
                <w:tab w:val="left" w:pos="1473"/>
              </w:tabs>
              <w:spacing w:before="160"/>
              <w:ind w:left="110"/>
            </w:pPr>
            <w:r>
              <w:rPr>
                <w:spacing w:val="-2"/>
              </w:rPr>
              <w:t>ამოცანა</w:t>
            </w:r>
            <w:r>
              <w:rPr>
                <w:spacing w:val="-9"/>
              </w:rPr>
              <w:t xml:space="preserve"> </w:t>
            </w:r>
            <w:r>
              <w:rPr>
                <w:spacing w:val="-4"/>
              </w:rPr>
              <w:t>1.4.</w:t>
            </w:r>
            <w:r w:rsidR="000972A2">
              <w:t xml:space="preserve"> </w:t>
            </w:r>
            <w:r>
              <w:rPr>
                <w:spacing w:val="-4"/>
              </w:rPr>
              <w:t>ამბროლაურში</w:t>
            </w:r>
            <w:r>
              <w:rPr>
                <w:spacing w:val="6"/>
              </w:rPr>
              <w:t xml:space="preserve"> </w:t>
            </w:r>
            <w:r>
              <w:rPr>
                <w:spacing w:val="-4"/>
              </w:rPr>
              <w:t>ყველა</w:t>
            </w:r>
            <w:r>
              <w:rPr>
                <w:spacing w:val="10"/>
              </w:rPr>
              <w:t xml:space="preserve"> </w:t>
            </w:r>
            <w:r>
              <w:rPr>
                <w:spacing w:val="-4"/>
              </w:rPr>
              <w:t>ქუჩების</w:t>
            </w:r>
            <w:r>
              <w:rPr>
                <w:spacing w:val="3"/>
              </w:rPr>
              <w:t xml:space="preserve"> </w:t>
            </w:r>
            <w:r>
              <w:rPr>
                <w:spacing w:val="-4"/>
              </w:rPr>
              <w:t>დაგვა-დასუფთავების</w:t>
            </w:r>
            <w:r>
              <w:rPr>
                <w:spacing w:val="7"/>
              </w:rPr>
              <w:t xml:space="preserve"> </w:t>
            </w:r>
            <w:r>
              <w:rPr>
                <w:spacing w:val="-4"/>
              </w:rPr>
              <w:t>უზრუნველყოფა</w:t>
            </w:r>
          </w:p>
        </w:tc>
      </w:tr>
      <w:tr w:rsidR="002C254B" w14:paraId="2AAD46AB" w14:textId="77777777">
        <w:trPr>
          <w:trHeight w:val="1185"/>
        </w:trPr>
        <w:tc>
          <w:tcPr>
            <w:tcW w:w="7382" w:type="dxa"/>
            <w:gridSpan w:val="2"/>
          </w:tcPr>
          <w:p w14:paraId="3F8075DD" w14:textId="77777777" w:rsidR="002C254B" w:rsidRDefault="0012541C">
            <w:pPr>
              <w:pStyle w:val="TableParagraph"/>
              <w:spacing w:before="158"/>
              <w:ind w:right="945"/>
              <w:jc w:val="center"/>
              <w:rPr>
                <w:sz w:val="20"/>
                <w:szCs w:val="20"/>
              </w:rPr>
            </w:pPr>
            <w:r>
              <w:rPr>
                <w:spacing w:val="-2"/>
                <w:sz w:val="20"/>
                <w:szCs w:val="20"/>
              </w:rPr>
              <w:t>ღონისძიებები</w:t>
            </w:r>
          </w:p>
        </w:tc>
        <w:tc>
          <w:tcPr>
            <w:tcW w:w="1445" w:type="dxa"/>
          </w:tcPr>
          <w:p w14:paraId="3E367980" w14:textId="77777777" w:rsidR="002C254B" w:rsidRDefault="0012541C">
            <w:pPr>
              <w:pStyle w:val="TableParagraph"/>
              <w:spacing w:before="161" w:line="276" w:lineRule="auto"/>
              <w:ind w:left="120" w:right="112"/>
              <w:jc w:val="center"/>
              <w:rPr>
                <w:sz w:val="20"/>
                <w:szCs w:val="20"/>
              </w:rPr>
            </w:pPr>
            <w:r>
              <w:rPr>
                <w:spacing w:val="-2"/>
                <w:sz w:val="20"/>
                <w:szCs w:val="20"/>
              </w:rPr>
              <w:t xml:space="preserve">განხორციელ </w:t>
            </w:r>
            <w:r>
              <w:rPr>
                <w:spacing w:val="-4"/>
                <w:sz w:val="20"/>
                <w:szCs w:val="20"/>
              </w:rPr>
              <w:t xml:space="preserve">ების </w:t>
            </w:r>
            <w:r>
              <w:rPr>
                <w:spacing w:val="-2"/>
                <w:sz w:val="20"/>
                <w:szCs w:val="20"/>
              </w:rPr>
              <w:t>პერიოდი</w:t>
            </w:r>
          </w:p>
        </w:tc>
        <w:tc>
          <w:tcPr>
            <w:tcW w:w="2247" w:type="dxa"/>
          </w:tcPr>
          <w:p w14:paraId="4ADFF1A6" w14:textId="77777777" w:rsidR="002C254B" w:rsidRDefault="0012541C">
            <w:pPr>
              <w:pStyle w:val="TableParagraph"/>
              <w:spacing w:before="161" w:line="417" w:lineRule="auto"/>
              <w:ind w:left="769" w:hanging="418"/>
              <w:rPr>
                <w:sz w:val="20"/>
                <w:szCs w:val="20"/>
              </w:rPr>
            </w:pPr>
            <w:r>
              <w:rPr>
                <w:spacing w:val="-2"/>
                <w:sz w:val="20"/>
                <w:szCs w:val="20"/>
              </w:rPr>
              <w:t>პასუხისმგებელი ორგანო</w:t>
            </w:r>
          </w:p>
        </w:tc>
        <w:tc>
          <w:tcPr>
            <w:tcW w:w="1627" w:type="dxa"/>
          </w:tcPr>
          <w:p w14:paraId="0C465875" w14:textId="77777777" w:rsidR="002C254B" w:rsidRDefault="0012541C">
            <w:pPr>
              <w:pStyle w:val="TableParagraph"/>
              <w:spacing w:before="161"/>
              <w:ind w:left="15" w:right="5"/>
              <w:jc w:val="center"/>
              <w:rPr>
                <w:sz w:val="20"/>
                <w:szCs w:val="20"/>
              </w:rPr>
            </w:pPr>
            <w:r>
              <w:rPr>
                <w:spacing w:val="-2"/>
                <w:sz w:val="20"/>
                <w:szCs w:val="20"/>
              </w:rPr>
              <w:t>ხარჯები</w:t>
            </w:r>
          </w:p>
        </w:tc>
        <w:tc>
          <w:tcPr>
            <w:tcW w:w="1807" w:type="dxa"/>
          </w:tcPr>
          <w:p w14:paraId="01BC2A3E" w14:textId="77777777" w:rsidR="002C254B" w:rsidRDefault="0012541C">
            <w:pPr>
              <w:pStyle w:val="TableParagraph"/>
              <w:spacing w:before="161" w:line="276" w:lineRule="auto"/>
              <w:ind w:left="625" w:hanging="368"/>
              <w:rPr>
                <w:sz w:val="20"/>
                <w:szCs w:val="20"/>
              </w:rPr>
            </w:pPr>
            <w:r>
              <w:rPr>
                <w:spacing w:val="-2"/>
                <w:sz w:val="20"/>
                <w:szCs w:val="20"/>
              </w:rPr>
              <w:t>დაფინანსების წყარო</w:t>
            </w:r>
          </w:p>
        </w:tc>
      </w:tr>
    </w:tbl>
    <w:p w14:paraId="5696B425" w14:textId="77777777" w:rsidR="002C254B" w:rsidRDefault="002C254B">
      <w:pPr>
        <w:pStyle w:val="BodyText"/>
        <w:spacing w:before="92"/>
        <w:ind w:left="0"/>
        <w:rPr>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2C254B" w14:paraId="721A5338" w14:textId="77777777" w:rsidTr="009046CA">
        <w:trPr>
          <w:trHeight w:val="1701"/>
        </w:trPr>
        <w:tc>
          <w:tcPr>
            <w:tcW w:w="692" w:type="dxa"/>
          </w:tcPr>
          <w:p w14:paraId="6E89D5F1" w14:textId="77777777" w:rsidR="002C254B" w:rsidRDefault="0012541C">
            <w:pPr>
              <w:pStyle w:val="TableParagraph"/>
              <w:spacing w:before="160"/>
              <w:ind w:right="19"/>
              <w:jc w:val="center"/>
            </w:pPr>
            <w:r>
              <w:rPr>
                <w:spacing w:val="-2"/>
              </w:rPr>
              <w:lastRenderedPageBreak/>
              <w:t>1.4.1</w:t>
            </w:r>
          </w:p>
        </w:tc>
        <w:tc>
          <w:tcPr>
            <w:tcW w:w="6690" w:type="dxa"/>
          </w:tcPr>
          <w:p w14:paraId="38E16AF9" w14:textId="77777777" w:rsidR="002C254B" w:rsidRDefault="0012541C">
            <w:pPr>
              <w:pStyle w:val="TableParagraph"/>
              <w:spacing w:before="157"/>
              <w:ind w:left="109"/>
            </w:pPr>
            <w:r>
              <w:t>მცირე</w:t>
            </w:r>
            <w:r>
              <w:rPr>
                <w:spacing w:val="-8"/>
              </w:rPr>
              <w:t xml:space="preserve"> </w:t>
            </w:r>
            <w:r>
              <w:t>ზომის</w:t>
            </w:r>
            <w:r>
              <w:rPr>
                <w:spacing w:val="-6"/>
              </w:rPr>
              <w:t xml:space="preserve"> </w:t>
            </w:r>
            <w:r>
              <w:t>უნარების</w:t>
            </w:r>
            <w:r>
              <w:rPr>
                <w:spacing w:val="-7"/>
              </w:rPr>
              <w:t xml:space="preserve"> </w:t>
            </w:r>
            <w:r>
              <w:t>შეძენა</w:t>
            </w:r>
            <w:r>
              <w:rPr>
                <w:spacing w:val="-4"/>
              </w:rPr>
              <w:t xml:space="preserve"> </w:t>
            </w:r>
            <w:r>
              <w:t>და</w:t>
            </w:r>
            <w:r>
              <w:rPr>
                <w:spacing w:val="-8"/>
              </w:rPr>
              <w:t xml:space="preserve"> </w:t>
            </w:r>
            <w:r>
              <w:t>დამონტაჟება</w:t>
            </w:r>
            <w:r>
              <w:rPr>
                <w:spacing w:val="-7"/>
              </w:rPr>
              <w:t xml:space="preserve"> </w:t>
            </w:r>
            <w:r>
              <w:rPr>
                <w:spacing w:val="-2"/>
              </w:rPr>
              <w:t>ქუჩებში</w:t>
            </w:r>
          </w:p>
        </w:tc>
        <w:tc>
          <w:tcPr>
            <w:tcW w:w="1445" w:type="dxa"/>
          </w:tcPr>
          <w:p w14:paraId="3AD1A601" w14:textId="0EDDA3AD" w:rsidR="002C254B" w:rsidRPr="0029091D" w:rsidRDefault="00950F45">
            <w:pPr>
              <w:pStyle w:val="TableParagraph"/>
              <w:spacing w:before="160"/>
              <w:ind w:left="107"/>
              <w:rPr>
                <w:lang w:val="ka-GE"/>
              </w:rPr>
            </w:pPr>
            <w:r w:rsidRPr="0029091D">
              <w:rPr>
                <w:spacing w:val="-4"/>
                <w:lang w:val="ka-GE"/>
              </w:rPr>
              <w:t>202</w:t>
            </w:r>
            <w:r w:rsidR="00514146">
              <w:rPr>
                <w:spacing w:val="-4"/>
                <w:lang w:val="ka-GE"/>
              </w:rPr>
              <w:t>7</w:t>
            </w:r>
          </w:p>
        </w:tc>
        <w:tc>
          <w:tcPr>
            <w:tcW w:w="2247" w:type="dxa"/>
          </w:tcPr>
          <w:p w14:paraId="17DA3C26" w14:textId="77777777" w:rsidR="002C254B" w:rsidRDefault="0012541C">
            <w:pPr>
              <w:pStyle w:val="TableParagraph"/>
              <w:spacing w:before="157"/>
              <w:ind w:left="10"/>
              <w:jc w:val="center"/>
            </w:pPr>
            <w:r>
              <w:rPr>
                <w:spacing w:val="-2"/>
              </w:rPr>
              <w:t>ა(ა)იპ</w:t>
            </w:r>
          </w:p>
          <w:p w14:paraId="2A4231BB"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487AA80D" w14:textId="77777777" w:rsidR="002C254B" w:rsidRDefault="002C254B">
            <w:pPr>
              <w:pStyle w:val="TableParagraph"/>
              <w:rPr>
                <w:rFonts w:ascii="Times New Roman"/>
              </w:rPr>
            </w:pPr>
          </w:p>
        </w:tc>
        <w:tc>
          <w:tcPr>
            <w:tcW w:w="1807" w:type="dxa"/>
          </w:tcPr>
          <w:p w14:paraId="248DE1C0" w14:textId="77777777" w:rsidR="002C254B" w:rsidRDefault="0012541C">
            <w:pPr>
              <w:pStyle w:val="TableParagraph"/>
              <w:spacing w:before="160"/>
              <w:ind w:right="69"/>
              <w:jc w:val="center"/>
            </w:pPr>
            <w:r>
              <w:rPr>
                <w:spacing w:val="-2"/>
              </w:rPr>
              <w:t>ადგილობრივი</w:t>
            </w:r>
          </w:p>
        </w:tc>
      </w:tr>
      <w:tr w:rsidR="002C254B" w14:paraId="465C35B9" w14:textId="77777777" w:rsidTr="009046CA">
        <w:trPr>
          <w:trHeight w:val="1665"/>
        </w:trPr>
        <w:tc>
          <w:tcPr>
            <w:tcW w:w="692" w:type="dxa"/>
          </w:tcPr>
          <w:p w14:paraId="76F78EB1" w14:textId="77777777" w:rsidR="002C254B" w:rsidRDefault="0012541C">
            <w:pPr>
              <w:pStyle w:val="TableParagraph"/>
              <w:spacing w:before="160"/>
              <w:ind w:right="19"/>
              <w:jc w:val="center"/>
            </w:pPr>
            <w:r>
              <w:rPr>
                <w:spacing w:val="-2"/>
              </w:rPr>
              <w:t>1.4.2</w:t>
            </w:r>
          </w:p>
        </w:tc>
        <w:tc>
          <w:tcPr>
            <w:tcW w:w="6690" w:type="dxa"/>
          </w:tcPr>
          <w:p w14:paraId="122A062D" w14:textId="77777777" w:rsidR="002C254B" w:rsidRDefault="0012541C">
            <w:pPr>
              <w:pStyle w:val="TableParagraph"/>
              <w:spacing w:before="157"/>
              <w:ind w:left="109"/>
            </w:pPr>
            <w:r>
              <w:t>სპეციალური</w:t>
            </w:r>
            <w:r>
              <w:rPr>
                <w:spacing w:val="-10"/>
              </w:rPr>
              <w:t xml:space="preserve"> </w:t>
            </w:r>
            <w:r>
              <w:t>ტექნიკის</w:t>
            </w:r>
            <w:r>
              <w:rPr>
                <w:spacing w:val="-9"/>
              </w:rPr>
              <w:t xml:space="preserve"> </w:t>
            </w:r>
            <w:r>
              <w:rPr>
                <w:spacing w:val="-2"/>
              </w:rPr>
              <w:t>შეძენა</w:t>
            </w:r>
          </w:p>
        </w:tc>
        <w:tc>
          <w:tcPr>
            <w:tcW w:w="1445" w:type="dxa"/>
          </w:tcPr>
          <w:p w14:paraId="713BB925" w14:textId="219E95E6" w:rsidR="002C254B" w:rsidRPr="0029091D" w:rsidRDefault="00950F45">
            <w:pPr>
              <w:pStyle w:val="TableParagraph"/>
              <w:spacing w:before="160"/>
              <w:ind w:left="107"/>
              <w:rPr>
                <w:lang w:val="ka-GE"/>
              </w:rPr>
            </w:pPr>
            <w:r w:rsidRPr="0029091D">
              <w:rPr>
                <w:spacing w:val="-4"/>
                <w:lang w:val="ka-GE"/>
              </w:rPr>
              <w:t>202</w:t>
            </w:r>
            <w:r w:rsidR="00514146">
              <w:rPr>
                <w:spacing w:val="-4"/>
                <w:lang w:val="ka-GE"/>
              </w:rPr>
              <w:t>7</w:t>
            </w:r>
          </w:p>
        </w:tc>
        <w:tc>
          <w:tcPr>
            <w:tcW w:w="2247" w:type="dxa"/>
          </w:tcPr>
          <w:p w14:paraId="1B3AC79D" w14:textId="77777777" w:rsidR="002C254B" w:rsidRDefault="0012541C">
            <w:pPr>
              <w:pStyle w:val="TableParagraph"/>
              <w:spacing w:before="157"/>
              <w:ind w:left="10"/>
              <w:jc w:val="center"/>
            </w:pPr>
            <w:r>
              <w:rPr>
                <w:spacing w:val="-2"/>
              </w:rPr>
              <w:t>ა(ა)იპ</w:t>
            </w:r>
          </w:p>
          <w:p w14:paraId="39089F96"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1ADF1742" w14:textId="77777777" w:rsidR="002C254B" w:rsidRDefault="002C254B">
            <w:pPr>
              <w:pStyle w:val="TableParagraph"/>
              <w:rPr>
                <w:rFonts w:ascii="Times New Roman"/>
              </w:rPr>
            </w:pPr>
          </w:p>
        </w:tc>
        <w:tc>
          <w:tcPr>
            <w:tcW w:w="1807" w:type="dxa"/>
          </w:tcPr>
          <w:p w14:paraId="7B8C09AD" w14:textId="77777777" w:rsidR="002C254B" w:rsidRDefault="0012541C">
            <w:pPr>
              <w:pStyle w:val="TableParagraph"/>
              <w:spacing w:before="160"/>
              <w:ind w:right="69"/>
              <w:jc w:val="center"/>
            </w:pPr>
            <w:r>
              <w:rPr>
                <w:spacing w:val="-2"/>
              </w:rPr>
              <w:t>ადგილობრივი</w:t>
            </w:r>
          </w:p>
        </w:tc>
      </w:tr>
      <w:tr w:rsidR="002C254B" w14:paraId="09D49C97" w14:textId="77777777" w:rsidTr="009046CA">
        <w:trPr>
          <w:trHeight w:val="1728"/>
        </w:trPr>
        <w:tc>
          <w:tcPr>
            <w:tcW w:w="692" w:type="dxa"/>
          </w:tcPr>
          <w:p w14:paraId="5A85C80E" w14:textId="77777777" w:rsidR="002C254B" w:rsidRDefault="0012541C">
            <w:pPr>
              <w:pStyle w:val="TableParagraph"/>
              <w:spacing w:before="160"/>
              <w:ind w:right="19"/>
              <w:jc w:val="center"/>
            </w:pPr>
            <w:r>
              <w:rPr>
                <w:spacing w:val="-2"/>
              </w:rPr>
              <w:t>1.4.3</w:t>
            </w:r>
          </w:p>
        </w:tc>
        <w:tc>
          <w:tcPr>
            <w:tcW w:w="6690" w:type="dxa"/>
          </w:tcPr>
          <w:p w14:paraId="5958B6B9" w14:textId="77777777" w:rsidR="002C254B" w:rsidRDefault="0012541C">
            <w:pPr>
              <w:pStyle w:val="TableParagraph"/>
              <w:spacing w:before="157"/>
              <w:ind w:left="109"/>
            </w:pPr>
            <w:r>
              <w:t>სპეციალური</w:t>
            </w:r>
            <w:r>
              <w:rPr>
                <w:spacing w:val="-12"/>
              </w:rPr>
              <w:t xml:space="preserve"> </w:t>
            </w:r>
            <w:r>
              <w:t>ტანსაცმლის</w:t>
            </w:r>
            <w:r>
              <w:rPr>
                <w:spacing w:val="-10"/>
              </w:rPr>
              <w:t xml:space="preserve"> </w:t>
            </w:r>
            <w:r>
              <w:t>შეძენა</w:t>
            </w:r>
            <w:r>
              <w:rPr>
                <w:spacing w:val="-8"/>
              </w:rPr>
              <w:t xml:space="preserve"> </w:t>
            </w:r>
            <w:r>
              <w:t>მომსახურე</w:t>
            </w:r>
            <w:r>
              <w:rPr>
                <w:spacing w:val="-10"/>
              </w:rPr>
              <w:t xml:space="preserve"> </w:t>
            </w:r>
            <w:r>
              <w:rPr>
                <w:spacing w:val="-2"/>
              </w:rPr>
              <w:t>პერსონალისათვის</w:t>
            </w:r>
          </w:p>
        </w:tc>
        <w:tc>
          <w:tcPr>
            <w:tcW w:w="1445" w:type="dxa"/>
          </w:tcPr>
          <w:p w14:paraId="3B66B7CA" w14:textId="77777777" w:rsidR="002C254B" w:rsidRPr="0029091D" w:rsidRDefault="00950F45">
            <w:pPr>
              <w:pStyle w:val="TableParagraph"/>
              <w:spacing w:before="160"/>
              <w:ind w:left="107"/>
              <w:rPr>
                <w:lang w:val="ka-GE"/>
              </w:rPr>
            </w:pPr>
            <w:r w:rsidRPr="0029091D">
              <w:rPr>
                <w:spacing w:val="-4"/>
                <w:lang w:val="ka-GE"/>
              </w:rPr>
              <w:t>2026</w:t>
            </w:r>
          </w:p>
        </w:tc>
        <w:tc>
          <w:tcPr>
            <w:tcW w:w="2247" w:type="dxa"/>
          </w:tcPr>
          <w:p w14:paraId="6EA59F64" w14:textId="77777777" w:rsidR="002C254B" w:rsidRDefault="0012541C">
            <w:pPr>
              <w:pStyle w:val="TableParagraph"/>
              <w:spacing w:before="157"/>
              <w:ind w:left="10"/>
              <w:jc w:val="center"/>
            </w:pPr>
            <w:r>
              <w:rPr>
                <w:spacing w:val="-2"/>
              </w:rPr>
              <w:t>ა(ა)იპ</w:t>
            </w:r>
          </w:p>
          <w:p w14:paraId="62E0A574"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5F384328" w14:textId="77777777" w:rsidR="002C254B" w:rsidRDefault="002C254B">
            <w:pPr>
              <w:pStyle w:val="TableParagraph"/>
              <w:rPr>
                <w:rFonts w:ascii="Times New Roman"/>
              </w:rPr>
            </w:pPr>
          </w:p>
        </w:tc>
        <w:tc>
          <w:tcPr>
            <w:tcW w:w="1807" w:type="dxa"/>
          </w:tcPr>
          <w:p w14:paraId="0C754494" w14:textId="77777777" w:rsidR="002C254B" w:rsidRDefault="0012541C">
            <w:pPr>
              <w:pStyle w:val="TableParagraph"/>
              <w:spacing w:before="160"/>
              <w:ind w:right="69"/>
              <w:jc w:val="center"/>
            </w:pPr>
            <w:r>
              <w:rPr>
                <w:spacing w:val="-2"/>
              </w:rPr>
              <w:t>ადგილობრივი</w:t>
            </w:r>
          </w:p>
        </w:tc>
      </w:tr>
      <w:tr w:rsidR="002C254B" w14:paraId="32C9C87A" w14:textId="77777777">
        <w:trPr>
          <w:trHeight w:val="1941"/>
        </w:trPr>
        <w:tc>
          <w:tcPr>
            <w:tcW w:w="692" w:type="dxa"/>
          </w:tcPr>
          <w:p w14:paraId="3C87F086" w14:textId="77777777" w:rsidR="002C254B" w:rsidRDefault="0012541C">
            <w:pPr>
              <w:pStyle w:val="TableParagraph"/>
              <w:spacing w:before="160"/>
              <w:ind w:right="19"/>
              <w:jc w:val="center"/>
            </w:pPr>
            <w:r>
              <w:rPr>
                <w:spacing w:val="-2"/>
              </w:rPr>
              <w:t>1.4.4</w:t>
            </w:r>
          </w:p>
        </w:tc>
        <w:tc>
          <w:tcPr>
            <w:tcW w:w="6690" w:type="dxa"/>
          </w:tcPr>
          <w:p w14:paraId="462309D7" w14:textId="77777777" w:rsidR="002C254B" w:rsidRDefault="0012541C">
            <w:pPr>
              <w:pStyle w:val="TableParagraph"/>
              <w:spacing w:before="157"/>
              <w:ind w:left="109"/>
            </w:pPr>
            <w:r>
              <w:t>ქუჩების</w:t>
            </w:r>
            <w:r>
              <w:rPr>
                <w:spacing w:val="-8"/>
              </w:rPr>
              <w:t xml:space="preserve"> </w:t>
            </w:r>
            <w:r>
              <w:t>დაგვის</w:t>
            </w:r>
            <w:r>
              <w:rPr>
                <w:spacing w:val="-7"/>
              </w:rPr>
              <w:t xml:space="preserve"> </w:t>
            </w:r>
            <w:r>
              <w:t>გრაფიკის</w:t>
            </w:r>
            <w:r>
              <w:rPr>
                <w:spacing w:val="-7"/>
              </w:rPr>
              <w:t xml:space="preserve"> </w:t>
            </w:r>
            <w:r>
              <w:rPr>
                <w:spacing w:val="-2"/>
              </w:rPr>
              <w:t>შემუშავება</w:t>
            </w:r>
          </w:p>
        </w:tc>
        <w:tc>
          <w:tcPr>
            <w:tcW w:w="1445" w:type="dxa"/>
          </w:tcPr>
          <w:p w14:paraId="493D49AF" w14:textId="77777777" w:rsidR="002C254B" w:rsidRPr="0029091D" w:rsidRDefault="00950F45">
            <w:pPr>
              <w:pStyle w:val="TableParagraph"/>
              <w:spacing w:before="160"/>
              <w:ind w:left="107"/>
              <w:rPr>
                <w:lang w:val="ka-GE"/>
              </w:rPr>
            </w:pPr>
            <w:r w:rsidRPr="0029091D">
              <w:rPr>
                <w:spacing w:val="-4"/>
                <w:lang w:val="ka-GE"/>
              </w:rPr>
              <w:t>2026</w:t>
            </w:r>
          </w:p>
        </w:tc>
        <w:tc>
          <w:tcPr>
            <w:tcW w:w="2247" w:type="dxa"/>
          </w:tcPr>
          <w:p w14:paraId="4F408A7A" w14:textId="77777777" w:rsidR="002C254B" w:rsidRDefault="0012541C">
            <w:pPr>
              <w:pStyle w:val="TableParagraph"/>
              <w:spacing w:before="157"/>
              <w:ind w:left="10"/>
              <w:jc w:val="center"/>
            </w:pPr>
            <w:r>
              <w:rPr>
                <w:spacing w:val="-2"/>
              </w:rPr>
              <w:t>ა(ა)იპ</w:t>
            </w:r>
          </w:p>
          <w:p w14:paraId="7A0D443B" w14:textId="77777777" w:rsidR="002C254B" w:rsidRDefault="0012541C">
            <w:pPr>
              <w:pStyle w:val="TableParagraph"/>
              <w:spacing w:before="44" w:line="276" w:lineRule="auto"/>
              <w:ind w:left="140" w:right="125" w:hanging="4"/>
              <w:jc w:val="center"/>
            </w:pPr>
            <w:r>
              <w:rPr>
                <w:spacing w:val="-2"/>
              </w:rPr>
              <w:t xml:space="preserve">„ამბროლაურის </w:t>
            </w:r>
            <w:r>
              <w:t>დასუფთავებისა</w:t>
            </w:r>
            <w:r>
              <w:rPr>
                <w:spacing w:val="-14"/>
              </w:rPr>
              <w:t xml:space="preserve"> </w:t>
            </w:r>
            <w:r>
              <w:t xml:space="preserve">და </w:t>
            </w:r>
            <w:r>
              <w:rPr>
                <w:spacing w:val="-2"/>
              </w:rPr>
              <w:t>კეთილმოწყობის სამსახური“</w:t>
            </w:r>
          </w:p>
        </w:tc>
        <w:tc>
          <w:tcPr>
            <w:tcW w:w="1627" w:type="dxa"/>
          </w:tcPr>
          <w:p w14:paraId="69FF8A6F" w14:textId="77777777" w:rsidR="002C254B" w:rsidRDefault="002C254B">
            <w:pPr>
              <w:pStyle w:val="TableParagraph"/>
              <w:rPr>
                <w:rFonts w:ascii="Times New Roman"/>
              </w:rPr>
            </w:pPr>
          </w:p>
        </w:tc>
        <w:tc>
          <w:tcPr>
            <w:tcW w:w="1807" w:type="dxa"/>
          </w:tcPr>
          <w:p w14:paraId="0B6EC009" w14:textId="77777777" w:rsidR="002C254B" w:rsidRDefault="0012541C">
            <w:pPr>
              <w:pStyle w:val="TableParagraph"/>
              <w:spacing w:before="160"/>
              <w:ind w:right="69"/>
              <w:jc w:val="center"/>
            </w:pPr>
            <w:r>
              <w:rPr>
                <w:spacing w:val="-2"/>
              </w:rPr>
              <w:t>ადგილობრივი</w:t>
            </w:r>
          </w:p>
        </w:tc>
      </w:tr>
    </w:tbl>
    <w:p w14:paraId="2E05729A" w14:textId="77777777" w:rsidR="002C254B" w:rsidRDefault="002C254B">
      <w:pPr>
        <w:pStyle w:val="BodyText"/>
        <w:spacing w:before="92"/>
        <w:ind w:left="0"/>
        <w:rPr>
          <w:sz w:val="20"/>
        </w:rPr>
      </w:pPr>
    </w:p>
    <w:p w14:paraId="409666C4" w14:textId="77777777" w:rsidR="009046CA" w:rsidRDefault="009046CA">
      <w:pPr>
        <w:pStyle w:val="BodyText"/>
        <w:spacing w:before="92"/>
        <w:ind w:left="0"/>
        <w:rPr>
          <w:sz w:val="20"/>
        </w:rPr>
      </w:pPr>
    </w:p>
    <w:p w14:paraId="64F13A61" w14:textId="77777777" w:rsidR="009046CA" w:rsidRDefault="009046CA">
      <w:pPr>
        <w:pStyle w:val="BodyText"/>
        <w:spacing w:before="92"/>
        <w:ind w:left="0"/>
        <w:rPr>
          <w:sz w:val="20"/>
        </w:rPr>
      </w:pPr>
    </w:p>
    <w:p w14:paraId="15597887" w14:textId="77777777" w:rsidR="009046CA" w:rsidRDefault="009046CA">
      <w:pPr>
        <w:pStyle w:val="BodyText"/>
        <w:spacing w:before="92"/>
        <w:ind w:left="0"/>
        <w:rPr>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2C254B" w14:paraId="01F34A67" w14:textId="77777777">
        <w:trPr>
          <w:trHeight w:val="710"/>
        </w:trPr>
        <w:tc>
          <w:tcPr>
            <w:tcW w:w="14508" w:type="dxa"/>
            <w:gridSpan w:val="6"/>
          </w:tcPr>
          <w:p w14:paraId="220A5889" w14:textId="49DEA300" w:rsidR="002C254B" w:rsidRDefault="0012541C">
            <w:pPr>
              <w:pStyle w:val="TableParagraph"/>
              <w:tabs>
                <w:tab w:val="left" w:pos="2661"/>
              </w:tabs>
              <w:spacing w:before="160"/>
              <w:ind w:left="110"/>
            </w:pPr>
            <w:r>
              <w:lastRenderedPageBreak/>
              <w:t>ამოცანა</w:t>
            </w:r>
            <w:r>
              <w:rPr>
                <w:spacing w:val="32"/>
              </w:rPr>
              <w:t xml:space="preserve"> </w:t>
            </w:r>
            <w:r>
              <w:rPr>
                <w:spacing w:val="-4"/>
              </w:rPr>
              <w:t>1.5.</w:t>
            </w:r>
            <w:r w:rsidR="009046CA">
              <w:t xml:space="preserve"> </w:t>
            </w:r>
            <w:r>
              <w:rPr>
                <w:spacing w:val="-2"/>
              </w:rPr>
              <w:t>სახიფათო</w:t>
            </w:r>
            <w:r>
              <w:rPr>
                <w:spacing w:val="-13"/>
              </w:rPr>
              <w:t xml:space="preserve"> </w:t>
            </w:r>
            <w:r>
              <w:rPr>
                <w:spacing w:val="-2"/>
              </w:rPr>
              <w:t>ნარჩენების</w:t>
            </w:r>
            <w:r>
              <w:rPr>
                <w:spacing w:val="38"/>
              </w:rPr>
              <w:t xml:space="preserve"> </w:t>
            </w:r>
            <w:r>
              <w:rPr>
                <w:spacing w:val="-2"/>
              </w:rPr>
              <w:t>შეგროვების</w:t>
            </w:r>
            <w:r>
              <w:rPr>
                <w:spacing w:val="-9"/>
              </w:rPr>
              <w:t xml:space="preserve"> </w:t>
            </w:r>
            <w:r>
              <w:rPr>
                <w:spacing w:val="-2"/>
              </w:rPr>
              <w:t>სისტემის</w:t>
            </w:r>
            <w:r>
              <w:rPr>
                <w:spacing w:val="-6"/>
              </w:rPr>
              <w:t xml:space="preserve"> </w:t>
            </w:r>
            <w:r>
              <w:rPr>
                <w:spacing w:val="-2"/>
              </w:rPr>
              <w:t>შექმნა</w:t>
            </w:r>
          </w:p>
        </w:tc>
      </w:tr>
      <w:tr w:rsidR="002C254B" w14:paraId="40141178" w14:textId="77777777">
        <w:trPr>
          <w:trHeight w:val="1185"/>
        </w:trPr>
        <w:tc>
          <w:tcPr>
            <w:tcW w:w="7382" w:type="dxa"/>
            <w:gridSpan w:val="2"/>
          </w:tcPr>
          <w:p w14:paraId="6D7A0198" w14:textId="77777777" w:rsidR="002C254B" w:rsidRDefault="0012541C">
            <w:pPr>
              <w:pStyle w:val="TableParagraph"/>
              <w:spacing w:before="158"/>
              <w:ind w:right="945"/>
              <w:jc w:val="center"/>
              <w:rPr>
                <w:sz w:val="20"/>
                <w:szCs w:val="20"/>
              </w:rPr>
            </w:pPr>
            <w:r>
              <w:rPr>
                <w:spacing w:val="-2"/>
                <w:sz w:val="20"/>
                <w:szCs w:val="20"/>
              </w:rPr>
              <w:t>ღონისძიებები</w:t>
            </w:r>
          </w:p>
        </w:tc>
        <w:tc>
          <w:tcPr>
            <w:tcW w:w="1445" w:type="dxa"/>
          </w:tcPr>
          <w:p w14:paraId="7C9C1C8D" w14:textId="77777777" w:rsidR="002C254B" w:rsidRDefault="0012541C">
            <w:pPr>
              <w:pStyle w:val="TableParagraph"/>
              <w:spacing w:before="161" w:line="276" w:lineRule="auto"/>
              <w:ind w:left="120" w:right="112"/>
              <w:jc w:val="center"/>
              <w:rPr>
                <w:sz w:val="20"/>
                <w:szCs w:val="20"/>
              </w:rPr>
            </w:pPr>
            <w:r>
              <w:rPr>
                <w:spacing w:val="-2"/>
                <w:sz w:val="20"/>
                <w:szCs w:val="20"/>
              </w:rPr>
              <w:t xml:space="preserve">განხორციელ </w:t>
            </w:r>
            <w:r>
              <w:rPr>
                <w:spacing w:val="-4"/>
                <w:sz w:val="20"/>
                <w:szCs w:val="20"/>
              </w:rPr>
              <w:t xml:space="preserve">ების </w:t>
            </w:r>
            <w:r>
              <w:rPr>
                <w:spacing w:val="-2"/>
                <w:sz w:val="20"/>
                <w:szCs w:val="20"/>
              </w:rPr>
              <w:t>პერიოდი</w:t>
            </w:r>
          </w:p>
        </w:tc>
        <w:tc>
          <w:tcPr>
            <w:tcW w:w="2247" w:type="dxa"/>
          </w:tcPr>
          <w:p w14:paraId="0C005991" w14:textId="77777777" w:rsidR="002C254B" w:rsidRDefault="0012541C">
            <w:pPr>
              <w:pStyle w:val="TableParagraph"/>
              <w:spacing w:before="161" w:line="417" w:lineRule="auto"/>
              <w:ind w:left="769" w:hanging="418"/>
              <w:rPr>
                <w:sz w:val="20"/>
                <w:szCs w:val="20"/>
              </w:rPr>
            </w:pPr>
            <w:r>
              <w:rPr>
                <w:spacing w:val="-2"/>
                <w:sz w:val="20"/>
                <w:szCs w:val="20"/>
              </w:rPr>
              <w:t>პასუხისმგებელი ორგანო</w:t>
            </w:r>
          </w:p>
        </w:tc>
        <w:tc>
          <w:tcPr>
            <w:tcW w:w="1627" w:type="dxa"/>
          </w:tcPr>
          <w:p w14:paraId="0478CB66" w14:textId="77777777" w:rsidR="002C254B" w:rsidRDefault="0012541C">
            <w:pPr>
              <w:pStyle w:val="TableParagraph"/>
              <w:spacing w:before="161"/>
              <w:ind w:left="15" w:right="5"/>
              <w:jc w:val="center"/>
              <w:rPr>
                <w:sz w:val="20"/>
                <w:szCs w:val="20"/>
              </w:rPr>
            </w:pPr>
            <w:r>
              <w:rPr>
                <w:spacing w:val="-2"/>
                <w:sz w:val="20"/>
                <w:szCs w:val="20"/>
              </w:rPr>
              <w:t>ხარჯები</w:t>
            </w:r>
          </w:p>
        </w:tc>
        <w:tc>
          <w:tcPr>
            <w:tcW w:w="1807" w:type="dxa"/>
          </w:tcPr>
          <w:p w14:paraId="291FB29E" w14:textId="77777777" w:rsidR="002C254B" w:rsidRDefault="0012541C">
            <w:pPr>
              <w:pStyle w:val="TableParagraph"/>
              <w:spacing w:before="161" w:line="276" w:lineRule="auto"/>
              <w:ind w:left="625" w:hanging="368"/>
              <w:rPr>
                <w:sz w:val="20"/>
                <w:szCs w:val="20"/>
              </w:rPr>
            </w:pPr>
            <w:r>
              <w:rPr>
                <w:spacing w:val="-2"/>
                <w:sz w:val="20"/>
                <w:szCs w:val="20"/>
              </w:rPr>
              <w:t>დაფინანსების წყარო</w:t>
            </w:r>
          </w:p>
        </w:tc>
      </w:tr>
      <w:tr w:rsidR="002C254B" w14:paraId="6853A303" w14:textId="77777777">
        <w:trPr>
          <w:trHeight w:val="942"/>
        </w:trPr>
        <w:tc>
          <w:tcPr>
            <w:tcW w:w="692" w:type="dxa"/>
          </w:tcPr>
          <w:p w14:paraId="5CEEF9AA" w14:textId="77777777" w:rsidR="002C254B" w:rsidRDefault="0012541C">
            <w:pPr>
              <w:pStyle w:val="TableParagraph"/>
              <w:spacing w:before="160"/>
              <w:ind w:right="19"/>
              <w:jc w:val="center"/>
            </w:pPr>
            <w:r>
              <w:rPr>
                <w:spacing w:val="-2"/>
              </w:rPr>
              <w:t>1.5.1</w:t>
            </w:r>
          </w:p>
        </w:tc>
        <w:tc>
          <w:tcPr>
            <w:tcW w:w="6690" w:type="dxa"/>
          </w:tcPr>
          <w:p w14:paraId="56ECDD20" w14:textId="77777777" w:rsidR="002C254B" w:rsidRDefault="0012541C">
            <w:pPr>
              <w:pStyle w:val="TableParagraph"/>
              <w:spacing w:before="157" w:line="276" w:lineRule="auto"/>
              <w:ind w:left="109"/>
            </w:pPr>
            <w:r>
              <w:t>ელექტრული</w:t>
            </w:r>
            <w:r>
              <w:rPr>
                <w:spacing w:val="-8"/>
              </w:rPr>
              <w:t xml:space="preserve"> </w:t>
            </w:r>
            <w:r>
              <w:t>და</w:t>
            </w:r>
            <w:r>
              <w:rPr>
                <w:spacing w:val="-10"/>
              </w:rPr>
              <w:t xml:space="preserve"> </w:t>
            </w:r>
            <w:r>
              <w:t>ელექტრონული</w:t>
            </w:r>
            <w:r>
              <w:rPr>
                <w:spacing w:val="-10"/>
              </w:rPr>
              <w:t xml:space="preserve"> </w:t>
            </w:r>
            <w:r>
              <w:t>ნარჩენების</w:t>
            </w:r>
            <w:r>
              <w:rPr>
                <w:spacing w:val="-9"/>
              </w:rPr>
              <w:t xml:space="preserve"> </w:t>
            </w:r>
            <w:r>
              <w:t>განცალკევებული შეგროვებისათვის მიმღები პუნქტების შექმნა</w:t>
            </w:r>
          </w:p>
        </w:tc>
        <w:tc>
          <w:tcPr>
            <w:tcW w:w="1445" w:type="dxa"/>
          </w:tcPr>
          <w:p w14:paraId="57EC03D1" w14:textId="4096EBAF" w:rsidR="002C254B" w:rsidRPr="0029091D" w:rsidRDefault="00950F45">
            <w:pPr>
              <w:pStyle w:val="TableParagraph"/>
              <w:spacing w:before="160"/>
              <w:ind w:left="107"/>
              <w:rPr>
                <w:lang w:val="ka-GE"/>
              </w:rPr>
            </w:pPr>
            <w:r w:rsidRPr="0029091D">
              <w:rPr>
                <w:spacing w:val="-4"/>
                <w:lang w:val="ka-GE"/>
              </w:rPr>
              <w:t>202</w:t>
            </w:r>
            <w:r w:rsidR="00514146">
              <w:rPr>
                <w:spacing w:val="-4"/>
                <w:lang w:val="ka-GE"/>
              </w:rPr>
              <w:t>9</w:t>
            </w:r>
          </w:p>
        </w:tc>
        <w:tc>
          <w:tcPr>
            <w:tcW w:w="2247" w:type="dxa"/>
          </w:tcPr>
          <w:p w14:paraId="145B580C" w14:textId="77777777" w:rsidR="002C254B" w:rsidRDefault="0012541C">
            <w:pPr>
              <w:pStyle w:val="TableParagraph"/>
              <w:spacing w:before="160"/>
              <w:ind w:left="109"/>
            </w:pPr>
            <w:r>
              <w:rPr>
                <w:spacing w:val="-2"/>
              </w:rPr>
              <w:t>მუნიციპალიტეტი</w:t>
            </w:r>
          </w:p>
        </w:tc>
        <w:tc>
          <w:tcPr>
            <w:tcW w:w="1627" w:type="dxa"/>
          </w:tcPr>
          <w:p w14:paraId="0F4D8626" w14:textId="77777777" w:rsidR="002C254B" w:rsidRDefault="002C254B">
            <w:pPr>
              <w:pStyle w:val="TableParagraph"/>
              <w:rPr>
                <w:rFonts w:ascii="Times New Roman"/>
                <w:sz w:val="20"/>
              </w:rPr>
            </w:pPr>
          </w:p>
        </w:tc>
        <w:tc>
          <w:tcPr>
            <w:tcW w:w="1807" w:type="dxa"/>
          </w:tcPr>
          <w:p w14:paraId="2C2025B7" w14:textId="77777777" w:rsidR="002C254B" w:rsidRDefault="0012541C">
            <w:pPr>
              <w:pStyle w:val="TableParagraph"/>
              <w:spacing w:before="157" w:line="276" w:lineRule="auto"/>
              <w:ind w:left="109"/>
            </w:pPr>
            <w:r>
              <w:rPr>
                <w:spacing w:val="-2"/>
              </w:rPr>
              <w:t>ადგილობრივი, სახელმწიფო</w:t>
            </w:r>
          </w:p>
        </w:tc>
      </w:tr>
      <w:tr w:rsidR="002C254B" w14:paraId="210A25B6" w14:textId="77777777">
        <w:trPr>
          <w:trHeight w:val="710"/>
        </w:trPr>
        <w:tc>
          <w:tcPr>
            <w:tcW w:w="692" w:type="dxa"/>
          </w:tcPr>
          <w:p w14:paraId="6BA19982" w14:textId="77777777" w:rsidR="002C254B" w:rsidRDefault="0012541C">
            <w:pPr>
              <w:pStyle w:val="TableParagraph"/>
              <w:spacing w:before="160"/>
              <w:ind w:right="19"/>
              <w:jc w:val="center"/>
            </w:pPr>
            <w:r>
              <w:rPr>
                <w:spacing w:val="-2"/>
              </w:rPr>
              <w:t>1.5.2</w:t>
            </w:r>
          </w:p>
        </w:tc>
        <w:tc>
          <w:tcPr>
            <w:tcW w:w="6690" w:type="dxa"/>
          </w:tcPr>
          <w:p w14:paraId="318AEDE3" w14:textId="77777777" w:rsidR="002C254B" w:rsidRDefault="0012541C">
            <w:pPr>
              <w:pStyle w:val="TableParagraph"/>
              <w:spacing w:before="157"/>
              <w:ind w:left="109"/>
            </w:pPr>
            <w:r>
              <w:t>შეგროვებული</w:t>
            </w:r>
            <w:r>
              <w:rPr>
                <w:spacing w:val="-12"/>
              </w:rPr>
              <w:t xml:space="preserve"> </w:t>
            </w:r>
            <w:r>
              <w:t>ნარჩენების</w:t>
            </w:r>
            <w:r>
              <w:rPr>
                <w:spacing w:val="-11"/>
              </w:rPr>
              <w:t xml:space="preserve"> </w:t>
            </w:r>
            <w:r>
              <w:t>უტილიზაციის</w:t>
            </w:r>
            <w:r>
              <w:rPr>
                <w:spacing w:val="-10"/>
              </w:rPr>
              <w:t xml:space="preserve"> </w:t>
            </w:r>
            <w:r>
              <w:rPr>
                <w:spacing w:val="-2"/>
              </w:rPr>
              <w:t>უზრუნველყოფა</w:t>
            </w:r>
          </w:p>
        </w:tc>
        <w:tc>
          <w:tcPr>
            <w:tcW w:w="1445" w:type="dxa"/>
          </w:tcPr>
          <w:p w14:paraId="39D4F967" w14:textId="23D99542" w:rsidR="002C254B" w:rsidRPr="0029091D" w:rsidRDefault="0012541C" w:rsidP="00950F45">
            <w:pPr>
              <w:pStyle w:val="TableParagraph"/>
              <w:spacing w:before="160"/>
              <w:ind w:left="107"/>
              <w:rPr>
                <w:lang w:val="ka-GE"/>
              </w:rPr>
            </w:pPr>
            <w:r w:rsidRPr="0029091D">
              <w:rPr>
                <w:spacing w:val="-4"/>
              </w:rPr>
              <w:t>20</w:t>
            </w:r>
            <w:r w:rsidR="00950F45" w:rsidRPr="0029091D">
              <w:rPr>
                <w:spacing w:val="-4"/>
                <w:lang w:val="ka-GE"/>
              </w:rPr>
              <w:t>2</w:t>
            </w:r>
            <w:r w:rsidR="00514146">
              <w:rPr>
                <w:spacing w:val="-4"/>
                <w:lang w:val="ka-GE"/>
              </w:rPr>
              <w:t>9</w:t>
            </w:r>
          </w:p>
        </w:tc>
        <w:tc>
          <w:tcPr>
            <w:tcW w:w="2247" w:type="dxa"/>
          </w:tcPr>
          <w:p w14:paraId="3A70B963" w14:textId="77777777" w:rsidR="002C254B" w:rsidRDefault="0012541C">
            <w:pPr>
              <w:pStyle w:val="TableParagraph"/>
              <w:spacing w:before="160"/>
              <w:ind w:left="109"/>
            </w:pPr>
            <w:r>
              <w:rPr>
                <w:spacing w:val="-2"/>
              </w:rPr>
              <w:t>მუნიციპალიტეტი</w:t>
            </w:r>
          </w:p>
        </w:tc>
        <w:tc>
          <w:tcPr>
            <w:tcW w:w="1627" w:type="dxa"/>
          </w:tcPr>
          <w:p w14:paraId="1184E40F" w14:textId="77777777" w:rsidR="002C254B" w:rsidRDefault="002C254B">
            <w:pPr>
              <w:pStyle w:val="TableParagraph"/>
              <w:rPr>
                <w:rFonts w:ascii="Times New Roman"/>
                <w:sz w:val="20"/>
              </w:rPr>
            </w:pPr>
          </w:p>
        </w:tc>
        <w:tc>
          <w:tcPr>
            <w:tcW w:w="1807" w:type="dxa"/>
          </w:tcPr>
          <w:p w14:paraId="322DC5CD" w14:textId="77777777" w:rsidR="002C254B" w:rsidRDefault="002C254B">
            <w:pPr>
              <w:pStyle w:val="TableParagraph"/>
              <w:rPr>
                <w:rFonts w:ascii="Times New Roman"/>
                <w:sz w:val="20"/>
              </w:rPr>
            </w:pPr>
          </w:p>
        </w:tc>
      </w:tr>
      <w:tr w:rsidR="002C254B" w14:paraId="7459932F" w14:textId="77777777">
        <w:trPr>
          <w:trHeight w:val="710"/>
        </w:trPr>
        <w:tc>
          <w:tcPr>
            <w:tcW w:w="14508" w:type="dxa"/>
            <w:gridSpan w:val="6"/>
          </w:tcPr>
          <w:p w14:paraId="1D558199" w14:textId="77777777" w:rsidR="002C254B" w:rsidRDefault="002C254B">
            <w:pPr>
              <w:pStyle w:val="TableParagraph"/>
              <w:rPr>
                <w:rFonts w:ascii="Times New Roman"/>
                <w:sz w:val="20"/>
              </w:rPr>
            </w:pPr>
          </w:p>
        </w:tc>
      </w:tr>
      <w:tr w:rsidR="002C254B" w14:paraId="13EB3ED2" w14:textId="77777777">
        <w:trPr>
          <w:trHeight w:val="710"/>
        </w:trPr>
        <w:tc>
          <w:tcPr>
            <w:tcW w:w="14508" w:type="dxa"/>
            <w:gridSpan w:val="6"/>
          </w:tcPr>
          <w:p w14:paraId="2B7072A7" w14:textId="77777777" w:rsidR="002C254B" w:rsidRDefault="0012541C">
            <w:pPr>
              <w:pStyle w:val="TableParagraph"/>
              <w:spacing w:before="160"/>
              <w:ind w:left="110"/>
            </w:pPr>
            <w:r>
              <w:rPr>
                <w:spacing w:val="-2"/>
              </w:rPr>
              <w:t>ამოცანა</w:t>
            </w:r>
            <w:r>
              <w:rPr>
                <w:spacing w:val="-12"/>
              </w:rPr>
              <w:t xml:space="preserve"> </w:t>
            </w:r>
            <w:r>
              <w:rPr>
                <w:spacing w:val="-2"/>
              </w:rPr>
              <w:t>1.6.</w:t>
            </w:r>
            <w:r>
              <w:rPr>
                <w:spacing w:val="40"/>
              </w:rPr>
              <w:t xml:space="preserve"> </w:t>
            </w:r>
            <w:r>
              <w:rPr>
                <w:spacing w:val="-2"/>
              </w:rPr>
              <w:t>ნარჩენების</w:t>
            </w:r>
            <w:r>
              <w:rPr>
                <w:spacing w:val="-10"/>
              </w:rPr>
              <w:t xml:space="preserve"> </w:t>
            </w:r>
            <w:r>
              <w:rPr>
                <w:spacing w:val="-2"/>
              </w:rPr>
              <w:t>მართვის</w:t>
            </w:r>
            <w:r>
              <w:rPr>
                <w:spacing w:val="-10"/>
              </w:rPr>
              <w:t xml:space="preserve"> </w:t>
            </w:r>
            <w:r>
              <w:rPr>
                <w:spacing w:val="-2"/>
              </w:rPr>
              <w:t>მომსახურებისათვის</w:t>
            </w:r>
            <w:r>
              <w:rPr>
                <w:spacing w:val="-10"/>
              </w:rPr>
              <w:t xml:space="preserve"> </w:t>
            </w:r>
            <w:r>
              <w:rPr>
                <w:spacing w:val="-2"/>
              </w:rPr>
              <w:t>მოსაკრებლის</w:t>
            </w:r>
            <w:r>
              <w:rPr>
                <w:spacing w:val="-10"/>
              </w:rPr>
              <w:t xml:space="preserve"> </w:t>
            </w:r>
            <w:r>
              <w:rPr>
                <w:spacing w:val="-2"/>
              </w:rPr>
              <w:t>ამოქმედება</w:t>
            </w:r>
          </w:p>
        </w:tc>
      </w:tr>
      <w:tr w:rsidR="002C254B" w14:paraId="173BD6D9" w14:textId="77777777">
        <w:trPr>
          <w:trHeight w:val="1185"/>
        </w:trPr>
        <w:tc>
          <w:tcPr>
            <w:tcW w:w="7382" w:type="dxa"/>
            <w:gridSpan w:val="2"/>
          </w:tcPr>
          <w:p w14:paraId="42D5C313" w14:textId="77777777" w:rsidR="002C254B" w:rsidRDefault="0012541C">
            <w:pPr>
              <w:pStyle w:val="TableParagraph"/>
              <w:spacing w:before="158"/>
              <w:ind w:right="945"/>
              <w:jc w:val="center"/>
              <w:rPr>
                <w:sz w:val="20"/>
                <w:szCs w:val="20"/>
              </w:rPr>
            </w:pPr>
            <w:r>
              <w:rPr>
                <w:spacing w:val="-2"/>
                <w:sz w:val="20"/>
                <w:szCs w:val="20"/>
              </w:rPr>
              <w:t>ღონისძიებები</w:t>
            </w:r>
          </w:p>
        </w:tc>
        <w:tc>
          <w:tcPr>
            <w:tcW w:w="1445" w:type="dxa"/>
          </w:tcPr>
          <w:p w14:paraId="1DA98001" w14:textId="77777777" w:rsidR="002C254B" w:rsidRDefault="0012541C">
            <w:pPr>
              <w:pStyle w:val="TableParagraph"/>
              <w:spacing w:before="161" w:line="276" w:lineRule="auto"/>
              <w:ind w:left="120" w:right="112"/>
              <w:jc w:val="center"/>
              <w:rPr>
                <w:sz w:val="20"/>
                <w:szCs w:val="20"/>
              </w:rPr>
            </w:pPr>
            <w:r>
              <w:rPr>
                <w:spacing w:val="-2"/>
                <w:sz w:val="20"/>
                <w:szCs w:val="20"/>
              </w:rPr>
              <w:t xml:space="preserve">განხორციელ </w:t>
            </w:r>
            <w:r>
              <w:rPr>
                <w:spacing w:val="-4"/>
                <w:sz w:val="20"/>
                <w:szCs w:val="20"/>
              </w:rPr>
              <w:t xml:space="preserve">ების </w:t>
            </w:r>
            <w:r>
              <w:rPr>
                <w:spacing w:val="-2"/>
                <w:sz w:val="20"/>
                <w:szCs w:val="20"/>
              </w:rPr>
              <w:t>პერიოდი</w:t>
            </w:r>
          </w:p>
        </w:tc>
        <w:tc>
          <w:tcPr>
            <w:tcW w:w="2247" w:type="dxa"/>
          </w:tcPr>
          <w:p w14:paraId="0AA06083" w14:textId="77777777" w:rsidR="002C254B" w:rsidRDefault="0012541C">
            <w:pPr>
              <w:pStyle w:val="TableParagraph"/>
              <w:spacing w:before="161" w:line="420" w:lineRule="auto"/>
              <w:ind w:left="769" w:hanging="418"/>
              <w:rPr>
                <w:sz w:val="20"/>
                <w:szCs w:val="20"/>
              </w:rPr>
            </w:pPr>
            <w:r>
              <w:rPr>
                <w:spacing w:val="-2"/>
                <w:sz w:val="20"/>
                <w:szCs w:val="20"/>
              </w:rPr>
              <w:t>პასუხისმგებელი ორგანო</w:t>
            </w:r>
          </w:p>
        </w:tc>
        <w:tc>
          <w:tcPr>
            <w:tcW w:w="1627" w:type="dxa"/>
          </w:tcPr>
          <w:p w14:paraId="45A33344" w14:textId="77777777" w:rsidR="002C254B" w:rsidRDefault="0012541C">
            <w:pPr>
              <w:pStyle w:val="TableParagraph"/>
              <w:spacing w:before="161"/>
              <w:ind w:left="15" w:right="5"/>
              <w:jc w:val="center"/>
              <w:rPr>
                <w:sz w:val="20"/>
                <w:szCs w:val="20"/>
              </w:rPr>
            </w:pPr>
            <w:r>
              <w:rPr>
                <w:spacing w:val="-2"/>
                <w:sz w:val="20"/>
                <w:szCs w:val="20"/>
              </w:rPr>
              <w:t>ხარჯები</w:t>
            </w:r>
          </w:p>
        </w:tc>
        <w:tc>
          <w:tcPr>
            <w:tcW w:w="1807" w:type="dxa"/>
          </w:tcPr>
          <w:p w14:paraId="20F2A1F4" w14:textId="77777777" w:rsidR="002C254B" w:rsidRDefault="0012541C">
            <w:pPr>
              <w:pStyle w:val="TableParagraph"/>
              <w:spacing w:before="161" w:line="278" w:lineRule="auto"/>
              <w:ind w:left="625" w:hanging="368"/>
              <w:rPr>
                <w:sz w:val="20"/>
                <w:szCs w:val="20"/>
              </w:rPr>
            </w:pPr>
            <w:r>
              <w:rPr>
                <w:spacing w:val="-2"/>
                <w:sz w:val="20"/>
                <w:szCs w:val="20"/>
              </w:rPr>
              <w:t>დაფინანსების წყარო</w:t>
            </w:r>
          </w:p>
        </w:tc>
      </w:tr>
      <w:tr w:rsidR="002C254B" w14:paraId="1DD201F0" w14:textId="77777777">
        <w:trPr>
          <w:trHeight w:val="942"/>
        </w:trPr>
        <w:tc>
          <w:tcPr>
            <w:tcW w:w="692" w:type="dxa"/>
          </w:tcPr>
          <w:p w14:paraId="6DAE0810" w14:textId="77777777" w:rsidR="002C254B" w:rsidRDefault="0012541C">
            <w:pPr>
              <w:pStyle w:val="TableParagraph"/>
              <w:spacing w:before="160"/>
              <w:ind w:right="19"/>
              <w:jc w:val="center"/>
            </w:pPr>
            <w:r>
              <w:rPr>
                <w:spacing w:val="-2"/>
              </w:rPr>
              <w:t>1.6.1</w:t>
            </w:r>
          </w:p>
        </w:tc>
        <w:tc>
          <w:tcPr>
            <w:tcW w:w="6690" w:type="dxa"/>
          </w:tcPr>
          <w:p w14:paraId="487847B8" w14:textId="77777777" w:rsidR="002C254B" w:rsidRDefault="0012541C">
            <w:pPr>
              <w:pStyle w:val="TableParagraph"/>
              <w:spacing w:before="157" w:line="276" w:lineRule="auto"/>
              <w:ind w:left="109"/>
            </w:pPr>
            <w:r>
              <w:t>მოსაკრებლის</w:t>
            </w:r>
            <w:r>
              <w:rPr>
                <w:spacing w:val="-7"/>
              </w:rPr>
              <w:t xml:space="preserve"> </w:t>
            </w:r>
            <w:r>
              <w:t>ოდენობის</w:t>
            </w:r>
            <w:r>
              <w:rPr>
                <w:spacing w:val="-7"/>
              </w:rPr>
              <w:t xml:space="preserve"> </w:t>
            </w:r>
            <w:r>
              <w:t>განსაზღვრა</w:t>
            </w:r>
            <w:r>
              <w:rPr>
                <w:spacing w:val="-8"/>
              </w:rPr>
              <w:t xml:space="preserve"> </w:t>
            </w:r>
            <w:r>
              <w:t>და</w:t>
            </w:r>
            <w:r>
              <w:rPr>
                <w:spacing w:val="-6"/>
              </w:rPr>
              <w:t xml:space="preserve"> </w:t>
            </w:r>
            <w:r>
              <w:t>საკრებულოს</w:t>
            </w:r>
            <w:r>
              <w:rPr>
                <w:spacing w:val="-7"/>
              </w:rPr>
              <w:t xml:space="preserve"> </w:t>
            </w:r>
            <w:r>
              <w:t>მიერ დადგენილების მიღება</w:t>
            </w:r>
          </w:p>
        </w:tc>
        <w:tc>
          <w:tcPr>
            <w:tcW w:w="1445" w:type="dxa"/>
          </w:tcPr>
          <w:p w14:paraId="49644C10" w14:textId="77777777" w:rsidR="002C254B" w:rsidRPr="0029091D" w:rsidRDefault="00950F45">
            <w:pPr>
              <w:pStyle w:val="TableParagraph"/>
              <w:spacing w:before="160"/>
              <w:ind w:left="107"/>
              <w:rPr>
                <w:lang w:val="ka-GE"/>
              </w:rPr>
            </w:pPr>
            <w:r w:rsidRPr="0029091D">
              <w:rPr>
                <w:spacing w:val="-4"/>
                <w:lang w:val="ka-GE"/>
              </w:rPr>
              <w:t>2026</w:t>
            </w:r>
          </w:p>
        </w:tc>
        <w:tc>
          <w:tcPr>
            <w:tcW w:w="2247" w:type="dxa"/>
          </w:tcPr>
          <w:p w14:paraId="27C6E312" w14:textId="77777777" w:rsidR="002C254B" w:rsidRDefault="0012541C">
            <w:pPr>
              <w:pStyle w:val="TableParagraph"/>
              <w:spacing w:before="160"/>
              <w:ind w:left="109"/>
            </w:pPr>
            <w:r>
              <w:rPr>
                <w:spacing w:val="-2"/>
              </w:rPr>
              <w:t>მუნიციპალიტეტი</w:t>
            </w:r>
          </w:p>
        </w:tc>
        <w:tc>
          <w:tcPr>
            <w:tcW w:w="1627" w:type="dxa"/>
          </w:tcPr>
          <w:p w14:paraId="1401FA8A" w14:textId="77777777" w:rsidR="002C254B" w:rsidRDefault="002C254B">
            <w:pPr>
              <w:pStyle w:val="TableParagraph"/>
              <w:rPr>
                <w:rFonts w:ascii="Times New Roman"/>
                <w:sz w:val="20"/>
              </w:rPr>
            </w:pPr>
          </w:p>
        </w:tc>
        <w:tc>
          <w:tcPr>
            <w:tcW w:w="1807" w:type="dxa"/>
          </w:tcPr>
          <w:p w14:paraId="2AF5412C" w14:textId="77777777" w:rsidR="002C254B" w:rsidRDefault="0012541C">
            <w:pPr>
              <w:pStyle w:val="TableParagraph"/>
              <w:spacing w:before="160"/>
              <w:ind w:right="69"/>
              <w:jc w:val="center"/>
            </w:pPr>
            <w:r>
              <w:rPr>
                <w:spacing w:val="-2"/>
              </w:rPr>
              <w:t>ადგილობრივი</w:t>
            </w:r>
          </w:p>
        </w:tc>
      </w:tr>
      <w:tr w:rsidR="002C254B" w14:paraId="52FCBCD5" w14:textId="77777777">
        <w:trPr>
          <w:trHeight w:val="710"/>
        </w:trPr>
        <w:tc>
          <w:tcPr>
            <w:tcW w:w="692" w:type="dxa"/>
          </w:tcPr>
          <w:p w14:paraId="1CA11C92" w14:textId="77777777" w:rsidR="002C254B" w:rsidRDefault="0012541C">
            <w:pPr>
              <w:pStyle w:val="TableParagraph"/>
              <w:spacing w:before="160"/>
              <w:ind w:right="19"/>
              <w:jc w:val="center"/>
            </w:pPr>
            <w:r>
              <w:rPr>
                <w:spacing w:val="-2"/>
              </w:rPr>
              <w:t>1.6.2</w:t>
            </w:r>
          </w:p>
        </w:tc>
        <w:tc>
          <w:tcPr>
            <w:tcW w:w="6690" w:type="dxa"/>
          </w:tcPr>
          <w:p w14:paraId="6BD1D258" w14:textId="77777777" w:rsidR="002C254B" w:rsidRDefault="0012541C">
            <w:pPr>
              <w:pStyle w:val="TableParagraph"/>
              <w:spacing w:before="157"/>
              <w:ind w:left="109"/>
            </w:pPr>
            <w:r>
              <w:t>მოსახლეობაში</w:t>
            </w:r>
            <w:r>
              <w:rPr>
                <w:spacing w:val="-11"/>
              </w:rPr>
              <w:t xml:space="preserve"> </w:t>
            </w:r>
            <w:r>
              <w:t>მოსაკრებლის</w:t>
            </w:r>
            <w:r>
              <w:rPr>
                <w:spacing w:val="-11"/>
              </w:rPr>
              <w:t xml:space="preserve"> </w:t>
            </w:r>
            <w:r>
              <w:t>ამოღების</w:t>
            </w:r>
            <w:r>
              <w:rPr>
                <w:spacing w:val="-11"/>
              </w:rPr>
              <w:t xml:space="preserve"> </w:t>
            </w:r>
            <w:r>
              <w:rPr>
                <w:spacing w:val="-2"/>
              </w:rPr>
              <w:t>ორგანიზება</w:t>
            </w:r>
          </w:p>
        </w:tc>
        <w:tc>
          <w:tcPr>
            <w:tcW w:w="1445" w:type="dxa"/>
          </w:tcPr>
          <w:p w14:paraId="6B7F7AD8" w14:textId="77777777" w:rsidR="002C254B" w:rsidRPr="0029091D" w:rsidRDefault="00950F45">
            <w:pPr>
              <w:pStyle w:val="TableParagraph"/>
              <w:spacing w:before="160"/>
              <w:ind w:left="107"/>
              <w:rPr>
                <w:lang w:val="ka-GE"/>
              </w:rPr>
            </w:pPr>
            <w:r w:rsidRPr="0029091D">
              <w:rPr>
                <w:spacing w:val="-4"/>
                <w:lang w:val="ka-GE"/>
              </w:rPr>
              <w:t>2026</w:t>
            </w:r>
          </w:p>
        </w:tc>
        <w:tc>
          <w:tcPr>
            <w:tcW w:w="2247" w:type="dxa"/>
          </w:tcPr>
          <w:p w14:paraId="14989A7F" w14:textId="77777777" w:rsidR="002C254B" w:rsidRDefault="0012541C">
            <w:pPr>
              <w:pStyle w:val="TableParagraph"/>
              <w:spacing w:before="160"/>
              <w:ind w:left="109"/>
            </w:pPr>
            <w:r>
              <w:rPr>
                <w:spacing w:val="-2"/>
              </w:rPr>
              <w:t>მუნიციპალიტეტი</w:t>
            </w:r>
          </w:p>
        </w:tc>
        <w:tc>
          <w:tcPr>
            <w:tcW w:w="1627" w:type="dxa"/>
          </w:tcPr>
          <w:p w14:paraId="3D6BAE83" w14:textId="77777777" w:rsidR="002C254B" w:rsidRDefault="002C254B">
            <w:pPr>
              <w:pStyle w:val="TableParagraph"/>
              <w:rPr>
                <w:rFonts w:ascii="Times New Roman"/>
                <w:sz w:val="20"/>
              </w:rPr>
            </w:pPr>
          </w:p>
        </w:tc>
        <w:tc>
          <w:tcPr>
            <w:tcW w:w="1807" w:type="dxa"/>
          </w:tcPr>
          <w:p w14:paraId="6712B027" w14:textId="77777777" w:rsidR="002C254B" w:rsidRDefault="0012541C">
            <w:pPr>
              <w:pStyle w:val="TableParagraph"/>
              <w:spacing w:before="160"/>
              <w:ind w:right="69"/>
              <w:jc w:val="center"/>
            </w:pPr>
            <w:r>
              <w:rPr>
                <w:spacing w:val="-2"/>
              </w:rPr>
              <w:t>ადგილობრივი</w:t>
            </w:r>
          </w:p>
        </w:tc>
      </w:tr>
    </w:tbl>
    <w:p w14:paraId="44E50A1A" w14:textId="77777777" w:rsidR="002C254B" w:rsidRDefault="002C254B">
      <w:pPr>
        <w:pStyle w:val="TableParagraph"/>
        <w:jc w:val="center"/>
        <w:sectPr w:rsidR="002C254B">
          <w:footerReference w:type="default" r:id="rId37"/>
          <w:pgSz w:w="16840" w:h="11910" w:orient="landscape"/>
          <w:pgMar w:top="1340" w:right="1133" w:bottom="1200" w:left="992" w:header="0" w:footer="1002" w:gutter="0"/>
          <w:cols w:space="720"/>
        </w:sectPr>
      </w:pPr>
    </w:p>
    <w:p w14:paraId="21C14F4E" w14:textId="77777777" w:rsidR="002C254B" w:rsidRDefault="002C254B">
      <w:pPr>
        <w:pStyle w:val="BodyText"/>
        <w:spacing w:before="92"/>
        <w:ind w:left="0"/>
        <w:rPr>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6661"/>
        <w:gridCol w:w="1440"/>
        <w:gridCol w:w="2199"/>
        <w:gridCol w:w="1582"/>
        <w:gridCol w:w="1801"/>
      </w:tblGrid>
      <w:tr w:rsidR="002C254B" w14:paraId="3BF08E6F" w14:textId="77777777" w:rsidTr="00181AE7">
        <w:trPr>
          <w:trHeight w:val="621"/>
        </w:trPr>
        <w:tc>
          <w:tcPr>
            <w:tcW w:w="14372" w:type="dxa"/>
            <w:gridSpan w:val="6"/>
          </w:tcPr>
          <w:p w14:paraId="100C1E3C" w14:textId="77777777" w:rsidR="002C254B" w:rsidRDefault="0012541C">
            <w:pPr>
              <w:pStyle w:val="TableParagraph"/>
              <w:tabs>
                <w:tab w:val="left" w:pos="1682"/>
              </w:tabs>
              <w:spacing w:before="157"/>
              <w:ind w:left="110"/>
            </w:pPr>
            <w:r>
              <w:rPr>
                <w:spacing w:val="-2"/>
              </w:rPr>
              <w:t>მიზანი</w:t>
            </w:r>
            <w:r>
              <w:rPr>
                <w:spacing w:val="-7"/>
              </w:rPr>
              <w:t xml:space="preserve"> </w:t>
            </w:r>
            <w:r>
              <w:rPr>
                <w:spacing w:val="-10"/>
              </w:rPr>
              <w:t>2</w:t>
            </w:r>
            <w:r>
              <w:tab/>
            </w:r>
            <w:r>
              <w:rPr>
                <w:spacing w:val="-4"/>
              </w:rPr>
              <w:t>ნარჩენების</w:t>
            </w:r>
            <w:r>
              <w:rPr>
                <w:spacing w:val="5"/>
              </w:rPr>
              <w:t xml:space="preserve"> </w:t>
            </w:r>
            <w:r>
              <w:rPr>
                <w:spacing w:val="-4"/>
              </w:rPr>
              <w:t>სეპარირებული</w:t>
            </w:r>
            <w:r>
              <w:rPr>
                <w:spacing w:val="11"/>
              </w:rPr>
              <w:t xml:space="preserve"> </w:t>
            </w:r>
            <w:r>
              <w:rPr>
                <w:spacing w:val="-4"/>
              </w:rPr>
              <w:t>შეგროვების</w:t>
            </w:r>
            <w:r>
              <w:rPr>
                <w:spacing w:val="6"/>
              </w:rPr>
              <w:t xml:space="preserve"> </w:t>
            </w:r>
            <w:r>
              <w:rPr>
                <w:spacing w:val="-4"/>
              </w:rPr>
              <w:t>ხელშეწყობა</w:t>
            </w:r>
          </w:p>
        </w:tc>
      </w:tr>
      <w:tr w:rsidR="002C254B" w14:paraId="6C2F31BC" w14:textId="77777777">
        <w:trPr>
          <w:trHeight w:val="710"/>
        </w:trPr>
        <w:tc>
          <w:tcPr>
            <w:tcW w:w="14372" w:type="dxa"/>
            <w:gridSpan w:val="6"/>
          </w:tcPr>
          <w:p w14:paraId="1694F95D" w14:textId="77777777" w:rsidR="002C254B" w:rsidRDefault="0012541C">
            <w:pPr>
              <w:pStyle w:val="TableParagraph"/>
              <w:tabs>
                <w:tab w:val="left" w:pos="1418"/>
              </w:tabs>
              <w:spacing w:before="160"/>
              <w:ind w:left="110"/>
            </w:pPr>
            <w:r>
              <w:rPr>
                <w:spacing w:val="-2"/>
              </w:rPr>
              <w:t>ამოცანა</w:t>
            </w:r>
            <w:r>
              <w:rPr>
                <w:spacing w:val="-9"/>
              </w:rPr>
              <w:t xml:space="preserve"> </w:t>
            </w:r>
            <w:r>
              <w:rPr>
                <w:spacing w:val="-5"/>
              </w:rPr>
              <w:t>2.1</w:t>
            </w:r>
            <w:r>
              <w:tab/>
            </w:r>
            <w:r>
              <w:rPr>
                <w:spacing w:val="-2"/>
              </w:rPr>
              <w:t>პლასტმასის</w:t>
            </w:r>
            <w:r>
              <w:rPr>
                <w:spacing w:val="-10"/>
              </w:rPr>
              <w:t xml:space="preserve"> </w:t>
            </w:r>
            <w:r>
              <w:rPr>
                <w:spacing w:val="-2"/>
              </w:rPr>
              <w:t>ნარჩენების</w:t>
            </w:r>
            <w:r>
              <w:rPr>
                <w:spacing w:val="-11"/>
              </w:rPr>
              <w:t xml:space="preserve"> </w:t>
            </w:r>
            <w:r>
              <w:rPr>
                <w:spacing w:val="-2"/>
              </w:rPr>
              <w:t>სეპარირებული</w:t>
            </w:r>
            <w:r>
              <w:rPr>
                <w:spacing w:val="-9"/>
              </w:rPr>
              <w:t xml:space="preserve"> </w:t>
            </w:r>
            <w:r>
              <w:rPr>
                <w:spacing w:val="-2"/>
              </w:rPr>
              <w:t>შეგროვება</w:t>
            </w:r>
            <w:r>
              <w:rPr>
                <w:spacing w:val="-11"/>
              </w:rPr>
              <w:t xml:space="preserve"> </w:t>
            </w:r>
            <w:r>
              <w:rPr>
                <w:spacing w:val="-2"/>
              </w:rPr>
              <w:t>ქ.</w:t>
            </w:r>
            <w:r>
              <w:rPr>
                <w:spacing w:val="-10"/>
              </w:rPr>
              <w:t xml:space="preserve"> </w:t>
            </w:r>
            <w:r>
              <w:rPr>
                <w:spacing w:val="-2"/>
              </w:rPr>
              <w:t>ამბროლაურში</w:t>
            </w:r>
          </w:p>
        </w:tc>
      </w:tr>
      <w:tr w:rsidR="002C254B" w14:paraId="03C2BA0C" w14:textId="77777777" w:rsidTr="00181AE7">
        <w:trPr>
          <w:trHeight w:val="891"/>
        </w:trPr>
        <w:tc>
          <w:tcPr>
            <w:tcW w:w="7350" w:type="dxa"/>
            <w:gridSpan w:val="2"/>
          </w:tcPr>
          <w:p w14:paraId="6993E80A" w14:textId="77777777" w:rsidR="002C254B" w:rsidRDefault="0012541C">
            <w:pPr>
              <w:pStyle w:val="TableParagraph"/>
              <w:spacing w:before="160"/>
              <w:ind w:right="291"/>
              <w:jc w:val="center"/>
            </w:pPr>
            <w:r>
              <w:rPr>
                <w:spacing w:val="-2"/>
              </w:rPr>
              <w:t>ღონისძიებები</w:t>
            </w:r>
          </w:p>
        </w:tc>
        <w:tc>
          <w:tcPr>
            <w:tcW w:w="1440" w:type="dxa"/>
          </w:tcPr>
          <w:p w14:paraId="6A39B374" w14:textId="77777777" w:rsidR="002C254B" w:rsidRDefault="0012541C">
            <w:pPr>
              <w:pStyle w:val="TableParagraph"/>
              <w:spacing w:before="157" w:line="276" w:lineRule="auto"/>
              <w:ind w:left="19" w:right="6"/>
              <w:jc w:val="center"/>
            </w:pPr>
            <w:r>
              <w:rPr>
                <w:spacing w:val="-2"/>
              </w:rPr>
              <w:t>განხორციე ლების პერიოდი</w:t>
            </w:r>
          </w:p>
        </w:tc>
        <w:tc>
          <w:tcPr>
            <w:tcW w:w="2199" w:type="dxa"/>
          </w:tcPr>
          <w:p w14:paraId="42A65197" w14:textId="77777777" w:rsidR="002C254B" w:rsidRDefault="0012541C">
            <w:pPr>
              <w:pStyle w:val="TableParagraph"/>
              <w:spacing w:before="157" w:line="405" w:lineRule="auto"/>
              <w:ind w:left="727" w:hanging="461"/>
            </w:pPr>
            <w:r>
              <w:rPr>
                <w:spacing w:val="-2"/>
              </w:rPr>
              <w:t>პასუხისმგებელი ორგანო</w:t>
            </w:r>
          </w:p>
        </w:tc>
        <w:tc>
          <w:tcPr>
            <w:tcW w:w="1582" w:type="dxa"/>
          </w:tcPr>
          <w:p w14:paraId="0194EFA4" w14:textId="77777777" w:rsidR="002C254B" w:rsidRDefault="0012541C">
            <w:pPr>
              <w:pStyle w:val="TableParagraph"/>
              <w:spacing w:before="157"/>
              <w:ind w:left="379"/>
            </w:pPr>
            <w:r>
              <w:rPr>
                <w:spacing w:val="-2"/>
              </w:rPr>
              <w:t>ხარჯები</w:t>
            </w:r>
          </w:p>
        </w:tc>
        <w:tc>
          <w:tcPr>
            <w:tcW w:w="1801" w:type="dxa"/>
          </w:tcPr>
          <w:p w14:paraId="49BA1BA1" w14:textId="77777777" w:rsidR="002C254B" w:rsidRDefault="0012541C">
            <w:pPr>
              <w:pStyle w:val="TableParagraph"/>
              <w:spacing w:before="157" w:line="276" w:lineRule="auto"/>
              <w:ind w:left="589" w:hanging="404"/>
            </w:pPr>
            <w:r>
              <w:rPr>
                <w:spacing w:val="-2"/>
              </w:rPr>
              <w:t>დაფინანსების წყარო</w:t>
            </w:r>
          </w:p>
        </w:tc>
      </w:tr>
      <w:tr w:rsidR="002C254B" w14:paraId="21F7887D" w14:textId="77777777" w:rsidTr="00181AE7">
        <w:trPr>
          <w:trHeight w:val="801"/>
        </w:trPr>
        <w:tc>
          <w:tcPr>
            <w:tcW w:w="689" w:type="dxa"/>
          </w:tcPr>
          <w:p w14:paraId="60681308" w14:textId="77777777" w:rsidR="002C254B" w:rsidRDefault="0012541C">
            <w:pPr>
              <w:pStyle w:val="TableParagraph"/>
              <w:spacing w:before="162"/>
              <w:ind w:left="3" w:right="19"/>
              <w:jc w:val="center"/>
            </w:pPr>
            <w:r>
              <w:rPr>
                <w:spacing w:val="-2"/>
              </w:rPr>
              <w:t>2.1.1</w:t>
            </w:r>
          </w:p>
        </w:tc>
        <w:tc>
          <w:tcPr>
            <w:tcW w:w="6661" w:type="dxa"/>
          </w:tcPr>
          <w:p w14:paraId="13AF0E59" w14:textId="77777777" w:rsidR="002C254B" w:rsidRDefault="0012541C">
            <w:pPr>
              <w:pStyle w:val="TableParagraph"/>
              <w:spacing w:before="160"/>
              <w:ind w:left="108"/>
            </w:pPr>
            <w:r>
              <w:t>სპეციალური</w:t>
            </w:r>
            <w:r>
              <w:rPr>
                <w:spacing w:val="-11"/>
              </w:rPr>
              <w:t xml:space="preserve"> </w:t>
            </w:r>
            <w:r>
              <w:t>კონტეინერების</w:t>
            </w:r>
            <w:r>
              <w:rPr>
                <w:spacing w:val="-9"/>
              </w:rPr>
              <w:t xml:space="preserve"> </w:t>
            </w:r>
            <w:r>
              <w:t>შეძენა</w:t>
            </w:r>
            <w:r>
              <w:rPr>
                <w:spacing w:val="-8"/>
              </w:rPr>
              <w:t xml:space="preserve"> </w:t>
            </w:r>
            <w:r>
              <w:t>(მოცულობა</w:t>
            </w:r>
            <w:r>
              <w:rPr>
                <w:spacing w:val="-10"/>
              </w:rPr>
              <w:t xml:space="preserve"> </w:t>
            </w:r>
            <w:r>
              <w:t>1,1</w:t>
            </w:r>
            <w:r>
              <w:rPr>
                <w:spacing w:val="-8"/>
              </w:rPr>
              <w:t xml:space="preserve"> </w:t>
            </w:r>
            <w:r>
              <w:rPr>
                <w:spacing w:val="-5"/>
              </w:rPr>
              <w:t>მ</w:t>
            </w:r>
            <w:r>
              <w:rPr>
                <w:spacing w:val="-5"/>
                <w:position w:val="6"/>
                <w:sz w:val="13"/>
                <w:szCs w:val="13"/>
              </w:rPr>
              <w:t>3</w:t>
            </w:r>
            <w:r>
              <w:rPr>
                <w:spacing w:val="-5"/>
              </w:rPr>
              <w:t>)</w:t>
            </w:r>
          </w:p>
        </w:tc>
        <w:tc>
          <w:tcPr>
            <w:tcW w:w="1440" w:type="dxa"/>
          </w:tcPr>
          <w:p w14:paraId="3DC62A26" w14:textId="77777777" w:rsidR="002C254B" w:rsidRPr="0029091D" w:rsidRDefault="0012541C" w:rsidP="00950F45">
            <w:pPr>
              <w:pStyle w:val="TableParagraph"/>
              <w:spacing w:before="162"/>
              <w:ind w:left="107"/>
              <w:rPr>
                <w:lang w:val="ka-GE"/>
              </w:rPr>
            </w:pPr>
            <w:r w:rsidRPr="0029091D">
              <w:rPr>
                <w:spacing w:val="-4"/>
              </w:rPr>
              <w:t>20</w:t>
            </w:r>
            <w:r w:rsidR="00950F45" w:rsidRPr="0029091D">
              <w:rPr>
                <w:spacing w:val="-4"/>
                <w:lang w:val="ka-GE"/>
              </w:rPr>
              <w:t>28</w:t>
            </w:r>
          </w:p>
        </w:tc>
        <w:tc>
          <w:tcPr>
            <w:tcW w:w="2199" w:type="dxa"/>
          </w:tcPr>
          <w:p w14:paraId="764BC805" w14:textId="77777777" w:rsidR="002C254B" w:rsidRDefault="0012541C">
            <w:pPr>
              <w:pStyle w:val="TableParagraph"/>
              <w:spacing w:before="160" w:line="273" w:lineRule="auto"/>
              <w:ind w:left="196" w:firstLine="211"/>
            </w:pPr>
            <w:r>
              <w:rPr>
                <w:spacing w:val="-2"/>
              </w:rPr>
              <w:t>ამბროლაურის მუნიციპალიტეტი</w:t>
            </w:r>
          </w:p>
        </w:tc>
        <w:tc>
          <w:tcPr>
            <w:tcW w:w="1582" w:type="dxa"/>
          </w:tcPr>
          <w:p w14:paraId="54456E50" w14:textId="6224AB3B" w:rsidR="002C254B" w:rsidRPr="00514146" w:rsidRDefault="00514146" w:rsidP="00514146">
            <w:pPr>
              <w:pStyle w:val="TableParagraph"/>
              <w:jc w:val="center"/>
              <w:rPr>
                <w:rFonts w:ascii="Times New Roman"/>
                <w:lang w:val="ka-GE"/>
              </w:rPr>
            </w:pPr>
            <w:r>
              <w:rPr>
                <w:rFonts w:ascii="Times New Roman"/>
                <w:lang w:val="ka-GE"/>
              </w:rPr>
              <w:t>50 000</w:t>
            </w:r>
          </w:p>
        </w:tc>
        <w:tc>
          <w:tcPr>
            <w:tcW w:w="1801" w:type="dxa"/>
          </w:tcPr>
          <w:p w14:paraId="06A5CEB4" w14:textId="77777777" w:rsidR="002C254B" w:rsidRDefault="0012541C">
            <w:pPr>
              <w:pStyle w:val="TableParagraph"/>
              <w:spacing w:before="162" w:line="360" w:lineRule="auto"/>
              <w:ind w:left="107"/>
            </w:pPr>
            <w:r>
              <w:rPr>
                <w:spacing w:val="-2"/>
              </w:rPr>
              <w:t>ადგილობრივი, სახელმწიფო</w:t>
            </w:r>
          </w:p>
        </w:tc>
      </w:tr>
      <w:tr w:rsidR="002C254B" w14:paraId="7F3AF4B7" w14:textId="77777777" w:rsidTr="00181AE7">
        <w:trPr>
          <w:trHeight w:val="747"/>
        </w:trPr>
        <w:tc>
          <w:tcPr>
            <w:tcW w:w="689" w:type="dxa"/>
          </w:tcPr>
          <w:p w14:paraId="303BE69F" w14:textId="77777777" w:rsidR="002C254B" w:rsidRDefault="0012541C">
            <w:pPr>
              <w:pStyle w:val="TableParagraph"/>
              <w:spacing w:before="160"/>
              <w:ind w:left="3" w:right="19"/>
              <w:jc w:val="center"/>
            </w:pPr>
            <w:r>
              <w:rPr>
                <w:spacing w:val="-2"/>
              </w:rPr>
              <w:t>2.1.2</w:t>
            </w:r>
          </w:p>
        </w:tc>
        <w:tc>
          <w:tcPr>
            <w:tcW w:w="6661" w:type="dxa"/>
          </w:tcPr>
          <w:p w14:paraId="050B38FB" w14:textId="77777777" w:rsidR="002C254B" w:rsidRDefault="0012541C">
            <w:pPr>
              <w:pStyle w:val="TableParagraph"/>
              <w:spacing w:before="157"/>
              <w:ind w:left="108"/>
            </w:pPr>
            <w:r>
              <w:t>ნარჩენების</w:t>
            </w:r>
            <w:r>
              <w:rPr>
                <w:spacing w:val="-10"/>
              </w:rPr>
              <w:t xml:space="preserve"> </w:t>
            </w:r>
            <w:r>
              <w:t>ბრიკეტირების</w:t>
            </w:r>
            <w:r>
              <w:rPr>
                <w:spacing w:val="-10"/>
              </w:rPr>
              <w:t xml:space="preserve"> </w:t>
            </w:r>
            <w:r>
              <w:t>მანქანის</w:t>
            </w:r>
            <w:r>
              <w:rPr>
                <w:spacing w:val="-8"/>
              </w:rPr>
              <w:t xml:space="preserve"> </w:t>
            </w:r>
            <w:r>
              <w:rPr>
                <w:spacing w:val="-2"/>
              </w:rPr>
              <w:t>შეძენა</w:t>
            </w:r>
          </w:p>
        </w:tc>
        <w:tc>
          <w:tcPr>
            <w:tcW w:w="1440" w:type="dxa"/>
          </w:tcPr>
          <w:p w14:paraId="1A95B925" w14:textId="1EFB6720" w:rsidR="002C254B" w:rsidRPr="0029091D" w:rsidRDefault="0012541C" w:rsidP="00950F45">
            <w:pPr>
              <w:pStyle w:val="TableParagraph"/>
              <w:spacing w:before="160"/>
              <w:ind w:left="107"/>
              <w:rPr>
                <w:lang w:val="ka-GE"/>
              </w:rPr>
            </w:pPr>
            <w:r w:rsidRPr="0029091D">
              <w:rPr>
                <w:spacing w:val="-4"/>
              </w:rPr>
              <w:t>20</w:t>
            </w:r>
            <w:r w:rsidR="00514146">
              <w:rPr>
                <w:spacing w:val="-4"/>
                <w:lang w:val="ka-GE"/>
              </w:rPr>
              <w:t>30</w:t>
            </w:r>
          </w:p>
        </w:tc>
        <w:tc>
          <w:tcPr>
            <w:tcW w:w="2199" w:type="dxa"/>
          </w:tcPr>
          <w:p w14:paraId="7CEC909C" w14:textId="77777777" w:rsidR="002C254B" w:rsidRDefault="0012541C">
            <w:pPr>
              <w:pStyle w:val="TableParagraph"/>
              <w:spacing w:before="157" w:line="276" w:lineRule="auto"/>
              <w:ind w:left="196" w:firstLine="211"/>
            </w:pPr>
            <w:r>
              <w:rPr>
                <w:spacing w:val="-2"/>
              </w:rPr>
              <w:t>ამბროლაურის მუნიციპალიტეტი</w:t>
            </w:r>
          </w:p>
        </w:tc>
        <w:tc>
          <w:tcPr>
            <w:tcW w:w="1582" w:type="dxa"/>
          </w:tcPr>
          <w:p w14:paraId="1A74BE84" w14:textId="77777777" w:rsidR="002C254B" w:rsidRDefault="002C254B">
            <w:pPr>
              <w:pStyle w:val="TableParagraph"/>
              <w:rPr>
                <w:rFonts w:ascii="Times New Roman"/>
              </w:rPr>
            </w:pPr>
          </w:p>
        </w:tc>
        <w:tc>
          <w:tcPr>
            <w:tcW w:w="1801" w:type="dxa"/>
          </w:tcPr>
          <w:p w14:paraId="0BBD7B97" w14:textId="77777777" w:rsidR="002C254B" w:rsidRDefault="0012541C">
            <w:pPr>
              <w:pStyle w:val="TableParagraph"/>
              <w:spacing w:before="157" w:line="276" w:lineRule="auto"/>
              <w:ind w:left="107"/>
            </w:pPr>
            <w:r>
              <w:rPr>
                <w:spacing w:val="-2"/>
              </w:rPr>
              <w:t>ადგილობრივი, სახელმწიფო</w:t>
            </w:r>
          </w:p>
        </w:tc>
      </w:tr>
      <w:tr w:rsidR="002C254B" w14:paraId="695CD9AF" w14:textId="77777777" w:rsidTr="00181AE7">
        <w:trPr>
          <w:trHeight w:val="738"/>
        </w:trPr>
        <w:tc>
          <w:tcPr>
            <w:tcW w:w="689" w:type="dxa"/>
          </w:tcPr>
          <w:p w14:paraId="13CB1EC6" w14:textId="77777777" w:rsidR="002C254B" w:rsidRDefault="0012541C">
            <w:pPr>
              <w:pStyle w:val="TableParagraph"/>
              <w:spacing w:before="160"/>
              <w:ind w:left="3" w:right="19"/>
              <w:jc w:val="center"/>
            </w:pPr>
            <w:r>
              <w:rPr>
                <w:spacing w:val="-2"/>
              </w:rPr>
              <w:t>2.1.3</w:t>
            </w:r>
          </w:p>
        </w:tc>
        <w:tc>
          <w:tcPr>
            <w:tcW w:w="6661" w:type="dxa"/>
          </w:tcPr>
          <w:p w14:paraId="72684301" w14:textId="77777777" w:rsidR="002C254B" w:rsidRDefault="0012541C">
            <w:pPr>
              <w:pStyle w:val="TableParagraph"/>
              <w:spacing w:before="157"/>
              <w:ind w:left="108"/>
            </w:pPr>
            <w:r>
              <w:t>ნარჩენების</w:t>
            </w:r>
            <w:r>
              <w:rPr>
                <w:spacing w:val="-9"/>
              </w:rPr>
              <w:t xml:space="preserve"> </w:t>
            </w:r>
            <w:r>
              <w:t>საწყობის</w:t>
            </w:r>
            <w:r>
              <w:rPr>
                <w:spacing w:val="-9"/>
              </w:rPr>
              <w:t xml:space="preserve"> </w:t>
            </w:r>
            <w:r>
              <w:rPr>
                <w:spacing w:val="-2"/>
              </w:rPr>
              <w:t>ორგანიზება</w:t>
            </w:r>
          </w:p>
        </w:tc>
        <w:tc>
          <w:tcPr>
            <w:tcW w:w="1440" w:type="dxa"/>
          </w:tcPr>
          <w:p w14:paraId="24DF7C98" w14:textId="77777777" w:rsidR="002C254B" w:rsidRPr="0029091D" w:rsidRDefault="0012541C" w:rsidP="00950F45">
            <w:pPr>
              <w:pStyle w:val="TableParagraph"/>
              <w:spacing w:before="160"/>
              <w:ind w:left="107"/>
              <w:rPr>
                <w:lang w:val="ka-GE"/>
              </w:rPr>
            </w:pPr>
            <w:r w:rsidRPr="0029091D">
              <w:rPr>
                <w:spacing w:val="-4"/>
              </w:rPr>
              <w:t>20</w:t>
            </w:r>
            <w:r w:rsidR="00950F45" w:rsidRPr="0029091D">
              <w:rPr>
                <w:spacing w:val="-4"/>
                <w:lang w:val="ka-GE"/>
              </w:rPr>
              <w:t>28</w:t>
            </w:r>
          </w:p>
        </w:tc>
        <w:tc>
          <w:tcPr>
            <w:tcW w:w="2199" w:type="dxa"/>
          </w:tcPr>
          <w:p w14:paraId="2CBB972E" w14:textId="77777777" w:rsidR="002C254B" w:rsidRDefault="0012541C">
            <w:pPr>
              <w:pStyle w:val="TableParagraph"/>
              <w:spacing w:before="157" w:line="276" w:lineRule="auto"/>
              <w:ind w:left="196" w:firstLine="211"/>
            </w:pPr>
            <w:r>
              <w:rPr>
                <w:spacing w:val="-2"/>
              </w:rPr>
              <w:t>ამბროლაურის მუნიციპალიტეტი</w:t>
            </w:r>
          </w:p>
        </w:tc>
        <w:tc>
          <w:tcPr>
            <w:tcW w:w="1582" w:type="dxa"/>
          </w:tcPr>
          <w:p w14:paraId="33A38FE3" w14:textId="77777777" w:rsidR="002C254B" w:rsidRDefault="002C254B">
            <w:pPr>
              <w:pStyle w:val="TableParagraph"/>
              <w:rPr>
                <w:rFonts w:ascii="Times New Roman"/>
              </w:rPr>
            </w:pPr>
          </w:p>
        </w:tc>
        <w:tc>
          <w:tcPr>
            <w:tcW w:w="1801" w:type="dxa"/>
          </w:tcPr>
          <w:p w14:paraId="24D3B894" w14:textId="77777777" w:rsidR="002C254B" w:rsidRDefault="0012541C">
            <w:pPr>
              <w:pStyle w:val="TableParagraph"/>
              <w:spacing w:before="160"/>
              <w:ind w:left="107"/>
            </w:pPr>
            <w:r>
              <w:rPr>
                <w:spacing w:val="-2"/>
              </w:rPr>
              <w:t>ადგილობრივი</w:t>
            </w:r>
          </w:p>
        </w:tc>
      </w:tr>
      <w:tr w:rsidR="002C254B" w14:paraId="74BFDF35" w14:textId="77777777" w:rsidTr="00181AE7">
        <w:trPr>
          <w:trHeight w:val="522"/>
        </w:trPr>
        <w:tc>
          <w:tcPr>
            <w:tcW w:w="14372" w:type="dxa"/>
            <w:gridSpan w:val="6"/>
          </w:tcPr>
          <w:p w14:paraId="2A17F933" w14:textId="77777777" w:rsidR="002C254B" w:rsidRPr="0029091D" w:rsidRDefault="0012541C">
            <w:pPr>
              <w:pStyle w:val="TableParagraph"/>
              <w:spacing w:before="162"/>
              <w:ind w:left="110"/>
            </w:pPr>
            <w:r w:rsidRPr="0029091D">
              <w:rPr>
                <w:spacing w:val="-2"/>
              </w:rPr>
              <w:t>ამოცანა</w:t>
            </w:r>
            <w:r w:rsidRPr="0029091D">
              <w:rPr>
                <w:spacing w:val="-9"/>
              </w:rPr>
              <w:t xml:space="preserve"> </w:t>
            </w:r>
            <w:r w:rsidRPr="0029091D">
              <w:rPr>
                <w:spacing w:val="-2"/>
              </w:rPr>
              <w:t>2.2.</w:t>
            </w:r>
            <w:r w:rsidRPr="0029091D">
              <w:rPr>
                <w:spacing w:val="66"/>
                <w:w w:val="150"/>
              </w:rPr>
              <w:t xml:space="preserve"> </w:t>
            </w:r>
            <w:r w:rsidRPr="0029091D">
              <w:rPr>
                <w:spacing w:val="-2"/>
              </w:rPr>
              <w:t>ნარჩენების</w:t>
            </w:r>
            <w:r w:rsidRPr="0029091D">
              <w:rPr>
                <w:spacing w:val="-8"/>
              </w:rPr>
              <w:t xml:space="preserve"> </w:t>
            </w:r>
            <w:r w:rsidRPr="0029091D">
              <w:rPr>
                <w:spacing w:val="-2"/>
              </w:rPr>
              <w:t>კომპოსტირების</w:t>
            </w:r>
            <w:r w:rsidRPr="0029091D">
              <w:rPr>
                <w:spacing w:val="-5"/>
              </w:rPr>
              <w:t xml:space="preserve"> </w:t>
            </w:r>
            <w:r w:rsidRPr="0029091D">
              <w:rPr>
                <w:spacing w:val="-2"/>
              </w:rPr>
              <w:t>პროპაგანდა</w:t>
            </w:r>
          </w:p>
        </w:tc>
      </w:tr>
      <w:tr w:rsidR="002C254B" w14:paraId="77A5ADFC" w14:textId="77777777" w:rsidTr="00181AE7">
        <w:trPr>
          <w:trHeight w:val="981"/>
        </w:trPr>
        <w:tc>
          <w:tcPr>
            <w:tcW w:w="689" w:type="dxa"/>
          </w:tcPr>
          <w:p w14:paraId="7FE2F19B" w14:textId="77777777" w:rsidR="002C254B" w:rsidRDefault="0012541C">
            <w:pPr>
              <w:pStyle w:val="TableParagraph"/>
              <w:spacing w:before="160"/>
              <w:ind w:left="3" w:right="19"/>
              <w:jc w:val="center"/>
            </w:pPr>
            <w:r>
              <w:rPr>
                <w:spacing w:val="-2"/>
              </w:rPr>
              <w:t>2.2.1</w:t>
            </w:r>
          </w:p>
        </w:tc>
        <w:tc>
          <w:tcPr>
            <w:tcW w:w="6661" w:type="dxa"/>
          </w:tcPr>
          <w:p w14:paraId="405BC32A" w14:textId="77777777" w:rsidR="002C254B" w:rsidRDefault="0012541C">
            <w:pPr>
              <w:pStyle w:val="TableParagraph"/>
              <w:spacing w:before="157" w:line="276" w:lineRule="auto"/>
              <w:ind w:left="108"/>
            </w:pPr>
            <w:r>
              <w:t>კომპოსტირების</w:t>
            </w:r>
            <w:r>
              <w:rPr>
                <w:spacing w:val="-10"/>
              </w:rPr>
              <w:t xml:space="preserve"> </w:t>
            </w:r>
            <w:r>
              <w:t>შესახებ</w:t>
            </w:r>
            <w:r>
              <w:rPr>
                <w:spacing w:val="-12"/>
              </w:rPr>
              <w:t xml:space="preserve"> </w:t>
            </w:r>
            <w:r>
              <w:t>ბუკლეტებისა</w:t>
            </w:r>
            <w:r>
              <w:rPr>
                <w:spacing w:val="-8"/>
              </w:rPr>
              <w:t xml:space="preserve"> </w:t>
            </w:r>
            <w:r>
              <w:t>და</w:t>
            </w:r>
            <w:r>
              <w:rPr>
                <w:spacing w:val="-9"/>
              </w:rPr>
              <w:t xml:space="preserve"> </w:t>
            </w:r>
            <w:r>
              <w:t xml:space="preserve">ბროშურების </w:t>
            </w:r>
            <w:r>
              <w:rPr>
                <w:spacing w:val="-2"/>
              </w:rPr>
              <w:t>დამზადება</w:t>
            </w:r>
          </w:p>
        </w:tc>
        <w:tc>
          <w:tcPr>
            <w:tcW w:w="1440" w:type="dxa"/>
          </w:tcPr>
          <w:p w14:paraId="1B5B05D7" w14:textId="77777777" w:rsidR="002C254B" w:rsidRPr="0029091D" w:rsidRDefault="0012541C" w:rsidP="00950F45">
            <w:pPr>
              <w:pStyle w:val="TableParagraph"/>
              <w:spacing w:before="160"/>
              <w:ind w:left="107"/>
              <w:rPr>
                <w:lang w:val="ka-GE"/>
              </w:rPr>
            </w:pPr>
            <w:r w:rsidRPr="0029091D">
              <w:rPr>
                <w:spacing w:val="-4"/>
              </w:rPr>
              <w:t>20</w:t>
            </w:r>
            <w:r w:rsidR="00950F45" w:rsidRPr="0029091D">
              <w:rPr>
                <w:spacing w:val="-4"/>
                <w:lang w:val="ka-GE"/>
              </w:rPr>
              <w:t>26</w:t>
            </w:r>
          </w:p>
        </w:tc>
        <w:tc>
          <w:tcPr>
            <w:tcW w:w="2199" w:type="dxa"/>
          </w:tcPr>
          <w:p w14:paraId="0DFBCBF2" w14:textId="77777777" w:rsidR="002C254B" w:rsidRDefault="0012541C">
            <w:pPr>
              <w:pStyle w:val="TableParagraph"/>
              <w:spacing w:line="289" w:lineRule="exact"/>
              <w:ind w:left="107"/>
            </w:pPr>
            <w:r>
              <w:rPr>
                <w:spacing w:val="-2"/>
              </w:rPr>
              <w:t>მუნიციპალიტეტი,</w:t>
            </w:r>
          </w:p>
          <w:p w14:paraId="0FCBB74B" w14:textId="77777777" w:rsidR="002C254B" w:rsidRDefault="0012541C">
            <w:pPr>
              <w:pStyle w:val="TableParagraph"/>
              <w:spacing w:before="185" w:line="256" w:lineRule="auto"/>
              <w:ind w:left="107"/>
            </w:pPr>
            <w:r>
              <w:rPr>
                <w:spacing w:val="-2"/>
              </w:rPr>
              <w:t>არასამთავრობო ორგანიზაციები</w:t>
            </w:r>
          </w:p>
        </w:tc>
        <w:tc>
          <w:tcPr>
            <w:tcW w:w="1582" w:type="dxa"/>
          </w:tcPr>
          <w:p w14:paraId="15436A73" w14:textId="77777777" w:rsidR="002C254B" w:rsidRDefault="002C254B">
            <w:pPr>
              <w:pStyle w:val="TableParagraph"/>
              <w:rPr>
                <w:rFonts w:ascii="Times New Roman"/>
              </w:rPr>
            </w:pPr>
          </w:p>
        </w:tc>
        <w:tc>
          <w:tcPr>
            <w:tcW w:w="1801" w:type="dxa"/>
          </w:tcPr>
          <w:p w14:paraId="56578C14" w14:textId="77777777" w:rsidR="002C254B" w:rsidRDefault="0012541C">
            <w:pPr>
              <w:pStyle w:val="TableParagraph"/>
              <w:spacing w:before="157" w:line="276" w:lineRule="auto"/>
              <w:ind w:left="107" w:right="407"/>
            </w:pPr>
            <w:r>
              <w:rPr>
                <w:spacing w:val="-2"/>
              </w:rPr>
              <w:t>დონორთა დახმარებით</w:t>
            </w:r>
          </w:p>
        </w:tc>
      </w:tr>
      <w:tr w:rsidR="002C254B" w14:paraId="09C6DEBA" w14:textId="77777777" w:rsidTr="00181AE7">
        <w:trPr>
          <w:trHeight w:val="513"/>
        </w:trPr>
        <w:tc>
          <w:tcPr>
            <w:tcW w:w="689" w:type="dxa"/>
          </w:tcPr>
          <w:p w14:paraId="2A108AC5" w14:textId="77777777" w:rsidR="002C254B" w:rsidRDefault="0012541C">
            <w:pPr>
              <w:pStyle w:val="TableParagraph"/>
              <w:spacing w:before="160"/>
              <w:ind w:left="3" w:right="19"/>
              <w:jc w:val="center"/>
            </w:pPr>
            <w:r>
              <w:rPr>
                <w:spacing w:val="-2"/>
              </w:rPr>
              <w:t>2.2.2</w:t>
            </w:r>
          </w:p>
        </w:tc>
        <w:tc>
          <w:tcPr>
            <w:tcW w:w="6661" w:type="dxa"/>
          </w:tcPr>
          <w:p w14:paraId="57A86289" w14:textId="77777777" w:rsidR="002C254B" w:rsidRDefault="0012541C">
            <w:pPr>
              <w:pStyle w:val="TableParagraph"/>
              <w:spacing w:before="157"/>
              <w:ind w:left="108"/>
            </w:pPr>
            <w:r>
              <w:t>კომპოსტირების</w:t>
            </w:r>
            <w:r>
              <w:rPr>
                <w:spacing w:val="-10"/>
              </w:rPr>
              <w:t xml:space="preserve"> </w:t>
            </w:r>
            <w:r>
              <w:t>საპილოტე</w:t>
            </w:r>
            <w:r>
              <w:rPr>
                <w:spacing w:val="-8"/>
              </w:rPr>
              <w:t xml:space="preserve"> </w:t>
            </w:r>
            <w:r>
              <w:t>მოედნის</w:t>
            </w:r>
            <w:r>
              <w:rPr>
                <w:spacing w:val="-8"/>
              </w:rPr>
              <w:t xml:space="preserve"> </w:t>
            </w:r>
            <w:r>
              <w:rPr>
                <w:spacing w:val="-2"/>
              </w:rPr>
              <w:t>შექმნა.</w:t>
            </w:r>
          </w:p>
        </w:tc>
        <w:tc>
          <w:tcPr>
            <w:tcW w:w="1440" w:type="dxa"/>
          </w:tcPr>
          <w:p w14:paraId="71D8F9BC" w14:textId="77777777" w:rsidR="002C254B" w:rsidRPr="0029091D" w:rsidRDefault="0012541C" w:rsidP="00950F45">
            <w:pPr>
              <w:pStyle w:val="TableParagraph"/>
              <w:spacing w:before="160"/>
              <w:ind w:left="107"/>
              <w:rPr>
                <w:lang w:val="ka-GE"/>
              </w:rPr>
            </w:pPr>
            <w:r w:rsidRPr="0029091D">
              <w:rPr>
                <w:spacing w:val="-4"/>
              </w:rPr>
              <w:t>20</w:t>
            </w:r>
            <w:r w:rsidR="00950F45" w:rsidRPr="0029091D">
              <w:rPr>
                <w:spacing w:val="-4"/>
                <w:lang w:val="ka-GE"/>
              </w:rPr>
              <w:t>27</w:t>
            </w:r>
          </w:p>
        </w:tc>
        <w:tc>
          <w:tcPr>
            <w:tcW w:w="2199" w:type="dxa"/>
          </w:tcPr>
          <w:p w14:paraId="2BF18494" w14:textId="642ACC0A" w:rsidR="002C254B" w:rsidRPr="00181AE7" w:rsidRDefault="0012541C">
            <w:pPr>
              <w:pStyle w:val="TableParagraph"/>
              <w:spacing w:line="289" w:lineRule="exact"/>
              <w:ind w:left="107"/>
              <w:rPr>
                <w:lang w:val="ka-GE"/>
              </w:rPr>
            </w:pPr>
            <w:r>
              <w:rPr>
                <w:spacing w:val="-2"/>
              </w:rPr>
              <w:t>მუნიციპალიტეტი,</w:t>
            </w:r>
            <w:r w:rsidR="00181AE7">
              <w:rPr>
                <w:spacing w:val="-2"/>
              </w:rPr>
              <w:t>არასამთავრობო ორგანიზაციები</w:t>
            </w:r>
            <w:r w:rsidR="00181AE7">
              <w:rPr>
                <w:spacing w:val="-2"/>
                <w:lang w:val="ka-GE"/>
              </w:rPr>
              <w:t xml:space="preserve"> </w:t>
            </w:r>
          </w:p>
        </w:tc>
        <w:tc>
          <w:tcPr>
            <w:tcW w:w="1582" w:type="dxa"/>
          </w:tcPr>
          <w:p w14:paraId="6B77EF2A" w14:textId="77777777" w:rsidR="002C254B" w:rsidRDefault="002C254B">
            <w:pPr>
              <w:pStyle w:val="TableParagraph"/>
              <w:rPr>
                <w:rFonts w:ascii="Times New Roman"/>
              </w:rPr>
            </w:pPr>
          </w:p>
        </w:tc>
        <w:tc>
          <w:tcPr>
            <w:tcW w:w="1801" w:type="dxa"/>
          </w:tcPr>
          <w:p w14:paraId="731F1072" w14:textId="2F42075F" w:rsidR="002C254B" w:rsidRDefault="0012541C">
            <w:pPr>
              <w:pStyle w:val="TableParagraph"/>
              <w:spacing w:before="157"/>
              <w:ind w:left="107"/>
            </w:pPr>
            <w:r>
              <w:rPr>
                <w:spacing w:val="-2"/>
              </w:rPr>
              <w:t>დონორთა</w:t>
            </w:r>
            <w:r w:rsidR="00181AE7">
              <w:rPr>
                <w:spacing w:val="-2"/>
                <w:lang w:val="ka-GE"/>
              </w:rPr>
              <w:t xml:space="preserve"> </w:t>
            </w:r>
            <w:r w:rsidR="00181AE7">
              <w:rPr>
                <w:spacing w:val="-2"/>
              </w:rPr>
              <w:t>დახმარებით</w:t>
            </w:r>
          </w:p>
        </w:tc>
      </w:tr>
    </w:tbl>
    <w:p w14:paraId="201B4DDC" w14:textId="77777777" w:rsidR="002C254B" w:rsidRDefault="002C254B">
      <w:pPr>
        <w:pStyle w:val="BodyText"/>
        <w:spacing w:before="92"/>
        <w:ind w:left="0"/>
        <w:rPr>
          <w:sz w:val="20"/>
        </w:rPr>
      </w:pPr>
    </w:p>
    <w:p w14:paraId="6EAAAC71" w14:textId="77777777" w:rsidR="002C254B" w:rsidRDefault="002C254B">
      <w:pPr>
        <w:pStyle w:val="TableParagraph"/>
        <w:sectPr w:rsidR="002C254B">
          <w:pgSz w:w="16840" w:h="11910" w:orient="landscape"/>
          <w:pgMar w:top="1340" w:right="1133" w:bottom="1200" w:left="992" w:header="0" w:footer="1002"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2442"/>
        <w:gridCol w:w="1585"/>
        <w:gridCol w:w="2195"/>
        <w:gridCol w:w="1371"/>
        <w:gridCol w:w="3168"/>
      </w:tblGrid>
      <w:tr w:rsidR="002C254B" w14:paraId="1AECC24C" w14:textId="77777777">
        <w:trPr>
          <w:trHeight w:val="1099"/>
        </w:trPr>
        <w:tc>
          <w:tcPr>
            <w:tcW w:w="11450" w:type="dxa"/>
            <w:gridSpan w:val="6"/>
          </w:tcPr>
          <w:p w14:paraId="24A64D35" w14:textId="3D452EB6" w:rsidR="002C254B" w:rsidRDefault="0012541C">
            <w:pPr>
              <w:pStyle w:val="TableParagraph"/>
              <w:tabs>
                <w:tab w:val="left" w:pos="1356"/>
              </w:tabs>
              <w:spacing w:before="157"/>
              <w:ind w:left="107"/>
            </w:pPr>
            <w:r>
              <w:rPr>
                <w:spacing w:val="-2"/>
              </w:rPr>
              <w:lastRenderedPageBreak/>
              <w:t>მიზანი</w:t>
            </w:r>
            <w:r>
              <w:rPr>
                <w:spacing w:val="-7"/>
              </w:rPr>
              <w:t xml:space="preserve"> </w:t>
            </w:r>
            <w:r>
              <w:rPr>
                <w:spacing w:val="-10"/>
              </w:rPr>
              <w:t>3</w:t>
            </w:r>
            <w:r w:rsidR="009265E1">
              <w:t xml:space="preserve"> </w:t>
            </w:r>
            <w:r>
              <w:rPr>
                <w:spacing w:val="-2"/>
              </w:rPr>
              <w:t>მოსახლეობის</w:t>
            </w:r>
            <w:r>
              <w:rPr>
                <w:spacing w:val="-14"/>
              </w:rPr>
              <w:t xml:space="preserve"> </w:t>
            </w:r>
            <w:r>
              <w:rPr>
                <w:spacing w:val="-2"/>
              </w:rPr>
              <w:t>ცნობიერების</w:t>
            </w:r>
            <w:r>
              <w:rPr>
                <w:spacing w:val="-12"/>
              </w:rPr>
              <w:t xml:space="preserve"> </w:t>
            </w:r>
            <w:r>
              <w:rPr>
                <w:spacing w:val="-2"/>
              </w:rPr>
              <w:t>ამაღლება</w:t>
            </w:r>
            <w:r>
              <w:rPr>
                <w:spacing w:val="-10"/>
              </w:rPr>
              <w:t xml:space="preserve"> </w:t>
            </w:r>
            <w:r>
              <w:rPr>
                <w:spacing w:val="-2"/>
              </w:rPr>
              <w:t>ნარჩენების</w:t>
            </w:r>
            <w:r>
              <w:rPr>
                <w:spacing w:val="-10"/>
              </w:rPr>
              <w:t xml:space="preserve"> </w:t>
            </w:r>
            <w:r>
              <w:rPr>
                <w:spacing w:val="-2"/>
              </w:rPr>
              <w:t>მართვის</w:t>
            </w:r>
            <w:r>
              <w:rPr>
                <w:spacing w:val="35"/>
              </w:rPr>
              <w:t xml:space="preserve"> </w:t>
            </w:r>
            <w:r>
              <w:rPr>
                <w:spacing w:val="-2"/>
              </w:rPr>
              <w:t>შესახებ</w:t>
            </w:r>
          </w:p>
        </w:tc>
      </w:tr>
      <w:tr w:rsidR="002C254B" w14:paraId="35CE4E58" w14:textId="77777777">
        <w:trPr>
          <w:trHeight w:val="710"/>
        </w:trPr>
        <w:tc>
          <w:tcPr>
            <w:tcW w:w="11450" w:type="dxa"/>
            <w:gridSpan w:val="6"/>
          </w:tcPr>
          <w:p w14:paraId="07E6A180" w14:textId="6D9A6A31" w:rsidR="002C254B" w:rsidRDefault="0012541C">
            <w:pPr>
              <w:pStyle w:val="TableParagraph"/>
              <w:tabs>
                <w:tab w:val="left" w:pos="1416"/>
              </w:tabs>
              <w:spacing w:before="160"/>
              <w:ind w:left="107"/>
            </w:pPr>
            <w:r>
              <w:rPr>
                <w:spacing w:val="-2"/>
              </w:rPr>
              <w:t>ამოცანა</w:t>
            </w:r>
            <w:r>
              <w:rPr>
                <w:spacing w:val="-9"/>
              </w:rPr>
              <w:t xml:space="preserve"> </w:t>
            </w:r>
            <w:r>
              <w:rPr>
                <w:spacing w:val="-5"/>
              </w:rPr>
              <w:t>3.1</w:t>
            </w:r>
            <w:r w:rsidR="009265E1">
              <w:t xml:space="preserve"> </w:t>
            </w:r>
            <w:bookmarkStart w:id="0" w:name="_GoBack"/>
            <w:bookmarkEnd w:id="0"/>
            <w:r>
              <w:rPr>
                <w:spacing w:val="-4"/>
              </w:rPr>
              <w:t>ნარჩენების</w:t>
            </w:r>
            <w:r>
              <w:rPr>
                <w:spacing w:val="7"/>
              </w:rPr>
              <w:t xml:space="preserve"> </w:t>
            </w:r>
            <w:r>
              <w:rPr>
                <w:spacing w:val="-4"/>
              </w:rPr>
              <w:t>მართვის</w:t>
            </w:r>
            <w:r>
              <w:rPr>
                <w:spacing w:val="7"/>
              </w:rPr>
              <w:t xml:space="preserve"> </w:t>
            </w:r>
            <w:r>
              <w:rPr>
                <w:spacing w:val="-4"/>
              </w:rPr>
              <w:t>საკითხებზე</w:t>
            </w:r>
            <w:r>
              <w:rPr>
                <w:spacing w:val="8"/>
              </w:rPr>
              <w:t xml:space="preserve"> </w:t>
            </w:r>
            <w:r>
              <w:rPr>
                <w:spacing w:val="-4"/>
              </w:rPr>
              <w:t>საგანმანათლებლო</w:t>
            </w:r>
            <w:r>
              <w:rPr>
                <w:spacing w:val="6"/>
              </w:rPr>
              <w:t xml:space="preserve"> </w:t>
            </w:r>
            <w:r>
              <w:rPr>
                <w:spacing w:val="-4"/>
              </w:rPr>
              <w:t>პროგრამების</w:t>
            </w:r>
            <w:r>
              <w:rPr>
                <w:spacing w:val="10"/>
              </w:rPr>
              <w:t xml:space="preserve"> </w:t>
            </w:r>
            <w:r>
              <w:rPr>
                <w:spacing w:val="-4"/>
              </w:rPr>
              <w:t>განხორციელება</w:t>
            </w:r>
          </w:p>
        </w:tc>
      </w:tr>
      <w:tr w:rsidR="002C254B" w14:paraId="0F55087B" w14:textId="77777777">
        <w:trPr>
          <w:trHeight w:val="1276"/>
        </w:trPr>
        <w:tc>
          <w:tcPr>
            <w:tcW w:w="3131" w:type="dxa"/>
            <w:gridSpan w:val="2"/>
          </w:tcPr>
          <w:p w14:paraId="46A04B34" w14:textId="77777777" w:rsidR="002C254B" w:rsidRDefault="002C254B">
            <w:pPr>
              <w:pStyle w:val="TableParagraph"/>
            </w:pPr>
          </w:p>
          <w:p w14:paraId="0E71DD70" w14:textId="77777777" w:rsidR="002C254B" w:rsidRDefault="002C254B">
            <w:pPr>
              <w:pStyle w:val="TableParagraph"/>
              <w:spacing w:before="14"/>
            </w:pPr>
          </w:p>
          <w:p w14:paraId="4148D978" w14:textId="77777777" w:rsidR="002C254B" w:rsidRDefault="0012541C">
            <w:pPr>
              <w:pStyle w:val="TableParagraph"/>
              <w:spacing w:before="1"/>
              <w:ind w:left="107"/>
            </w:pPr>
            <w:r>
              <w:rPr>
                <w:spacing w:val="-2"/>
              </w:rPr>
              <w:t>ღონისძიებები</w:t>
            </w:r>
          </w:p>
        </w:tc>
        <w:tc>
          <w:tcPr>
            <w:tcW w:w="1585" w:type="dxa"/>
          </w:tcPr>
          <w:p w14:paraId="22CBAAE2" w14:textId="77777777" w:rsidR="002C254B" w:rsidRDefault="0012541C">
            <w:pPr>
              <w:pStyle w:val="TableParagraph"/>
              <w:spacing w:before="157" w:line="276" w:lineRule="auto"/>
              <w:ind w:left="147" w:right="99"/>
              <w:jc w:val="center"/>
            </w:pPr>
            <w:r>
              <w:rPr>
                <w:spacing w:val="-2"/>
              </w:rPr>
              <w:t xml:space="preserve">განხორციელ </w:t>
            </w:r>
            <w:r>
              <w:rPr>
                <w:spacing w:val="-4"/>
              </w:rPr>
              <w:t xml:space="preserve">ების </w:t>
            </w:r>
            <w:r>
              <w:rPr>
                <w:spacing w:val="-2"/>
              </w:rPr>
              <w:t>პერიოდი</w:t>
            </w:r>
          </w:p>
        </w:tc>
        <w:tc>
          <w:tcPr>
            <w:tcW w:w="2195" w:type="dxa"/>
          </w:tcPr>
          <w:p w14:paraId="7A677538" w14:textId="77777777" w:rsidR="002C254B" w:rsidRDefault="0012541C">
            <w:pPr>
              <w:pStyle w:val="TableParagraph"/>
              <w:spacing w:before="157" w:line="405" w:lineRule="auto"/>
              <w:ind w:left="723" w:hanging="462"/>
            </w:pPr>
            <w:r>
              <w:rPr>
                <w:spacing w:val="-2"/>
              </w:rPr>
              <w:t>პასუხისმგებელი ორგანო</w:t>
            </w:r>
          </w:p>
        </w:tc>
        <w:tc>
          <w:tcPr>
            <w:tcW w:w="1371" w:type="dxa"/>
          </w:tcPr>
          <w:p w14:paraId="6E08CC5E" w14:textId="77777777" w:rsidR="002C254B" w:rsidRDefault="0012541C">
            <w:pPr>
              <w:pStyle w:val="TableParagraph"/>
              <w:spacing w:before="157"/>
              <w:ind w:left="12"/>
              <w:jc w:val="center"/>
            </w:pPr>
            <w:r>
              <w:rPr>
                <w:spacing w:val="-2"/>
              </w:rPr>
              <w:t>ხარჯები</w:t>
            </w:r>
          </w:p>
        </w:tc>
        <w:tc>
          <w:tcPr>
            <w:tcW w:w="3168" w:type="dxa"/>
          </w:tcPr>
          <w:p w14:paraId="6295290F" w14:textId="77777777" w:rsidR="002C254B" w:rsidRDefault="0012541C">
            <w:pPr>
              <w:pStyle w:val="TableParagraph"/>
              <w:spacing w:before="157"/>
              <w:ind w:left="535"/>
            </w:pPr>
            <w:r>
              <w:t>დაფინანსების</w:t>
            </w:r>
            <w:r>
              <w:rPr>
                <w:spacing w:val="-11"/>
              </w:rPr>
              <w:t xml:space="preserve"> </w:t>
            </w:r>
            <w:r>
              <w:rPr>
                <w:spacing w:val="-2"/>
              </w:rPr>
              <w:t>წყარო</w:t>
            </w:r>
          </w:p>
        </w:tc>
      </w:tr>
      <w:tr w:rsidR="002C254B" w14:paraId="18213579" w14:textId="77777777">
        <w:trPr>
          <w:trHeight w:val="1608"/>
        </w:trPr>
        <w:tc>
          <w:tcPr>
            <w:tcW w:w="689" w:type="dxa"/>
          </w:tcPr>
          <w:p w14:paraId="4C331CF7" w14:textId="77777777" w:rsidR="002C254B" w:rsidRDefault="0012541C">
            <w:pPr>
              <w:pStyle w:val="TableParagraph"/>
              <w:spacing w:before="160"/>
              <w:ind w:right="19"/>
              <w:jc w:val="center"/>
            </w:pPr>
            <w:r>
              <w:rPr>
                <w:spacing w:val="-2"/>
              </w:rPr>
              <w:t>3.1.1</w:t>
            </w:r>
          </w:p>
        </w:tc>
        <w:tc>
          <w:tcPr>
            <w:tcW w:w="2442" w:type="dxa"/>
          </w:tcPr>
          <w:p w14:paraId="5FEB181B" w14:textId="77777777" w:rsidR="002C254B" w:rsidRDefault="0012541C">
            <w:pPr>
              <w:pStyle w:val="TableParagraph"/>
              <w:spacing w:before="157" w:line="276" w:lineRule="auto"/>
              <w:ind w:left="105" w:right="65"/>
            </w:pPr>
            <w:r>
              <w:rPr>
                <w:spacing w:val="-2"/>
              </w:rPr>
              <w:t xml:space="preserve">ტრენინგ-სემინარების ორგანიზება </w:t>
            </w:r>
            <w:r>
              <w:t xml:space="preserve">სხვადასხვა სამიზნე </w:t>
            </w:r>
            <w:r>
              <w:rPr>
                <w:spacing w:val="-2"/>
              </w:rPr>
              <w:t>ჯგუფებისათვის</w:t>
            </w:r>
          </w:p>
        </w:tc>
        <w:tc>
          <w:tcPr>
            <w:tcW w:w="1585" w:type="dxa"/>
          </w:tcPr>
          <w:p w14:paraId="59089E9F" w14:textId="77777777" w:rsidR="002C254B" w:rsidRPr="0029091D" w:rsidRDefault="0012541C" w:rsidP="0029091D">
            <w:pPr>
              <w:pStyle w:val="TableParagraph"/>
              <w:spacing w:before="160"/>
              <w:ind w:left="107"/>
              <w:rPr>
                <w:lang w:val="ka-GE"/>
              </w:rPr>
            </w:pPr>
            <w:r>
              <w:t>20</w:t>
            </w:r>
            <w:r w:rsidR="0029091D">
              <w:rPr>
                <w:lang w:val="ka-GE"/>
              </w:rPr>
              <w:t>26</w:t>
            </w:r>
            <w:r>
              <w:t>-</w:t>
            </w:r>
            <w:r>
              <w:rPr>
                <w:spacing w:val="-4"/>
              </w:rPr>
              <w:t>20</w:t>
            </w:r>
            <w:r w:rsidR="0029091D">
              <w:rPr>
                <w:spacing w:val="-4"/>
                <w:lang w:val="ka-GE"/>
              </w:rPr>
              <w:t>27</w:t>
            </w:r>
          </w:p>
        </w:tc>
        <w:tc>
          <w:tcPr>
            <w:tcW w:w="2195" w:type="dxa"/>
          </w:tcPr>
          <w:p w14:paraId="3ABA194C" w14:textId="77777777" w:rsidR="002C254B" w:rsidRDefault="0012541C">
            <w:pPr>
              <w:pStyle w:val="TableParagraph"/>
              <w:spacing w:before="157" w:line="276" w:lineRule="auto"/>
              <w:ind w:left="164" w:right="117" w:firstLine="55"/>
              <w:jc w:val="center"/>
            </w:pPr>
            <w:r>
              <w:rPr>
                <w:spacing w:val="-2"/>
              </w:rPr>
              <w:t>ამბროლაურის მუნიციპალიტეტი, არასამთავრობო</w:t>
            </w:r>
          </w:p>
          <w:p w14:paraId="106942CB" w14:textId="77777777" w:rsidR="002C254B" w:rsidRDefault="0012541C">
            <w:pPr>
              <w:pStyle w:val="TableParagraph"/>
              <w:spacing w:line="289" w:lineRule="exact"/>
              <w:ind w:left="69" w:right="28"/>
              <w:jc w:val="center"/>
            </w:pPr>
            <w:r>
              <w:rPr>
                <w:spacing w:val="-2"/>
              </w:rPr>
              <w:t>ორგანიზაციები</w:t>
            </w:r>
          </w:p>
        </w:tc>
        <w:tc>
          <w:tcPr>
            <w:tcW w:w="1371" w:type="dxa"/>
          </w:tcPr>
          <w:p w14:paraId="3134127B" w14:textId="77777777" w:rsidR="002C254B" w:rsidRDefault="002C254B">
            <w:pPr>
              <w:pStyle w:val="TableParagraph"/>
              <w:rPr>
                <w:rFonts w:ascii="Times New Roman"/>
                <w:sz w:val="20"/>
              </w:rPr>
            </w:pPr>
          </w:p>
        </w:tc>
        <w:tc>
          <w:tcPr>
            <w:tcW w:w="3168" w:type="dxa"/>
          </w:tcPr>
          <w:p w14:paraId="35B5BD05" w14:textId="77777777" w:rsidR="002C254B" w:rsidRDefault="0012541C">
            <w:pPr>
              <w:pStyle w:val="TableParagraph"/>
              <w:spacing w:before="157"/>
              <w:ind w:left="107"/>
            </w:pPr>
            <w:r>
              <w:t>დონორთა</w:t>
            </w:r>
            <w:r>
              <w:rPr>
                <w:spacing w:val="-5"/>
              </w:rPr>
              <w:t xml:space="preserve"> </w:t>
            </w:r>
            <w:r>
              <w:rPr>
                <w:spacing w:val="-2"/>
              </w:rPr>
              <w:t>დახმარებით</w:t>
            </w:r>
          </w:p>
        </w:tc>
      </w:tr>
      <w:tr w:rsidR="002C254B" w14:paraId="6FBD73A9" w14:textId="77777777">
        <w:trPr>
          <w:trHeight w:val="1607"/>
        </w:trPr>
        <w:tc>
          <w:tcPr>
            <w:tcW w:w="689" w:type="dxa"/>
          </w:tcPr>
          <w:p w14:paraId="4D0D0F77" w14:textId="77777777" w:rsidR="002C254B" w:rsidRDefault="0012541C">
            <w:pPr>
              <w:pStyle w:val="TableParagraph"/>
              <w:spacing w:before="160"/>
              <w:ind w:right="19"/>
              <w:jc w:val="center"/>
            </w:pPr>
            <w:r>
              <w:rPr>
                <w:spacing w:val="-2"/>
              </w:rPr>
              <w:t>3.1.2</w:t>
            </w:r>
          </w:p>
        </w:tc>
        <w:tc>
          <w:tcPr>
            <w:tcW w:w="2442" w:type="dxa"/>
          </w:tcPr>
          <w:p w14:paraId="09171E07" w14:textId="0BD5252C" w:rsidR="002C254B" w:rsidRDefault="0012541C">
            <w:pPr>
              <w:pStyle w:val="TableParagraph"/>
              <w:spacing w:before="157" w:line="276" w:lineRule="auto"/>
              <w:ind w:left="105" w:right="65"/>
            </w:pPr>
            <w:r>
              <w:rPr>
                <w:spacing w:val="-2"/>
              </w:rPr>
              <w:t xml:space="preserve">სკოლის მოსწავლეებისათვის </w:t>
            </w:r>
            <w:r>
              <w:t xml:space="preserve">საზაფხულობანაკის </w:t>
            </w:r>
            <w:r>
              <w:rPr>
                <w:spacing w:val="-2"/>
              </w:rPr>
              <w:t>ორგანიზება</w:t>
            </w:r>
          </w:p>
        </w:tc>
        <w:tc>
          <w:tcPr>
            <w:tcW w:w="1585" w:type="dxa"/>
          </w:tcPr>
          <w:p w14:paraId="56E7A532" w14:textId="77777777" w:rsidR="002C254B" w:rsidRPr="0029091D" w:rsidRDefault="0012541C" w:rsidP="0029091D">
            <w:pPr>
              <w:pStyle w:val="TableParagraph"/>
              <w:spacing w:before="160"/>
              <w:ind w:left="107"/>
              <w:rPr>
                <w:lang w:val="ka-GE"/>
              </w:rPr>
            </w:pPr>
            <w:r>
              <w:t>20</w:t>
            </w:r>
            <w:r w:rsidR="0029091D">
              <w:rPr>
                <w:lang w:val="ka-GE"/>
              </w:rPr>
              <w:t>26</w:t>
            </w:r>
            <w:r>
              <w:t>-</w:t>
            </w:r>
            <w:r>
              <w:rPr>
                <w:spacing w:val="-4"/>
              </w:rPr>
              <w:t>202</w:t>
            </w:r>
            <w:r w:rsidR="0029091D">
              <w:rPr>
                <w:spacing w:val="-4"/>
                <w:lang w:val="ka-GE"/>
              </w:rPr>
              <w:t>7</w:t>
            </w:r>
          </w:p>
        </w:tc>
        <w:tc>
          <w:tcPr>
            <w:tcW w:w="2195" w:type="dxa"/>
          </w:tcPr>
          <w:p w14:paraId="0FB940EA" w14:textId="77777777" w:rsidR="002C254B" w:rsidRDefault="0012541C">
            <w:pPr>
              <w:pStyle w:val="TableParagraph"/>
              <w:spacing w:before="157" w:line="276" w:lineRule="auto"/>
              <w:ind w:left="164" w:right="117" w:firstLine="55"/>
              <w:jc w:val="center"/>
            </w:pPr>
            <w:r>
              <w:rPr>
                <w:spacing w:val="-2"/>
              </w:rPr>
              <w:t>ამბროლაურის მუნიციპალიტეტი, არასამთავრობო</w:t>
            </w:r>
          </w:p>
          <w:p w14:paraId="50FC0B00" w14:textId="77777777" w:rsidR="002C254B" w:rsidRDefault="0012541C">
            <w:pPr>
              <w:pStyle w:val="TableParagraph"/>
              <w:spacing w:before="1"/>
              <w:ind w:left="69" w:right="28"/>
              <w:jc w:val="center"/>
            </w:pPr>
            <w:r>
              <w:rPr>
                <w:spacing w:val="-2"/>
              </w:rPr>
              <w:t>ორგანიზაციები</w:t>
            </w:r>
          </w:p>
        </w:tc>
        <w:tc>
          <w:tcPr>
            <w:tcW w:w="1371" w:type="dxa"/>
          </w:tcPr>
          <w:p w14:paraId="703EEF77" w14:textId="77777777" w:rsidR="002C254B" w:rsidRDefault="002C254B">
            <w:pPr>
              <w:pStyle w:val="TableParagraph"/>
              <w:rPr>
                <w:rFonts w:ascii="Times New Roman"/>
                <w:sz w:val="20"/>
              </w:rPr>
            </w:pPr>
          </w:p>
        </w:tc>
        <w:tc>
          <w:tcPr>
            <w:tcW w:w="3168" w:type="dxa"/>
          </w:tcPr>
          <w:p w14:paraId="39759AB9" w14:textId="77777777" w:rsidR="002C254B" w:rsidRDefault="0012541C">
            <w:pPr>
              <w:pStyle w:val="TableParagraph"/>
              <w:spacing w:before="157"/>
              <w:ind w:left="107"/>
            </w:pPr>
            <w:r>
              <w:t>დონორთა</w:t>
            </w:r>
            <w:r>
              <w:rPr>
                <w:spacing w:val="-5"/>
              </w:rPr>
              <w:t xml:space="preserve"> </w:t>
            </w:r>
            <w:r>
              <w:rPr>
                <w:spacing w:val="-2"/>
              </w:rPr>
              <w:t>დახმარებით</w:t>
            </w:r>
          </w:p>
        </w:tc>
      </w:tr>
      <w:tr w:rsidR="002C254B" w14:paraId="0819772A" w14:textId="77777777">
        <w:trPr>
          <w:trHeight w:val="2277"/>
        </w:trPr>
        <w:tc>
          <w:tcPr>
            <w:tcW w:w="689" w:type="dxa"/>
          </w:tcPr>
          <w:p w14:paraId="520B0D09" w14:textId="77777777" w:rsidR="002C254B" w:rsidRDefault="0012541C">
            <w:pPr>
              <w:pStyle w:val="TableParagraph"/>
              <w:spacing w:before="162"/>
              <w:ind w:right="19"/>
              <w:jc w:val="center"/>
            </w:pPr>
            <w:r>
              <w:rPr>
                <w:spacing w:val="-2"/>
              </w:rPr>
              <w:t>3.1.3</w:t>
            </w:r>
          </w:p>
        </w:tc>
        <w:tc>
          <w:tcPr>
            <w:tcW w:w="2442" w:type="dxa"/>
          </w:tcPr>
          <w:p w14:paraId="0CFFE8D1" w14:textId="77777777" w:rsidR="002C254B" w:rsidRDefault="0012541C">
            <w:pPr>
              <w:pStyle w:val="TableParagraph"/>
              <w:spacing w:before="160"/>
              <w:ind w:left="105"/>
            </w:pPr>
            <w:r>
              <w:rPr>
                <w:spacing w:val="-2"/>
              </w:rPr>
              <w:t>ბაღების</w:t>
            </w:r>
          </w:p>
          <w:p w14:paraId="50934589" w14:textId="77777777" w:rsidR="002C254B" w:rsidRDefault="0012541C">
            <w:pPr>
              <w:pStyle w:val="TableParagraph"/>
              <w:spacing w:before="41" w:line="276" w:lineRule="auto"/>
              <w:ind w:left="105" w:right="65"/>
            </w:pPr>
            <w:r>
              <w:rPr>
                <w:spacing w:val="-2"/>
              </w:rPr>
              <w:t xml:space="preserve">აღსაზრდელებისათვი </w:t>
            </w:r>
            <w:r>
              <w:t xml:space="preserve">ს გასაფერადებელი </w:t>
            </w:r>
            <w:r>
              <w:rPr>
                <w:spacing w:val="-2"/>
              </w:rPr>
              <w:t xml:space="preserve">რვეულების </w:t>
            </w:r>
            <w:r>
              <w:t xml:space="preserve">შემუშავება და </w:t>
            </w:r>
            <w:r>
              <w:rPr>
                <w:spacing w:val="-2"/>
              </w:rPr>
              <w:t>დაბეჭდვა</w:t>
            </w:r>
          </w:p>
        </w:tc>
        <w:tc>
          <w:tcPr>
            <w:tcW w:w="1585" w:type="dxa"/>
          </w:tcPr>
          <w:p w14:paraId="3CDF67AB" w14:textId="77777777" w:rsidR="002C254B" w:rsidRPr="0029091D" w:rsidRDefault="0012541C" w:rsidP="0029091D">
            <w:pPr>
              <w:pStyle w:val="TableParagraph"/>
              <w:spacing w:before="162"/>
              <w:ind w:left="107"/>
              <w:rPr>
                <w:lang w:val="ka-GE"/>
              </w:rPr>
            </w:pPr>
            <w:r>
              <w:t>20</w:t>
            </w:r>
            <w:r w:rsidR="0029091D">
              <w:rPr>
                <w:lang w:val="ka-GE"/>
              </w:rPr>
              <w:t>27</w:t>
            </w:r>
            <w:r>
              <w:t>-</w:t>
            </w:r>
            <w:r w:rsidR="0029091D">
              <w:rPr>
                <w:spacing w:val="-4"/>
                <w:lang w:val="ka-GE"/>
              </w:rPr>
              <w:t>2028</w:t>
            </w:r>
          </w:p>
        </w:tc>
        <w:tc>
          <w:tcPr>
            <w:tcW w:w="2195" w:type="dxa"/>
          </w:tcPr>
          <w:p w14:paraId="6198EF39" w14:textId="77777777" w:rsidR="002C254B" w:rsidRDefault="0012541C">
            <w:pPr>
              <w:pStyle w:val="TableParagraph"/>
              <w:spacing w:before="160" w:line="276" w:lineRule="auto"/>
              <w:ind w:left="164" w:right="117" w:firstLine="55"/>
              <w:jc w:val="center"/>
            </w:pPr>
            <w:r>
              <w:rPr>
                <w:spacing w:val="-2"/>
              </w:rPr>
              <w:t>ამბროლაურის მუნიციპალიტეტი, არასამთავრობო</w:t>
            </w:r>
          </w:p>
          <w:p w14:paraId="431E5152" w14:textId="77777777" w:rsidR="002C254B" w:rsidRDefault="0012541C">
            <w:pPr>
              <w:pStyle w:val="TableParagraph"/>
              <w:spacing w:line="289" w:lineRule="exact"/>
              <w:ind w:left="69" w:right="28"/>
              <w:jc w:val="center"/>
            </w:pPr>
            <w:r>
              <w:rPr>
                <w:spacing w:val="-2"/>
              </w:rPr>
              <w:t>ორგანიზაციები</w:t>
            </w:r>
          </w:p>
        </w:tc>
        <w:tc>
          <w:tcPr>
            <w:tcW w:w="1371" w:type="dxa"/>
          </w:tcPr>
          <w:p w14:paraId="7D229B0A" w14:textId="77777777" w:rsidR="002C254B" w:rsidRDefault="002C254B">
            <w:pPr>
              <w:pStyle w:val="TableParagraph"/>
              <w:rPr>
                <w:rFonts w:ascii="Times New Roman"/>
                <w:sz w:val="20"/>
              </w:rPr>
            </w:pPr>
          </w:p>
        </w:tc>
        <w:tc>
          <w:tcPr>
            <w:tcW w:w="3168" w:type="dxa"/>
          </w:tcPr>
          <w:p w14:paraId="33A2D02F" w14:textId="77777777" w:rsidR="002C254B" w:rsidRDefault="0012541C">
            <w:pPr>
              <w:pStyle w:val="TableParagraph"/>
              <w:spacing w:before="160"/>
              <w:ind w:left="107"/>
            </w:pPr>
            <w:r>
              <w:t>დონორთა</w:t>
            </w:r>
            <w:r>
              <w:rPr>
                <w:spacing w:val="-5"/>
              </w:rPr>
              <w:t xml:space="preserve"> </w:t>
            </w:r>
            <w:r>
              <w:rPr>
                <w:spacing w:val="-2"/>
              </w:rPr>
              <w:t>დახმარებით</w:t>
            </w:r>
          </w:p>
        </w:tc>
      </w:tr>
      <w:tr w:rsidR="002C254B" w14:paraId="35F88352" w14:textId="77777777">
        <w:trPr>
          <w:trHeight w:val="710"/>
        </w:trPr>
        <w:tc>
          <w:tcPr>
            <w:tcW w:w="11450" w:type="dxa"/>
            <w:gridSpan w:val="6"/>
          </w:tcPr>
          <w:p w14:paraId="53FD42CD" w14:textId="77777777" w:rsidR="002C254B" w:rsidRDefault="002C254B">
            <w:pPr>
              <w:pStyle w:val="TableParagraph"/>
              <w:rPr>
                <w:rFonts w:ascii="Times New Roman"/>
                <w:sz w:val="20"/>
              </w:rPr>
            </w:pPr>
          </w:p>
        </w:tc>
      </w:tr>
      <w:tr w:rsidR="002C254B" w14:paraId="444024CF" w14:textId="77777777">
        <w:trPr>
          <w:trHeight w:val="609"/>
        </w:trPr>
        <w:tc>
          <w:tcPr>
            <w:tcW w:w="11450" w:type="dxa"/>
            <w:gridSpan w:val="6"/>
          </w:tcPr>
          <w:p w14:paraId="19D2BA42" w14:textId="77777777" w:rsidR="002C254B" w:rsidRDefault="0012541C">
            <w:pPr>
              <w:pStyle w:val="TableParagraph"/>
              <w:spacing w:before="157"/>
              <w:ind w:left="148"/>
            </w:pPr>
            <w:r>
              <w:rPr>
                <w:spacing w:val="-2"/>
              </w:rPr>
              <w:t>ამოცანა</w:t>
            </w:r>
            <w:r>
              <w:rPr>
                <w:spacing w:val="-9"/>
              </w:rPr>
              <w:t xml:space="preserve"> </w:t>
            </w:r>
            <w:r>
              <w:rPr>
                <w:spacing w:val="-5"/>
              </w:rPr>
              <w:t>3.2</w:t>
            </w:r>
          </w:p>
        </w:tc>
      </w:tr>
      <w:tr w:rsidR="002C254B" w14:paraId="18E4AD00" w14:textId="77777777">
        <w:trPr>
          <w:trHeight w:val="1065"/>
        </w:trPr>
        <w:tc>
          <w:tcPr>
            <w:tcW w:w="3131" w:type="dxa"/>
            <w:gridSpan w:val="2"/>
          </w:tcPr>
          <w:p w14:paraId="6BD0E0D4" w14:textId="77777777" w:rsidR="002C254B" w:rsidRDefault="002C254B">
            <w:pPr>
              <w:pStyle w:val="TableParagraph"/>
              <w:rPr>
                <w:sz w:val="20"/>
              </w:rPr>
            </w:pPr>
          </w:p>
          <w:p w14:paraId="474E17BB" w14:textId="77777777" w:rsidR="002C254B" w:rsidRDefault="002C254B">
            <w:pPr>
              <w:pStyle w:val="TableParagraph"/>
              <w:spacing w:before="28"/>
              <w:rPr>
                <w:sz w:val="20"/>
              </w:rPr>
            </w:pPr>
          </w:p>
          <w:p w14:paraId="19F13E5F" w14:textId="77777777" w:rsidR="002C254B" w:rsidRDefault="0012541C">
            <w:pPr>
              <w:pStyle w:val="TableParagraph"/>
              <w:ind w:left="107"/>
              <w:rPr>
                <w:sz w:val="20"/>
                <w:szCs w:val="20"/>
              </w:rPr>
            </w:pPr>
            <w:r>
              <w:rPr>
                <w:spacing w:val="-2"/>
                <w:sz w:val="20"/>
                <w:szCs w:val="20"/>
              </w:rPr>
              <w:t>ღონისძიებები</w:t>
            </w:r>
          </w:p>
        </w:tc>
        <w:tc>
          <w:tcPr>
            <w:tcW w:w="1585" w:type="dxa"/>
          </w:tcPr>
          <w:p w14:paraId="56F28965" w14:textId="77777777" w:rsidR="002C254B" w:rsidRDefault="0012541C">
            <w:pPr>
              <w:pStyle w:val="TableParagraph"/>
              <w:spacing w:before="161" w:line="276" w:lineRule="auto"/>
              <w:ind w:left="160" w:hanging="29"/>
              <w:rPr>
                <w:sz w:val="20"/>
                <w:szCs w:val="20"/>
              </w:rPr>
            </w:pPr>
            <w:r>
              <w:rPr>
                <w:spacing w:val="-2"/>
                <w:sz w:val="20"/>
                <w:szCs w:val="20"/>
              </w:rPr>
              <w:t xml:space="preserve">განხორციელე </w:t>
            </w:r>
            <w:r>
              <w:rPr>
                <w:sz w:val="20"/>
                <w:szCs w:val="20"/>
              </w:rPr>
              <w:t>ბის</w:t>
            </w:r>
            <w:r>
              <w:rPr>
                <w:spacing w:val="-5"/>
                <w:sz w:val="20"/>
                <w:szCs w:val="20"/>
              </w:rPr>
              <w:t xml:space="preserve"> </w:t>
            </w:r>
            <w:r>
              <w:rPr>
                <w:spacing w:val="-2"/>
                <w:sz w:val="20"/>
                <w:szCs w:val="20"/>
              </w:rPr>
              <w:t>პერიოდი</w:t>
            </w:r>
          </w:p>
        </w:tc>
        <w:tc>
          <w:tcPr>
            <w:tcW w:w="2195" w:type="dxa"/>
          </w:tcPr>
          <w:p w14:paraId="318DBB16" w14:textId="77777777" w:rsidR="002C254B" w:rsidRDefault="0012541C">
            <w:pPr>
              <w:pStyle w:val="TableParagraph"/>
              <w:spacing w:before="161"/>
              <w:ind w:left="41" w:right="69"/>
              <w:jc w:val="center"/>
              <w:rPr>
                <w:sz w:val="20"/>
                <w:szCs w:val="20"/>
              </w:rPr>
            </w:pPr>
            <w:r>
              <w:rPr>
                <w:spacing w:val="-2"/>
                <w:sz w:val="20"/>
                <w:szCs w:val="20"/>
              </w:rPr>
              <w:t>პასუხისმგებელი</w:t>
            </w:r>
          </w:p>
          <w:p w14:paraId="254F1B34" w14:textId="77777777" w:rsidR="002C254B" w:rsidRDefault="0012541C">
            <w:pPr>
              <w:pStyle w:val="TableParagraph"/>
              <w:spacing w:before="195"/>
              <w:ind w:left="41" w:right="69"/>
              <w:jc w:val="center"/>
              <w:rPr>
                <w:sz w:val="20"/>
                <w:szCs w:val="20"/>
              </w:rPr>
            </w:pPr>
            <w:r>
              <w:rPr>
                <w:spacing w:val="-2"/>
                <w:sz w:val="20"/>
                <w:szCs w:val="20"/>
              </w:rPr>
              <w:t>ორგანო</w:t>
            </w:r>
          </w:p>
        </w:tc>
        <w:tc>
          <w:tcPr>
            <w:tcW w:w="1371" w:type="dxa"/>
          </w:tcPr>
          <w:p w14:paraId="66D3560E" w14:textId="77777777" w:rsidR="002C254B" w:rsidRDefault="0012541C">
            <w:pPr>
              <w:pStyle w:val="TableParagraph"/>
              <w:spacing w:before="161"/>
              <w:ind w:left="12" w:right="8"/>
              <w:jc w:val="center"/>
              <w:rPr>
                <w:sz w:val="20"/>
                <w:szCs w:val="20"/>
              </w:rPr>
            </w:pPr>
            <w:r>
              <w:rPr>
                <w:spacing w:val="-2"/>
                <w:sz w:val="20"/>
                <w:szCs w:val="20"/>
              </w:rPr>
              <w:t>ხარჯები</w:t>
            </w:r>
          </w:p>
        </w:tc>
        <w:tc>
          <w:tcPr>
            <w:tcW w:w="3168" w:type="dxa"/>
          </w:tcPr>
          <w:p w14:paraId="549951D1" w14:textId="77777777" w:rsidR="002C254B" w:rsidRDefault="0012541C">
            <w:pPr>
              <w:pStyle w:val="TableParagraph"/>
              <w:spacing w:before="161"/>
              <w:ind w:left="631"/>
              <w:rPr>
                <w:sz w:val="20"/>
                <w:szCs w:val="20"/>
              </w:rPr>
            </w:pPr>
            <w:r>
              <w:rPr>
                <w:spacing w:val="-2"/>
                <w:sz w:val="20"/>
                <w:szCs w:val="20"/>
              </w:rPr>
              <w:t>დაფინანსების</w:t>
            </w:r>
            <w:r>
              <w:rPr>
                <w:spacing w:val="6"/>
                <w:sz w:val="20"/>
                <w:szCs w:val="20"/>
              </w:rPr>
              <w:t xml:space="preserve"> </w:t>
            </w:r>
            <w:r>
              <w:rPr>
                <w:spacing w:val="-4"/>
                <w:sz w:val="20"/>
                <w:szCs w:val="20"/>
              </w:rPr>
              <w:t>წყარო</w:t>
            </w:r>
          </w:p>
        </w:tc>
      </w:tr>
      <w:tr w:rsidR="002C254B" w14:paraId="041EE54F" w14:textId="77777777">
        <w:trPr>
          <w:trHeight w:val="1610"/>
        </w:trPr>
        <w:tc>
          <w:tcPr>
            <w:tcW w:w="689" w:type="dxa"/>
          </w:tcPr>
          <w:p w14:paraId="17CD85F6" w14:textId="77777777" w:rsidR="002C254B" w:rsidRDefault="0012541C">
            <w:pPr>
              <w:pStyle w:val="TableParagraph"/>
              <w:spacing w:before="160"/>
              <w:ind w:right="19"/>
              <w:jc w:val="center"/>
            </w:pPr>
            <w:r>
              <w:rPr>
                <w:spacing w:val="-2"/>
              </w:rPr>
              <w:t>3.2.1</w:t>
            </w:r>
          </w:p>
        </w:tc>
        <w:tc>
          <w:tcPr>
            <w:tcW w:w="2442" w:type="dxa"/>
          </w:tcPr>
          <w:p w14:paraId="4298E13E" w14:textId="77777777" w:rsidR="002C254B" w:rsidRDefault="0012541C">
            <w:pPr>
              <w:pStyle w:val="TableParagraph"/>
              <w:spacing w:before="157" w:line="276" w:lineRule="auto"/>
              <w:ind w:left="105" w:right="65"/>
            </w:pPr>
            <w:r>
              <w:rPr>
                <w:spacing w:val="-2"/>
              </w:rPr>
              <w:t>ტელეგადაცემების ორგანიზება</w:t>
            </w:r>
          </w:p>
        </w:tc>
        <w:tc>
          <w:tcPr>
            <w:tcW w:w="1585" w:type="dxa"/>
          </w:tcPr>
          <w:p w14:paraId="7E05EE2C" w14:textId="77777777" w:rsidR="002C254B" w:rsidRPr="0029091D" w:rsidRDefault="0012541C" w:rsidP="0029091D">
            <w:pPr>
              <w:pStyle w:val="TableParagraph"/>
              <w:spacing w:before="160"/>
              <w:ind w:left="107"/>
              <w:rPr>
                <w:lang w:val="ka-GE"/>
              </w:rPr>
            </w:pPr>
            <w:r>
              <w:t>20</w:t>
            </w:r>
            <w:r w:rsidR="0029091D">
              <w:rPr>
                <w:lang w:val="ka-GE"/>
              </w:rPr>
              <w:t>27</w:t>
            </w:r>
            <w:r>
              <w:t>-</w:t>
            </w:r>
            <w:r>
              <w:rPr>
                <w:spacing w:val="-4"/>
              </w:rPr>
              <w:t>202</w:t>
            </w:r>
            <w:r w:rsidR="0029091D">
              <w:rPr>
                <w:spacing w:val="-4"/>
                <w:lang w:val="ka-GE"/>
              </w:rPr>
              <w:t>8</w:t>
            </w:r>
          </w:p>
        </w:tc>
        <w:tc>
          <w:tcPr>
            <w:tcW w:w="2195" w:type="dxa"/>
          </w:tcPr>
          <w:p w14:paraId="448F0858" w14:textId="77777777" w:rsidR="002C254B" w:rsidRDefault="0012541C">
            <w:pPr>
              <w:pStyle w:val="TableParagraph"/>
              <w:spacing w:before="157" w:line="276" w:lineRule="auto"/>
              <w:ind w:left="128" w:right="153" w:firstLine="55"/>
              <w:jc w:val="center"/>
            </w:pPr>
            <w:r>
              <w:rPr>
                <w:spacing w:val="-2"/>
              </w:rPr>
              <w:t>ამბროლაურის მუნიციპალიტეტი, არასამთავრობო</w:t>
            </w:r>
          </w:p>
          <w:p w14:paraId="3E3FE346" w14:textId="77777777" w:rsidR="002C254B" w:rsidRDefault="0012541C">
            <w:pPr>
              <w:pStyle w:val="TableParagraph"/>
              <w:spacing w:before="1"/>
              <w:ind w:left="41" w:right="64"/>
              <w:jc w:val="center"/>
            </w:pPr>
            <w:r>
              <w:rPr>
                <w:spacing w:val="-2"/>
              </w:rPr>
              <w:t>ორგანიზაციები</w:t>
            </w:r>
          </w:p>
        </w:tc>
        <w:tc>
          <w:tcPr>
            <w:tcW w:w="1371" w:type="dxa"/>
          </w:tcPr>
          <w:p w14:paraId="33FEBCF6" w14:textId="77777777" w:rsidR="002C254B" w:rsidRDefault="002C254B">
            <w:pPr>
              <w:pStyle w:val="TableParagraph"/>
              <w:rPr>
                <w:rFonts w:ascii="Times New Roman"/>
                <w:sz w:val="20"/>
              </w:rPr>
            </w:pPr>
          </w:p>
        </w:tc>
        <w:tc>
          <w:tcPr>
            <w:tcW w:w="3168" w:type="dxa"/>
          </w:tcPr>
          <w:p w14:paraId="4EA3FC9D" w14:textId="77777777" w:rsidR="002C254B" w:rsidRDefault="0012541C">
            <w:pPr>
              <w:pStyle w:val="TableParagraph"/>
              <w:spacing w:line="289" w:lineRule="exact"/>
              <w:ind w:left="107"/>
            </w:pPr>
            <w:r>
              <w:t>დონორთა</w:t>
            </w:r>
            <w:r>
              <w:rPr>
                <w:spacing w:val="-5"/>
              </w:rPr>
              <w:t xml:space="preserve"> </w:t>
            </w:r>
            <w:r>
              <w:rPr>
                <w:spacing w:val="-2"/>
              </w:rPr>
              <w:t>დახმარებით</w:t>
            </w:r>
          </w:p>
        </w:tc>
      </w:tr>
      <w:tr w:rsidR="002C254B" w14:paraId="6B70B9F0" w14:textId="77777777">
        <w:trPr>
          <w:trHeight w:val="1608"/>
        </w:trPr>
        <w:tc>
          <w:tcPr>
            <w:tcW w:w="689" w:type="dxa"/>
          </w:tcPr>
          <w:p w14:paraId="304FCC1C" w14:textId="77777777" w:rsidR="002C254B" w:rsidRDefault="0012541C">
            <w:pPr>
              <w:pStyle w:val="TableParagraph"/>
              <w:spacing w:before="160"/>
              <w:ind w:right="19"/>
              <w:jc w:val="center"/>
            </w:pPr>
            <w:r>
              <w:rPr>
                <w:spacing w:val="-2"/>
              </w:rPr>
              <w:t>3.2.2</w:t>
            </w:r>
          </w:p>
        </w:tc>
        <w:tc>
          <w:tcPr>
            <w:tcW w:w="2442" w:type="dxa"/>
          </w:tcPr>
          <w:p w14:paraId="005621CC" w14:textId="77777777" w:rsidR="002C254B" w:rsidRDefault="0012541C">
            <w:pPr>
              <w:pStyle w:val="TableParagraph"/>
              <w:spacing w:before="157" w:line="276" w:lineRule="auto"/>
              <w:ind w:left="105" w:right="65"/>
            </w:pPr>
            <w:r>
              <w:rPr>
                <w:spacing w:val="-2"/>
              </w:rPr>
              <w:t>პუბლიკაციების განხორციელება</w:t>
            </w:r>
          </w:p>
        </w:tc>
        <w:tc>
          <w:tcPr>
            <w:tcW w:w="1585" w:type="dxa"/>
          </w:tcPr>
          <w:p w14:paraId="035B3780" w14:textId="77777777" w:rsidR="002C254B" w:rsidRPr="0029091D" w:rsidRDefault="0012541C" w:rsidP="0029091D">
            <w:pPr>
              <w:pStyle w:val="TableParagraph"/>
              <w:spacing w:before="160"/>
              <w:ind w:left="107"/>
              <w:rPr>
                <w:lang w:val="ka-GE"/>
              </w:rPr>
            </w:pPr>
            <w:r>
              <w:t>20</w:t>
            </w:r>
            <w:r w:rsidR="0029091D">
              <w:rPr>
                <w:lang w:val="ka-GE"/>
              </w:rPr>
              <w:t>27</w:t>
            </w:r>
            <w:r>
              <w:t>-</w:t>
            </w:r>
            <w:r>
              <w:rPr>
                <w:spacing w:val="-4"/>
              </w:rPr>
              <w:t>202</w:t>
            </w:r>
            <w:r w:rsidR="0029091D">
              <w:rPr>
                <w:spacing w:val="-4"/>
                <w:lang w:val="ka-GE"/>
              </w:rPr>
              <w:t>8</w:t>
            </w:r>
          </w:p>
        </w:tc>
        <w:tc>
          <w:tcPr>
            <w:tcW w:w="2195" w:type="dxa"/>
          </w:tcPr>
          <w:p w14:paraId="5D6CD94E" w14:textId="77777777" w:rsidR="002C254B" w:rsidRDefault="0012541C">
            <w:pPr>
              <w:pStyle w:val="TableParagraph"/>
              <w:spacing w:before="157" w:line="276" w:lineRule="auto"/>
              <w:ind w:left="128" w:right="153" w:firstLine="55"/>
              <w:jc w:val="center"/>
            </w:pPr>
            <w:r>
              <w:rPr>
                <w:spacing w:val="-2"/>
              </w:rPr>
              <w:t>ამბროლაურის მუნიციპალიტეტი, არასამთავრობო</w:t>
            </w:r>
          </w:p>
          <w:p w14:paraId="33D96934" w14:textId="77777777" w:rsidR="002C254B" w:rsidRDefault="0012541C">
            <w:pPr>
              <w:pStyle w:val="TableParagraph"/>
              <w:spacing w:line="289" w:lineRule="exact"/>
              <w:ind w:left="41" w:right="64"/>
              <w:jc w:val="center"/>
            </w:pPr>
            <w:r>
              <w:rPr>
                <w:spacing w:val="-2"/>
              </w:rPr>
              <w:t>ორგანიზაციები</w:t>
            </w:r>
          </w:p>
        </w:tc>
        <w:tc>
          <w:tcPr>
            <w:tcW w:w="1371" w:type="dxa"/>
          </w:tcPr>
          <w:p w14:paraId="36A5B7BF" w14:textId="77777777" w:rsidR="002C254B" w:rsidRDefault="002C254B">
            <w:pPr>
              <w:pStyle w:val="TableParagraph"/>
              <w:rPr>
                <w:rFonts w:ascii="Times New Roman"/>
                <w:sz w:val="20"/>
              </w:rPr>
            </w:pPr>
          </w:p>
        </w:tc>
        <w:tc>
          <w:tcPr>
            <w:tcW w:w="3168" w:type="dxa"/>
          </w:tcPr>
          <w:p w14:paraId="0E86FBA6" w14:textId="77777777" w:rsidR="002C254B" w:rsidRDefault="0012541C">
            <w:pPr>
              <w:pStyle w:val="TableParagraph"/>
              <w:spacing w:line="289" w:lineRule="exact"/>
              <w:ind w:left="107"/>
            </w:pPr>
            <w:r>
              <w:t>დონორთა</w:t>
            </w:r>
            <w:r>
              <w:rPr>
                <w:spacing w:val="-5"/>
              </w:rPr>
              <w:t xml:space="preserve"> </w:t>
            </w:r>
            <w:r>
              <w:rPr>
                <w:spacing w:val="-2"/>
              </w:rPr>
              <w:t>დახმარებით</w:t>
            </w:r>
          </w:p>
        </w:tc>
      </w:tr>
      <w:tr w:rsidR="002C254B" w14:paraId="375894C7" w14:textId="77777777">
        <w:trPr>
          <w:trHeight w:val="822"/>
        </w:trPr>
        <w:tc>
          <w:tcPr>
            <w:tcW w:w="689" w:type="dxa"/>
          </w:tcPr>
          <w:p w14:paraId="5E9A1396" w14:textId="77777777" w:rsidR="002C254B" w:rsidRDefault="0012541C">
            <w:pPr>
              <w:pStyle w:val="TableParagraph"/>
              <w:spacing w:before="160"/>
              <w:ind w:right="19"/>
              <w:jc w:val="center"/>
            </w:pPr>
            <w:r>
              <w:rPr>
                <w:spacing w:val="-2"/>
              </w:rPr>
              <w:t>3.2.3</w:t>
            </w:r>
          </w:p>
        </w:tc>
        <w:tc>
          <w:tcPr>
            <w:tcW w:w="2442" w:type="dxa"/>
          </w:tcPr>
          <w:p w14:paraId="57EE54CE" w14:textId="77777777" w:rsidR="002C254B" w:rsidRDefault="0012541C">
            <w:pPr>
              <w:pStyle w:val="TableParagraph"/>
              <w:spacing w:before="117" w:line="330" w:lineRule="atLeast"/>
              <w:ind w:left="105" w:right="153"/>
            </w:pPr>
            <w:r>
              <w:rPr>
                <w:spacing w:val="-2"/>
              </w:rPr>
              <w:t>პრეს- კონფერენციების</w:t>
            </w:r>
          </w:p>
        </w:tc>
        <w:tc>
          <w:tcPr>
            <w:tcW w:w="1585" w:type="dxa"/>
          </w:tcPr>
          <w:p w14:paraId="6D385194" w14:textId="77777777" w:rsidR="002C254B" w:rsidRPr="0029091D" w:rsidRDefault="0012541C" w:rsidP="0029091D">
            <w:pPr>
              <w:pStyle w:val="TableParagraph"/>
              <w:spacing w:before="160"/>
              <w:ind w:left="107"/>
              <w:rPr>
                <w:lang w:val="ka-GE"/>
              </w:rPr>
            </w:pPr>
            <w:r>
              <w:t>20</w:t>
            </w:r>
            <w:r w:rsidR="0029091D">
              <w:rPr>
                <w:lang w:val="ka-GE"/>
              </w:rPr>
              <w:t>27</w:t>
            </w:r>
            <w:r>
              <w:t>-</w:t>
            </w:r>
            <w:r>
              <w:rPr>
                <w:spacing w:val="-4"/>
              </w:rPr>
              <w:t>202</w:t>
            </w:r>
            <w:r w:rsidR="0029091D">
              <w:rPr>
                <w:spacing w:val="-4"/>
                <w:lang w:val="ka-GE"/>
              </w:rPr>
              <w:t>8</w:t>
            </w:r>
          </w:p>
        </w:tc>
        <w:tc>
          <w:tcPr>
            <w:tcW w:w="2195" w:type="dxa"/>
          </w:tcPr>
          <w:p w14:paraId="249E8671" w14:textId="77777777" w:rsidR="002C254B" w:rsidRDefault="0012541C">
            <w:pPr>
              <w:pStyle w:val="TableParagraph"/>
              <w:spacing w:before="1" w:line="259" w:lineRule="auto"/>
              <w:ind w:left="72" w:firstLine="55"/>
            </w:pPr>
            <w:r>
              <w:rPr>
                <w:spacing w:val="-2"/>
              </w:rPr>
              <w:t>ამბროლაურის მუნიციპალიტეტი,</w:t>
            </w:r>
          </w:p>
        </w:tc>
        <w:tc>
          <w:tcPr>
            <w:tcW w:w="1371" w:type="dxa"/>
          </w:tcPr>
          <w:p w14:paraId="70985146" w14:textId="77777777" w:rsidR="002C254B" w:rsidRDefault="002C254B">
            <w:pPr>
              <w:pStyle w:val="TableParagraph"/>
              <w:rPr>
                <w:rFonts w:ascii="Times New Roman"/>
                <w:sz w:val="20"/>
              </w:rPr>
            </w:pPr>
          </w:p>
        </w:tc>
        <w:tc>
          <w:tcPr>
            <w:tcW w:w="3168" w:type="dxa"/>
          </w:tcPr>
          <w:p w14:paraId="1E72DB6D" w14:textId="77777777" w:rsidR="002C254B" w:rsidRDefault="002C254B">
            <w:pPr>
              <w:pStyle w:val="TableParagraph"/>
              <w:rPr>
                <w:rFonts w:ascii="Times New Roman"/>
                <w:sz w:val="20"/>
              </w:rPr>
            </w:pPr>
          </w:p>
        </w:tc>
      </w:tr>
    </w:tbl>
    <w:p w14:paraId="5C506843" w14:textId="77777777" w:rsidR="002C254B" w:rsidRDefault="002C254B">
      <w:pPr>
        <w:pStyle w:val="TableParagraph"/>
        <w:rPr>
          <w:rFonts w:ascii="Times New Roman"/>
          <w:sz w:val="20"/>
        </w:rPr>
        <w:sectPr w:rsidR="002C254B">
          <w:footerReference w:type="default" r:id="rId38"/>
          <w:pgSz w:w="11910" w:h="16840"/>
          <w:pgMar w:top="640" w:right="283" w:bottom="860" w:left="0" w:header="0" w:footer="675"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2442"/>
        <w:gridCol w:w="1551"/>
        <w:gridCol w:w="2231"/>
        <w:gridCol w:w="1372"/>
        <w:gridCol w:w="3169"/>
      </w:tblGrid>
      <w:tr w:rsidR="002C254B" w14:paraId="78B5F144" w14:textId="77777777">
        <w:trPr>
          <w:trHeight w:val="784"/>
        </w:trPr>
        <w:tc>
          <w:tcPr>
            <w:tcW w:w="689" w:type="dxa"/>
          </w:tcPr>
          <w:p w14:paraId="13BCC79B" w14:textId="77777777" w:rsidR="002C254B" w:rsidRDefault="002C254B">
            <w:pPr>
              <w:pStyle w:val="TableParagraph"/>
              <w:rPr>
                <w:rFonts w:ascii="Times New Roman"/>
              </w:rPr>
            </w:pPr>
          </w:p>
        </w:tc>
        <w:tc>
          <w:tcPr>
            <w:tcW w:w="2442" w:type="dxa"/>
          </w:tcPr>
          <w:p w14:paraId="4C42430D" w14:textId="77777777" w:rsidR="002C254B" w:rsidRDefault="0012541C">
            <w:pPr>
              <w:pStyle w:val="TableParagraph"/>
              <w:spacing w:before="1"/>
              <w:ind w:left="105"/>
            </w:pPr>
            <w:r>
              <w:rPr>
                <w:spacing w:val="-2"/>
              </w:rPr>
              <w:t>ჩატარება</w:t>
            </w:r>
          </w:p>
        </w:tc>
        <w:tc>
          <w:tcPr>
            <w:tcW w:w="1551" w:type="dxa"/>
          </w:tcPr>
          <w:p w14:paraId="251316FA" w14:textId="77777777" w:rsidR="002C254B" w:rsidRDefault="002C254B">
            <w:pPr>
              <w:pStyle w:val="TableParagraph"/>
              <w:rPr>
                <w:rFonts w:ascii="Times New Roman"/>
              </w:rPr>
            </w:pPr>
          </w:p>
        </w:tc>
        <w:tc>
          <w:tcPr>
            <w:tcW w:w="2231" w:type="dxa"/>
          </w:tcPr>
          <w:p w14:paraId="686532B5" w14:textId="77777777" w:rsidR="002C254B" w:rsidRDefault="0012541C">
            <w:pPr>
              <w:pStyle w:val="TableParagraph"/>
              <w:spacing w:before="1" w:line="256" w:lineRule="auto"/>
              <w:ind w:left="106" w:right="41"/>
            </w:pPr>
            <w:r>
              <w:rPr>
                <w:spacing w:val="-2"/>
              </w:rPr>
              <w:t>არასამთავრობო ორგანიზაციები</w:t>
            </w:r>
          </w:p>
        </w:tc>
        <w:tc>
          <w:tcPr>
            <w:tcW w:w="1372" w:type="dxa"/>
          </w:tcPr>
          <w:p w14:paraId="0D574B4F" w14:textId="77777777" w:rsidR="002C254B" w:rsidRDefault="002C254B">
            <w:pPr>
              <w:pStyle w:val="TableParagraph"/>
              <w:rPr>
                <w:rFonts w:ascii="Times New Roman"/>
              </w:rPr>
            </w:pPr>
          </w:p>
        </w:tc>
        <w:tc>
          <w:tcPr>
            <w:tcW w:w="3169" w:type="dxa"/>
          </w:tcPr>
          <w:p w14:paraId="68F0CB59" w14:textId="77777777" w:rsidR="002C254B" w:rsidRDefault="002C254B">
            <w:pPr>
              <w:pStyle w:val="TableParagraph"/>
              <w:rPr>
                <w:rFonts w:ascii="Times New Roman"/>
              </w:rPr>
            </w:pPr>
          </w:p>
        </w:tc>
      </w:tr>
      <w:tr w:rsidR="002C254B" w14:paraId="1618B47A" w14:textId="77777777">
        <w:trPr>
          <w:trHeight w:val="2608"/>
        </w:trPr>
        <w:tc>
          <w:tcPr>
            <w:tcW w:w="689" w:type="dxa"/>
          </w:tcPr>
          <w:p w14:paraId="76F5B908" w14:textId="77777777" w:rsidR="002C254B" w:rsidRDefault="0012541C">
            <w:pPr>
              <w:pStyle w:val="TableParagraph"/>
              <w:spacing w:before="160"/>
              <w:ind w:right="19"/>
              <w:jc w:val="center"/>
            </w:pPr>
            <w:r>
              <w:rPr>
                <w:spacing w:val="-2"/>
              </w:rPr>
              <w:t>3.2.4</w:t>
            </w:r>
          </w:p>
        </w:tc>
        <w:tc>
          <w:tcPr>
            <w:tcW w:w="2442" w:type="dxa"/>
          </w:tcPr>
          <w:p w14:paraId="4BC86782" w14:textId="77777777" w:rsidR="002C254B" w:rsidRDefault="0012541C">
            <w:pPr>
              <w:pStyle w:val="TableParagraph"/>
              <w:spacing w:before="158" w:line="276" w:lineRule="auto"/>
              <w:ind w:left="105" w:right="65"/>
            </w:pPr>
            <w:r>
              <w:rPr>
                <w:spacing w:val="-2"/>
              </w:rPr>
              <w:t>ბუკლეტები ნარჩენების</w:t>
            </w:r>
          </w:p>
          <w:p w14:paraId="6237CCF4" w14:textId="77777777" w:rsidR="002C254B" w:rsidRDefault="0012541C">
            <w:pPr>
              <w:pStyle w:val="TableParagraph"/>
              <w:spacing w:line="276" w:lineRule="auto"/>
              <w:ind w:left="105" w:right="65"/>
            </w:pPr>
            <w:r>
              <w:t>შეგროვების</w:t>
            </w:r>
            <w:r>
              <w:rPr>
                <w:spacing w:val="-14"/>
              </w:rPr>
              <w:t xml:space="preserve"> </w:t>
            </w:r>
            <w:r>
              <w:t xml:space="preserve">და </w:t>
            </w:r>
            <w:r>
              <w:rPr>
                <w:spacing w:val="-2"/>
              </w:rPr>
              <w:t>გატანის</w:t>
            </w:r>
          </w:p>
          <w:p w14:paraId="11BE879B" w14:textId="77777777" w:rsidR="002C254B" w:rsidRDefault="0012541C">
            <w:pPr>
              <w:pStyle w:val="TableParagraph"/>
              <w:spacing w:before="1" w:line="276" w:lineRule="auto"/>
              <w:ind w:left="105" w:right="153"/>
            </w:pPr>
            <w:r>
              <w:t>ორგანიზების</w:t>
            </w:r>
            <w:r>
              <w:rPr>
                <w:spacing w:val="-14"/>
              </w:rPr>
              <w:t xml:space="preserve"> </w:t>
            </w:r>
            <w:r>
              <w:t xml:space="preserve">შესახებ ამბროლაურის </w:t>
            </w:r>
            <w:r>
              <w:rPr>
                <w:spacing w:val="-2"/>
              </w:rPr>
              <w:t>მუნიციპალიტეტში</w:t>
            </w:r>
          </w:p>
        </w:tc>
        <w:tc>
          <w:tcPr>
            <w:tcW w:w="1551" w:type="dxa"/>
          </w:tcPr>
          <w:p w14:paraId="55650C6A" w14:textId="77777777" w:rsidR="002C254B" w:rsidRPr="0029091D" w:rsidRDefault="0012541C" w:rsidP="0029091D">
            <w:pPr>
              <w:pStyle w:val="TableParagraph"/>
              <w:spacing w:before="160"/>
              <w:ind w:left="107"/>
              <w:rPr>
                <w:lang w:val="ka-GE"/>
              </w:rPr>
            </w:pPr>
            <w:r>
              <w:rPr>
                <w:spacing w:val="-4"/>
              </w:rPr>
              <w:t>20</w:t>
            </w:r>
            <w:r w:rsidR="0029091D">
              <w:rPr>
                <w:spacing w:val="-4"/>
                <w:lang w:val="ka-GE"/>
              </w:rPr>
              <w:t>27-2028</w:t>
            </w:r>
          </w:p>
        </w:tc>
        <w:tc>
          <w:tcPr>
            <w:tcW w:w="2231" w:type="dxa"/>
          </w:tcPr>
          <w:p w14:paraId="209A26CF" w14:textId="77777777" w:rsidR="002C254B" w:rsidRDefault="0012541C">
            <w:pPr>
              <w:pStyle w:val="TableParagraph"/>
              <w:spacing w:before="2" w:line="259" w:lineRule="auto"/>
              <w:ind w:left="106" w:right="41"/>
            </w:pPr>
            <w:r>
              <w:rPr>
                <w:spacing w:val="-2"/>
              </w:rPr>
              <w:t>ამბროლაურის</w:t>
            </w:r>
            <w:r w:rsidR="0029091D">
              <w:rPr>
                <w:spacing w:val="-2"/>
                <w:lang w:val="ka-GE"/>
              </w:rPr>
              <w:t xml:space="preserve"> </w:t>
            </w:r>
            <w:r>
              <w:rPr>
                <w:spacing w:val="-2"/>
              </w:rPr>
              <w:t>მუნი ციპალიტეტი,</w:t>
            </w:r>
          </w:p>
        </w:tc>
        <w:tc>
          <w:tcPr>
            <w:tcW w:w="1372" w:type="dxa"/>
          </w:tcPr>
          <w:p w14:paraId="54CFA70B" w14:textId="77777777" w:rsidR="002C254B" w:rsidRDefault="002C254B">
            <w:pPr>
              <w:pStyle w:val="TableParagraph"/>
              <w:rPr>
                <w:rFonts w:ascii="Times New Roman"/>
              </w:rPr>
            </w:pPr>
          </w:p>
        </w:tc>
        <w:tc>
          <w:tcPr>
            <w:tcW w:w="3169" w:type="dxa"/>
          </w:tcPr>
          <w:p w14:paraId="3D4834A7" w14:textId="77777777" w:rsidR="002C254B" w:rsidRDefault="0012541C">
            <w:pPr>
              <w:pStyle w:val="TableParagraph"/>
              <w:spacing w:before="160"/>
              <w:ind w:left="104"/>
            </w:pPr>
            <w:r>
              <w:t>დონორთა</w:t>
            </w:r>
            <w:r>
              <w:rPr>
                <w:spacing w:val="-5"/>
              </w:rPr>
              <w:t xml:space="preserve"> </w:t>
            </w:r>
            <w:r>
              <w:rPr>
                <w:spacing w:val="-2"/>
              </w:rPr>
              <w:t>დახმარებით</w:t>
            </w:r>
          </w:p>
        </w:tc>
      </w:tr>
      <w:tr w:rsidR="002C254B" w14:paraId="0FA9E79A" w14:textId="77777777">
        <w:trPr>
          <w:trHeight w:val="1610"/>
        </w:trPr>
        <w:tc>
          <w:tcPr>
            <w:tcW w:w="689" w:type="dxa"/>
          </w:tcPr>
          <w:p w14:paraId="4CD05C93" w14:textId="77777777" w:rsidR="002C254B" w:rsidRDefault="0012541C">
            <w:pPr>
              <w:pStyle w:val="TableParagraph"/>
              <w:spacing w:before="160"/>
              <w:ind w:right="19"/>
              <w:jc w:val="center"/>
            </w:pPr>
            <w:r>
              <w:rPr>
                <w:spacing w:val="-2"/>
              </w:rPr>
              <w:t>3.2.5</w:t>
            </w:r>
          </w:p>
        </w:tc>
        <w:tc>
          <w:tcPr>
            <w:tcW w:w="2442" w:type="dxa"/>
          </w:tcPr>
          <w:p w14:paraId="707C4C57" w14:textId="77777777" w:rsidR="002C254B" w:rsidRDefault="0012541C">
            <w:pPr>
              <w:pStyle w:val="TableParagraph"/>
              <w:spacing w:before="157"/>
              <w:ind w:left="105"/>
            </w:pPr>
            <w:r>
              <w:rPr>
                <w:spacing w:val="-2"/>
              </w:rPr>
              <w:t>ბუკლეტი</w:t>
            </w:r>
          </w:p>
          <w:p w14:paraId="6B8996BF" w14:textId="77777777" w:rsidR="002C254B" w:rsidRDefault="0012541C">
            <w:pPr>
              <w:pStyle w:val="TableParagraph"/>
              <w:spacing w:before="44" w:line="276" w:lineRule="auto"/>
              <w:ind w:left="105" w:right="209"/>
              <w:jc w:val="both"/>
            </w:pPr>
            <w:r>
              <w:t>ნარჩენებით</w:t>
            </w:r>
            <w:r>
              <w:rPr>
                <w:spacing w:val="-10"/>
              </w:rPr>
              <w:t xml:space="preserve"> </w:t>
            </w:r>
            <w:r>
              <w:t xml:space="preserve">გარემოს </w:t>
            </w:r>
            <w:r>
              <w:rPr>
                <w:spacing w:val="-2"/>
              </w:rPr>
              <w:t xml:space="preserve">დაბინძურებისათვის </w:t>
            </w:r>
            <w:r>
              <w:t>სანქციების შესახებ</w:t>
            </w:r>
          </w:p>
        </w:tc>
        <w:tc>
          <w:tcPr>
            <w:tcW w:w="1551" w:type="dxa"/>
          </w:tcPr>
          <w:p w14:paraId="18690205" w14:textId="77777777" w:rsidR="002C254B" w:rsidRDefault="0029091D">
            <w:pPr>
              <w:pStyle w:val="TableParagraph"/>
              <w:spacing w:before="160"/>
              <w:ind w:left="107"/>
            </w:pPr>
            <w:r>
              <w:rPr>
                <w:spacing w:val="-4"/>
              </w:rPr>
              <w:t>20</w:t>
            </w:r>
            <w:r>
              <w:rPr>
                <w:spacing w:val="-4"/>
                <w:lang w:val="ka-GE"/>
              </w:rPr>
              <w:t>27-2028</w:t>
            </w:r>
          </w:p>
        </w:tc>
        <w:tc>
          <w:tcPr>
            <w:tcW w:w="2231" w:type="dxa"/>
          </w:tcPr>
          <w:p w14:paraId="0F7F2B33" w14:textId="77777777" w:rsidR="002C254B" w:rsidRDefault="0012541C">
            <w:pPr>
              <w:pStyle w:val="TableParagraph"/>
              <w:spacing w:before="1" w:line="259" w:lineRule="auto"/>
              <w:ind w:left="106" w:right="41"/>
            </w:pPr>
            <w:r>
              <w:t xml:space="preserve">ამბროლაურის </w:t>
            </w:r>
            <w:r>
              <w:rPr>
                <w:spacing w:val="-2"/>
              </w:rPr>
              <w:t>მუნიციპალიტეტი, არასამთავრობო</w:t>
            </w:r>
          </w:p>
          <w:p w14:paraId="1CA8EB8B" w14:textId="77777777" w:rsidR="002C254B" w:rsidRDefault="0012541C">
            <w:pPr>
              <w:pStyle w:val="TableParagraph"/>
              <w:spacing w:line="288" w:lineRule="exact"/>
              <w:ind w:left="106"/>
            </w:pPr>
            <w:r>
              <w:rPr>
                <w:spacing w:val="-2"/>
              </w:rPr>
              <w:t>ორგანიზაციები</w:t>
            </w:r>
          </w:p>
        </w:tc>
        <w:tc>
          <w:tcPr>
            <w:tcW w:w="1372" w:type="dxa"/>
          </w:tcPr>
          <w:p w14:paraId="1760E6D3" w14:textId="77777777" w:rsidR="002C254B" w:rsidRDefault="002C254B">
            <w:pPr>
              <w:pStyle w:val="TableParagraph"/>
              <w:rPr>
                <w:rFonts w:ascii="Times New Roman"/>
              </w:rPr>
            </w:pPr>
          </w:p>
        </w:tc>
        <w:tc>
          <w:tcPr>
            <w:tcW w:w="3169" w:type="dxa"/>
          </w:tcPr>
          <w:p w14:paraId="7B83F062" w14:textId="77777777" w:rsidR="002C254B" w:rsidRDefault="0012541C">
            <w:pPr>
              <w:pStyle w:val="TableParagraph"/>
              <w:spacing w:before="160"/>
              <w:ind w:left="104"/>
            </w:pPr>
            <w:r>
              <w:t>დონორთა</w:t>
            </w:r>
            <w:r>
              <w:rPr>
                <w:spacing w:val="-5"/>
              </w:rPr>
              <w:t xml:space="preserve"> </w:t>
            </w:r>
            <w:r>
              <w:rPr>
                <w:spacing w:val="-2"/>
              </w:rPr>
              <w:t>დახმარებით</w:t>
            </w:r>
          </w:p>
        </w:tc>
      </w:tr>
    </w:tbl>
    <w:p w14:paraId="59C0401D" w14:textId="77777777" w:rsidR="002C254B" w:rsidRDefault="002C254B" w:rsidP="009046CA">
      <w:pPr>
        <w:spacing w:before="44"/>
        <w:rPr>
          <w:sz w:val="16"/>
          <w:szCs w:val="16"/>
        </w:rPr>
      </w:pPr>
    </w:p>
    <w:sectPr w:rsidR="002C254B">
      <w:pgSz w:w="11910" w:h="16840"/>
      <w:pgMar w:top="340" w:right="283" w:bottom="880" w:left="0" w:header="0" w:footer="6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A399D" w14:textId="77777777" w:rsidR="0048705E" w:rsidRDefault="0048705E">
      <w:r>
        <w:separator/>
      </w:r>
    </w:p>
  </w:endnote>
  <w:endnote w:type="continuationSeparator" w:id="0">
    <w:p w14:paraId="6F476586" w14:textId="77777777" w:rsidR="0048705E" w:rsidRDefault="0048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ylfaen,Bold">
    <w:altName w:val="Arial"/>
    <w:panose1 w:val="00000000000000000000"/>
    <w:charset w:val="00"/>
    <w:family w:val="swiss"/>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 w:name="Sylfaen_PDF_Subset">
    <w:altName w:val="MS Gothic"/>
    <w:panose1 w:val="00000000000000000000"/>
    <w:charset w:val="CC"/>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EAA86" w14:textId="77777777" w:rsidR="009D7613" w:rsidRDefault="009D7613">
    <w:pPr>
      <w:pStyle w:val="BodyText"/>
      <w:spacing w:line="14" w:lineRule="auto"/>
      <w:ind w:left="0"/>
      <w:rPr>
        <w:sz w:val="20"/>
      </w:rPr>
    </w:pPr>
    <w:r>
      <w:rPr>
        <w:noProof/>
        <w:sz w:val="20"/>
      </w:rPr>
      <mc:AlternateContent>
        <mc:Choice Requires="wps">
          <w:drawing>
            <wp:anchor distT="0" distB="0" distL="0" distR="0" simplePos="0" relativeHeight="484624896" behindDoc="1" locked="0" layoutInCell="1" allowOverlap="1" wp14:anchorId="6D6EA9BC" wp14:editId="49727B52">
              <wp:simplePos x="0" y="0"/>
              <wp:positionH relativeFrom="page">
                <wp:posOffset>3821048</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70603CF" w14:textId="4F8E4AC8" w:rsidR="009D7613" w:rsidRDefault="009D761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C13">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w14:anchorId="6D6EA9BC" id="_x0000_t202" coordsize="21600,21600" o:spt="202" path="m,l,21600r21600,l21600,xe">
              <v:stroke joinstyle="miter"/>
              <v:path gradientshapeok="t" o:connecttype="rect"/>
            </v:shapetype>
            <v:shape id="Textbox 1" o:spid="_x0000_s1057" type="#_x0000_t202" style="position:absolute;margin-left:300.85pt;margin-top:780.8pt;width:13.3pt;height:13.05pt;z-index:-186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" filled="f" stroked="f">
              <v:path arrowok="t"/>
              <v:textbox inset="0,0,0,0">
                <w:txbxContent>
                  <w:p w14:paraId="770603CF" w14:textId="4F8E4AC8" w:rsidR="009D7613" w:rsidRDefault="009D761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C13">
                      <w:rPr>
                        <w:rFonts w:ascii="Calibri"/>
                        <w:noProof/>
                        <w:spacing w:val="-5"/>
                      </w:rPr>
                      <w:t>31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CB9B" w14:textId="77777777" w:rsidR="009D7613" w:rsidRDefault="009D7613">
    <w:pPr>
      <w:pStyle w:val="BodyText"/>
      <w:spacing w:line="14" w:lineRule="auto"/>
      <w:ind w:left="0"/>
      <w:rPr>
        <w:sz w:val="20"/>
      </w:rPr>
    </w:pPr>
    <w:r>
      <w:rPr>
        <w:noProof/>
        <w:sz w:val="20"/>
      </w:rPr>
      <mc:AlternateContent>
        <mc:Choice Requires="wps">
          <w:drawing>
            <wp:anchor distT="0" distB="0" distL="0" distR="0" simplePos="0" relativeHeight="484626432" behindDoc="1" locked="0" layoutInCell="1" allowOverlap="1" wp14:anchorId="34AA2391" wp14:editId="7E235301">
              <wp:simplePos x="0" y="0"/>
              <wp:positionH relativeFrom="page">
                <wp:posOffset>5237353</wp:posOffset>
              </wp:positionH>
              <wp:positionV relativeFrom="page">
                <wp:posOffset>6784340</wp:posOffset>
              </wp:positionV>
              <wp:extent cx="23241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24B824C" w14:textId="1E9423AE" w:rsidR="009D7613" w:rsidRDefault="009D7613">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C13">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w14:anchorId="34AA2391" id="_x0000_t202" coordsize="21600,21600" o:spt="202" path="m,l,21600r21600,l21600,xe">
              <v:stroke joinstyle="miter"/>
              <v:path gradientshapeok="t" o:connecttype="rect"/>
            </v:shapetype>
            <v:shape id="Textbox 47" o:spid="_x0000_s1058" type="#_x0000_t202" style="position:absolute;margin-left:412.4pt;margin-top:534.2pt;width:18.3pt;height:13.05pt;z-index:-186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" filled="f" stroked="f">
              <v:path arrowok="t"/>
              <v:textbox inset="0,0,0,0">
                <w:txbxContent>
                  <w:p w14:paraId="724B824C" w14:textId="1E9423AE" w:rsidR="009D7613" w:rsidRDefault="009D7613">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C13">
                      <w:rPr>
                        <w:rFonts w:ascii="Calibri"/>
                        <w:noProof/>
                        <w:spacing w:val="-5"/>
                      </w:rPr>
                      <w:t>46</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B2D94" w14:textId="77777777" w:rsidR="009D7613" w:rsidRDefault="009D7613">
    <w:pPr>
      <w:pStyle w:val="BodyText"/>
      <w:spacing w:line="14" w:lineRule="auto"/>
      <w:ind w:left="0"/>
      <w:rPr>
        <w:sz w:val="20"/>
      </w:rPr>
    </w:pPr>
    <w:r>
      <w:rPr>
        <w:noProof/>
        <w:sz w:val="20"/>
      </w:rPr>
      <mc:AlternateContent>
        <mc:Choice Requires="wps">
          <w:drawing>
            <wp:anchor distT="0" distB="0" distL="0" distR="0" simplePos="0" relativeHeight="484626944" behindDoc="1" locked="0" layoutInCell="1" allowOverlap="1" wp14:anchorId="2C344BB2" wp14:editId="6D48A8BA">
              <wp:simplePos x="0" y="0"/>
              <wp:positionH relativeFrom="page">
                <wp:posOffset>4002913</wp:posOffset>
              </wp:positionH>
              <wp:positionV relativeFrom="page">
                <wp:posOffset>10109707</wp:posOffset>
              </wp:positionV>
              <wp:extent cx="23241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AB83500" w14:textId="2C144828" w:rsidR="009D7613" w:rsidRDefault="009D7613">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C13">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w14:anchorId="2C344BB2" id="_x0000_t202" coordsize="21600,21600" o:spt="202" path="m,l,21600r21600,l21600,xe">
              <v:stroke joinstyle="miter"/>
              <v:path gradientshapeok="t" o:connecttype="rect"/>
            </v:shapetype>
            <v:shape id="Textbox 48" o:spid="_x0000_s1059" type="#_x0000_t202" style="position:absolute;margin-left:315.2pt;margin-top:796.05pt;width:18.3pt;height:13.05pt;z-index:-1868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" filled="f" stroked="f">
              <v:path arrowok="t"/>
              <v:textbox inset="0,0,0,0">
                <w:txbxContent>
                  <w:p w14:paraId="0AB83500" w14:textId="2C144828" w:rsidR="009D7613" w:rsidRDefault="009D7613">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C13">
                      <w:rPr>
                        <w:rFonts w:ascii="Calibri"/>
                        <w:noProof/>
                        <w:spacing w:val="-5"/>
                      </w:rPr>
                      <w:t>48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93B0E" w14:textId="77777777" w:rsidR="0048705E" w:rsidRDefault="0048705E">
      <w:r>
        <w:separator/>
      </w:r>
    </w:p>
  </w:footnote>
  <w:footnote w:type="continuationSeparator" w:id="0">
    <w:p w14:paraId="32BBF0EB" w14:textId="77777777" w:rsidR="0048705E" w:rsidRDefault="00487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5150"/>
    <w:multiLevelType w:val="hybridMultilevel"/>
    <w:tmpl w:val="40600864"/>
    <w:lvl w:ilvl="0" w:tplc="80187820">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CE5078"/>
    <w:multiLevelType w:val="hybridMultilevel"/>
    <w:tmpl w:val="90BC1414"/>
    <w:lvl w:ilvl="0" w:tplc="80187820">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D52F6D"/>
    <w:multiLevelType w:val="hybridMultilevel"/>
    <w:tmpl w:val="996E9776"/>
    <w:lvl w:ilvl="0" w:tplc="B1F22804">
      <w:start w:val="100"/>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nsid w:val="10873826"/>
    <w:multiLevelType w:val="hybridMultilevel"/>
    <w:tmpl w:val="8974C44C"/>
    <w:lvl w:ilvl="0" w:tplc="2F6EDCDE">
      <w:start w:val="1"/>
      <w:numFmt w:val="decimal"/>
      <w:lvlText w:val="%1)"/>
      <w:lvlJc w:val="left"/>
      <w:pPr>
        <w:ind w:left="245" w:hanging="360"/>
      </w:pPr>
      <w:rPr>
        <w:rFonts w:ascii="Calibri" w:eastAsia="Calibri" w:hAnsi="Calibri" w:cs="Calibri" w:hint="default"/>
        <w:b w:val="0"/>
        <w:bCs w:val="0"/>
        <w:i w:val="0"/>
        <w:iCs w:val="0"/>
        <w:spacing w:val="0"/>
        <w:w w:val="100"/>
        <w:sz w:val="22"/>
        <w:szCs w:val="22"/>
      </w:rPr>
    </w:lvl>
    <w:lvl w:ilvl="1" w:tplc="D6341EBA">
      <w:numFmt w:val="bullet"/>
      <w:lvlText w:val="•"/>
      <w:lvlJc w:val="left"/>
      <w:pPr>
        <w:ind w:left="1335" w:hanging="360"/>
      </w:pPr>
      <w:rPr>
        <w:rFonts w:hint="default"/>
      </w:rPr>
    </w:lvl>
    <w:lvl w:ilvl="2" w:tplc="118A4CA8">
      <w:numFmt w:val="bullet"/>
      <w:lvlText w:val="•"/>
      <w:lvlJc w:val="left"/>
      <w:pPr>
        <w:ind w:left="2431" w:hanging="360"/>
      </w:pPr>
      <w:rPr>
        <w:rFonts w:hint="default"/>
      </w:rPr>
    </w:lvl>
    <w:lvl w:ilvl="3" w:tplc="360000D8">
      <w:numFmt w:val="bullet"/>
      <w:lvlText w:val="•"/>
      <w:lvlJc w:val="left"/>
      <w:pPr>
        <w:ind w:left="3527" w:hanging="360"/>
      </w:pPr>
      <w:rPr>
        <w:rFonts w:hint="default"/>
      </w:rPr>
    </w:lvl>
    <w:lvl w:ilvl="4" w:tplc="A33CD4F8">
      <w:numFmt w:val="bullet"/>
      <w:lvlText w:val="•"/>
      <w:lvlJc w:val="left"/>
      <w:pPr>
        <w:ind w:left="4623" w:hanging="360"/>
      </w:pPr>
      <w:rPr>
        <w:rFonts w:hint="default"/>
      </w:rPr>
    </w:lvl>
    <w:lvl w:ilvl="5" w:tplc="D9D45A0C">
      <w:numFmt w:val="bullet"/>
      <w:lvlText w:val="•"/>
      <w:lvlJc w:val="left"/>
      <w:pPr>
        <w:ind w:left="5719" w:hanging="360"/>
      </w:pPr>
      <w:rPr>
        <w:rFonts w:hint="default"/>
      </w:rPr>
    </w:lvl>
    <w:lvl w:ilvl="6" w:tplc="F3A2369E">
      <w:numFmt w:val="bullet"/>
      <w:lvlText w:val="•"/>
      <w:lvlJc w:val="left"/>
      <w:pPr>
        <w:ind w:left="6815" w:hanging="360"/>
      </w:pPr>
      <w:rPr>
        <w:rFonts w:hint="default"/>
      </w:rPr>
    </w:lvl>
    <w:lvl w:ilvl="7" w:tplc="C568D204">
      <w:numFmt w:val="bullet"/>
      <w:lvlText w:val="•"/>
      <w:lvlJc w:val="left"/>
      <w:pPr>
        <w:ind w:left="7911" w:hanging="360"/>
      </w:pPr>
      <w:rPr>
        <w:rFonts w:hint="default"/>
      </w:rPr>
    </w:lvl>
    <w:lvl w:ilvl="8" w:tplc="9654C410">
      <w:numFmt w:val="bullet"/>
      <w:lvlText w:val="•"/>
      <w:lvlJc w:val="left"/>
      <w:pPr>
        <w:ind w:left="9007" w:hanging="360"/>
      </w:pPr>
      <w:rPr>
        <w:rFonts w:hint="default"/>
      </w:rPr>
    </w:lvl>
  </w:abstractNum>
  <w:abstractNum w:abstractNumId="4">
    <w:nsid w:val="11DB3F4F"/>
    <w:multiLevelType w:val="multilevel"/>
    <w:tmpl w:val="3B50E404"/>
    <w:lvl w:ilvl="0">
      <w:start w:val="3"/>
      <w:numFmt w:val="decimal"/>
      <w:lvlText w:val="%1."/>
      <w:lvlJc w:val="left"/>
      <w:pPr>
        <w:ind w:left="50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40" w:hanging="720"/>
      </w:pPr>
      <w:rPr>
        <w:rFonts w:hint="default"/>
      </w:rPr>
    </w:lvl>
    <w:lvl w:ilvl="3">
      <w:start w:val="1"/>
      <w:numFmt w:val="decimal"/>
      <w:isLgl/>
      <w:lvlText w:val="%1.%2.%3.%4"/>
      <w:lvlJc w:val="left"/>
      <w:pPr>
        <w:ind w:left="3680" w:hanging="72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5920" w:hanging="1080"/>
      </w:pPr>
      <w:rPr>
        <w:rFonts w:hint="default"/>
      </w:rPr>
    </w:lvl>
    <w:lvl w:ilvl="6">
      <w:start w:val="1"/>
      <w:numFmt w:val="decimal"/>
      <w:isLgl/>
      <w:lvlText w:val="%1.%2.%3.%4.%5.%6.%7"/>
      <w:lvlJc w:val="left"/>
      <w:pPr>
        <w:ind w:left="7220" w:hanging="1440"/>
      </w:pPr>
      <w:rPr>
        <w:rFonts w:hint="default"/>
      </w:rPr>
    </w:lvl>
    <w:lvl w:ilvl="7">
      <w:start w:val="1"/>
      <w:numFmt w:val="decimal"/>
      <w:isLgl/>
      <w:lvlText w:val="%1.%2.%3.%4.%5.%6.%7.%8"/>
      <w:lvlJc w:val="left"/>
      <w:pPr>
        <w:ind w:left="8160" w:hanging="1440"/>
      </w:pPr>
      <w:rPr>
        <w:rFonts w:hint="default"/>
      </w:rPr>
    </w:lvl>
    <w:lvl w:ilvl="8">
      <w:start w:val="1"/>
      <w:numFmt w:val="decimal"/>
      <w:isLgl/>
      <w:lvlText w:val="%1.%2.%3.%4.%5.%6.%7.%8.%9"/>
      <w:lvlJc w:val="left"/>
      <w:pPr>
        <w:ind w:left="9460" w:hanging="1800"/>
      </w:pPr>
      <w:rPr>
        <w:rFonts w:hint="default"/>
      </w:rPr>
    </w:lvl>
  </w:abstractNum>
  <w:abstractNum w:abstractNumId="5">
    <w:nsid w:val="15E224E7"/>
    <w:multiLevelType w:val="hybridMultilevel"/>
    <w:tmpl w:val="C0B8098A"/>
    <w:lvl w:ilvl="0" w:tplc="6CB0124A">
      <w:numFmt w:val="bullet"/>
      <w:lvlText w:val=""/>
      <w:lvlJc w:val="left"/>
      <w:pPr>
        <w:ind w:left="245" w:hanging="720"/>
      </w:pPr>
      <w:rPr>
        <w:rFonts w:ascii="Symbol" w:eastAsia="Symbol" w:hAnsi="Symbol" w:cs="Symbol" w:hint="default"/>
        <w:b w:val="0"/>
        <w:bCs w:val="0"/>
        <w:i w:val="0"/>
        <w:iCs w:val="0"/>
        <w:spacing w:val="0"/>
        <w:w w:val="100"/>
        <w:sz w:val="22"/>
        <w:szCs w:val="22"/>
      </w:rPr>
    </w:lvl>
    <w:lvl w:ilvl="1" w:tplc="0AB04A64">
      <w:numFmt w:val="bullet"/>
      <w:lvlText w:val="•"/>
      <w:lvlJc w:val="left"/>
      <w:pPr>
        <w:ind w:left="1335" w:hanging="720"/>
      </w:pPr>
      <w:rPr>
        <w:rFonts w:hint="default"/>
      </w:rPr>
    </w:lvl>
    <w:lvl w:ilvl="2" w:tplc="65FA8760">
      <w:numFmt w:val="bullet"/>
      <w:lvlText w:val="•"/>
      <w:lvlJc w:val="left"/>
      <w:pPr>
        <w:ind w:left="2431" w:hanging="720"/>
      </w:pPr>
      <w:rPr>
        <w:rFonts w:hint="default"/>
      </w:rPr>
    </w:lvl>
    <w:lvl w:ilvl="3" w:tplc="F0023120">
      <w:numFmt w:val="bullet"/>
      <w:lvlText w:val="•"/>
      <w:lvlJc w:val="left"/>
      <w:pPr>
        <w:ind w:left="3527" w:hanging="720"/>
      </w:pPr>
      <w:rPr>
        <w:rFonts w:hint="default"/>
      </w:rPr>
    </w:lvl>
    <w:lvl w:ilvl="4" w:tplc="EC481332">
      <w:numFmt w:val="bullet"/>
      <w:lvlText w:val="•"/>
      <w:lvlJc w:val="left"/>
      <w:pPr>
        <w:ind w:left="4623" w:hanging="720"/>
      </w:pPr>
      <w:rPr>
        <w:rFonts w:hint="default"/>
      </w:rPr>
    </w:lvl>
    <w:lvl w:ilvl="5" w:tplc="D240940E">
      <w:numFmt w:val="bullet"/>
      <w:lvlText w:val="•"/>
      <w:lvlJc w:val="left"/>
      <w:pPr>
        <w:ind w:left="5719" w:hanging="720"/>
      </w:pPr>
      <w:rPr>
        <w:rFonts w:hint="default"/>
      </w:rPr>
    </w:lvl>
    <w:lvl w:ilvl="6" w:tplc="7346B33A">
      <w:numFmt w:val="bullet"/>
      <w:lvlText w:val="•"/>
      <w:lvlJc w:val="left"/>
      <w:pPr>
        <w:ind w:left="6815" w:hanging="720"/>
      </w:pPr>
      <w:rPr>
        <w:rFonts w:hint="default"/>
      </w:rPr>
    </w:lvl>
    <w:lvl w:ilvl="7" w:tplc="405686B8">
      <w:numFmt w:val="bullet"/>
      <w:lvlText w:val="•"/>
      <w:lvlJc w:val="left"/>
      <w:pPr>
        <w:ind w:left="7911" w:hanging="720"/>
      </w:pPr>
      <w:rPr>
        <w:rFonts w:hint="default"/>
      </w:rPr>
    </w:lvl>
    <w:lvl w:ilvl="8" w:tplc="B4440676">
      <w:numFmt w:val="bullet"/>
      <w:lvlText w:val="•"/>
      <w:lvlJc w:val="left"/>
      <w:pPr>
        <w:ind w:left="9007" w:hanging="720"/>
      </w:pPr>
      <w:rPr>
        <w:rFonts w:hint="default"/>
      </w:rPr>
    </w:lvl>
  </w:abstractNum>
  <w:abstractNum w:abstractNumId="6">
    <w:nsid w:val="1BFB28C5"/>
    <w:multiLevelType w:val="multilevel"/>
    <w:tmpl w:val="42C4B9D2"/>
    <w:lvl w:ilvl="0">
      <w:start w:val="1"/>
      <w:numFmt w:val="decimal"/>
      <w:lvlText w:val="%1."/>
      <w:lvlJc w:val="left"/>
      <w:pPr>
        <w:ind w:left="720" w:hanging="360"/>
      </w:pPr>
      <w:rPr>
        <w:rFonts w:hint="default"/>
      </w:rPr>
    </w:lvl>
    <w:lvl w:ilvl="1">
      <w:start w:val="7"/>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7">
    <w:nsid w:val="219C2316"/>
    <w:multiLevelType w:val="hybridMultilevel"/>
    <w:tmpl w:val="93E8A20E"/>
    <w:lvl w:ilvl="0" w:tplc="757EBDDA">
      <w:numFmt w:val="bullet"/>
      <w:lvlText w:val=""/>
      <w:lvlJc w:val="left"/>
      <w:pPr>
        <w:ind w:left="245" w:hanging="720"/>
      </w:pPr>
      <w:rPr>
        <w:rFonts w:ascii="Symbol" w:eastAsia="Symbol" w:hAnsi="Symbol" w:cs="Symbol" w:hint="default"/>
        <w:spacing w:val="0"/>
        <w:w w:val="100"/>
      </w:rPr>
    </w:lvl>
    <w:lvl w:ilvl="1" w:tplc="FC329008">
      <w:numFmt w:val="bullet"/>
      <w:lvlText w:val="•"/>
      <w:lvlJc w:val="left"/>
      <w:pPr>
        <w:ind w:left="1335" w:hanging="720"/>
      </w:pPr>
      <w:rPr>
        <w:rFonts w:hint="default"/>
      </w:rPr>
    </w:lvl>
    <w:lvl w:ilvl="2" w:tplc="F50C87CA">
      <w:numFmt w:val="bullet"/>
      <w:lvlText w:val="•"/>
      <w:lvlJc w:val="left"/>
      <w:pPr>
        <w:ind w:left="2431" w:hanging="720"/>
      </w:pPr>
      <w:rPr>
        <w:rFonts w:hint="default"/>
      </w:rPr>
    </w:lvl>
    <w:lvl w:ilvl="3" w:tplc="EEF82152">
      <w:numFmt w:val="bullet"/>
      <w:lvlText w:val="•"/>
      <w:lvlJc w:val="left"/>
      <w:pPr>
        <w:ind w:left="3527" w:hanging="720"/>
      </w:pPr>
      <w:rPr>
        <w:rFonts w:hint="default"/>
      </w:rPr>
    </w:lvl>
    <w:lvl w:ilvl="4" w:tplc="C6A64A14">
      <w:numFmt w:val="bullet"/>
      <w:lvlText w:val="•"/>
      <w:lvlJc w:val="left"/>
      <w:pPr>
        <w:ind w:left="4623" w:hanging="720"/>
      </w:pPr>
      <w:rPr>
        <w:rFonts w:hint="default"/>
      </w:rPr>
    </w:lvl>
    <w:lvl w:ilvl="5" w:tplc="5E3A6A94">
      <w:numFmt w:val="bullet"/>
      <w:lvlText w:val="•"/>
      <w:lvlJc w:val="left"/>
      <w:pPr>
        <w:ind w:left="5719" w:hanging="720"/>
      </w:pPr>
      <w:rPr>
        <w:rFonts w:hint="default"/>
      </w:rPr>
    </w:lvl>
    <w:lvl w:ilvl="6" w:tplc="0B028D82">
      <w:numFmt w:val="bullet"/>
      <w:lvlText w:val="•"/>
      <w:lvlJc w:val="left"/>
      <w:pPr>
        <w:ind w:left="6815" w:hanging="720"/>
      </w:pPr>
      <w:rPr>
        <w:rFonts w:hint="default"/>
      </w:rPr>
    </w:lvl>
    <w:lvl w:ilvl="7" w:tplc="5AF852B4">
      <w:numFmt w:val="bullet"/>
      <w:lvlText w:val="•"/>
      <w:lvlJc w:val="left"/>
      <w:pPr>
        <w:ind w:left="7911" w:hanging="720"/>
      </w:pPr>
      <w:rPr>
        <w:rFonts w:hint="default"/>
      </w:rPr>
    </w:lvl>
    <w:lvl w:ilvl="8" w:tplc="4710C2EE">
      <w:numFmt w:val="bullet"/>
      <w:lvlText w:val="•"/>
      <w:lvlJc w:val="left"/>
      <w:pPr>
        <w:ind w:left="9007" w:hanging="720"/>
      </w:pPr>
      <w:rPr>
        <w:rFonts w:hint="default"/>
      </w:rPr>
    </w:lvl>
  </w:abstractNum>
  <w:abstractNum w:abstractNumId="8">
    <w:nsid w:val="24E80693"/>
    <w:multiLevelType w:val="hybridMultilevel"/>
    <w:tmpl w:val="AACE5488"/>
    <w:lvl w:ilvl="0" w:tplc="6E16BD7A">
      <w:numFmt w:val="bullet"/>
      <w:lvlText w:val=""/>
      <w:lvlJc w:val="left"/>
      <w:pPr>
        <w:ind w:left="245" w:hanging="720"/>
      </w:pPr>
      <w:rPr>
        <w:rFonts w:ascii="Symbol" w:eastAsia="Symbol" w:hAnsi="Symbol" w:cs="Symbol" w:hint="default"/>
        <w:b w:val="0"/>
        <w:bCs w:val="0"/>
        <w:i w:val="0"/>
        <w:iCs w:val="0"/>
        <w:spacing w:val="0"/>
        <w:w w:val="100"/>
        <w:sz w:val="22"/>
        <w:szCs w:val="22"/>
      </w:rPr>
    </w:lvl>
    <w:lvl w:ilvl="1" w:tplc="80246BEE">
      <w:numFmt w:val="bullet"/>
      <w:lvlText w:val="•"/>
      <w:lvlJc w:val="left"/>
      <w:pPr>
        <w:ind w:left="1335" w:hanging="720"/>
      </w:pPr>
      <w:rPr>
        <w:rFonts w:hint="default"/>
      </w:rPr>
    </w:lvl>
    <w:lvl w:ilvl="2" w:tplc="0DB2D2D0">
      <w:numFmt w:val="bullet"/>
      <w:lvlText w:val="•"/>
      <w:lvlJc w:val="left"/>
      <w:pPr>
        <w:ind w:left="2431" w:hanging="720"/>
      </w:pPr>
      <w:rPr>
        <w:rFonts w:hint="default"/>
      </w:rPr>
    </w:lvl>
    <w:lvl w:ilvl="3" w:tplc="FDC41048">
      <w:numFmt w:val="bullet"/>
      <w:lvlText w:val="•"/>
      <w:lvlJc w:val="left"/>
      <w:pPr>
        <w:ind w:left="3527" w:hanging="720"/>
      </w:pPr>
      <w:rPr>
        <w:rFonts w:hint="default"/>
      </w:rPr>
    </w:lvl>
    <w:lvl w:ilvl="4" w:tplc="1A9C530A">
      <w:numFmt w:val="bullet"/>
      <w:lvlText w:val="•"/>
      <w:lvlJc w:val="left"/>
      <w:pPr>
        <w:ind w:left="4623" w:hanging="720"/>
      </w:pPr>
      <w:rPr>
        <w:rFonts w:hint="default"/>
      </w:rPr>
    </w:lvl>
    <w:lvl w:ilvl="5" w:tplc="FB044AE6">
      <w:numFmt w:val="bullet"/>
      <w:lvlText w:val="•"/>
      <w:lvlJc w:val="left"/>
      <w:pPr>
        <w:ind w:left="5719" w:hanging="720"/>
      </w:pPr>
      <w:rPr>
        <w:rFonts w:hint="default"/>
      </w:rPr>
    </w:lvl>
    <w:lvl w:ilvl="6" w:tplc="B1385EE6">
      <w:numFmt w:val="bullet"/>
      <w:lvlText w:val="•"/>
      <w:lvlJc w:val="left"/>
      <w:pPr>
        <w:ind w:left="6815" w:hanging="720"/>
      </w:pPr>
      <w:rPr>
        <w:rFonts w:hint="default"/>
      </w:rPr>
    </w:lvl>
    <w:lvl w:ilvl="7" w:tplc="2430C504">
      <w:numFmt w:val="bullet"/>
      <w:lvlText w:val="•"/>
      <w:lvlJc w:val="left"/>
      <w:pPr>
        <w:ind w:left="7911" w:hanging="720"/>
      </w:pPr>
      <w:rPr>
        <w:rFonts w:hint="default"/>
      </w:rPr>
    </w:lvl>
    <w:lvl w:ilvl="8" w:tplc="B8CAA180">
      <w:numFmt w:val="bullet"/>
      <w:lvlText w:val="•"/>
      <w:lvlJc w:val="left"/>
      <w:pPr>
        <w:ind w:left="9007" w:hanging="720"/>
      </w:pPr>
      <w:rPr>
        <w:rFonts w:hint="default"/>
      </w:rPr>
    </w:lvl>
  </w:abstractNum>
  <w:abstractNum w:abstractNumId="9">
    <w:nsid w:val="24EB09BC"/>
    <w:multiLevelType w:val="hybridMultilevel"/>
    <w:tmpl w:val="A44A24C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nsid w:val="26EC754B"/>
    <w:multiLevelType w:val="hybridMultilevel"/>
    <w:tmpl w:val="41C0CDF4"/>
    <w:lvl w:ilvl="0" w:tplc="80187820">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7429C4"/>
    <w:multiLevelType w:val="hybridMultilevel"/>
    <w:tmpl w:val="0D745B14"/>
    <w:lvl w:ilvl="0" w:tplc="6792B55E">
      <w:numFmt w:val="bullet"/>
      <w:lvlText w:val=""/>
      <w:lvlJc w:val="left"/>
      <w:pPr>
        <w:ind w:left="245" w:hanging="156"/>
      </w:pPr>
      <w:rPr>
        <w:rFonts w:ascii="Symbol" w:eastAsia="Symbol" w:hAnsi="Symbol" w:cs="Symbol" w:hint="default"/>
        <w:b w:val="0"/>
        <w:bCs w:val="0"/>
        <w:i w:val="0"/>
        <w:iCs w:val="0"/>
        <w:spacing w:val="0"/>
        <w:w w:val="100"/>
        <w:sz w:val="22"/>
        <w:szCs w:val="22"/>
      </w:rPr>
    </w:lvl>
    <w:lvl w:ilvl="1" w:tplc="63983CC0">
      <w:numFmt w:val="bullet"/>
      <w:lvlText w:val="•"/>
      <w:lvlJc w:val="left"/>
      <w:pPr>
        <w:ind w:left="1335" w:hanging="156"/>
      </w:pPr>
      <w:rPr>
        <w:rFonts w:hint="default"/>
      </w:rPr>
    </w:lvl>
    <w:lvl w:ilvl="2" w:tplc="171E3686">
      <w:numFmt w:val="bullet"/>
      <w:lvlText w:val="•"/>
      <w:lvlJc w:val="left"/>
      <w:pPr>
        <w:ind w:left="2431" w:hanging="156"/>
      </w:pPr>
      <w:rPr>
        <w:rFonts w:hint="default"/>
      </w:rPr>
    </w:lvl>
    <w:lvl w:ilvl="3" w:tplc="FF9EED62">
      <w:numFmt w:val="bullet"/>
      <w:lvlText w:val="•"/>
      <w:lvlJc w:val="left"/>
      <w:pPr>
        <w:ind w:left="3527" w:hanging="156"/>
      </w:pPr>
      <w:rPr>
        <w:rFonts w:hint="default"/>
      </w:rPr>
    </w:lvl>
    <w:lvl w:ilvl="4" w:tplc="6F048880">
      <w:numFmt w:val="bullet"/>
      <w:lvlText w:val="•"/>
      <w:lvlJc w:val="left"/>
      <w:pPr>
        <w:ind w:left="4623" w:hanging="156"/>
      </w:pPr>
      <w:rPr>
        <w:rFonts w:hint="default"/>
      </w:rPr>
    </w:lvl>
    <w:lvl w:ilvl="5" w:tplc="38DA92A6">
      <w:numFmt w:val="bullet"/>
      <w:lvlText w:val="•"/>
      <w:lvlJc w:val="left"/>
      <w:pPr>
        <w:ind w:left="5719" w:hanging="156"/>
      </w:pPr>
      <w:rPr>
        <w:rFonts w:hint="default"/>
      </w:rPr>
    </w:lvl>
    <w:lvl w:ilvl="6" w:tplc="86F28F66">
      <w:numFmt w:val="bullet"/>
      <w:lvlText w:val="•"/>
      <w:lvlJc w:val="left"/>
      <w:pPr>
        <w:ind w:left="6815" w:hanging="156"/>
      </w:pPr>
      <w:rPr>
        <w:rFonts w:hint="default"/>
      </w:rPr>
    </w:lvl>
    <w:lvl w:ilvl="7" w:tplc="E334C2B0">
      <w:numFmt w:val="bullet"/>
      <w:lvlText w:val="•"/>
      <w:lvlJc w:val="left"/>
      <w:pPr>
        <w:ind w:left="7911" w:hanging="156"/>
      </w:pPr>
      <w:rPr>
        <w:rFonts w:hint="default"/>
      </w:rPr>
    </w:lvl>
    <w:lvl w:ilvl="8" w:tplc="7BD87906">
      <w:numFmt w:val="bullet"/>
      <w:lvlText w:val="•"/>
      <w:lvlJc w:val="left"/>
      <w:pPr>
        <w:ind w:left="9007" w:hanging="156"/>
      </w:pPr>
      <w:rPr>
        <w:rFonts w:hint="default"/>
      </w:rPr>
    </w:lvl>
  </w:abstractNum>
  <w:abstractNum w:abstractNumId="12">
    <w:nsid w:val="2C4C1D21"/>
    <w:multiLevelType w:val="multilevel"/>
    <w:tmpl w:val="6EB22800"/>
    <w:lvl w:ilvl="0">
      <w:start w:val="1"/>
      <w:numFmt w:val="decimal"/>
      <w:lvlText w:val="%1."/>
      <w:lvlJc w:val="left"/>
      <w:pPr>
        <w:ind w:left="500" w:hanging="360"/>
      </w:pPr>
      <w:rPr>
        <w:rFonts w:hint="default"/>
      </w:rPr>
    </w:lvl>
    <w:lvl w:ilvl="1">
      <w:start w:val="2"/>
      <w:numFmt w:val="decimal"/>
      <w:isLgl/>
      <w:lvlText w:val="%1.%2"/>
      <w:lvlJc w:val="left"/>
      <w:pPr>
        <w:ind w:left="1955" w:hanging="360"/>
      </w:pPr>
      <w:rPr>
        <w:rFonts w:hint="default"/>
      </w:rPr>
    </w:lvl>
    <w:lvl w:ilvl="2">
      <w:start w:val="1"/>
      <w:numFmt w:val="decimal"/>
      <w:isLgl/>
      <w:lvlText w:val="%1.%2.%3"/>
      <w:lvlJc w:val="left"/>
      <w:pPr>
        <w:ind w:left="3770" w:hanging="720"/>
      </w:pPr>
      <w:rPr>
        <w:rFonts w:hint="default"/>
      </w:rPr>
    </w:lvl>
    <w:lvl w:ilvl="3">
      <w:start w:val="1"/>
      <w:numFmt w:val="decimal"/>
      <w:isLgl/>
      <w:lvlText w:val="%1.%2.%3.%4"/>
      <w:lvlJc w:val="left"/>
      <w:pPr>
        <w:ind w:left="5225" w:hanging="720"/>
      </w:pPr>
      <w:rPr>
        <w:rFonts w:hint="default"/>
      </w:rPr>
    </w:lvl>
    <w:lvl w:ilvl="4">
      <w:start w:val="1"/>
      <w:numFmt w:val="decimal"/>
      <w:isLgl/>
      <w:lvlText w:val="%1.%2.%3.%4.%5"/>
      <w:lvlJc w:val="left"/>
      <w:pPr>
        <w:ind w:left="7040" w:hanging="1080"/>
      </w:pPr>
      <w:rPr>
        <w:rFonts w:hint="default"/>
      </w:rPr>
    </w:lvl>
    <w:lvl w:ilvl="5">
      <w:start w:val="1"/>
      <w:numFmt w:val="decimal"/>
      <w:isLgl/>
      <w:lvlText w:val="%1.%2.%3.%4.%5.%6"/>
      <w:lvlJc w:val="left"/>
      <w:pPr>
        <w:ind w:left="8495" w:hanging="1080"/>
      </w:pPr>
      <w:rPr>
        <w:rFonts w:hint="default"/>
      </w:rPr>
    </w:lvl>
    <w:lvl w:ilvl="6">
      <w:start w:val="1"/>
      <w:numFmt w:val="decimal"/>
      <w:isLgl/>
      <w:lvlText w:val="%1.%2.%3.%4.%5.%6.%7"/>
      <w:lvlJc w:val="left"/>
      <w:pPr>
        <w:ind w:left="10310" w:hanging="1440"/>
      </w:pPr>
      <w:rPr>
        <w:rFonts w:hint="default"/>
      </w:rPr>
    </w:lvl>
    <w:lvl w:ilvl="7">
      <w:start w:val="1"/>
      <w:numFmt w:val="decimal"/>
      <w:isLgl/>
      <w:lvlText w:val="%1.%2.%3.%4.%5.%6.%7.%8"/>
      <w:lvlJc w:val="left"/>
      <w:pPr>
        <w:ind w:left="11765" w:hanging="1440"/>
      </w:pPr>
      <w:rPr>
        <w:rFonts w:hint="default"/>
      </w:rPr>
    </w:lvl>
    <w:lvl w:ilvl="8">
      <w:start w:val="1"/>
      <w:numFmt w:val="decimal"/>
      <w:isLgl/>
      <w:lvlText w:val="%1.%2.%3.%4.%5.%6.%7.%8.%9"/>
      <w:lvlJc w:val="left"/>
      <w:pPr>
        <w:ind w:left="13580" w:hanging="1800"/>
      </w:pPr>
      <w:rPr>
        <w:rFonts w:hint="default"/>
      </w:rPr>
    </w:lvl>
  </w:abstractNum>
  <w:abstractNum w:abstractNumId="13">
    <w:nsid w:val="303768FA"/>
    <w:multiLevelType w:val="hybridMultilevel"/>
    <w:tmpl w:val="FB081068"/>
    <w:lvl w:ilvl="0" w:tplc="C7C66B52">
      <w:numFmt w:val="bullet"/>
      <w:lvlText w:val=""/>
      <w:lvlJc w:val="left"/>
      <w:pPr>
        <w:ind w:left="245" w:hanging="721"/>
      </w:pPr>
      <w:rPr>
        <w:rFonts w:ascii="Wingdings" w:eastAsia="Wingdings" w:hAnsi="Wingdings" w:cs="Wingdings" w:hint="default"/>
        <w:b w:val="0"/>
        <w:bCs w:val="0"/>
        <w:i w:val="0"/>
        <w:iCs w:val="0"/>
        <w:spacing w:val="0"/>
        <w:w w:val="100"/>
        <w:sz w:val="22"/>
        <w:szCs w:val="22"/>
      </w:rPr>
    </w:lvl>
    <w:lvl w:ilvl="1" w:tplc="8A9CFD54">
      <w:numFmt w:val="bullet"/>
      <w:lvlText w:val=""/>
      <w:lvlJc w:val="left"/>
      <w:pPr>
        <w:ind w:left="245" w:hanging="452"/>
      </w:pPr>
      <w:rPr>
        <w:rFonts w:ascii="Symbol" w:eastAsia="Symbol" w:hAnsi="Symbol" w:cs="Symbol" w:hint="default"/>
        <w:b w:val="0"/>
        <w:bCs w:val="0"/>
        <w:i w:val="0"/>
        <w:iCs w:val="0"/>
        <w:spacing w:val="0"/>
        <w:w w:val="100"/>
        <w:sz w:val="22"/>
        <w:szCs w:val="22"/>
      </w:rPr>
    </w:lvl>
    <w:lvl w:ilvl="2" w:tplc="0DE8D184">
      <w:numFmt w:val="bullet"/>
      <w:lvlText w:val="•"/>
      <w:lvlJc w:val="left"/>
      <w:pPr>
        <w:ind w:left="2431" w:hanging="452"/>
      </w:pPr>
      <w:rPr>
        <w:rFonts w:hint="default"/>
      </w:rPr>
    </w:lvl>
    <w:lvl w:ilvl="3" w:tplc="34DE9B3C">
      <w:numFmt w:val="bullet"/>
      <w:lvlText w:val="•"/>
      <w:lvlJc w:val="left"/>
      <w:pPr>
        <w:ind w:left="3527" w:hanging="452"/>
      </w:pPr>
      <w:rPr>
        <w:rFonts w:hint="default"/>
      </w:rPr>
    </w:lvl>
    <w:lvl w:ilvl="4" w:tplc="B68E1236">
      <w:numFmt w:val="bullet"/>
      <w:lvlText w:val="•"/>
      <w:lvlJc w:val="left"/>
      <w:pPr>
        <w:ind w:left="4623" w:hanging="452"/>
      </w:pPr>
      <w:rPr>
        <w:rFonts w:hint="default"/>
      </w:rPr>
    </w:lvl>
    <w:lvl w:ilvl="5" w:tplc="278C6E88">
      <w:numFmt w:val="bullet"/>
      <w:lvlText w:val="•"/>
      <w:lvlJc w:val="left"/>
      <w:pPr>
        <w:ind w:left="5719" w:hanging="452"/>
      </w:pPr>
      <w:rPr>
        <w:rFonts w:hint="default"/>
      </w:rPr>
    </w:lvl>
    <w:lvl w:ilvl="6" w:tplc="E1E232EE">
      <w:numFmt w:val="bullet"/>
      <w:lvlText w:val="•"/>
      <w:lvlJc w:val="left"/>
      <w:pPr>
        <w:ind w:left="6815" w:hanging="452"/>
      </w:pPr>
      <w:rPr>
        <w:rFonts w:hint="default"/>
      </w:rPr>
    </w:lvl>
    <w:lvl w:ilvl="7" w:tplc="33FEDD26">
      <w:numFmt w:val="bullet"/>
      <w:lvlText w:val="•"/>
      <w:lvlJc w:val="left"/>
      <w:pPr>
        <w:ind w:left="7911" w:hanging="452"/>
      </w:pPr>
      <w:rPr>
        <w:rFonts w:hint="default"/>
      </w:rPr>
    </w:lvl>
    <w:lvl w:ilvl="8" w:tplc="BB5C2EDE">
      <w:numFmt w:val="bullet"/>
      <w:lvlText w:val="•"/>
      <w:lvlJc w:val="left"/>
      <w:pPr>
        <w:ind w:left="9007" w:hanging="452"/>
      </w:pPr>
      <w:rPr>
        <w:rFonts w:hint="default"/>
      </w:rPr>
    </w:lvl>
  </w:abstractNum>
  <w:abstractNum w:abstractNumId="14">
    <w:nsid w:val="34F67FF0"/>
    <w:multiLevelType w:val="hybridMultilevel"/>
    <w:tmpl w:val="F85EB65E"/>
    <w:lvl w:ilvl="0" w:tplc="DC765F6E">
      <w:start w:val="1"/>
      <w:numFmt w:val="decimal"/>
      <w:lvlText w:val="(%1)"/>
      <w:lvlJc w:val="left"/>
      <w:pPr>
        <w:ind w:left="965" w:hanging="310"/>
      </w:pPr>
      <w:rPr>
        <w:rFonts w:ascii="Sylfaen" w:eastAsia="Sylfaen" w:hAnsi="Sylfaen" w:cs="Sylfaen" w:hint="default"/>
        <w:b w:val="0"/>
        <w:bCs w:val="0"/>
        <w:i w:val="0"/>
        <w:iCs w:val="0"/>
        <w:spacing w:val="-1"/>
        <w:w w:val="100"/>
        <w:sz w:val="22"/>
        <w:szCs w:val="22"/>
      </w:rPr>
    </w:lvl>
    <w:lvl w:ilvl="1" w:tplc="9B4ACEE4">
      <w:numFmt w:val="bullet"/>
      <w:lvlText w:val="•"/>
      <w:lvlJc w:val="left"/>
      <w:pPr>
        <w:ind w:left="1983" w:hanging="310"/>
      </w:pPr>
      <w:rPr>
        <w:rFonts w:hint="default"/>
      </w:rPr>
    </w:lvl>
    <w:lvl w:ilvl="2" w:tplc="75C0DBE8">
      <w:numFmt w:val="bullet"/>
      <w:lvlText w:val="•"/>
      <w:lvlJc w:val="left"/>
      <w:pPr>
        <w:ind w:left="3007" w:hanging="310"/>
      </w:pPr>
      <w:rPr>
        <w:rFonts w:hint="default"/>
      </w:rPr>
    </w:lvl>
    <w:lvl w:ilvl="3" w:tplc="FC281E4C">
      <w:numFmt w:val="bullet"/>
      <w:lvlText w:val="•"/>
      <w:lvlJc w:val="left"/>
      <w:pPr>
        <w:ind w:left="4031" w:hanging="310"/>
      </w:pPr>
      <w:rPr>
        <w:rFonts w:hint="default"/>
      </w:rPr>
    </w:lvl>
    <w:lvl w:ilvl="4" w:tplc="9F144138">
      <w:numFmt w:val="bullet"/>
      <w:lvlText w:val="•"/>
      <w:lvlJc w:val="left"/>
      <w:pPr>
        <w:ind w:left="5055" w:hanging="310"/>
      </w:pPr>
      <w:rPr>
        <w:rFonts w:hint="default"/>
      </w:rPr>
    </w:lvl>
    <w:lvl w:ilvl="5" w:tplc="65B083BC">
      <w:numFmt w:val="bullet"/>
      <w:lvlText w:val="•"/>
      <w:lvlJc w:val="left"/>
      <w:pPr>
        <w:ind w:left="6079" w:hanging="310"/>
      </w:pPr>
      <w:rPr>
        <w:rFonts w:hint="default"/>
      </w:rPr>
    </w:lvl>
    <w:lvl w:ilvl="6" w:tplc="5F84C8A0">
      <w:numFmt w:val="bullet"/>
      <w:lvlText w:val="•"/>
      <w:lvlJc w:val="left"/>
      <w:pPr>
        <w:ind w:left="7103" w:hanging="310"/>
      </w:pPr>
      <w:rPr>
        <w:rFonts w:hint="default"/>
      </w:rPr>
    </w:lvl>
    <w:lvl w:ilvl="7" w:tplc="4CAE20C6">
      <w:numFmt w:val="bullet"/>
      <w:lvlText w:val="•"/>
      <w:lvlJc w:val="left"/>
      <w:pPr>
        <w:ind w:left="8127" w:hanging="310"/>
      </w:pPr>
      <w:rPr>
        <w:rFonts w:hint="default"/>
      </w:rPr>
    </w:lvl>
    <w:lvl w:ilvl="8" w:tplc="9C0AA320">
      <w:numFmt w:val="bullet"/>
      <w:lvlText w:val="•"/>
      <w:lvlJc w:val="left"/>
      <w:pPr>
        <w:ind w:left="9151" w:hanging="310"/>
      </w:pPr>
      <w:rPr>
        <w:rFonts w:hint="default"/>
      </w:rPr>
    </w:lvl>
  </w:abstractNum>
  <w:abstractNum w:abstractNumId="15">
    <w:nsid w:val="3A3705CA"/>
    <w:multiLevelType w:val="hybridMultilevel"/>
    <w:tmpl w:val="AE928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10988"/>
    <w:multiLevelType w:val="hybridMultilevel"/>
    <w:tmpl w:val="9376A7B0"/>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2E0C52"/>
    <w:multiLevelType w:val="hybridMultilevel"/>
    <w:tmpl w:val="8DA431A4"/>
    <w:lvl w:ilvl="0" w:tplc="E7CE6F8E">
      <w:numFmt w:val="bullet"/>
      <w:lvlText w:val=""/>
      <w:lvlJc w:val="left"/>
      <w:pPr>
        <w:ind w:left="1721" w:hanging="360"/>
      </w:pPr>
      <w:rPr>
        <w:rFonts w:ascii="Symbol" w:eastAsia="Symbol" w:hAnsi="Symbol" w:cs="Symbol" w:hint="default"/>
        <w:b w:val="0"/>
        <w:bCs w:val="0"/>
        <w:i w:val="0"/>
        <w:iCs w:val="0"/>
        <w:spacing w:val="0"/>
        <w:w w:val="100"/>
        <w:sz w:val="22"/>
        <w:szCs w:val="22"/>
      </w:rPr>
    </w:lvl>
    <w:lvl w:ilvl="1" w:tplc="26586ED2">
      <w:numFmt w:val="bullet"/>
      <w:lvlText w:val="•"/>
      <w:lvlJc w:val="left"/>
      <w:pPr>
        <w:ind w:left="2667" w:hanging="360"/>
      </w:pPr>
      <w:rPr>
        <w:rFonts w:hint="default"/>
      </w:rPr>
    </w:lvl>
    <w:lvl w:ilvl="2" w:tplc="EF74E340">
      <w:numFmt w:val="bullet"/>
      <w:lvlText w:val="•"/>
      <w:lvlJc w:val="left"/>
      <w:pPr>
        <w:ind w:left="3615" w:hanging="360"/>
      </w:pPr>
      <w:rPr>
        <w:rFonts w:hint="default"/>
      </w:rPr>
    </w:lvl>
    <w:lvl w:ilvl="3" w:tplc="CE728A68">
      <w:numFmt w:val="bullet"/>
      <w:lvlText w:val="•"/>
      <w:lvlJc w:val="left"/>
      <w:pPr>
        <w:ind w:left="4563" w:hanging="360"/>
      </w:pPr>
      <w:rPr>
        <w:rFonts w:hint="default"/>
      </w:rPr>
    </w:lvl>
    <w:lvl w:ilvl="4" w:tplc="18DE7A4E">
      <w:numFmt w:val="bullet"/>
      <w:lvlText w:val="•"/>
      <w:lvlJc w:val="left"/>
      <w:pPr>
        <w:ind w:left="5511" w:hanging="360"/>
      </w:pPr>
      <w:rPr>
        <w:rFonts w:hint="default"/>
      </w:rPr>
    </w:lvl>
    <w:lvl w:ilvl="5" w:tplc="6E4856F4">
      <w:numFmt w:val="bullet"/>
      <w:lvlText w:val="•"/>
      <w:lvlJc w:val="left"/>
      <w:pPr>
        <w:ind w:left="6459" w:hanging="360"/>
      </w:pPr>
      <w:rPr>
        <w:rFonts w:hint="default"/>
      </w:rPr>
    </w:lvl>
    <w:lvl w:ilvl="6" w:tplc="3E801DF6">
      <w:numFmt w:val="bullet"/>
      <w:lvlText w:val="•"/>
      <w:lvlJc w:val="left"/>
      <w:pPr>
        <w:ind w:left="7407" w:hanging="360"/>
      </w:pPr>
      <w:rPr>
        <w:rFonts w:hint="default"/>
      </w:rPr>
    </w:lvl>
    <w:lvl w:ilvl="7" w:tplc="D9C4CD50">
      <w:numFmt w:val="bullet"/>
      <w:lvlText w:val="•"/>
      <w:lvlJc w:val="left"/>
      <w:pPr>
        <w:ind w:left="8355" w:hanging="360"/>
      </w:pPr>
      <w:rPr>
        <w:rFonts w:hint="default"/>
      </w:rPr>
    </w:lvl>
    <w:lvl w:ilvl="8" w:tplc="2702EC0A">
      <w:numFmt w:val="bullet"/>
      <w:lvlText w:val="•"/>
      <w:lvlJc w:val="left"/>
      <w:pPr>
        <w:ind w:left="9303" w:hanging="360"/>
      </w:pPr>
      <w:rPr>
        <w:rFonts w:hint="default"/>
      </w:rPr>
    </w:lvl>
  </w:abstractNum>
  <w:abstractNum w:abstractNumId="18">
    <w:nsid w:val="42A31C20"/>
    <w:multiLevelType w:val="hybridMultilevel"/>
    <w:tmpl w:val="3E48BCF4"/>
    <w:lvl w:ilvl="0" w:tplc="80187820">
      <w:start w:val="1"/>
      <w:numFmt w:val="bullet"/>
      <w:lvlText w:val=""/>
      <w:lvlJc w:val="left"/>
      <w:pPr>
        <w:tabs>
          <w:tab w:val="num" w:pos="2235"/>
        </w:tabs>
        <w:ind w:left="2235"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
    <w:nsid w:val="4FAB1BCC"/>
    <w:multiLevelType w:val="multilevel"/>
    <w:tmpl w:val="82821F5A"/>
    <w:lvl w:ilvl="0">
      <w:start w:val="3"/>
      <w:numFmt w:val="decimal"/>
      <w:lvlText w:val="%1."/>
      <w:lvlJc w:val="left"/>
      <w:pPr>
        <w:ind w:left="1200" w:hanging="236"/>
      </w:pPr>
      <w:rPr>
        <w:rFonts w:hint="default"/>
        <w:spacing w:val="0"/>
        <w:w w:val="100"/>
      </w:rPr>
    </w:lvl>
    <w:lvl w:ilvl="1">
      <w:start w:val="1"/>
      <w:numFmt w:val="decimal"/>
      <w:lvlText w:val="%1.%2"/>
      <w:lvlJc w:val="left"/>
      <w:pPr>
        <w:ind w:left="1296" w:hanging="332"/>
      </w:pPr>
      <w:rPr>
        <w:rFonts w:ascii="Sylfaen" w:eastAsia="Sylfaen" w:hAnsi="Sylfaen" w:cs="Sylfaen" w:hint="default"/>
        <w:b w:val="0"/>
        <w:bCs w:val="0"/>
        <w:i w:val="0"/>
        <w:iCs w:val="0"/>
        <w:spacing w:val="0"/>
        <w:w w:val="96"/>
        <w:sz w:val="23"/>
        <w:szCs w:val="23"/>
      </w:rPr>
    </w:lvl>
    <w:lvl w:ilvl="2">
      <w:numFmt w:val="bullet"/>
      <w:lvlText w:val="•"/>
      <w:lvlJc w:val="left"/>
      <w:pPr>
        <w:ind w:left="2399" w:hanging="332"/>
      </w:pPr>
      <w:rPr>
        <w:rFonts w:hint="default"/>
      </w:rPr>
    </w:lvl>
    <w:lvl w:ilvl="3">
      <w:numFmt w:val="bullet"/>
      <w:lvlText w:val="•"/>
      <w:lvlJc w:val="left"/>
      <w:pPr>
        <w:ind w:left="3499" w:hanging="332"/>
      </w:pPr>
      <w:rPr>
        <w:rFonts w:hint="default"/>
      </w:rPr>
    </w:lvl>
    <w:lvl w:ilvl="4">
      <w:numFmt w:val="bullet"/>
      <w:lvlText w:val="•"/>
      <w:lvlJc w:val="left"/>
      <w:pPr>
        <w:ind w:left="4599" w:hanging="332"/>
      </w:pPr>
      <w:rPr>
        <w:rFonts w:hint="default"/>
      </w:rPr>
    </w:lvl>
    <w:lvl w:ilvl="5">
      <w:numFmt w:val="bullet"/>
      <w:lvlText w:val="•"/>
      <w:lvlJc w:val="left"/>
      <w:pPr>
        <w:ind w:left="5699" w:hanging="332"/>
      </w:pPr>
      <w:rPr>
        <w:rFonts w:hint="default"/>
      </w:rPr>
    </w:lvl>
    <w:lvl w:ilvl="6">
      <w:numFmt w:val="bullet"/>
      <w:lvlText w:val="•"/>
      <w:lvlJc w:val="left"/>
      <w:pPr>
        <w:ind w:left="6799" w:hanging="332"/>
      </w:pPr>
      <w:rPr>
        <w:rFonts w:hint="default"/>
      </w:rPr>
    </w:lvl>
    <w:lvl w:ilvl="7">
      <w:numFmt w:val="bullet"/>
      <w:lvlText w:val="•"/>
      <w:lvlJc w:val="left"/>
      <w:pPr>
        <w:ind w:left="7899" w:hanging="332"/>
      </w:pPr>
      <w:rPr>
        <w:rFonts w:hint="default"/>
      </w:rPr>
    </w:lvl>
    <w:lvl w:ilvl="8">
      <w:numFmt w:val="bullet"/>
      <w:lvlText w:val="•"/>
      <w:lvlJc w:val="left"/>
      <w:pPr>
        <w:ind w:left="8999" w:hanging="332"/>
      </w:pPr>
      <w:rPr>
        <w:rFonts w:hint="default"/>
      </w:rPr>
    </w:lvl>
  </w:abstractNum>
  <w:abstractNum w:abstractNumId="20">
    <w:nsid w:val="56124B2B"/>
    <w:multiLevelType w:val="hybridMultilevel"/>
    <w:tmpl w:val="C0D65C08"/>
    <w:lvl w:ilvl="0" w:tplc="FFFFFFFF">
      <w:start w:val="1"/>
      <w:numFmt w:val="bullet"/>
      <w:lvlText w:val=""/>
      <w:lvlJc w:val="left"/>
      <w:pPr>
        <w:tabs>
          <w:tab w:val="num" w:pos="720"/>
        </w:tabs>
        <w:ind w:left="720" w:hanging="360"/>
      </w:pPr>
      <w:rPr>
        <w:rFonts w:ascii="Symbol" w:hAnsi="Symbol" w:hint="default"/>
      </w:rPr>
    </w:lvl>
    <w:lvl w:ilvl="1" w:tplc="80187820">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8D411D3"/>
    <w:multiLevelType w:val="multilevel"/>
    <w:tmpl w:val="3BCAFFA8"/>
    <w:lvl w:ilvl="0">
      <w:start w:val="6"/>
      <w:numFmt w:val="decimal"/>
      <w:lvlText w:val="%1"/>
      <w:lvlJc w:val="left"/>
      <w:pPr>
        <w:ind w:left="1352" w:hanging="387"/>
      </w:pPr>
      <w:rPr>
        <w:rFonts w:hint="default"/>
      </w:rPr>
    </w:lvl>
    <w:lvl w:ilvl="1">
      <w:start w:val="1"/>
      <w:numFmt w:val="decimal"/>
      <w:lvlText w:val="%1.%2."/>
      <w:lvlJc w:val="left"/>
      <w:pPr>
        <w:ind w:left="1352" w:hanging="387"/>
      </w:pPr>
      <w:rPr>
        <w:rFonts w:ascii="Sylfaen" w:eastAsia="Sylfaen" w:hAnsi="Sylfaen" w:cs="Sylfaen" w:hint="default"/>
        <w:b w:val="0"/>
        <w:bCs w:val="0"/>
        <w:i w:val="0"/>
        <w:iCs w:val="0"/>
        <w:spacing w:val="0"/>
        <w:w w:val="96"/>
        <w:sz w:val="23"/>
        <w:szCs w:val="23"/>
      </w:rPr>
    </w:lvl>
    <w:lvl w:ilvl="2">
      <w:numFmt w:val="bullet"/>
      <w:lvlText w:val="•"/>
      <w:lvlJc w:val="left"/>
      <w:pPr>
        <w:ind w:left="3327" w:hanging="387"/>
      </w:pPr>
      <w:rPr>
        <w:rFonts w:hint="default"/>
      </w:rPr>
    </w:lvl>
    <w:lvl w:ilvl="3">
      <w:numFmt w:val="bullet"/>
      <w:lvlText w:val="•"/>
      <w:lvlJc w:val="left"/>
      <w:pPr>
        <w:ind w:left="4311" w:hanging="387"/>
      </w:pPr>
      <w:rPr>
        <w:rFonts w:hint="default"/>
      </w:rPr>
    </w:lvl>
    <w:lvl w:ilvl="4">
      <w:numFmt w:val="bullet"/>
      <w:lvlText w:val="•"/>
      <w:lvlJc w:val="left"/>
      <w:pPr>
        <w:ind w:left="5295" w:hanging="387"/>
      </w:pPr>
      <w:rPr>
        <w:rFonts w:hint="default"/>
      </w:rPr>
    </w:lvl>
    <w:lvl w:ilvl="5">
      <w:numFmt w:val="bullet"/>
      <w:lvlText w:val="•"/>
      <w:lvlJc w:val="left"/>
      <w:pPr>
        <w:ind w:left="6279" w:hanging="387"/>
      </w:pPr>
      <w:rPr>
        <w:rFonts w:hint="default"/>
      </w:rPr>
    </w:lvl>
    <w:lvl w:ilvl="6">
      <w:numFmt w:val="bullet"/>
      <w:lvlText w:val="•"/>
      <w:lvlJc w:val="left"/>
      <w:pPr>
        <w:ind w:left="7263" w:hanging="387"/>
      </w:pPr>
      <w:rPr>
        <w:rFonts w:hint="default"/>
      </w:rPr>
    </w:lvl>
    <w:lvl w:ilvl="7">
      <w:numFmt w:val="bullet"/>
      <w:lvlText w:val="•"/>
      <w:lvlJc w:val="left"/>
      <w:pPr>
        <w:ind w:left="8247" w:hanging="387"/>
      </w:pPr>
      <w:rPr>
        <w:rFonts w:hint="default"/>
      </w:rPr>
    </w:lvl>
    <w:lvl w:ilvl="8">
      <w:numFmt w:val="bullet"/>
      <w:lvlText w:val="•"/>
      <w:lvlJc w:val="left"/>
      <w:pPr>
        <w:ind w:left="9231" w:hanging="387"/>
      </w:pPr>
      <w:rPr>
        <w:rFonts w:hint="default"/>
      </w:rPr>
    </w:lvl>
  </w:abstractNum>
  <w:abstractNum w:abstractNumId="22">
    <w:nsid w:val="6A9A5B70"/>
    <w:multiLevelType w:val="hybridMultilevel"/>
    <w:tmpl w:val="B810E0D0"/>
    <w:lvl w:ilvl="0" w:tplc="A5BA694E">
      <w:start w:val="1"/>
      <w:numFmt w:val="decimal"/>
      <w:lvlText w:val="%1."/>
      <w:lvlJc w:val="left"/>
      <w:pPr>
        <w:tabs>
          <w:tab w:val="num" w:pos="720"/>
        </w:tabs>
        <w:ind w:left="720" w:hanging="360"/>
      </w:pPr>
      <w:rPr>
        <w:rFonts w:cs="Symbol" w:hint="default"/>
      </w:rPr>
    </w:lvl>
    <w:lvl w:ilvl="1" w:tplc="8018782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5C4C16"/>
    <w:multiLevelType w:val="hybridMultilevel"/>
    <w:tmpl w:val="73200F8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4">
    <w:nsid w:val="6F8D41AA"/>
    <w:multiLevelType w:val="multilevel"/>
    <w:tmpl w:val="582E3E86"/>
    <w:lvl w:ilvl="0">
      <w:start w:val="1"/>
      <w:numFmt w:val="decimal"/>
      <w:lvlText w:val="%1"/>
      <w:lvlJc w:val="left"/>
      <w:pPr>
        <w:ind w:left="1296" w:hanging="332"/>
      </w:pPr>
      <w:rPr>
        <w:rFonts w:hint="default"/>
      </w:rPr>
    </w:lvl>
    <w:lvl w:ilvl="1">
      <w:start w:val="1"/>
      <w:numFmt w:val="decimal"/>
      <w:lvlText w:val="%1.%2"/>
      <w:lvlJc w:val="left"/>
      <w:pPr>
        <w:ind w:left="1296" w:hanging="332"/>
      </w:pPr>
      <w:rPr>
        <w:rFonts w:ascii="Sylfaen" w:eastAsia="Sylfaen" w:hAnsi="Sylfaen" w:cs="Sylfaen" w:hint="default"/>
        <w:b w:val="0"/>
        <w:bCs w:val="0"/>
        <w:i w:val="0"/>
        <w:iCs w:val="0"/>
        <w:spacing w:val="0"/>
        <w:w w:val="96"/>
        <w:sz w:val="23"/>
        <w:szCs w:val="23"/>
      </w:rPr>
    </w:lvl>
    <w:lvl w:ilvl="2">
      <w:numFmt w:val="bullet"/>
      <w:lvlText w:val="•"/>
      <w:lvlJc w:val="left"/>
      <w:pPr>
        <w:ind w:left="3279" w:hanging="332"/>
      </w:pPr>
      <w:rPr>
        <w:rFonts w:hint="default"/>
      </w:rPr>
    </w:lvl>
    <w:lvl w:ilvl="3">
      <w:numFmt w:val="bullet"/>
      <w:lvlText w:val="•"/>
      <w:lvlJc w:val="left"/>
      <w:pPr>
        <w:ind w:left="4269" w:hanging="332"/>
      </w:pPr>
      <w:rPr>
        <w:rFonts w:hint="default"/>
      </w:rPr>
    </w:lvl>
    <w:lvl w:ilvl="4">
      <w:numFmt w:val="bullet"/>
      <w:lvlText w:val="•"/>
      <w:lvlJc w:val="left"/>
      <w:pPr>
        <w:ind w:left="5259" w:hanging="332"/>
      </w:pPr>
      <w:rPr>
        <w:rFonts w:hint="default"/>
      </w:rPr>
    </w:lvl>
    <w:lvl w:ilvl="5">
      <w:numFmt w:val="bullet"/>
      <w:lvlText w:val="•"/>
      <w:lvlJc w:val="left"/>
      <w:pPr>
        <w:ind w:left="6249" w:hanging="332"/>
      </w:pPr>
      <w:rPr>
        <w:rFonts w:hint="default"/>
      </w:rPr>
    </w:lvl>
    <w:lvl w:ilvl="6">
      <w:numFmt w:val="bullet"/>
      <w:lvlText w:val="•"/>
      <w:lvlJc w:val="left"/>
      <w:pPr>
        <w:ind w:left="7239" w:hanging="332"/>
      </w:pPr>
      <w:rPr>
        <w:rFonts w:hint="default"/>
      </w:rPr>
    </w:lvl>
    <w:lvl w:ilvl="7">
      <w:numFmt w:val="bullet"/>
      <w:lvlText w:val="•"/>
      <w:lvlJc w:val="left"/>
      <w:pPr>
        <w:ind w:left="8229" w:hanging="332"/>
      </w:pPr>
      <w:rPr>
        <w:rFonts w:hint="default"/>
      </w:rPr>
    </w:lvl>
    <w:lvl w:ilvl="8">
      <w:numFmt w:val="bullet"/>
      <w:lvlText w:val="•"/>
      <w:lvlJc w:val="left"/>
      <w:pPr>
        <w:ind w:left="9219" w:hanging="332"/>
      </w:pPr>
      <w:rPr>
        <w:rFonts w:hint="default"/>
      </w:rPr>
    </w:lvl>
  </w:abstractNum>
  <w:abstractNum w:abstractNumId="25">
    <w:nsid w:val="71BB7145"/>
    <w:multiLevelType w:val="hybridMultilevel"/>
    <w:tmpl w:val="7BCCD89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8A76A54"/>
    <w:multiLevelType w:val="hybridMultilevel"/>
    <w:tmpl w:val="D26C08A0"/>
    <w:lvl w:ilvl="0" w:tplc="2C36A100">
      <w:numFmt w:val="bullet"/>
      <w:lvlText w:val=""/>
      <w:lvlJc w:val="left"/>
      <w:pPr>
        <w:ind w:left="1710" w:hanging="720"/>
      </w:pPr>
      <w:rPr>
        <w:rFonts w:ascii="Symbol" w:eastAsia="Symbol" w:hAnsi="Symbol" w:cs="Symbol" w:hint="default"/>
        <w:b w:val="0"/>
        <w:bCs w:val="0"/>
        <w:i w:val="0"/>
        <w:iCs w:val="0"/>
        <w:spacing w:val="0"/>
        <w:w w:val="100"/>
        <w:sz w:val="22"/>
        <w:szCs w:val="22"/>
      </w:rPr>
    </w:lvl>
    <w:lvl w:ilvl="1" w:tplc="03EA65CC">
      <w:numFmt w:val="bullet"/>
      <w:lvlText w:val="•"/>
      <w:lvlJc w:val="left"/>
      <w:pPr>
        <w:ind w:left="1983" w:hanging="720"/>
      </w:pPr>
      <w:rPr>
        <w:rFonts w:hint="default"/>
      </w:rPr>
    </w:lvl>
    <w:lvl w:ilvl="2" w:tplc="C57CC6FA">
      <w:numFmt w:val="bullet"/>
      <w:lvlText w:val="•"/>
      <w:lvlJc w:val="left"/>
      <w:pPr>
        <w:ind w:left="3007" w:hanging="720"/>
      </w:pPr>
      <w:rPr>
        <w:rFonts w:hint="default"/>
      </w:rPr>
    </w:lvl>
    <w:lvl w:ilvl="3" w:tplc="06E24F92">
      <w:numFmt w:val="bullet"/>
      <w:lvlText w:val="•"/>
      <w:lvlJc w:val="left"/>
      <w:pPr>
        <w:ind w:left="4031" w:hanging="720"/>
      </w:pPr>
      <w:rPr>
        <w:rFonts w:hint="default"/>
      </w:rPr>
    </w:lvl>
    <w:lvl w:ilvl="4" w:tplc="FC9A39C0">
      <w:numFmt w:val="bullet"/>
      <w:lvlText w:val="•"/>
      <w:lvlJc w:val="left"/>
      <w:pPr>
        <w:ind w:left="5055" w:hanging="720"/>
      </w:pPr>
      <w:rPr>
        <w:rFonts w:hint="default"/>
      </w:rPr>
    </w:lvl>
    <w:lvl w:ilvl="5" w:tplc="ED8A8AD2">
      <w:numFmt w:val="bullet"/>
      <w:lvlText w:val="•"/>
      <w:lvlJc w:val="left"/>
      <w:pPr>
        <w:ind w:left="6079" w:hanging="720"/>
      </w:pPr>
      <w:rPr>
        <w:rFonts w:hint="default"/>
      </w:rPr>
    </w:lvl>
    <w:lvl w:ilvl="6" w:tplc="28521EA6">
      <w:numFmt w:val="bullet"/>
      <w:lvlText w:val="•"/>
      <w:lvlJc w:val="left"/>
      <w:pPr>
        <w:ind w:left="7103" w:hanging="720"/>
      </w:pPr>
      <w:rPr>
        <w:rFonts w:hint="default"/>
      </w:rPr>
    </w:lvl>
    <w:lvl w:ilvl="7" w:tplc="4AEEF432">
      <w:numFmt w:val="bullet"/>
      <w:lvlText w:val="•"/>
      <w:lvlJc w:val="left"/>
      <w:pPr>
        <w:ind w:left="8127" w:hanging="720"/>
      </w:pPr>
      <w:rPr>
        <w:rFonts w:hint="default"/>
      </w:rPr>
    </w:lvl>
    <w:lvl w:ilvl="8" w:tplc="B97C7740">
      <w:numFmt w:val="bullet"/>
      <w:lvlText w:val="•"/>
      <w:lvlJc w:val="left"/>
      <w:pPr>
        <w:ind w:left="9151" w:hanging="720"/>
      </w:pPr>
      <w:rPr>
        <w:rFonts w:hint="default"/>
      </w:rPr>
    </w:lvl>
  </w:abstractNum>
  <w:num w:numId="1">
    <w:abstractNumId w:val="14"/>
  </w:num>
  <w:num w:numId="2">
    <w:abstractNumId w:val="17"/>
  </w:num>
  <w:num w:numId="3">
    <w:abstractNumId w:val="26"/>
  </w:num>
  <w:num w:numId="4">
    <w:abstractNumId w:val="13"/>
  </w:num>
  <w:num w:numId="5">
    <w:abstractNumId w:val="8"/>
  </w:num>
  <w:num w:numId="6">
    <w:abstractNumId w:val="5"/>
  </w:num>
  <w:num w:numId="7">
    <w:abstractNumId w:val="3"/>
  </w:num>
  <w:num w:numId="8">
    <w:abstractNumId w:val="11"/>
  </w:num>
  <w:num w:numId="9">
    <w:abstractNumId w:val="7"/>
  </w:num>
  <w:num w:numId="10">
    <w:abstractNumId w:val="21"/>
  </w:num>
  <w:num w:numId="11">
    <w:abstractNumId w:val="19"/>
  </w:num>
  <w:num w:numId="12">
    <w:abstractNumId w:val="24"/>
  </w:num>
  <w:num w:numId="13">
    <w:abstractNumId w:val="12"/>
  </w:num>
  <w:num w:numId="14">
    <w:abstractNumId w:val="4"/>
  </w:num>
  <w:num w:numId="15">
    <w:abstractNumId w:val="15"/>
  </w:num>
  <w:num w:numId="16">
    <w:abstractNumId w:val="20"/>
  </w:num>
  <w:num w:numId="17">
    <w:abstractNumId w:val="16"/>
  </w:num>
  <w:num w:numId="18">
    <w:abstractNumId w:val="22"/>
  </w:num>
  <w:num w:numId="19">
    <w:abstractNumId w:val="1"/>
  </w:num>
  <w:num w:numId="20">
    <w:abstractNumId w:val="10"/>
  </w:num>
  <w:num w:numId="21">
    <w:abstractNumId w:val="0"/>
  </w:num>
  <w:num w:numId="22">
    <w:abstractNumId w:val="23"/>
  </w:num>
  <w:num w:numId="23">
    <w:abstractNumId w:val="9"/>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4B"/>
    <w:rsid w:val="00003685"/>
    <w:rsid w:val="00016123"/>
    <w:rsid w:val="0006028D"/>
    <w:rsid w:val="00061CD0"/>
    <w:rsid w:val="00073881"/>
    <w:rsid w:val="00074FEB"/>
    <w:rsid w:val="000766F1"/>
    <w:rsid w:val="0008394C"/>
    <w:rsid w:val="000972A2"/>
    <w:rsid w:val="000C422A"/>
    <w:rsid w:val="000D141D"/>
    <w:rsid w:val="000E7297"/>
    <w:rsid w:val="00104F9C"/>
    <w:rsid w:val="0010572F"/>
    <w:rsid w:val="0011760E"/>
    <w:rsid w:val="0012541C"/>
    <w:rsid w:val="001274EE"/>
    <w:rsid w:val="00144E06"/>
    <w:rsid w:val="00172719"/>
    <w:rsid w:val="001759E2"/>
    <w:rsid w:val="00181AE7"/>
    <w:rsid w:val="001935D5"/>
    <w:rsid w:val="00196AC7"/>
    <w:rsid w:val="001C0289"/>
    <w:rsid w:val="001C6C5E"/>
    <w:rsid w:val="001E3E66"/>
    <w:rsid w:val="001E6463"/>
    <w:rsid w:val="00201025"/>
    <w:rsid w:val="002115C5"/>
    <w:rsid w:val="00212696"/>
    <w:rsid w:val="00226BFA"/>
    <w:rsid w:val="002322B3"/>
    <w:rsid w:val="00237C13"/>
    <w:rsid w:val="002579A5"/>
    <w:rsid w:val="002625E5"/>
    <w:rsid w:val="002668C0"/>
    <w:rsid w:val="0027454B"/>
    <w:rsid w:val="0029091D"/>
    <w:rsid w:val="002A2042"/>
    <w:rsid w:val="002A20CE"/>
    <w:rsid w:val="002B3615"/>
    <w:rsid w:val="002C254B"/>
    <w:rsid w:val="002D2B37"/>
    <w:rsid w:val="002D6C5A"/>
    <w:rsid w:val="00355DCD"/>
    <w:rsid w:val="00396387"/>
    <w:rsid w:val="003B5BAE"/>
    <w:rsid w:val="003E3C8E"/>
    <w:rsid w:val="003F50AA"/>
    <w:rsid w:val="003F7DC5"/>
    <w:rsid w:val="00403A83"/>
    <w:rsid w:val="004065C9"/>
    <w:rsid w:val="00413BA1"/>
    <w:rsid w:val="00436AA0"/>
    <w:rsid w:val="00444059"/>
    <w:rsid w:val="00452667"/>
    <w:rsid w:val="004535E4"/>
    <w:rsid w:val="0046526B"/>
    <w:rsid w:val="00466700"/>
    <w:rsid w:val="004676B3"/>
    <w:rsid w:val="004678E3"/>
    <w:rsid w:val="00475EDE"/>
    <w:rsid w:val="004820AE"/>
    <w:rsid w:val="00486B90"/>
    <w:rsid w:val="0048705E"/>
    <w:rsid w:val="004C596D"/>
    <w:rsid w:val="00514146"/>
    <w:rsid w:val="00524A41"/>
    <w:rsid w:val="00575583"/>
    <w:rsid w:val="005A23B1"/>
    <w:rsid w:val="005A3647"/>
    <w:rsid w:val="005E0378"/>
    <w:rsid w:val="0061257F"/>
    <w:rsid w:val="0064136A"/>
    <w:rsid w:val="006635A7"/>
    <w:rsid w:val="00681375"/>
    <w:rsid w:val="006961B7"/>
    <w:rsid w:val="006A5499"/>
    <w:rsid w:val="006B7FE7"/>
    <w:rsid w:val="006D1386"/>
    <w:rsid w:val="006D2089"/>
    <w:rsid w:val="006F01F2"/>
    <w:rsid w:val="006F2AF9"/>
    <w:rsid w:val="0071759E"/>
    <w:rsid w:val="00727731"/>
    <w:rsid w:val="0074232B"/>
    <w:rsid w:val="00762FC2"/>
    <w:rsid w:val="00781AFC"/>
    <w:rsid w:val="00781DF2"/>
    <w:rsid w:val="00797E0F"/>
    <w:rsid w:val="007B1BDE"/>
    <w:rsid w:val="007B47C9"/>
    <w:rsid w:val="007B5802"/>
    <w:rsid w:val="007D157D"/>
    <w:rsid w:val="007D4903"/>
    <w:rsid w:val="007D4BC5"/>
    <w:rsid w:val="007D7899"/>
    <w:rsid w:val="00801AE0"/>
    <w:rsid w:val="00805582"/>
    <w:rsid w:val="00810A02"/>
    <w:rsid w:val="008641F5"/>
    <w:rsid w:val="0086641F"/>
    <w:rsid w:val="00873750"/>
    <w:rsid w:val="008A69C6"/>
    <w:rsid w:val="008B3521"/>
    <w:rsid w:val="008B3B89"/>
    <w:rsid w:val="00900D5F"/>
    <w:rsid w:val="009046CA"/>
    <w:rsid w:val="00907F24"/>
    <w:rsid w:val="00922B7F"/>
    <w:rsid w:val="009265E1"/>
    <w:rsid w:val="00931FF2"/>
    <w:rsid w:val="00935E78"/>
    <w:rsid w:val="00950242"/>
    <w:rsid w:val="00950F45"/>
    <w:rsid w:val="00957D4B"/>
    <w:rsid w:val="00972762"/>
    <w:rsid w:val="009B5687"/>
    <w:rsid w:val="009D490F"/>
    <w:rsid w:val="009D6C45"/>
    <w:rsid w:val="009D7613"/>
    <w:rsid w:val="009E1131"/>
    <w:rsid w:val="009E50CF"/>
    <w:rsid w:val="009F33D9"/>
    <w:rsid w:val="009F5821"/>
    <w:rsid w:val="00A03645"/>
    <w:rsid w:val="00A16249"/>
    <w:rsid w:val="00A22873"/>
    <w:rsid w:val="00A31913"/>
    <w:rsid w:val="00A34CD7"/>
    <w:rsid w:val="00A51245"/>
    <w:rsid w:val="00A54F1C"/>
    <w:rsid w:val="00A622CE"/>
    <w:rsid w:val="00A90C4B"/>
    <w:rsid w:val="00A96BCF"/>
    <w:rsid w:val="00AE5288"/>
    <w:rsid w:val="00B15B92"/>
    <w:rsid w:val="00B4271F"/>
    <w:rsid w:val="00B669C3"/>
    <w:rsid w:val="00B75212"/>
    <w:rsid w:val="00B96377"/>
    <w:rsid w:val="00BB3DA2"/>
    <w:rsid w:val="00BC6B06"/>
    <w:rsid w:val="00BE3873"/>
    <w:rsid w:val="00BE7DBC"/>
    <w:rsid w:val="00C054ED"/>
    <w:rsid w:val="00C22973"/>
    <w:rsid w:val="00C23FA2"/>
    <w:rsid w:val="00C24ACB"/>
    <w:rsid w:val="00C24F9E"/>
    <w:rsid w:val="00C415FA"/>
    <w:rsid w:val="00C47043"/>
    <w:rsid w:val="00C82DA5"/>
    <w:rsid w:val="00C96CFD"/>
    <w:rsid w:val="00CA4B93"/>
    <w:rsid w:val="00CB71A5"/>
    <w:rsid w:val="00CE7381"/>
    <w:rsid w:val="00D00AA7"/>
    <w:rsid w:val="00D0376E"/>
    <w:rsid w:val="00D05104"/>
    <w:rsid w:val="00D401AE"/>
    <w:rsid w:val="00D43D7F"/>
    <w:rsid w:val="00D57EB9"/>
    <w:rsid w:val="00D60B2E"/>
    <w:rsid w:val="00D73516"/>
    <w:rsid w:val="00D9351A"/>
    <w:rsid w:val="00DA6634"/>
    <w:rsid w:val="00DE25E9"/>
    <w:rsid w:val="00DE554F"/>
    <w:rsid w:val="00DF0793"/>
    <w:rsid w:val="00DF22A9"/>
    <w:rsid w:val="00E00BAD"/>
    <w:rsid w:val="00E16A73"/>
    <w:rsid w:val="00E173C9"/>
    <w:rsid w:val="00E2495C"/>
    <w:rsid w:val="00E4613A"/>
    <w:rsid w:val="00E54B0C"/>
    <w:rsid w:val="00E608B4"/>
    <w:rsid w:val="00E73C21"/>
    <w:rsid w:val="00E75B7E"/>
    <w:rsid w:val="00E80512"/>
    <w:rsid w:val="00EB42FB"/>
    <w:rsid w:val="00ED5E64"/>
    <w:rsid w:val="00EE662C"/>
    <w:rsid w:val="00F02EB4"/>
    <w:rsid w:val="00F07EC5"/>
    <w:rsid w:val="00F07FB2"/>
    <w:rsid w:val="00F31A78"/>
    <w:rsid w:val="00F906D0"/>
    <w:rsid w:val="00FA1E49"/>
    <w:rsid w:val="00FB7FAF"/>
    <w:rsid w:val="00FC12BA"/>
    <w:rsid w:val="00FC5091"/>
    <w:rsid w:val="00FD6346"/>
    <w:rsid w:val="00FF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F4E1"/>
  <w15:docId w15:val="{B08A3F4B-BF7F-4E03-86E1-C0E7F53A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ind w:left="965"/>
      <w:outlineLvl w:val="0"/>
    </w:pPr>
    <w:rPr>
      <w:sz w:val="28"/>
      <w:szCs w:val="28"/>
    </w:rPr>
  </w:style>
  <w:style w:type="paragraph" w:styleId="Heading2">
    <w:name w:val="heading 2"/>
    <w:basedOn w:val="Normal"/>
    <w:next w:val="Normal"/>
    <w:link w:val="Heading2Char"/>
    <w:uiPriority w:val="9"/>
    <w:semiHidden/>
    <w:unhideWhenUsed/>
    <w:qFormat/>
    <w:rsid w:val="0039638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41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5"/>
    </w:pPr>
  </w:style>
  <w:style w:type="paragraph" w:styleId="ListParagraph">
    <w:name w:val="List Paragraph"/>
    <w:basedOn w:val="Normal"/>
    <w:uiPriority w:val="1"/>
    <w:qFormat/>
    <w:pPr>
      <w:ind w:left="245" w:firstLine="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8641F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396387"/>
    <w:rPr>
      <w:rFonts w:asciiTheme="majorHAnsi" w:eastAsiaTheme="majorEastAsia" w:hAnsiTheme="majorHAnsi" w:cstheme="majorBidi"/>
      <w:color w:val="365F91" w:themeColor="accent1" w:themeShade="BF"/>
      <w:sz w:val="26"/>
      <w:szCs w:val="26"/>
    </w:rPr>
  </w:style>
  <w:style w:type="paragraph" w:customStyle="1" w:styleId="gmail-m8625910286117439695msolistparagraph">
    <w:name w:val="gmail-m_8625910286117439695msolistparagraph"/>
    <w:basedOn w:val="Normal"/>
    <w:rsid w:val="00E608B4"/>
    <w:pPr>
      <w:widowControl/>
      <w:autoSpaceDE/>
      <w:autoSpaceDN/>
      <w:spacing w:before="100" w:beforeAutospacing="1" w:after="100" w:afterAutospacing="1"/>
    </w:pPr>
    <w:rPr>
      <w:rFonts w:ascii="Times New Roman" w:eastAsia="Calibri" w:hAnsi="Times New Roman" w:cs="Times New Roman"/>
      <w:sz w:val="24"/>
      <w:szCs w:val="24"/>
    </w:rPr>
  </w:style>
  <w:style w:type="table" w:styleId="TableGrid">
    <w:name w:val="Table Grid"/>
    <w:basedOn w:val="TableNormal"/>
    <w:uiPriority w:val="59"/>
    <w:rsid w:val="0006028D"/>
    <w:pPr>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60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60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7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C13"/>
    <w:rPr>
      <w:rFonts w:ascii="Segoe UI" w:eastAsia="Sylfae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hyperlink" Target="http://gov.ge/index.php?lang_id=GEO&amp;sec_id=439&amp;info_id=55440" TargetMode="Externa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10980</Words>
  <Characters>62588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Tea Dvali</cp:lastModifiedBy>
  <cp:revision>66</cp:revision>
  <cp:lastPrinted>2025-09-10T11:37:00Z</cp:lastPrinted>
  <dcterms:created xsi:type="dcterms:W3CDTF">2025-09-10T08:12:00Z</dcterms:created>
  <dcterms:modified xsi:type="dcterms:W3CDTF">2025-09-10T11:38:00Z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Microsoft® Office Word 2007</vt:lpwstr>
  </property>
  <property fmtid="{D5CDD505-2E9C-101B-9397-08002B2CF9AE}" pid="4" name="LastSaved">
    <vt:filetime>2025-08-06T00:00:00Z</vt:filetime>
  </property>
  <property fmtid="{D5CDD505-2E9C-101B-9397-08002B2CF9AE}" pid="5" name="Producer">
    <vt:lpwstr>Microsoft® Office Word 2007</vt:lpwstr>
  </property>
</Properties>
</file>