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4D9" w:rsidRDefault="00704921" w:rsidP="009E4086">
      <w:pPr>
        <w:jc w:val="right"/>
        <w:rPr>
          <w:rFonts w:ascii="Sylfaen" w:hAnsi="Sylfaen" w:cs="Sylfaen"/>
          <w:b/>
          <w:sz w:val="22"/>
          <w:szCs w:val="22"/>
        </w:rPr>
      </w:pPr>
      <w:r>
        <w:rPr>
          <w:rFonts w:ascii="Sylfaen" w:hAnsi="Sylfaen" w:cs="Sylfaen"/>
          <w:b/>
          <w:noProof/>
        </w:rPr>
        <w:drawing>
          <wp:anchor distT="47625" distB="47625" distL="38100" distR="38100" simplePos="0" relativeHeight="251657728" behindDoc="0" locked="0" layoutInCell="1" allowOverlap="0">
            <wp:simplePos x="0" y="0"/>
            <wp:positionH relativeFrom="column">
              <wp:posOffset>173990</wp:posOffset>
            </wp:positionH>
            <wp:positionV relativeFrom="line">
              <wp:posOffset>-38735</wp:posOffset>
            </wp:positionV>
            <wp:extent cx="649605" cy="1221105"/>
            <wp:effectExtent l="19050" t="0" r="0" b="0"/>
            <wp:wrapSquare wrapText="bothSides"/>
            <wp:docPr id="3" name="Picture 2" descr="mpgerbi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pgerbi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1221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028700" cy="1257300"/>
            <wp:effectExtent l="19050" t="0" r="0" b="0"/>
            <wp:docPr id="1" name="Picture 1" descr="ambrolauri ger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brolauri gerb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D9" w:rsidRDefault="007E34D9" w:rsidP="007F0821">
      <w:pPr>
        <w:jc w:val="center"/>
        <w:rPr>
          <w:rFonts w:ascii="Sylfaen" w:hAnsi="Sylfaen" w:cs="Sylfaen"/>
          <w:b/>
          <w:sz w:val="22"/>
          <w:szCs w:val="22"/>
        </w:rPr>
      </w:pPr>
    </w:p>
    <w:p w:rsidR="007E34D9" w:rsidRPr="00CB43F5" w:rsidRDefault="007E34D9" w:rsidP="002712F0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  <w:r w:rsidRPr="00CB43F5">
        <w:rPr>
          <w:rFonts w:ascii="Sylfaen" w:hAnsi="Sylfaen" w:cs="Sylfaen"/>
          <w:b/>
          <w:sz w:val="28"/>
          <w:szCs w:val="28"/>
          <w:lang w:val="ka-GE"/>
        </w:rPr>
        <w:t>ამბროლაურის მუნიციპალიტეტის</w:t>
      </w:r>
      <w:r w:rsidRPr="00CB43F5">
        <w:rPr>
          <w:rFonts w:ascii="Sylfaen" w:hAnsi="Sylfaen"/>
          <w:b/>
          <w:sz w:val="28"/>
          <w:szCs w:val="28"/>
          <w:lang w:val="ka-GE"/>
        </w:rPr>
        <w:t xml:space="preserve"> </w:t>
      </w:r>
      <w:r w:rsidRPr="00CB43F5">
        <w:rPr>
          <w:rFonts w:ascii="Sylfaen" w:hAnsi="Sylfaen" w:cs="Sylfaen"/>
          <w:b/>
          <w:sz w:val="28"/>
          <w:szCs w:val="28"/>
          <w:lang w:val="ka-GE"/>
        </w:rPr>
        <w:t>საკრებულოს</w:t>
      </w:r>
    </w:p>
    <w:p w:rsidR="007E34D9" w:rsidRPr="00CB43F5" w:rsidRDefault="007E34D9" w:rsidP="002712F0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</w:p>
    <w:p w:rsidR="007E34D9" w:rsidRPr="008A3D2E" w:rsidRDefault="0077546A" w:rsidP="002712F0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  <w:r w:rsidRPr="00CB43F5">
        <w:rPr>
          <w:rFonts w:ascii="Sylfaen" w:hAnsi="Sylfaen" w:cs="Sylfaen"/>
          <w:b/>
          <w:sz w:val="28"/>
          <w:szCs w:val="28"/>
          <w:lang w:val="ka-GE"/>
        </w:rPr>
        <w:t>გ ა ნ კ ა რ გ უ ლ ე ბ ა  N</w:t>
      </w:r>
      <w:r w:rsidR="00B41114">
        <w:rPr>
          <w:rFonts w:ascii="Sylfaen" w:hAnsi="Sylfaen" w:cs="Sylfaen"/>
          <w:sz w:val="28"/>
          <w:szCs w:val="28"/>
          <w:lang w:val="ka-GE"/>
        </w:rPr>
        <w:t>52</w:t>
      </w:r>
    </w:p>
    <w:p w:rsidR="0077546A" w:rsidRPr="00CB43F5" w:rsidRDefault="0077546A" w:rsidP="002712F0">
      <w:pPr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:rsidR="0077546A" w:rsidRPr="002712F0" w:rsidRDefault="006776D2" w:rsidP="002712F0">
      <w:pPr>
        <w:jc w:val="center"/>
        <w:rPr>
          <w:rFonts w:ascii="Sylfaen" w:hAnsi="Sylfaen"/>
          <w:sz w:val="22"/>
          <w:szCs w:val="22"/>
          <w:lang w:val="ka-GE"/>
        </w:rPr>
      </w:pPr>
      <w:r w:rsidRPr="002712F0">
        <w:rPr>
          <w:rFonts w:ascii="Sylfaen" w:hAnsi="Sylfaen"/>
          <w:sz w:val="22"/>
          <w:szCs w:val="22"/>
        </w:rPr>
        <w:t>20</w:t>
      </w:r>
      <w:r w:rsidR="002B7718" w:rsidRPr="002712F0">
        <w:rPr>
          <w:rFonts w:ascii="Sylfaen" w:hAnsi="Sylfaen"/>
          <w:sz w:val="22"/>
          <w:szCs w:val="22"/>
          <w:lang w:val="ka-GE"/>
        </w:rPr>
        <w:t>2</w:t>
      </w:r>
      <w:r w:rsidR="008A3D2E">
        <w:rPr>
          <w:rFonts w:ascii="Sylfaen" w:hAnsi="Sylfaen"/>
          <w:sz w:val="22"/>
          <w:szCs w:val="22"/>
          <w:lang w:val="ka-GE"/>
        </w:rPr>
        <w:t>6</w:t>
      </w:r>
      <w:r w:rsidR="0077546A" w:rsidRPr="002712F0">
        <w:rPr>
          <w:rFonts w:ascii="Sylfaen" w:hAnsi="Sylfaen"/>
          <w:sz w:val="22"/>
          <w:szCs w:val="22"/>
        </w:rPr>
        <w:t xml:space="preserve"> </w:t>
      </w:r>
      <w:proofErr w:type="spellStart"/>
      <w:r w:rsidR="0077546A" w:rsidRPr="002712F0">
        <w:rPr>
          <w:rFonts w:ascii="Sylfaen" w:hAnsi="Sylfaen" w:cs="Sylfaen"/>
          <w:sz w:val="22"/>
          <w:szCs w:val="22"/>
        </w:rPr>
        <w:t>წლის</w:t>
      </w:r>
      <w:proofErr w:type="spellEnd"/>
      <w:r w:rsidR="0077546A" w:rsidRPr="002712F0">
        <w:rPr>
          <w:rFonts w:ascii="Sylfaen" w:hAnsi="Sylfaen"/>
          <w:sz w:val="22"/>
          <w:szCs w:val="22"/>
        </w:rPr>
        <w:t xml:space="preserve"> </w:t>
      </w:r>
      <w:r w:rsidR="00E10305" w:rsidRPr="002712F0">
        <w:rPr>
          <w:rFonts w:ascii="Sylfaen" w:hAnsi="Sylfaen"/>
          <w:sz w:val="22"/>
          <w:szCs w:val="22"/>
          <w:lang w:val="ka-GE"/>
        </w:rPr>
        <w:t>2</w:t>
      </w:r>
      <w:r w:rsidR="008A3D2E">
        <w:rPr>
          <w:rFonts w:ascii="Sylfaen" w:hAnsi="Sylfaen"/>
          <w:sz w:val="22"/>
          <w:szCs w:val="22"/>
          <w:lang w:val="ka-GE"/>
        </w:rPr>
        <w:t>9 ივლისი</w:t>
      </w:r>
    </w:p>
    <w:p w:rsidR="0077546A" w:rsidRPr="002712F0" w:rsidRDefault="0077546A" w:rsidP="002712F0">
      <w:pPr>
        <w:jc w:val="center"/>
        <w:rPr>
          <w:rFonts w:ascii="Sylfaen" w:hAnsi="Sylfaen"/>
          <w:sz w:val="22"/>
          <w:szCs w:val="22"/>
        </w:rPr>
      </w:pPr>
      <w:r w:rsidRPr="002712F0">
        <w:rPr>
          <w:rFonts w:ascii="Sylfaen" w:hAnsi="Sylfaen" w:cs="Sylfaen"/>
          <w:sz w:val="22"/>
          <w:szCs w:val="22"/>
        </w:rPr>
        <w:t>ქ</w:t>
      </w:r>
      <w:r w:rsidRPr="002712F0">
        <w:rPr>
          <w:rFonts w:ascii="Sylfaen" w:hAnsi="Sylfaen"/>
          <w:sz w:val="22"/>
          <w:szCs w:val="22"/>
        </w:rPr>
        <w:t xml:space="preserve">. </w:t>
      </w:r>
      <w:proofErr w:type="spellStart"/>
      <w:proofErr w:type="gramStart"/>
      <w:r w:rsidRPr="002712F0">
        <w:rPr>
          <w:rFonts w:ascii="Sylfaen" w:hAnsi="Sylfaen" w:cs="Sylfaen"/>
          <w:sz w:val="22"/>
          <w:szCs w:val="22"/>
        </w:rPr>
        <w:t>ამბროლაური</w:t>
      </w:r>
      <w:proofErr w:type="spellEnd"/>
      <w:proofErr w:type="gramEnd"/>
    </w:p>
    <w:p w:rsidR="0077546A" w:rsidRPr="00CB43F5" w:rsidRDefault="0077546A" w:rsidP="002712F0">
      <w:pPr>
        <w:jc w:val="center"/>
        <w:rPr>
          <w:rFonts w:ascii="Sylfaen" w:hAnsi="Sylfaen"/>
          <w:b/>
          <w:sz w:val="24"/>
          <w:szCs w:val="24"/>
        </w:rPr>
      </w:pPr>
    </w:p>
    <w:p w:rsidR="006A691A" w:rsidRPr="00CB43F5" w:rsidRDefault="00FA38CB" w:rsidP="002712F0">
      <w:pPr>
        <w:jc w:val="center"/>
        <w:rPr>
          <w:rFonts w:ascii="Sylfaen" w:hAnsi="Sylfaen"/>
          <w:b/>
          <w:sz w:val="24"/>
          <w:szCs w:val="24"/>
          <w:lang w:val="ka-GE"/>
        </w:rPr>
      </w:pPr>
      <w:r w:rsidRPr="00CB43F5">
        <w:rPr>
          <w:rFonts w:ascii="Sylfaen" w:hAnsi="Sylfaen" w:cs="Sylfaen"/>
          <w:b/>
          <w:sz w:val="24"/>
          <w:szCs w:val="24"/>
          <w:lang w:val="ka-GE"/>
        </w:rPr>
        <w:t>ამბროლაურის</w:t>
      </w:r>
      <w:r w:rsidRPr="00CB43F5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A05BD">
        <w:rPr>
          <w:rFonts w:ascii="Sylfaen" w:hAnsi="Sylfaen" w:cs="Sylfaen"/>
          <w:b/>
          <w:sz w:val="24"/>
          <w:szCs w:val="24"/>
          <w:lang w:val="ka-GE"/>
        </w:rPr>
        <w:t>მუნიციპალიტეტის</w:t>
      </w:r>
      <w:r w:rsidRPr="000A05BD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A05BD">
        <w:rPr>
          <w:rFonts w:ascii="Sylfaen" w:hAnsi="Sylfaen" w:cs="Sylfaen"/>
          <w:b/>
          <w:sz w:val="24"/>
          <w:szCs w:val="24"/>
          <w:lang w:val="ka-GE"/>
        </w:rPr>
        <w:t>მერიის</w:t>
      </w:r>
      <w:r w:rsidRPr="000A05B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C0DA6" w:rsidRPr="000A05BD">
        <w:rPr>
          <w:rFonts w:ascii="Sylfaen" w:hAnsi="Sylfaen"/>
          <w:b/>
          <w:sz w:val="24"/>
          <w:szCs w:val="24"/>
          <w:lang w:val="ka-GE"/>
        </w:rPr>
        <w:t xml:space="preserve">პირველადი სტრუქტურული ერთეულის - </w:t>
      </w:r>
      <w:r w:rsidR="00E10305">
        <w:rPr>
          <w:rFonts w:ascii="Sylfaen" w:hAnsi="Sylfaen" w:cs="Sylfaen"/>
          <w:b/>
          <w:sz w:val="24"/>
          <w:szCs w:val="24"/>
          <w:lang w:val="ka-GE"/>
        </w:rPr>
        <w:t>სოციალური და ჯანდაცვის</w:t>
      </w:r>
      <w:r w:rsidR="004F338D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F4B6E">
        <w:rPr>
          <w:rFonts w:ascii="Sylfaen" w:hAnsi="Sylfaen" w:cs="Sylfaen"/>
          <w:b/>
          <w:sz w:val="24"/>
          <w:szCs w:val="24"/>
          <w:lang w:val="ka-GE"/>
        </w:rPr>
        <w:t>სამსახურის</w:t>
      </w:r>
      <w:r w:rsidR="003F3BF5" w:rsidRPr="00CB43F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310E1" w:rsidRPr="00A23650">
        <w:rPr>
          <w:rFonts w:ascii="Sylfaen" w:hAnsi="Sylfaen"/>
          <w:b/>
          <w:sz w:val="24"/>
          <w:szCs w:val="24"/>
          <w:lang w:val="ka-GE"/>
        </w:rPr>
        <w:t xml:space="preserve">ხელმძღვანელის ანგარიში </w:t>
      </w:r>
      <w:r w:rsidRPr="00CB43F5">
        <w:rPr>
          <w:rFonts w:ascii="Sylfaen" w:hAnsi="Sylfaen"/>
          <w:b/>
          <w:sz w:val="24"/>
          <w:szCs w:val="24"/>
          <w:lang w:val="ka-GE"/>
        </w:rPr>
        <w:t>20</w:t>
      </w:r>
      <w:r w:rsidR="002B7718">
        <w:rPr>
          <w:rFonts w:ascii="Sylfaen" w:hAnsi="Sylfaen"/>
          <w:b/>
          <w:sz w:val="24"/>
          <w:szCs w:val="24"/>
          <w:lang w:val="ka-GE"/>
        </w:rPr>
        <w:t>2</w:t>
      </w:r>
      <w:r w:rsidR="008A3D2E">
        <w:rPr>
          <w:rFonts w:ascii="Sylfaen" w:hAnsi="Sylfaen"/>
          <w:b/>
          <w:sz w:val="24"/>
          <w:szCs w:val="24"/>
          <w:lang w:val="ka-GE"/>
        </w:rPr>
        <w:t>6</w:t>
      </w:r>
      <w:r w:rsidR="00194031" w:rsidRPr="00CB43F5">
        <w:rPr>
          <w:rFonts w:ascii="Sylfaen" w:hAnsi="Sylfaen"/>
          <w:b/>
          <w:sz w:val="24"/>
          <w:szCs w:val="24"/>
          <w:lang w:val="ka-GE"/>
        </w:rPr>
        <w:t xml:space="preserve"> </w:t>
      </w:r>
      <w:bookmarkStart w:id="0" w:name="_GoBack"/>
      <w:bookmarkEnd w:id="0"/>
      <w:r w:rsidRPr="00CB43F5">
        <w:rPr>
          <w:rFonts w:ascii="Sylfaen" w:hAnsi="Sylfaen" w:cs="Sylfaen"/>
          <w:b/>
          <w:sz w:val="24"/>
          <w:szCs w:val="24"/>
          <w:lang w:val="ka-GE"/>
        </w:rPr>
        <w:t>წლის</w:t>
      </w:r>
      <w:r w:rsidRPr="00CB43F5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61FD0" w:rsidRPr="00D61FD0">
        <w:rPr>
          <w:rFonts w:ascii="Sylfaen" w:hAnsi="Sylfaen" w:cs="Sylfaen"/>
          <w:b/>
          <w:sz w:val="24"/>
          <w:szCs w:val="24"/>
          <w:lang w:val="ka-GE"/>
        </w:rPr>
        <w:t>პირველ ნახევარში</w:t>
      </w:r>
      <w:r w:rsidR="00E10305" w:rsidRPr="00D61FD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D61FD0">
        <w:rPr>
          <w:rFonts w:ascii="Sylfaen" w:hAnsi="Sylfaen" w:cs="Sylfaen"/>
          <w:b/>
          <w:sz w:val="24"/>
          <w:szCs w:val="24"/>
          <w:lang w:val="ka-GE"/>
        </w:rPr>
        <w:t>გაწეული</w:t>
      </w:r>
      <w:r w:rsidRPr="00D61FD0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577C0B" w:rsidRPr="00D61FD0">
        <w:rPr>
          <w:rFonts w:ascii="Sylfaen" w:hAnsi="Sylfaen" w:cs="Sylfaen"/>
          <w:b/>
          <w:sz w:val="24"/>
          <w:szCs w:val="24"/>
          <w:lang w:val="ka-GE"/>
        </w:rPr>
        <w:t>საქმიანობის შესახებ</w:t>
      </w:r>
    </w:p>
    <w:p w:rsidR="00FA38CB" w:rsidRPr="00CB43F5" w:rsidRDefault="00FA38CB" w:rsidP="002712F0">
      <w:pPr>
        <w:jc w:val="center"/>
        <w:rPr>
          <w:rFonts w:ascii="Sylfaen" w:hAnsi="Sylfaen"/>
          <w:b/>
          <w:sz w:val="24"/>
          <w:szCs w:val="24"/>
        </w:rPr>
      </w:pPr>
    </w:p>
    <w:p w:rsidR="00053273" w:rsidRPr="00CB43F5" w:rsidRDefault="00D06E4E" w:rsidP="002712F0">
      <w:pPr>
        <w:ind w:firstLine="720"/>
        <w:jc w:val="both"/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0CB43F5">
        <w:rPr>
          <w:rFonts w:ascii="Sylfaen" w:hAnsi="Sylfaen" w:cs="Sylfaen"/>
          <w:sz w:val="22"/>
          <w:szCs w:val="22"/>
        </w:rPr>
        <w:t>საქართველოს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ორგანული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კანონის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r w:rsidRPr="00CB43F5">
        <w:rPr>
          <w:rFonts w:ascii="Sylfaen" w:hAnsi="Sylfaen"/>
          <w:sz w:val="22"/>
          <w:szCs w:val="22"/>
          <w:lang w:val="ka-GE"/>
        </w:rPr>
        <w:t>„</w:t>
      </w:r>
      <w:proofErr w:type="spellStart"/>
      <w:r w:rsidRPr="00CB43F5">
        <w:rPr>
          <w:rFonts w:ascii="Sylfaen" w:hAnsi="Sylfaen" w:cs="Sylfaen"/>
          <w:sz w:val="22"/>
          <w:szCs w:val="22"/>
        </w:rPr>
        <w:t>ადგილობრივი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თვითმმართველობის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კოდექსი</w:t>
      </w:r>
      <w:proofErr w:type="spellEnd"/>
      <w:r w:rsidRPr="00CB43F5">
        <w:rPr>
          <w:rFonts w:ascii="Sylfaen" w:hAnsi="Sylfaen"/>
          <w:sz w:val="22"/>
          <w:szCs w:val="22"/>
          <w:lang w:val="ka-GE"/>
        </w:rPr>
        <w:t>“</w:t>
      </w:r>
      <w:r w:rsidRPr="00CB43F5">
        <w:rPr>
          <w:rFonts w:ascii="Sylfaen" w:hAnsi="Sylfaen"/>
          <w:sz w:val="22"/>
          <w:szCs w:val="22"/>
        </w:rPr>
        <w:t xml:space="preserve"> 24-</w:t>
      </w:r>
      <w:r w:rsidRPr="00CB43F5">
        <w:rPr>
          <w:rFonts w:ascii="Sylfaen" w:hAnsi="Sylfaen" w:cs="Sylfaen"/>
          <w:sz w:val="22"/>
          <w:szCs w:val="22"/>
        </w:rPr>
        <w:t>ე</w:t>
      </w:r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მუხლის</w:t>
      </w:r>
      <w:proofErr w:type="spellEnd"/>
      <w:r w:rsidRPr="00CB43F5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პირველი</w:t>
      </w:r>
      <w:proofErr w:type="spellEnd"/>
      <w:r w:rsidRPr="00CB43F5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პუნქტის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r w:rsidRPr="00CB43F5">
        <w:rPr>
          <w:rFonts w:ascii="Sylfaen" w:hAnsi="Sylfaen"/>
          <w:sz w:val="22"/>
          <w:szCs w:val="22"/>
          <w:lang w:val="ka-GE"/>
        </w:rPr>
        <w:t>„</w:t>
      </w:r>
      <w:proofErr w:type="spellStart"/>
      <w:r w:rsidRPr="00CB43F5">
        <w:rPr>
          <w:rFonts w:ascii="Sylfaen" w:hAnsi="Sylfaen" w:cs="Sylfaen"/>
          <w:sz w:val="22"/>
          <w:szCs w:val="22"/>
        </w:rPr>
        <w:t>გ</w:t>
      </w:r>
      <w:r w:rsidRPr="00CB43F5">
        <w:rPr>
          <w:rFonts w:ascii="Sylfaen" w:hAnsi="Sylfaen"/>
          <w:sz w:val="22"/>
          <w:szCs w:val="22"/>
        </w:rPr>
        <w:t>.</w:t>
      </w:r>
      <w:r w:rsidRPr="00CB43F5">
        <w:rPr>
          <w:rFonts w:ascii="Sylfaen" w:hAnsi="Sylfaen" w:cs="Sylfaen"/>
          <w:sz w:val="22"/>
          <w:szCs w:val="22"/>
        </w:rPr>
        <w:t>ა</w:t>
      </w:r>
      <w:proofErr w:type="spellEnd"/>
      <w:r w:rsidRPr="00CB43F5">
        <w:rPr>
          <w:rFonts w:ascii="Sylfaen" w:hAnsi="Sylfaen"/>
          <w:sz w:val="22"/>
          <w:szCs w:val="22"/>
          <w:lang w:val="ka-GE"/>
        </w:rPr>
        <w:t>“</w:t>
      </w:r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ქვეპუნქტის</w:t>
      </w:r>
      <w:proofErr w:type="spellEnd"/>
      <w:r w:rsidR="00621C1B" w:rsidRPr="00CB43F5">
        <w:rPr>
          <w:rFonts w:ascii="Sylfaen" w:hAnsi="Sylfaen" w:cs="Sylfaen"/>
          <w:sz w:val="22"/>
          <w:szCs w:val="22"/>
          <w:lang w:val="ka-GE"/>
        </w:rPr>
        <w:t>ა და 61-ე მუხლის პირველი და მე-2 პუნქტების</w:t>
      </w:r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შესაბამისად</w:t>
      </w:r>
      <w:proofErr w:type="spellEnd"/>
      <w:r w:rsidRPr="00CB43F5">
        <w:rPr>
          <w:rFonts w:ascii="Sylfaen" w:hAnsi="Sylfaen"/>
          <w:sz w:val="22"/>
          <w:szCs w:val="22"/>
        </w:rPr>
        <w:t xml:space="preserve">, </w:t>
      </w:r>
      <w:proofErr w:type="spellStart"/>
      <w:r w:rsidRPr="00CB43F5">
        <w:rPr>
          <w:rFonts w:ascii="Sylfaen" w:hAnsi="Sylfaen" w:cs="Sylfaen"/>
          <w:sz w:val="22"/>
          <w:szCs w:val="22"/>
        </w:rPr>
        <w:t>ამბროლაურის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მუნიციპალიტეტის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საკრებულომ</w:t>
      </w:r>
      <w:proofErr w:type="spellEnd"/>
    </w:p>
    <w:p w:rsidR="00D06E4E" w:rsidRPr="00CB43F5" w:rsidRDefault="00D06E4E" w:rsidP="002712F0">
      <w:pPr>
        <w:jc w:val="both"/>
        <w:rPr>
          <w:rFonts w:ascii="Sylfaen" w:hAnsi="Sylfaen"/>
          <w:sz w:val="22"/>
          <w:szCs w:val="22"/>
          <w:lang w:val="ka-GE"/>
        </w:rPr>
      </w:pPr>
    </w:p>
    <w:p w:rsidR="0077546A" w:rsidRPr="00CB43F5" w:rsidRDefault="0077546A" w:rsidP="002712F0">
      <w:pPr>
        <w:jc w:val="center"/>
        <w:rPr>
          <w:rFonts w:ascii="Sylfaen" w:hAnsi="Sylfaen"/>
          <w:b/>
          <w:sz w:val="22"/>
          <w:szCs w:val="22"/>
        </w:rPr>
      </w:pPr>
      <w:proofErr w:type="gramStart"/>
      <w:r w:rsidRPr="00CB43F5">
        <w:rPr>
          <w:rFonts w:ascii="Sylfaen" w:hAnsi="Sylfaen" w:cs="Sylfaen"/>
          <w:b/>
          <w:sz w:val="22"/>
          <w:szCs w:val="22"/>
        </w:rPr>
        <w:t>გ</w:t>
      </w:r>
      <w:proofErr w:type="gramEnd"/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ა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დ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ა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წ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ყ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ვ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ი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ტ</w:t>
      </w:r>
      <w:r w:rsidRPr="00CB43F5">
        <w:rPr>
          <w:rFonts w:ascii="Sylfaen" w:hAnsi="Sylfaen"/>
          <w:b/>
          <w:sz w:val="22"/>
          <w:szCs w:val="22"/>
        </w:rPr>
        <w:t xml:space="preserve"> </w:t>
      </w:r>
      <w:r w:rsidRPr="00CB43F5">
        <w:rPr>
          <w:rFonts w:ascii="Sylfaen" w:hAnsi="Sylfaen" w:cs="Sylfaen"/>
          <w:b/>
          <w:sz w:val="22"/>
          <w:szCs w:val="22"/>
        </w:rPr>
        <w:t>ა</w:t>
      </w:r>
      <w:r w:rsidR="00577C0B">
        <w:rPr>
          <w:rFonts w:ascii="Sylfaen" w:hAnsi="Sylfaen" w:cs="Sylfaen"/>
          <w:b/>
          <w:sz w:val="22"/>
          <w:szCs w:val="22"/>
          <w:lang w:val="ka-GE"/>
        </w:rPr>
        <w:t xml:space="preserve"> </w:t>
      </w:r>
      <w:r w:rsidRPr="00CB43F5">
        <w:rPr>
          <w:rFonts w:ascii="Sylfaen" w:hAnsi="Sylfaen"/>
          <w:b/>
          <w:sz w:val="22"/>
          <w:szCs w:val="22"/>
        </w:rPr>
        <w:t>:</w:t>
      </w:r>
    </w:p>
    <w:p w:rsidR="0077546A" w:rsidRPr="00CB43F5" w:rsidRDefault="0077546A" w:rsidP="002712F0">
      <w:pPr>
        <w:jc w:val="center"/>
        <w:rPr>
          <w:rFonts w:ascii="Sylfaen" w:hAnsi="Sylfaen"/>
          <w:b/>
          <w:sz w:val="22"/>
          <w:szCs w:val="22"/>
        </w:rPr>
      </w:pPr>
    </w:p>
    <w:p w:rsidR="006A691A" w:rsidRPr="00CB43F5" w:rsidRDefault="0077546A" w:rsidP="002712F0">
      <w:pPr>
        <w:ind w:firstLine="720"/>
        <w:jc w:val="both"/>
        <w:rPr>
          <w:rFonts w:ascii="Sylfaen" w:hAnsi="Sylfaen"/>
          <w:sz w:val="22"/>
          <w:szCs w:val="22"/>
          <w:lang w:val="ka-GE"/>
        </w:rPr>
      </w:pPr>
      <w:r w:rsidRPr="00CB43F5">
        <w:rPr>
          <w:rFonts w:ascii="Sylfaen" w:hAnsi="Sylfaen"/>
          <w:sz w:val="22"/>
          <w:szCs w:val="22"/>
        </w:rPr>
        <w:t xml:space="preserve">1. </w:t>
      </w:r>
      <w:r w:rsidR="00AE4FB3" w:rsidRPr="00CB43F5">
        <w:rPr>
          <w:rFonts w:ascii="Sylfaen" w:hAnsi="Sylfaen"/>
          <w:sz w:val="22"/>
          <w:szCs w:val="22"/>
          <w:lang w:val="ka-GE"/>
        </w:rPr>
        <w:t>ამბროლაურის მუნიციპალიტეტის მერიის</w:t>
      </w:r>
      <w:r w:rsidR="00621C1B" w:rsidRPr="00CB43F5">
        <w:rPr>
          <w:rFonts w:ascii="Sylfaen" w:hAnsi="Sylfaen"/>
          <w:sz w:val="22"/>
          <w:szCs w:val="22"/>
          <w:lang w:val="ka-GE"/>
        </w:rPr>
        <w:t xml:space="preserve"> პირველადი სტრუქტურული ერთეულის -</w:t>
      </w:r>
      <w:r w:rsidR="00AE4FB3" w:rsidRPr="00CB43F5">
        <w:rPr>
          <w:rFonts w:ascii="Sylfaen" w:hAnsi="Sylfaen"/>
          <w:sz w:val="22"/>
          <w:szCs w:val="22"/>
          <w:lang w:val="ka-GE"/>
        </w:rPr>
        <w:t xml:space="preserve"> </w:t>
      </w:r>
      <w:r w:rsidR="00E10305">
        <w:rPr>
          <w:rFonts w:ascii="Sylfaen" w:hAnsi="Sylfaen"/>
          <w:sz w:val="22"/>
          <w:szCs w:val="22"/>
          <w:lang w:val="ka-GE"/>
        </w:rPr>
        <w:t>სოციალური და ჯანდაცვის</w:t>
      </w:r>
      <w:r w:rsidR="004F338D">
        <w:rPr>
          <w:rFonts w:ascii="Sylfaen" w:hAnsi="Sylfaen"/>
          <w:sz w:val="22"/>
          <w:szCs w:val="22"/>
          <w:lang w:val="ka-GE"/>
        </w:rPr>
        <w:t xml:space="preserve"> </w:t>
      </w:r>
      <w:r w:rsidR="000A05BD">
        <w:rPr>
          <w:rFonts w:ascii="Sylfaen" w:hAnsi="Sylfaen"/>
          <w:sz w:val="22"/>
          <w:szCs w:val="22"/>
          <w:lang w:val="ka-GE"/>
        </w:rPr>
        <w:t xml:space="preserve">სამსახურის </w:t>
      </w:r>
      <w:r w:rsidR="00D95F12">
        <w:rPr>
          <w:rFonts w:ascii="Sylfaen" w:hAnsi="Sylfaen"/>
          <w:sz w:val="22"/>
          <w:szCs w:val="22"/>
          <w:lang w:val="ka-GE"/>
        </w:rPr>
        <w:t xml:space="preserve">ხელმძღვანელის ანგარიში </w:t>
      </w:r>
      <w:r w:rsidR="00AE4FB3" w:rsidRPr="00CB43F5">
        <w:rPr>
          <w:rFonts w:ascii="Sylfaen" w:hAnsi="Sylfaen"/>
          <w:sz w:val="22"/>
          <w:szCs w:val="22"/>
          <w:lang w:val="ka-GE"/>
        </w:rPr>
        <w:t>20</w:t>
      </w:r>
      <w:r w:rsidR="002B7718">
        <w:rPr>
          <w:rFonts w:ascii="Sylfaen" w:hAnsi="Sylfaen"/>
          <w:sz w:val="22"/>
          <w:szCs w:val="22"/>
          <w:lang w:val="ka-GE"/>
        </w:rPr>
        <w:t>2</w:t>
      </w:r>
      <w:r w:rsidR="008A3D2E">
        <w:rPr>
          <w:rFonts w:ascii="Sylfaen" w:hAnsi="Sylfaen"/>
          <w:sz w:val="22"/>
          <w:szCs w:val="22"/>
          <w:lang w:val="ka-GE"/>
        </w:rPr>
        <w:t>6</w:t>
      </w:r>
      <w:r w:rsidR="00AE4FB3" w:rsidRPr="00CB43F5">
        <w:rPr>
          <w:rFonts w:ascii="Sylfaen" w:hAnsi="Sylfaen"/>
          <w:sz w:val="22"/>
          <w:szCs w:val="22"/>
          <w:lang w:val="ka-GE"/>
        </w:rPr>
        <w:t xml:space="preserve"> წლის </w:t>
      </w:r>
      <w:r w:rsidR="00D61FD0">
        <w:rPr>
          <w:rFonts w:ascii="Sylfaen" w:hAnsi="Sylfaen"/>
          <w:sz w:val="22"/>
          <w:szCs w:val="22"/>
          <w:lang w:val="ka-GE"/>
        </w:rPr>
        <w:t xml:space="preserve">პირველ ნახევარში </w:t>
      </w:r>
      <w:r w:rsidR="00AE4FB3" w:rsidRPr="00CB43F5">
        <w:rPr>
          <w:rFonts w:ascii="Sylfaen" w:hAnsi="Sylfaen"/>
          <w:sz w:val="22"/>
          <w:szCs w:val="22"/>
          <w:lang w:val="ka-GE"/>
        </w:rPr>
        <w:t xml:space="preserve">გაწეული </w:t>
      </w:r>
      <w:r w:rsidR="00577C0B">
        <w:rPr>
          <w:rFonts w:ascii="Sylfaen" w:hAnsi="Sylfaen"/>
          <w:sz w:val="22"/>
          <w:szCs w:val="22"/>
          <w:lang w:val="ka-GE"/>
        </w:rPr>
        <w:t>საქმიანობი</w:t>
      </w:r>
      <w:r w:rsidR="00AE4FB3" w:rsidRPr="00CB43F5">
        <w:rPr>
          <w:rFonts w:ascii="Sylfaen" w:hAnsi="Sylfaen"/>
          <w:sz w:val="22"/>
          <w:szCs w:val="22"/>
          <w:lang w:val="ka-GE"/>
        </w:rPr>
        <w:t xml:space="preserve">ს შესახებ </w:t>
      </w:r>
      <w:r w:rsidR="006A691A" w:rsidRPr="00CB43F5">
        <w:rPr>
          <w:rFonts w:ascii="Sylfaen" w:hAnsi="Sylfaen"/>
          <w:sz w:val="22"/>
          <w:szCs w:val="22"/>
          <w:lang w:val="ka-GE"/>
        </w:rPr>
        <w:t xml:space="preserve">შეფასდეს </w:t>
      </w:r>
      <w:r w:rsidR="00855FC2">
        <w:rPr>
          <w:rFonts w:ascii="Sylfaen" w:hAnsi="Sylfaen"/>
          <w:sz w:val="22"/>
          <w:szCs w:val="22"/>
          <w:lang w:val="ka-GE"/>
        </w:rPr>
        <w:t xml:space="preserve">დამაკმაყოფილებლად </w:t>
      </w:r>
      <w:r w:rsidR="006A691A" w:rsidRPr="00CB43F5">
        <w:rPr>
          <w:rFonts w:ascii="Sylfaen" w:hAnsi="Sylfaen"/>
          <w:sz w:val="22"/>
          <w:szCs w:val="22"/>
          <w:lang w:val="ka-GE"/>
        </w:rPr>
        <w:t>(ანგარიში თან ახლავს).</w:t>
      </w:r>
    </w:p>
    <w:p w:rsidR="0077546A" w:rsidRPr="00CB43F5" w:rsidRDefault="0077546A" w:rsidP="002712F0">
      <w:pPr>
        <w:ind w:firstLine="720"/>
        <w:jc w:val="both"/>
        <w:rPr>
          <w:rFonts w:ascii="Sylfaen" w:hAnsi="Sylfaen"/>
          <w:sz w:val="22"/>
          <w:szCs w:val="22"/>
        </w:rPr>
      </w:pPr>
      <w:r w:rsidRPr="00CB43F5">
        <w:rPr>
          <w:rFonts w:ascii="Sylfaen" w:hAnsi="Sylfaen"/>
          <w:sz w:val="22"/>
          <w:szCs w:val="22"/>
        </w:rPr>
        <w:t xml:space="preserve">2. </w:t>
      </w:r>
      <w:proofErr w:type="spellStart"/>
      <w:proofErr w:type="gramStart"/>
      <w:r w:rsidRPr="00CB43F5">
        <w:rPr>
          <w:rFonts w:ascii="Sylfaen" w:hAnsi="Sylfaen" w:cs="Sylfaen"/>
          <w:sz w:val="22"/>
          <w:szCs w:val="22"/>
        </w:rPr>
        <w:t>განკარგულება</w:t>
      </w:r>
      <w:proofErr w:type="spellEnd"/>
      <w:proofErr w:type="gram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შეიძლება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გასაჩივრდეს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ძალაში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შესვლიდან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ერთი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თვის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ვადაში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ამბროლაურის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რაიონულ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სასამართლოში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(</w:t>
      </w:r>
      <w:proofErr w:type="spellStart"/>
      <w:r w:rsidRPr="00CB43F5">
        <w:rPr>
          <w:rFonts w:ascii="Sylfaen" w:hAnsi="Sylfaen" w:cs="Sylfaen"/>
          <w:sz w:val="22"/>
          <w:szCs w:val="22"/>
        </w:rPr>
        <w:t>მისამართი</w:t>
      </w:r>
      <w:proofErr w:type="spellEnd"/>
      <w:r w:rsidRPr="00CB43F5">
        <w:rPr>
          <w:rFonts w:ascii="Sylfaen" w:hAnsi="Sylfaen"/>
          <w:sz w:val="22"/>
          <w:szCs w:val="22"/>
        </w:rPr>
        <w:t xml:space="preserve">: </w:t>
      </w:r>
      <w:r w:rsidRPr="00CB43F5">
        <w:rPr>
          <w:rFonts w:ascii="Sylfaen" w:hAnsi="Sylfaen" w:cs="Sylfaen"/>
          <w:sz w:val="22"/>
          <w:szCs w:val="22"/>
        </w:rPr>
        <w:t>ქ</w:t>
      </w:r>
      <w:r w:rsidRPr="00CB43F5">
        <w:rPr>
          <w:rFonts w:ascii="Sylfaen" w:hAnsi="Sylfaen"/>
          <w:sz w:val="22"/>
          <w:szCs w:val="22"/>
        </w:rPr>
        <w:t xml:space="preserve">. </w:t>
      </w:r>
      <w:proofErr w:type="spellStart"/>
      <w:r w:rsidRPr="00CB43F5">
        <w:rPr>
          <w:rFonts w:ascii="Sylfaen" w:hAnsi="Sylfaen" w:cs="Sylfaen"/>
          <w:sz w:val="22"/>
          <w:szCs w:val="22"/>
        </w:rPr>
        <w:t>ამბროლაური</w:t>
      </w:r>
      <w:proofErr w:type="spellEnd"/>
      <w:r w:rsidRPr="00CB43F5">
        <w:rPr>
          <w:rFonts w:ascii="Sylfaen" w:hAnsi="Sylfaen"/>
          <w:sz w:val="22"/>
          <w:szCs w:val="22"/>
        </w:rPr>
        <w:t xml:space="preserve">, </w:t>
      </w:r>
      <w:proofErr w:type="spellStart"/>
      <w:r w:rsidRPr="00CB43F5">
        <w:rPr>
          <w:rFonts w:ascii="Sylfaen" w:hAnsi="Sylfaen" w:cs="Sylfaen"/>
          <w:sz w:val="22"/>
          <w:szCs w:val="22"/>
        </w:rPr>
        <w:t>კოსტავას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r w:rsidRPr="00CB43F5">
        <w:rPr>
          <w:rFonts w:ascii="Sylfaen" w:hAnsi="Sylfaen" w:cs="Sylfaen"/>
          <w:sz w:val="22"/>
          <w:szCs w:val="22"/>
        </w:rPr>
        <w:t>ქ</w:t>
      </w:r>
      <w:r w:rsidRPr="00CB43F5">
        <w:rPr>
          <w:rFonts w:ascii="Sylfaen" w:hAnsi="Sylfaen"/>
          <w:sz w:val="22"/>
          <w:szCs w:val="22"/>
        </w:rPr>
        <w:t>. N13).</w:t>
      </w:r>
    </w:p>
    <w:p w:rsidR="0077546A" w:rsidRPr="00CB43F5" w:rsidRDefault="0077546A" w:rsidP="002712F0">
      <w:pPr>
        <w:ind w:firstLine="720"/>
        <w:jc w:val="both"/>
        <w:rPr>
          <w:rFonts w:ascii="Sylfaen" w:hAnsi="Sylfaen"/>
          <w:sz w:val="22"/>
          <w:szCs w:val="22"/>
        </w:rPr>
      </w:pPr>
      <w:r w:rsidRPr="00CB43F5">
        <w:rPr>
          <w:rFonts w:ascii="Sylfaen" w:hAnsi="Sylfaen"/>
          <w:sz w:val="22"/>
          <w:szCs w:val="22"/>
        </w:rPr>
        <w:t xml:space="preserve">3. </w:t>
      </w:r>
      <w:proofErr w:type="spellStart"/>
      <w:proofErr w:type="gramStart"/>
      <w:r w:rsidRPr="00CB43F5">
        <w:rPr>
          <w:rFonts w:ascii="Sylfaen" w:hAnsi="Sylfaen" w:cs="Sylfaen"/>
          <w:sz w:val="22"/>
          <w:szCs w:val="22"/>
        </w:rPr>
        <w:t>განკარგულება</w:t>
      </w:r>
      <w:proofErr w:type="spellEnd"/>
      <w:proofErr w:type="gram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ძალაში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შევიდეს</w:t>
      </w:r>
      <w:proofErr w:type="spellEnd"/>
      <w:r w:rsidRPr="00CB43F5">
        <w:rPr>
          <w:rFonts w:ascii="Sylfaen" w:hAnsi="Sylfaen"/>
          <w:sz w:val="22"/>
          <w:szCs w:val="22"/>
        </w:rPr>
        <w:t xml:space="preserve"> </w:t>
      </w:r>
      <w:proofErr w:type="spellStart"/>
      <w:r w:rsidRPr="00CB43F5">
        <w:rPr>
          <w:rFonts w:ascii="Sylfaen" w:hAnsi="Sylfaen" w:cs="Sylfaen"/>
          <w:sz w:val="22"/>
          <w:szCs w:val="22"/>
        </w:rPr>
        <w:t>მიღებისთანავე</w:t>
      </w:r>
      <w:proofErr w:type="spellEnd"/>
      <w:r w:rsidRPr="00CB43F5">
        <w:rPr>
          <w:rFonts w:ascii="Sylfaen" w:hAnsi="Sylfaen"/>
          <w:sz w:val="22"/>
          <w:szCs w:val="22"/>
        </w:rPr>
        <w:t>.</w:t>
      </w:r>
    </w:p>
    <w:p w:rsidR="0077546A" w:rsidRPr="00CB43F5" w:rsidRDefault="0077546A" w:rsidP="002712F0">
      <w:pPr>
        <w:ind w:firstLine="720"/>
        <w:jc w:val="both"/>
        <w:rPr>
          <w:rFonts w:ascii="Sylfaen" w:eastAsia="Calibri" w:hAnsi="Sylfaen" w:cs="Sylfaen"/>
          <w:sz w:val="22"/>
          <w:szCs w:val="22"/>
          <w:lang w:val="ka-GE"/>
        </w:rPr>
      </w:pPr>
    </w:p>
    <w:p w:rsidR="00FF2080" w:rsidRPr="00CB43F5" w:rsidRDefault="00FF2080" w:rsidP="002712F0">
      <w:pPr>
        <w:ind w:firstLine="720"/>
        <w:jc w:val="both"/>
        <w:rPr>
          <w:rFonts w:ascii="Sylfaen" w:eastAsia="Calibri" w:hAnsi="Sylfaen" w:cs="Sylfaen"/>
          <w:sz w:val="22"/>
          <w:szCs w:val="22"/>
          <w:lang w:val="ka-GE"/>
        </w:rPr>
      </w:pPr>
    </w:p>
    <w:p w:rsidR="00D5423C" w:rsidRPr="00CB43F5" w:rsidRDefault="00D5423C" w:rsidP="002712F0">
      <w:pPr>
        <w:ind w:firstLine="720"/>
        <w:jc w:val="both"/>
        <w:rPr>
          <w:rFonts w:ascii="Sylfaen" w:eastAsia="Calibri" w:hAnsi="Sylfaen" w:cs="Sylfaen"/>
          <w:sz w:val="22"/>
          <w:szCs w:val="22"/>
          <w:lang w:val="ka-GE"/>
        </w:rPr>
      </w:pPr>
    </w:p>
    <w:p w:rsidR="00FF2080" w:rsidRPr="00CB43F5" w:rsidRDefault="00FF2080" w:rsidP="002712F0">
      <w:pPr>
        <w:ind w:firstLine="720"/>
        <w:jc w:val="both"/>
        <w:rPr>
          <w:rFonts w:ascii="Sylfaen" w:hAnsi="Sylfaen"/>
          <w:sz w:val="22"/>
          <w:szCs w:val="22"/>
          <w:lang w:val="ka-GE"/>
        </w:rPr>
      </w:pPr>
    </w:p>
    <w:p w:rsidR="0077546A" w:rsidRPr="00B41114" w:rsidRDefault="000E240A" w:rsidP="00B41114">
      <w:pPr>
        <w:ind w:firstLine="720"/>
        <w:jc w:val="both"/>
        <w:rPr>
          <w:rFonts w:ascii="Sylfaen" w:hAnsi="Sylfaen" w:cs="Sylfaen"/>
          <w:b/>
          <w:sz w:val="22"/>
          <w:szCs w:val="22"/>
          <w:lang w:val="ka-GE"/>
        </w:rPr>
      </w:pPr>
      <w:proofErr w:type="spellStart"/>
      <w:proofErr w:type="gramStart"/>
      <w:r w:rsidRPr="00E10305">
        <w:rPr>
          <w:rFonts w:ascii="Sylfaen" w:hAnsi="Sylfaen" w:cs="Sylfaen"/>
          <w:b/>
          <w:sz w:val="22"/>
          <w:szCs w:val="22"/>
        </w:rPr>
        <w:t>საკრებულოს</w:t>
      </w:r>
      <w:proofErr w:type="spellEnd"/>
      <w:proofErr w:type="gramEnd"/>
      <w:r w:rsidRPr="00E10305">
        <w:rPr>
          <w:rFonts w:ascii="Sylfaen" w:hAnsi="Sylfaen"/>
          <w:b/>
          <w:sz w:val="22"/>
          <w:szCs w:val="22"/>
        </w:rPr>
        <w:t xml:space="preserve"> </w:t>
      </w:r>
      <w:proofErr w:type="spellStart"/>
      <w:r w:rsidRPr="00E10305">
        <w:rPr>
          <w:rFonts w:ascii="Sylfaen" w:hAnsi="Sylfaen" w:cs="Sylfaen"/>
          <w:b/>
          <w:sz w:val="22"/>
          <w:szCs w:val="22"/>
        </w:rPr>
        <w:t>თავმჯდომარ</w:t>
      </w:r>
      <w:proofErr w:type="spellEnd"/>
      <w:r w:rsidR="008E4DEA" w:rsidRPr="00E10305">
        <w:rPr>
          <w:rFonts w:ascii="Sylfaen" w:hAnsi="Sylfaen" w:cs="Sylfaen"/>
          <w:b/>
          <w:sz w:val="22"/>
          <w:szCs w:val="22"/>
          <w:lang w:val="ka-GE"/>
        </w:rPr>
        <w:t>ე</w:t>
      </w:r>
      <w:r w:rsidR="00E10305" w:rsidRPr="00E10305">
        <w:rPr>
          <w:rFonts w:ascii="Sylfaen" w:hAnsi="Sylfaen" w:cs="Sylfaen"/>
          <w:b/>
          <w:sz w:val="22"/>
          <w:szCs w:val="22"/>
          <w:lang w:val="ka-GE"/>
        </w:rPr>
        <w:t>:</w:t>
      </w:r>
      <w:r w:rsidRPr="00E10305">
        <w:rPr>
          <w:rFonts w:ascii="Sylfaen" w:hAnsi="Sylfaen"/>
          <w:b/>
          <w:sz w:val="22"/>
          <w:szCs w:val="22"/>
        </w:rPr>
        <w:t xml:space="preserve">                        </w:t>
      </w:r>
      <w:r w:rsidR="00F346E2" w:rsidRPr="00E10305">
        <w:rPr>
          <w:rFonts w:ascii="Sylfaen" w:hAnsi="Sylfaen"/>
          <w:b/>
          <w:sz w:val="22"/>
          <w:szCs w:val="22"/>
          <w:lang w:val="ka-GE"/>
        </w:rPr>
        <w:t xml:space="preserve">                                           </w:t>
      </w:r>
      <w:r w:rsidRPr="00E10305">
        <w:rPr>
          <w:rFonts w:ascii="Sylfaen" w:hAnsi="Sylfaen"/>
          <w:b/>
          <w:sz w:val="22"/>
          <w:szCs w:val="22"/>
        </w:rPr>
        <w:t xml:space="preserve">    </w:t>
      </w:r>
      <w:r w:rsidR="008A3D2E">
        <w:rPr>
          <w:rFonts w:ascii="Sylfaen" w:hAnsi="Sylfaen"/>
          <w:b/>
          <w:sz w:val="22"/>
          <w:szCs w:val="22"/>
          <w:lang w:val="ka-GE"/>
        </w:rPr>
        <w:t>ზვიადი მხეიძე</w:t>
      </w:r>
    </w:p>
    <w:sectPr w:rsidR="0077546A" w:rsidRPr="00B41114" w:rsidSect="007E34D9">
      <w:footerReference w:type="default" r:id="rId10"/>
      <w:pgSz w:w="11906" w:h="16838"/>
      <w:pgMar w:top="1134" w:right="70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BDF" w:rsidRDefault="009C2BDF" w:rsidP="004F1DD7">
      <w:r>
        <w:separator/>
      </w:r>
    </w:p>
  </w:endnote>
  <w:endnote w:type="continuationSeparator" w:id="0">
    <w:p w:rsidR="009C2BDF" w:rsidRDefault="009C2BDF" w:rsidP="004F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88" w:rsidRDefault="00866688">
    <w:pPr>
      <w:pStyle w:val="Footer"/>
      <w:jc w:val="right"/>
    </w:pPr>
  </w:p>
  <w:p w:rsidR="00866688" w:rsidRDefault="008666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BDF" w:rsidRDefault="009C2BDF" w:rsidP="004F1DD7">
      <w:r>
        <w:separator/>
      </w:r>
    </w:p>
  </w:footnote>
  <w:footnote w:type="continuationSeparator" w:id="0">
    <w:p w:rsidR="009C2BDF" w:rsidRDefault="009C2BDF" w:rsidP="004F1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4">
    <w:nsid w:val="00000005"/>
    <w:multiLevelType w:val="single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5">
    <w:nsid w:val="00000006"/>
    <w:multiLevelType w:val="singleLevel"/>
    <w:tmpl w:val="00000006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7">
    <w:nsid w:val="00000008"/>
    <w:multiLevelType w:val="singleLevel"/>
    <w:tmpl w:val="00000008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9">
    <w:nsid w:val="0000000A"/>
    <w:multiLevelType w:val="singleLevel"/>
    <w:tmpl w:val="0000000A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1">
    <w:nsid w:val="006D0C46"/>
    <w:multiLevelType w:val="hybridMultilevel"/>
    <w:tmpl w:val="176AA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765666"/>
    <w:multiLevelType w:val="hybridMultilevel"/>
    <w:tmpl w:val="5EA8ACAC"/>
    <w:lvl w:ilvl="0" w:tplc="BC56D67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tNusx" w:eastAsia="Times New Roman" w:hAnsi="LitNusx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02CF6A8F"/>
    <w:multiLevelType w:val="hybridMultilevel"/>
    <w:tmpl w:val="7A78D5F4"/>
    <w:lvl w:ilvl="0" w:tplc="0ADE51EC">
      <w:start w:val="1"/>
      <w:numFmt w:val="bullet"/>
      <w:lvlText w:val=""/>
      <w:lvlJc w:val="left"/>
      <w:pPr>
        <w:tabs>
          <w:tab w:val="num" w:pos="2845"/>
        </w:tabs>
        <w:ind w:left="2845" w:hanging="360"/>
      </w:pPr>
      <w:rPr>
        <w:rFonts w:ascii="Symbol" w:hAnsi="Symbol" w:hint="default"/>
        <w:color w:val="auto"/>
      </w:rPr>
    </w:lvl>
    <w:lvl w:ilvl="1" w:tplc="0ADE51EC">
      <w:start w:val="1"/>
      <w:numFmt w:val="bullet"/>
      <w:lvlText w:val="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0E296D47"/>
    <w:multiLevelType w:val="hybridMultilevel"/>
    <w:tmpl w:val="9FD06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1934E6"/>
    <w:multiLevelType w:val="hybridMultilevel"/>
    <w:tmpl w:val="771A7F88"/>
    <w:lvl w:ilvl="0" w:tplc="604E0D3E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E0549"/>
    <w:multiLevelType w:val="hybridMultilevel"/>
    <w:tmpl w:val="27CC0998"/>
    <w:lvl w:ilvl="0" w:tplc="665C495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24D00B87"/>
    <w:multiLevelType w:val="hybridMultilevel"/>
    <w:tmpl w:val="EE10A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A7CD0"/>
    <w:multiLevelType w:val="hybridMultilevel"/>
    <w:tmpl w:val="A60E1270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26426230"/>
    <w:multiLevelType w:val="hybridMultilevel"/>
    <w:tmpl w:val="4BE89C68"/>
    <w:lvl w:ilvl="0" w:tplc="0ADE51EC">
      <w:start w:val="1"/>
      <w:numFmt w:val="bullet"/>
      <w:lvlText w:val=""/>
      <w:lvlJc w:val="left"/>
      <w:pPr>
        <w:tabs>
          <w:tab w:val="num" w:pos="2857"/>
        </w:tabs>
        <w:ind w:left="2857" w:hanging="360"/>
      </w:pPr>
      <w:rPr>
        <w:rFonts w:ascii="Symbol" w:hAnsi="Symbol" w:hint="default"/>
        <w:color w:val="auto"/>
      </w:rPr>
    </w:lvl>
    <w:lvl w:ilvl="1" w:tplc="0ADE51EC">
      <w:start w:val="1"/>
      <w:numFmt w:val="bullet"/>
      <w:lvlText w:val="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6E13BDC"/>
    <w:multiLevelType w:val="hybridMultilevel"/>
    <w:tmpl w:val="D7C4F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AF48FF"/>
    <w:multiLevelType w:val="hybridMultilevel"/>
    <w:tmpl w:val="EC9E2E92"/>
    <w:lvl w:ilvl="0" w:tplc="0F70BC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EB8675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A66A39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0AA694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D6ECF0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E06112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542680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AE385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466975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AFC5265"/>
    <w:multiLevelType w:val="hybridMultilevel"/>
    <w:tmpl w:val="97CC0890"/>
    <w:lvl w:ilvl="0" w:tplc="6074CE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32232E47"/>
    <w:multiLevelType w:val="hybridMultilevel"/>
    <w:tmpl w:val="13E21A66"/>
    <w:lvl w:ilvl="0" w:tplc="E7CE8F62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E7CE8F62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33685CB3"/>
    <w:multiLevelType w:val="hybridMultilevel"/>
    <w:tmpl w:val="04F8DBF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387E0B50"/>
    <w:multiLevelType w:val="hybridMultilevel"/>
    <w:tmpl w:val="B9E63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1318D9"/>
    <w:multiLevelType w:val="hybridMultilevel"/>
    <w:tmpl w:val="C87E4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303098"/>
    <w:multiLevelType w:val="hybridMultilevel"/>
    <w:tmpl w:val="8E5E2942"/>
    <w:lvl w:ilvl="0" w:tplc="040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410F2BD5"/>
    <w:multiLevelType w:val="hybridMultilevel"/>
    <w:tmpl w:val="824623C4"/>
    <w:lvl w:ilvl="0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69"/>
        </w:tabs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09"/>
        </w:tabs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29"/>
        </w:tabs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69"/>
        </w:tabs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89"/>
        </w:tabs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09"/>
        </w:tabs>
        <w:ind w:left="7909" w:hanging="360"/>
      </w:pPr>
      <w:rPr>
        <w:rFonts w:ascii="Wingdings" w:hAnsi="Wingdings" w:hint="default"/>
      </w:rPr>
    </w:lvl>
  </w:abstractNum>
  <w:abstractNum w:abstractNumId="29">
    <w:nsid w:val="44F3740A"/>
    <w:multiLevelType w:val="hybridMultilevel"/>
    <w:tmpl w:val="D35ADD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F1F1E03"/>
    <w:multiLevelType w:val="hybridMultilevel"/>
    <w:tmpl w:val="B718A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AD69F9"/>
    <w:multiLevelType w:val="hybridMultilevel"/>
    <w:tmpl w:val="3E70A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B31A9A"/>
    <w:multiLevelType w:val="hybridMultilevel"/>
    <w:tmpl w:val="52286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E22A8D"/>
    <w:multiLevelType w:val="hybridMultilevel"/>
    <w:tmpl w:val="29A2A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561EF9"/>
    <w:multiLevelType w:val="hybridMultilevel"/>
    <w:tmpl w:val="F3C097B2"/>
    <w:lvl w:ilvl="0" w:tplc="29924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A3344D"/>
    <w:multiLevelType w:val="hybridMultilevel"/>
    <w:tmpl w:val="54F22D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E9D7A1E"/>
    <w:multiLevelType w:val="hybridMultilevel"/>
    <w:tmpl w:val="386CF848"/>
    <w:lvl w:ilvl="0" w:tplc="0ADE51EC">
      <w:start w:val="1"/>
      <w:numFmt w:val="bullet"/>
      <w:lvlText w:val="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  <w:color w:val="auto"/>
      </w:rPr>
    </w:lvl>
    <w:lvl w:ilvl="1" w:tplc="0ADE51EC">
      <w:start w:val="1"/>
      <w:numFmt w:val="bullet"/>
      <w:lvlText w:val="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642350FF"/>
    <w:multiLevelType w:val="hybridMultilevel"/>
    <w:tmpl w:val="1C8CA826"/>
    <w:lvl w:ilvl="0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69"/>
        </w:tabs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09"/>
        </w:tabs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29"/>
        </w:tabs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69"/>
        </w:tabs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89"/>
        </w:tabs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09"/>
        </w:tabs>
        <w:ind w:left="7909" w:hanging="360"/>
      </w:pPr>
      <w:rPr>
        <w:rFonts w:ascii="Wingdings" w:hAnsi="Wingdings" w:hint="default"/>
      </w:rPr>
    </w:lvl>
  </w:abstractNum>
  <w:abstractNum w:abstractNumId="38">
    <w:nsid w:val="693A200A"/>
    <w:multiLevelType w:val="hybridMultilevel"/>
    <w:tmpl w:val="A5425650"/>
    <w:lvl w:ilvl="0" w:tplc="0ADE51EC">
      <w:start w:val="1"/>
      <w:numFmt w:val="bullet"/>
      <w:lvlText w:val=""/>
      <w:lvlJc w:val="left"/>
      <w:pPr>
        <w:tabs>
          <w:tab w:val="num" w:pos="2857"/>
        </w:tabs>
        <w:ind w:left="2857" w:hanging="360"/>
      </w:pPr>
      <w:rPr>
        <w:rFonts w:ascii="Symbol" w:hAnsi="Symbol" w:hint="default"/>
        <w:color w:val="auto"/>
      </w:rPr>
    </w:lvl>
    <w:lvl w:ilvl="1" w:tplc="0ADE51EC">
      <w:start w:val="1"/>
      <w:numFmt w:val="bullet"/>
      <w:lvlText w:val="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DA17F2A"/>
    <w:multiLevelType w:val="hybridMultilevel"/>
    <w:tmpl w:val="A00A4D74"/>
    <w:lvl w:ilvl="0" w:tplc="040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0">
    <w:nsid w:val="731B19A4"/>
    <w:multiLevelType w:val="hybridMultilevel"/>
    <w:tmpl w:val="A6BCF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FF5E2C"/>
    <w:multiLevelType w:val="hybridMultilevel"/>
    <w:tmpl w:val="217C0C42"/>
    <w:lvl w:ilvl="0" w:tplc="0ADE51EC">
      <w:start w:val="1"/>
      <w:numFmt w:val="bullet"/>
      <w:lvlText w:val=""/>
      <w:lvlJc w:val="left"/>
      <w:pPr>
        <w:tabs>
          <w:tab w:val="num" w:pos="2857"/>
        </w:tabs>
        <w:ind w:left="2857" w:hanging="360"/>
      </w:pPr>
      <w:rPr>
        <w:rFonts w:ascii="Symbol" w:hAnsi="Symbol" w:hint="default"/>
        <w:color w:val="auto"/>
      </w:rPr>
    </w:lvl>
    <w:lvl w:ilvl="1" w:tplc="0ADE51EC">
      <w:start w:val="1"/>
      <w:numFmt w:val="bullet"/>
      <w:lvlText w:val="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78C45585"/>
    <w:multiLevelType w:val="hybridMultilevel"/>
    <w:tmpl w:val="4078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42570F"/>
    <w:multiLevelType w:val="hybridMultilevel"/>
    <w:tmpl w:val="C980EB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3264A500"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AcadNusx" w:eastAsia="Times New Roman" w:hAnsi="AcadNusx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>
    <w:nsid w:val="7FD55396"/>
    <w:multiLevelType w:val="hybridMultilevel"/>
    <w:tmpl w:val="DA6E5876"/>
    <w:lvl w:ilvl="0" w:tplc="E25C7A2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43"/>
  </w:num>
  <w:num w:numId="3">
    <w:abstractNumId w:val="24"/>
  </w:num>
  <w:num w:numId="4">
    <w:abstractNumId w:val="35"/>
  </w:num>
  <w:num w:numId="5">
    <w:abstractNumId w:val="34"/>
  </w:num>
  <w:num w:numId="6">
    <w:abstractNumId w:val="28"/>
  </w:num>
  <w:num w:numId="7">
    <w:abstractNumId w:val="36"/>
  </w:num>
  <w:num w:numId="8">
    <w:abstractNumId w:val="13"/>
  </w:num>
  <w:num w:numId="9">
    <w:abstractNumId w:val="23"/>
  </w:num>
  <w:num w:numId="10">
    <w:abstractNumId w:val="37"/>
  </w:num>
  <w:num w:numId="11">
    <w:abstractNumId w:val="19"/>
  </w:num>
  <w:num w:numId="12">
    <w:abstractNumId w:val="38"/>
  </w:num>
  <w:num w:numId="13">
    <w:abstractNumId w:val="41"/>
  </w:num>
  <w:num w:numId="14">
    <w:abstractNumId w:val="29"/>
  </w:num>
  <w:num w:numId="15">
    <w:abstractNumId w:val="31"/>
  </w:num>
  <w:num w:numId="16">
    <w:abstractNumId w:val="20"/>
  </w:num>
  <w:num w:numId="17">
    <w:abstractNumId w:val="25"/>
  </w:num>
  <w:num w:numId="18">
    <w:abstractNumId w:val="14"/>
  </w:num>
  <w:num w:numId="19">
    <w:abstractNumId w:val="15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8"/>
  </w:num>
  <w:num w:numId="29">
    <w:abstractNumId w:val="9"/>
  </w:num>
  <w:num w:numId="30">
    <w:abstractNumId w:val="10"/>
  </w:num>
  <w:num w:numId="31">
    <w:abstractNumId w:val="32"/>
  </w:num>
  <w:num w:numId="32">
    <w:abstractNumId w:val="22"/>
  </w:num>
  <w:num w:numId="33">
    <w:abstractNumId w:val="11"/>
  </w:num>
  <w:num w:numId="34">
    <w:abstractNumId w:val="44"/>
  </w:num>
  <w:num w:numId="35">
    <w:abstractNumId w:val="12"/>
  </w:num>
  <w:num w:numId="36">
    <w:abstractNumId w:val="27"/>
  </w:num>
  <w:num w:numId="37">
    <w:abstractNumId w:val="18"/>
  </w:num>
  <w:num w:numId="38">
    <w:abstractNumId w:val="39"/>
  </w:num>
  <w:num w:numId="39">
    <w:abstractNumId w:val="16"/>
  </w:num>
  <w:num w:numId="40">
    <w:abstractNumId w:val="0"/>
    <w:lvlOverride w:ilvl="0">
      <w:lvl w:ilvl="0">
        <w:start w:val="6"/>
        <w:numFmt w:val="decimal"/>
        <w:lvlText w:val="%1."/>
        <w:lvlJc w:val="left"/>
        <w:pPr>
          <w:ind w:firstLine="720"/>
        </w:pPr>
        <w:rPr>
          <w:rFonts w:ascii="Sylfaen" w:hAnsi="Sylfaen" w:cs="Sylfaen"/>
          <w:b/>
          <w:bCs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41">
    <w:abstractNumId w:val="42"/>
  </w:num>
  <w:num w:numId="42">
    <w:abstractNumId w:val="40"/>
  </w:num>
  <w:num w:numId="43">
    <w:abstractNumId w:val="26"/>
  </w:num>
  <w:num w:numId="44">
    <w:abstractNumId w:val="33"/>
  </w:num>
  <w:num w:numId="45">
    <w:abstractNumId w:val="30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558D"/>
    <w:rsid w:val="00007404"/>
    <w:rsid w:val="00025418"/>
    <w:rsid w:val="00027722"/>
    <w:rsid w:val="0005256E"/>
    <w:rsid w:val="00053273"/>
    <w:rsid w:val="0006400E"/>
    <w:rsid w:val="00064A65"/>
    <w:rsid w:val="00077C0B"/>
    <w:rsid w:val="00083128"/>
    <w:rsid w:val="00084391"/>
    <w:rsid w:val="0009496C"/>
    <w:rsid w:val="000A05BD"/>
    <w:rsid w:val="000D6ECF"/>
    <w:rsid w:val="000E240A"/>
    <w:rsid w:val="000E3B50"/>
    <w:rsid w:val="000F4B6E"/>
    <w:rsid w:val="00104C3F"/>
    <w:rsid w:val="001310E1"/>
    <w:rsid w:val="001400D2"/>
    <w:rsid w:val="001640BA"/>
    <w:rsid w:val="00190EDC"/>
    <w:rsid w:val="001913E2"/>
    <w:rsid w:val="00194031"/>
    <w:rsid w:val="001A1EC7"/>
    <w:rsid w:val="001B69C2"/>
    <w:rsid w:val="001E78FA"/>
    <w:rsid w:val="001F0755"/>
    <w:rsid w:val="001F7A82"/>
    <w:rsid w:val="0020513D"/>
    <w:rsid w:val="00214775"/>
    <w:rsid w:val="002419FA"/>
    <w:rsid w:val="002420DD"/>
    <w:rsid w:val="0024264F"/>
    <w:rsid w:val="002546C0"/>
    <w:rsid w:val="002556FF"/>
    <w:rsid w:val="0026339F"/>
    <w:rsid w:val="002712F0"/>
    <w:rsid w:val="0028557C"/>
    <w:rsid w:val="00294B94"/>
    <w:rsid w:val="002B7718"/>
    <w:rsid w:val="002D25BB"/>
    <w:rsid w:val="002F486C"/>
    <w:rsid w:val="003056A3"/>
    <w:rsid w:val="00361471"/>
    <w:rsid w:val="00372285"/>
    <w:rsid w:val="003812C3"/>
    <w:rsid w:val="00384371"/>
    <w:rsid w:val="003A3962"/>
    <w:rsid w:val="003A7717"/>
    <w:rsid w:val="003C2682"/>
    <w:rsid w:val="003C4182"/>
    <w:rsid w:val="003C4A8C"/>
    <w:rsid w:val="003F0CB4"/>
    <w:rsid w:val="003F3BF5"/>
    <w:rsid w:val="00440F3E"/>
    <w:rsid w:val="00447888"/>
    <w:rsid w:val="0045056B"/>
    <w:rsid w:val="00450AAD"/>
    <w:rsid w:val="00453169"/>
    <w:rsid w:val="00457FA5"/>
    <w:rsid w:val="00471E5E"/>
    <w:rsid w:val="004E3C82"/>
    <w:rsid w:val="004F1BFD"/>
    <w:rsid w:val="004F1DD7"/>
    <w:rsid w:val="004F338D"/>
    <w:rsid w:val="005019A4"/>
    <w:rsid w:val="00545F30"/>
    <w:rsid w:val="005630E9"/>
    <w:rsid w:val="00564AEA"/>
    <w:rsid w:val="00573767"/>
    <w:rsid w:val="00577C0B"/>
    <w:rsid w:val="005A0DFE"/>
    <w:rsid w:val="005A4521"/>
    <w:rsid w:val="005B3998"/>
    <w:rsid w:val="005B7042"/>
    <w:rsid w:val="005D1F59"/>
    <w:rsid w:val="005D24B1"/>
    <w:rsid w:val="005F4ACC"/>
    <w:rsid w:val="00600862"/>
    <w:rsid w:val="00613996"/>
    <w:rsid w:val="00621C1B"/>
    <w:rsid w:val="00625C91"/>
    <w:rsid w:val="0065278B"/>
    <w:rsid w:val="00652B1E"/>
    <w:rsid w:val="006776D2"/>
    <w:rsid w:val="00695DAB"/>
    <w:rsid w:val="006A691A"/>
    <w:rsid w:val="00704921"/>
    <w:rsid w:val="007161B5"/>
    <w:rsid w:val="00721D8C"/>
    <w:rsid w:val="0077546A"/>
    <w:rsid w:val="00793241"/>
    <w:rsid w:val="00796383"/>
    <w:rsid w:val="007B034B"/>
    <w:rsid w:val="007B2D10"/>
    <w:rsid w:val="007C4D48"/>
    <w:rsid w:val="007D000B"/>
    <w:rsid w:val="007D14AA"/>
    <w:rsid w:val="007E2A16"/>
    <w:rsid w:val="007E34D9"/>
    <w:rsid w:val="007F0821"/>
    <w:rsid w:val="00806E2C"/>
    <w:rsid w:val="008147A1"/>
    <w:rsid w:val="008230B0"/>
    <w:rsid w:val="00826D5B"/>
    <w:rsid w:val="00831F05"/>
    <w:rsid w:val="00844142"/>
    <w:rsid w:val="008540AB"/>
    <w:rsid w:val="00854695"/>
    <w:rsid w:val="00855FC2"/>
    <w:rsid w:val="00866688"/>
    <w:rsid w:val="00871183"/>
    <w:rsid w:val="00891658"/>
    <w:rsid w:val="00892EB2"/>
    <w:rsid w:val="008A3D2E"/>
    <w:rsid w:val="008D6597"/>
    <w:rsid w:val="008E4DEA"/>
    <w:rsid w:val="008E4FF6"/>
    <w:rsid w:val="00913E54"/>
    <w:rsid w:val="00917B1A"/>
    <w:rsid w:val="009330F2"/>
    <w:rsid w:val="0094061F"/>
    <w:rsid w:val="00953594"/>
    <w:rsid w:val="0096596C"/>
    <w:rsid w:val="00970D4A"/>
    <w:rsid w:val="009862E2"/>
    <w:rsid w:val="00990CD1"/>
    <w:rsid w:val="009C233A"/>
    <w:rsid w:val="009C2BDF"/>
    <w:rsid w:val="009D26BF"/>
    <w:rsid w:val="009D3366"/>
    <w:rsid w:val="009D3C43"/>
    <w:rsid w:val="009E4086"/>
    <w:rsid w:val="00A05DAB"/>
    <w:rsid w:val="00A21030"/>
    <w:rsid w:val="00A411D0"/>
    <w:rsid w:val="00A81BF1"/>
    <w:rsid w:val="00A870E5"/>
    <w:rsid w:val="00AA22F9"/>
    <w:rsid w:val="00AA3DF4"/>
    <w:rsid w:val="00AA6843"/>
    <w:rsid w:val="00AD6546"/>
    <w:rsid w:val="00AE4FB3"/>
    <w:rsid w:val="00B03084"/>
    <w:rsid w:val="00B1260B"/>
    <w:rsid w:val="00B1305C"/>
    <w:rsid w:val="00B41114"/>
    <w:rsid w:val="00B67A25"/>
    <w:rsid w:val="00BA4803"/>
    <w:rsid w:val="00BC256A"/>
    <w:rsid w:val="00BE091A"/>
    <w:rsid w:val="00BE5063"/>
    <w:rsid w:val="00C02A03"/>
    <w:rsid w:val="00C0558D"/>
    <w:rsid w:val="00C11A19"/>
    <w:rsid w:val="00C150D8"/>
    <w:rsid w:val="00C25C86"/>
    <w:rsid w:val="00C600D6"/>
    <w:rsid w:val="00C9257D"/>
    <w:rsid w:val="00CB43F5"/>
    <w:rsid w:val="00CC0DA6"/>
    <w:rsid w:val="00CD4140"/>
    <w:rsid w:val="00CE2ECC"/>
    <w:rsid w:val="00D06E4E"/>
    <w:rsid w:val="00D2376E"/>
    <w:rsid w:val="00D5423C"/>
    <w:rsid w:val="00D61FD0"/>
    <w:rsid w:val="00D95F12"/>
    <w:rsid w:val="00D9693F"/>
    <w:rsid w:val="00DD2262"/>
    <w:rsid w:val="00DD34E2"/>
    <w:rsid w:val="00DF26C0"/>
    <w:rsid w:val="00DF4D02"/>
    <w:rsid w:val="00DF5669"/>
    <w:rsid w:val="00DF79FA"/>
    <w:rsid w:val="00E00D68"/>
    <w:rsid w:val="00E10305"/>
    <w:rsid w:val="00E17944"/>
    <w:rsid w:val="00E2049F"/>
    <w:rsid w:val="00E310F7"/>
    <w:rsid w:val="00E500D4"/>
    <w:rsid w:val="00E85357"/>
    <w:rsid w:val="00E93B01"/>
    <w:rsid w:val="00ED7168"/>
    <w:rsid w:val="00EF6868"/>
    <w:rsid w:val="00F346E2"/>
    <w:rsid w:val="00F5703F"/>
    <w:rsid w:val="00F715ED"/>
    <w:rsid w:val="00F81D3B"/>
    <w:rsid w:val="00F86078"/>
    <w:rsid w:val="00FA38CB"/>
    <w:rsid w:val="00FF055E"/>
    <w:rsid w:val="00FF2080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2907FE-1DCD-479C-9146-C04F9B1E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6B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4A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1"/>
    </w:pPr>
    <w:rPr>
      <w:b/>
      <w:bCs/>
      <w:color w:val="000000"/>
      <w:kern w:val="2"/>
      <w:sz w:val="28"/>
      <w:lang w:val="ru-RU" w:eastAsia="ru-RU"/>
    </w:rPr>
  </w:style>
  <w:style w:type="paragraph" w:styleId="Heading4">
    <w:name w:val="heading 4"/>
    <w:basedOn w:val="Normal"/>
    <w:next w:val="Normal"/>
    <w:link w:val="Heading4Char"/>
    <w:qFormat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ind w:firstLine="709"/>
      <w:jc w:val="right"/>
      <w:outlineLvl w:val="3"/>
    </w:pPr>
    <w:rPr>
      <w:i/>
      <w:iCs/>
      <w:color w:val="000000"/>
      <w:kern w:val="2"/>
      <w:sz w:val="28"/>
      <w:lang w:val="ru-RU" w:eastAsia="ru-RU"/>
    </w:rPr>
  </w:style>
  <w:style w:type="paragraph" w:styleId="Heading5">
    <w:name w:val="heading 5"/>
    <w:basedOn w:val="Normal"/>
    <w:next w:val="Normal"/>
    <w:link w:val="Heading5Char"/>
    <w:qFormat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4"/>
    </w:pPr>
    <w:rPr>
      <w:color w:val="000000"/>
      <w:kern w:val="2"/>
      <w:sz w:val="28"/>
      <w:szCs w:val="23"/>
      <w:lang w:val="ru-RU" w:eastAsia="ru-RU"/>
    </w:rPr>
  </w:style>
  <w:style w:type="paragraph" w:styleId="Heading6">
    <w:name w:val="heading 6"/>
    <w:basedOn w:val="Normal"/>
    <w:next w:val="Normal"/>
    <w:link w:val="Heading6Char"/>
    <w:qFormat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5"/>
    </w:pPr>
    <w:rPr>
      <w:i/>
      <w:iCs/>
      <w:color w:val="000000"/>
      <w:kern w:val="2"/>
      <w:sz w:val="28"/>
      <w:szCs w:val="18"/>
      <w:lang w:val="ru-RU" w:eastAsia="ru-RU"/>
    </w:rPr>
  </w:style>
  <w:style w:type="paragraph" w:styleId="Heading7">
    <w:name w:val="heading 7"/>
    <w:basedOn w:val="Normal"/>
    <w:next w:val="Normal"/>
    <w:link w:val="Heading7Char"/>
    <w:qFormat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ind w:firstLine="709"/>
      <w:jc w:val="both"/>
      <w:outlineLvl w:val="6"/>
    </w:pPr>
    <w:rPr>
      <w:caps/>
      <w:color w:val="000000"/>
      <w:kern w:val="2"/>
      <w:sz w:val="28"/>
      <w:szCs w:val="33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4AA"/>
    <w:rPr>
      <w:rFonts w:ascii="Cambria" w:eastAsia="Times New Roman" w:hAnsi="Cambria"/>
      <w:b/>
      <w:bCs/>
      <w:color w:val="365F91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7D14AA"/>
    <w:rPr>
      <w:rFonts w:ascii="Times New Roman" w:eastAsia="Times New Roman" w:hAnsi="Times New Roman"/>
      <w:b/>
      <w:bCs/>
      <w:color w:val="000000"/>
      <w:kern w:val="2"/>
      <w:sz w:val="28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rsid w:val="007D14AA"/>
    <w:rPr>
      <w:rFonts w:ascii="Times New Roman" w:eastAsia="Times New Roman" w:hAnsi="Times New Roman"/>
      <w:i/>
      <w:iCs/>
      <w:color w:val="000000"/>
      <w:kern w:val="2"/>
      <w:sz w:val="28"/>
      <w:shd w:val="clear" w:color="auto" w:fill="FFFFFF"/>
    </w:rPr>
  </w:style>
  <w:style w:type="character" w:customStyle="1" w:styleId="Heading5Char">
    <w:name w:val="Heading 5 Char"/>
    <w:basedOn w:val="DefaultParagraphFont"/>
    <w:link w:val="Heading5"/>
    <w:rsid w:val="007D14AA"/>
    <w:rPr>
      <w:rFonts w:ascii="Times New Roman" w:eastAsia="Times New Roman" w:hAnsi="Times New Roman"/>
      <w:color w:val="000000"/>
      <w:kern w:val="2"/>
      <w:sz w:val="28"/>
      <w:szCs w:val="23"/>
      <w:shd w:val="clear" w:color="auto" w:fill="FFFFFF"/>
    </w:rPr>
  </w:style>
  <w:style w:type="character" w:customStyle="1" w:styleId="Heading6Char">
    <w:name w:val="Heading 6 Char"/>
    <w:basedOn w:val="DefaultParagraphFont"/>
    <w:link w:val="Heading6"/>
    <w:rsid w:val="007D14AA"/>
    <w:rPr>
      <w:rFonts w:ascii="Times New Roman" w:eastAsia="Times New Roman" w:hAnsi="Times New Roman"/>
      <w:i/>
      <w:iCs/>
      <w:color w:val="000000"/>
      <w:kern w:val="2"/>
      <w:sz w:val="28"/>
      <w:szCs w:val="18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rsid w:val="007D14AA"/>
    <w:rPr>
      <w:rFonts w:ascii="Times New Roman" w:eastAsia="Times New Roman" w:hAnsi="Times New Roman"/>
      <w:caps/>
      <w:color w:val="000000"/>
      <w:kern w:val="2"/>
      <w:sz w:val="28"/>
      <w:szCs w:val="33"/>
      <w:shd w:val="clear" w:color="auto" w:fill="FFFFFF"/>
    </w:rPr>
  </w:style>
  <w:style w:type="table" w:styleId="TableGrid">
    <w:name w:val="Table Grid"/>
    <w:basedOn w:val="TableNormal"/>
    <w:uiPriority w:val="59"/>
    <w:rsid w:val="00C05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1DD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4F1DD7"/>
  </w:style>
  <w:style w:type="paragraph" w:styleId="Footer">
    <w:name w:val="footer"/>
    <w:basedOn w:val="Normal"/>
    <w:link w:val="FooterChar"/>
    <w:uiPriority w:val="99"/>
    <w:unhideWhenUsed/>
    <w:rsid w:val="004F1DD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DD7"/>
  </w:style>
  <w:style w:type="paragraph" w:styleId="PlainText">
    <w:name w:val="Plain Text"/>
    <w:basedOn w:val="Normal"/>
    <w:link w:val="PlainTextChar"/>
    <w:rsid w:val="007D14AA"/>
    <w:rPr>
      <w:rFonts w:ascii="Courier New" w:hAnsi="Courier New"/>
      <w:lang w:eastAsia="ru-RU"/>
    </w:rPr>
  </w:style>
  <w:style w:type="character" w:customStyle="1" w:styleId="PlainTextChar">
    <w:name w:val="Plain Text Char"/>
    <w:basedOn w:val="DefaultParagraphFont"/>
    <w:link w:val="PlainText"/>
    <w:rsid w:val="007D14AA"/>
    <w:rPr>
      <w:rFonts w:ascii="Courier New" w:eastAsia="Times New Roman" w:hAnsi="Courier New"/>
      <w:lang w:val="en-US"/>
    </w:rPr>
  </w:style>
  <w:style w:type="paragraph" w:styleId="BodyTextIndent2">
    <w:name w:val="Body Text Indent 2"/>
    <w:basedOn w:val="Normal"/>
    <w:link w:val="BodyTextIndent2Char"/>
    <w:rsid w:val="007D14AA"/>
    <w:pPr>
      <w:ind w:left="2124" w:hanging="1920"/>
      <w:jc w:val="center"/>
    </w:pPr>
    <w:rPr>
      <w:rFonts w:ascii="AcadNusx" w:hAnsi="AcadNusx"/>
      <w:b/>
      <w:sz w:val="32"/>
      <w:szCs w:val="32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7D14AA"/>
    <w:rPr>
      <w:rFonts w:ascii="AcadNusx" w:eastAsia="Times New Roman" w:hAnsi="AcadNusx"/>
      <w:b/>
      <w:sz w:val="32"/>
      <w:szCs w:val="32"/>
      <w:lang w:val="en-US"/>
    </w:rPr>
  </w:style>
  <w:style w:type="paragraph" w:styleId="BodyTextIndent3">
    <w:name w:val="Body Text Indent 3"/>
    <w:basedOn w:val="Normal"/>
    <w:link w:val="BodyTextIndent3Char"/>
    <w:rsid w:val="007D14A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ind w:firstLine="540"/>
      <w:jc w:val="both"/>
    </w:pPr>
    <w:rPr>
      <w:rFonts w:ascii="AcadNusx" w:hAnsi="AcadNusx"/>
      <w:sz w:val="24"/>
      <w:lang w:val="pt-BR" w:eastAsia="ru-RU"/>
    </w:rPr>
  </w:style>
  <w:style w:type="character" w:customStyle="1" w:styleId="BodyTextIndent3Char">
    <w:name w:val="Body Text Indent 3 Char"/>
    <w:basedOn w:val="DefaultParagraphFont"/>
    <w:link w:val="BodyTextIndent3"/>
    <w:rsid w:val="007D14AA"/>
    <w:rPr>
      <w:rFonts w:ascii="AcadNusx" w:eastAsia="Times New Roman" w:hAnsi="AcadNusx"/>
      <w:sz w:val="24"/>
      <w:lang w:val="pt-BR"/>
    </w:rPr>
  </w:style>
  <w:style w:type="paragraph" w:styleId="NoSpacing">
    <w:name w:val="No Spacing"/>
    <w:basedOn w:val="Normal"/>
    <w:uiPriority w:val="1"/>
    <w:qFormat/>
    <w:rsid w:val="007D14AA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customStyle="1" w:styleId="Normal0">
    <w:name w:val="[Normal]"/>
    <w:uiPriority w:val="99"/>
    <w:rsid w:val="007D14A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7D14A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14AA"/>
    <w:rPr>
      <w:rFonts w:ascii="Tahoma" w:hAnsi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7D14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7D14AA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4AA"/>
    <w:rPr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14AA"/>
    <w:pPr>
      <w:spacing w:after="200"/>
    </w:pPr>
    <w:rPr>
      <w:rFonts w:ascii="Calibri" w:eastAsia="Calibri" w:hAnsi="Calibr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4AA"/>
    <w:rPr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4AA"/>
    <w:rPr>
      <w:b/>
      <w:bCs/>
    </w:rPr>
  </w:style>
  <w:style w:type="character" w:styleId="PageNumber">
    <w:name w:val="page number"/>
    <w:rsid w:val="007D14AA"/>
  </w:style>
  <w:style w:type="paragraph" w:styleId="BodyText2">
    <w:name w:val="Body Text 2"/>
    <w:basedOn w:val="Normal"/>
    <w:link w:val="BodyText2Char"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jc w:val="both"/>
    </w:pPr>
    <w:rPr>
      <w:color w:val="000000"/>
      <w:kern w:val="2"/>
      <w:sz w:val="28"/>
      <w:szCs w:val="23"/>
      <w:lang w:val="ru-RU" w:eastAsia="ru-RU"/>
    </w:rPr>
  </w:style>
  <w:style w:type="character" w:customStyle="1" w:styleId="BodyText2Char">
    <w:name w:val="Body Text 2 Char"/>
    <w:basedOn w:val="DefaultParagraphFont"/>
    <w:link w:val="BodyText2"/>
    <w:rsid w:val="007D14AA"/>
    <w:rPr>
      <w:rFonts w:ascii="Times New Roman" w:eastAsia="Times New Roman" w:hAnsi="Times New Roman"/>
      <w:color w:val="000000"/>
      <w:kern w:val="2"/>
      <w:sz w:val="28"/>
      <w:szCs w:val="23"/>
      <w:shd w:val="clear" w:color="auto" w:fill="FFFFFF"/>
    </w:rPr>
  </w:style>
  <w:style w:type="paragraph" w:styleId="BodyTextIndent">
    <w:name w:val="Body Text Indent"/>
    <w:basedOn w:val="Normal"/>
    <w:link w:val="BodyTextIndentChar"/>
    <w:rsid w:val="007D14AA"/>
    <w:pPr>
      <w:keepNext/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color w:val="000000"/>
      <w:kern w:val="2"/>
      <w:sz w:val="28"/>
      <w:szCs w:val="23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rsid w:val="007D14AA"/>
    <w:rPr>
      <w:rFonts w:ascii="Times New Roman" w:eastAsia="Times New Roman" w:hAnsi="Times New Roman"/>
      <w:color w:val="000000"/>
      <w:kern w:val="2"/>
      <w:sz w:val="28"/>
      <w:szCs w:val="23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rsid w:val="007D14AA"/>
    <w:pPr>
      <w:autoSpaceDE w:val="0"/>
      <w:autoSpaceDN w:val="0"/>
      <w:adjustRightInd w:val="0"/>
    </w:pPr>
    <w:rPr>
      <w:rFonts w:eastAsia="Calibr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D14AA"/>
    <w:rPr>
      <w:rFonts w:ascii="Times New Roman" w:hAnsi="Times New Roman"/>
      <w:lang w:val="en-US" w:eastAsia="en-US"/>
    </w:rPr>
  </w:style>
  <w:style w:type="paragraph" w:styleId="EndnoteText">
    <w:name w:val="endnote text"/>
    <w:basedOn w:val="Normal"/>
    <w:link w:val="EndnoteTextChar"/>
    <w:uiPriority w:val="99"/>
    <w:rsid w:val="007D14AA"/>
    <w:pPr>
      <w:autoSpaceDE w:val="0"/>
      <w:autoSpaceDN w:val="0"/>
      <w:adjustRightInd w:val="0"/>
    </w:pPr>
    <w:rPr>
      <w:rFonts w:eastAsia="Calibr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D14AA"/>
    <w:rPr>
      <w:rFonts w:ascii="Times New Roman" w:hAnsi="Times New Roman"/>
      <w:lang w:val="en-US" w:eastAsia="en-US"/>
    </w:rPr>
  </w:style>
  <w:style w:type="character" w:styleId="FootnoteReference">
    <w:name w:val="footnote reference"/>
    <w:uiPriority w:val="99"/>
    <w:rsid w:val="007D14AA"/>
    <w:rPr>
      <w:position w:val="5"/>
    </w:rPr>
  </w:style>
  <w:style w:type="character" w:customStyle="1" w:styleId="NormalChar">
    <w:name w:val="[Normal] Char"/>
    <w:uiPriority w:val="99"/>
    <w:rsid w:val="007D14AA"/>
    <w:rPr>
      <w:rFonts w:ascii="Arial" w:hAnsi="Arial" w:cs="Arial"/>
    </w:rPr>
  </w:style>
  <w:style w:type="paragraph" w:styleId="HTMLPreformatted">
    <w:name w:val="HTML Preformatted"/>
    <w:basedOn w:val="Normal"/>
    <w:link w:val="HTMLPreformattedChar"/>
    <w:rsid w:val="007D1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rsid w:val="007D14AA"/>
    <w:rPr>
      <w:rFonts w:ascii="Courier New" w:eastAsia="Times New Roman" w:hAnsi="Courier New"/>
    </w:rPr>
  </w:style>
  <w:style w:type="paragraph" w:styleId="TOC1">
    <w:name w:val="toc 1"/>
    <w:basedOn w:val="Normal"/>
    <w:next w:val="Normal"/>
    <w:autoRedefine/>
    <w:uiPriority w:val="39"/>
    <w:unhideWhenUsed/>
    <w:rsid w:val="007D14AA"/>
    <w:pPr>
      <w:spacing w:after="100"/>
    </w:pPr>
  </w:style>
  <w:style w:type="character" w:styleId="Hyperlink">
    <w:name w:val="Hyperlink"/>
    <w:uiPriority w:val="99"/>
    <w:unhideWhenUsed/>
    <w:rsid w:val="007D14AA"/>
    <w:rPr>
      <w:color w:val="0000FF"/>
      <w:u w:val="single"/>
    </w:rPr>
  </w:style>
  <w:style w:type="paragraph" w:customStyle="1" w:styleId="ListParagraph1">
    <w:name w:val="List Paragraph1"/>
    <w:basedOn w:val="Normal"/>
    <w:uiPriority w:val="99"/>
    <w:qFormat/>
    <w:rsid w:val="007D14AA"/>
    <w:pPr>
      <w:widowControl w:val="0"/>
      <w:autoSpaceDE w:val="0"/>
      <w:autoSpaceDN w:val="0"/>
      <w:adjustRightInd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NoSpacing1">
    <w:name w:val="No Spacing1"/>
    <w:basedOn w:val="Normal0"/>
    <w:uiPriority w:val="99"/>
    <w:qFormat/>
    <w:rsid w:val="007D14AA"/>
    <w:rPr>
      <w:rFonts w:ascii="Calibri" w:hAnsi="Calibri" w:cs="Calibri"/>
      <w:sz w:val="22"/>
      <w:szCs w:val="22"/>
    </w:rPr>
  </w:style>
  <w:style w:type="paragraph" w:customStyle="1" w:styleId="ConsNonformat">
    <w:name w:val="ConsNonformat"/>
    <w:rsid w:val="007D14A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2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javascript:winop2()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სათაური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1059</CharactersWithSpaces>
  <SharedDoc>false</SharedDoc>
  <HLinks>
    <vt:vector size="6" baseType="variant">
      <vt:variant>
        <vt:i4>262218</vt:i4>
      </vt:variant>
      <vt:variant>
        <vt:i4>-1</vt:i4>
      </vt:variant>
      <vt:variant>
        <vt:i4>1027</vt:i4>
      </vt:variant>
      <vt:variant>
        <vt:i4>4</vt:i4>
      </vt:variant>
      <vt:variant>
        <vt:lpwstr>javascript:winop2();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Tea Dvali</cp:lastModifiedBy>
  <cp:revision>118</cp:revision>
  <cp:lastPrinted>2023-12-27T11:15:00Z</cp:lastPrinted>
  <dcterms:created xsi:type="dcterms:W3CDTF">2018-03-13T07:19:00Z</dcterms:created>
  <dcterms:modified xsi:type="dcterms:W3CDTF">2026-07-29T08:57:00Z</dcterms:modified>
</cp:coreProperties>
</file>